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30" w:rsidRPr="00311777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311777">
        <w:rPr>
          <w:b/>
          <w:bCs/>
          <w:szCs w:val="28"/>
        </w:rPr>
        <w:t>Министерство сельского хозяйства Российской Федерации Рекомендации о</w:t>
      </w:r>
    </w:p>
    <w:p w:rsidR="007B7930" w:rsidRPr="00311777" w:rsidRDefault="007B7930" w:rsidP="00485FFB">
      <w:pPr>
        <w:spacing w:line="240" w:lineRule="exact"/>
        <w:jc w:val="both"/>
        <w:rPr>
          <w:szCs w:val="28"/>
        </w:rPr>
      </w:pPr>
      <w:proofErr w:type="gramStart"/>
      <w:r w:rsidRPr="00311777">
        <w:rPr>
          <w:b/>
          <w:bCs/>
          <w:szCs w:val="28"/>
        </w:rPr>
        <w:t>порядке</w:t>
      </w:r>
      <w:proofErr w:type="gramEnd"/>
      <w:r w:rsidRPr="00311777">
        <w:rPr>
          <w:b/>
          <w:bCs/>
          <w:szCs w:val="28"/>
        </w:rPr>
        <w:t xml:space="preserve"> ведения </w:t>
      </w:r>
      <w:proofErr w:type="spellStart"/>
      <w:r w:rsidRPr="00311777">
        <w:rPr>
          <w:b/>
          <w:bCs/>
          <w:szCs w:val="28"/>
        </w:rPr>
        <w:t>похозяйственных</w:t>
      </w:r>
      <w:proofErr w:type="spellEnd"/>
      <w:r w:rsidRPr="00311777">
        <w:rPr>
          <w:b/>
          <w:bCs/>
          <w:szCs w:val="28"/>
        </w:rPr>
        <w:t xml:space="preserve"> книг</w:t>
      </w:r>
    </w:p>
    <w:p w:rsidR="007B7930" w:rsidRPr="00311777" w:rsidRDefault="007B7930" w:rsidP="00485FFB">
      <w:pPr>
        <w:spacing w:line="240" w:lineRule="exact"/>
        <w:jc w:val="both"/>
        <w:rPr>
          <w:szCs w:val="28"/>
        </w:rPr>
      </w:pPr>
    </w:p>
    <w:p w:rsidR="007B7930" w:rsidRPr="00311777" w:rsidRDefault="007B7930" w:rsidP="00485FFB">
      <w:pPr>
        <w:spacing w:line="240" w:lineRule="exact"/>
        <w:jc w:val="both"/>
        <w:rPr>
          <w:szCs w:val="28"/>
        </w:rPr>
      </w:pPr>
      <w:r w:rsidRPr="00311777">
        <w:rPr>
          <w:b/>
          <w:bCs/>
          <w:szCs w:val="28"/>
        </w:rPr>
        <w:t>Москва 2011 г.</w:t>
      </w:r>
    </w:p>
    <w:p w:rsidR="007B7930" w:rsidRDefault="007B7930" w:rsidP="00485FFB">
      <w:pPr>
        <w:spacing w:line="240" w:lineRule="exact"/>
        <w:jc w:val="both"/>
      </w:pP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>
        <w:rPr>
          <w:rFonts w:ascii="FreeSansBold" w:hAnsi="FreeSansBold" w:cs="FreeSansBold"/>
          <w:b/>
          <w:bCs/>
          <w:sz w:val="24"/>
          <w:szCs w:val="24"/>
        </w:rPr>
        <w:t xml:space="preserve">Цели и задачи ведения </w:t>
      </w:r>
      <w:proofErr w:type="spellStart"/>
      <w:r>
        <w:rPr>
          <w:rFonts w:ascii="FreeSansBold" w:hAnsi="FreeSansBold" w:cs="FreeSansBold"/>
          <w:b/>
          <w:bCs/>
          <w:sz w:val="24"/>
          <w:szCs w:val="24"/>
        </w:rPr>
        <w:t>похозяйственной</w:t>
      </w:r>
      <w:proofErr w:type="spellEnd"/>
      <w:r>
        <w:rPr>
          <w:rFonts w:ascii="FreeSansBold" w:hAnsi="FreeSansBold" w:cs="FreeSansBold"/>
          <w:b/>
          <w:bCs/>
          <w:sz w:val="24"/>
          <w:szCs w:val="24"/>
        </w:rPr>
        <w:t xml:space="preserve"> книг</w:t>
      </w:r>
      <w:r w:rsidR="00311777">
        <w:rPr>
          <w:rFonts w:ascii="FreeSansBold" w:hAnsi="FreeSansBold" w:cs="FreeSansBold"/>
          <w:b/>
          <w:bCs/>
          <w:sz w:val="24"/>
          <w:szCs w:val="24"/>
        </w:rPr>
        <w:t>.</w:t>
      </w:r>
      <w:r>
        <w:rPr>
          <w:rFonts w:ascii="FreeSansBold" w:hAnsi="FreeSansBold" w:cs="FreeSansBold"/>
          <w:b/>
          <w:bCs/>
          <w:sz w:val="24"/>
          <w:szCs w:val="24"/>
        </w:rPr>
        <w:t xml:space="preserve"> </w:t>
      </w:r>
      <w:proofErr w:type="spellStart"/>
      <w:r w:rsidRPr="007B7930">
        <w:rPr>
          <w:rFonts w:eastAsia="FreeSans"/>
          <w:szCs w:val="28"/>
        </w:rPr>
        <w:t>Похозяйственные</w:t>
      </w:r>
      <w:proofErr w:type="spellEnd"/>
      <w:r w:rsidRPr="007B7930">
        <w:rPr>
          <w:rFonts w:eastAsia="FreeSans"/>
          <w:szCs w:val="28"/>
        </w:rPr>
        <w:t xml:space="preserve"> книги являются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документами первичного административного учета населения, наличия у него земли,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скота и другого имущества. Сведения из </w:t>
      </w:r>
      <w:proofErr w:type="spellStart"/>
      <w:r w:rsidRPr="007B7930">
        <w:rPr>
          <w:rFonts w:eastAsia="FreeSans"/>
          <w:szCs w:val="28"/>
        </w:rPr>
        <w:t>похозяйственной</w:t>
      </w:r>
      <w:proofErr w:type="spellEnd"/>
      <w:r w:rsidRPr="007B7930">
        <w:rPr>
          <w:rFonts w:eastAsia="FreeSans"/>
          <w:szCs w:val="28"/>
        </w:rPr>
        <w:t xml:space="preserve"> книги являются единственным источником информации о наличии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и деятельности личного подсобного хозяйства.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Данная информация используется органами исполнительной власти, официальной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статистикой и кредитными учреждениями.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Выдаваемая органом местного самоуправления выписка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из </w:t>
      </w:r>
      <w:proofErr w:type="spellStart"/>
      <w:r w:rsidRPr="007B7930">
        <w:rPr>
          <w:rFonts w:eastAsia="FreeSans"/>
          <w:szCs w:val="28"/>
        </w:rPr>
        <w:t>похозяйственной</w:t>
      </w:r>
      <w:proofErr w:type="spellEnd"/>
      <w:r w:rsidRPr="007B7930">
        <w:rPr>
          <w:rFonts w:eastAsia="FreeSans"/>
          <w:szCs w:val="28"/>
        </w:rPr>
        <w:t xml:space="preserve"> книги является основанием для государственной регистрации</w:t>
      </w:r>
      <w:r w:rsidR="00311777"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права собственности гражданина на земельный участок и документом,</w:t>
      </w:r>
    </w:p>
    <w:p w:rsidR="00311777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gramStart"/>
      <w:r w:rsidRPr="007B7930">
        <w:rPr>
          <w:rFonts w:eastAsia="FreeSans"/>
          <w:szCs w:val="28"/>
        </w:rPr>
        <w:t>подтверждающим</w:t>
      </w:r>
      <w:proofErr w:type="gramEnd"/>
      <w:r w:rsidRPr="007B7930">
        <w:rPr>
          <w:rFonts w:eastAsia="FreeSans"/>
          <w:szCs w:val="28"/>
        </w:rPr>
        <w:t xml:space="preserve"> выращивание сельскохозяйственной продукции на личном участке (в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т.ч., для получения льгот по уплате налога при ее реализации). Кроме того она входит в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перечень документов, представляемых гражданином - заемщиком при подаче заявления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о предоставлении субсидий на возмещение части затрат на уплату процентов по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кредитам и займам, а также заявки в кредитное учреждение для получения кредитных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ресурсов. 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7B7930">
        <w:rPr>
          <w:b/>
          <w:bCs/>
          <w:szCs w:val="28"/>
        </w:rPr>
        <w:t>Нормативные правовые акты, послужившие основанием для утверждения формы ведения</w:t>
      </w:r>
      <w:r>
        <w:rPr>
          <w:b/>
          <w:bCs/>
          <w:szCs w:val="28"/>
        </w:rPr>
        <w:t xml:space="preserve"> </w:t>
      </w:r>
      <w:proofErr w:type="spellStart"/>
      <w:r w:rsidRPr="007B7930">
        <w:rPr>
          <w:b/>
          <w:bCs/>
          <w:szCs w:val="28"/>
        </w:rPr>
        <w:t>похозяйственных</w:t>
      </w:r>
      <w:proofErr w:type="spellEnd"/>
      <w:r w:rsidRPr="007B7930">
        <w:rPr>
          <w:b/>
          <w:bCs/>
          <w:szCs w:val="28"/>
        </w:rPr>
        <w:t xml:space="preserve"> книг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7B7930">
        <w:rPr>
          <w:rFonts w:eastAsia="FreeSans"/>
          <w:b/>
          <w:bCs/>
          <w:szCs w:val="28"/>
        </w:rPr>
        <w:t>Статья 8 Федерального закона от 07.07.2003 г. №112-ФЗ «О личном подсобном</w:t>
      </w:r>
      <w:r>
        <w:rPr>
          <w:rFonts w:eastAsia="FreeSans"/>
          <w:b/>
          <w:bCs/>
          <w:szCs w:val="28"/>
        </w:rPr>
        <w:t xml:space="preserve"> </w:t>
      </w:r>
      <w:r w:rsidRPr="007B7930">
        <w:rPr>
          <w:rFonts w:eastAsia="FreeSans"/>
          <w:b/>
          <w:bCs/>
          <w:szCs w:val="28"/>
        </w:rPr>
        <w:t>хозяйстве</w:t>
      </w:r>
      <w:proofErr w:type="gramStart"/>
      <w:r w:rsidRPr="007B7930">
        <w:rPr>
          <w:rFonts w:eastAsia="FreeSans"/>
          <w:b/>
          <w:bCs/>
          <w:szCs w:val="28"/>
        </w:rPr>
        <w:t>»П</w:t>
      </w:r>
      <w:proofErr w:type="gramEnd"/>
      <w:r w:rsidRPr="007B7930">
        <w:rPr>
          <w:rFonts w:eastAsia="FreeSans"/>
          <w:b/>
          <w:bCs/>
          <w:szCs w:val="28"/>
        </w:rPr>
        <w:t>остановление Правительства Российской Федерации от 31.05.2010 г. №371 «О</w:t>
      </w:r>
      <w:r>
        <w:rPr>
          <w:rFonts w:eastAsia="FreeSans"/>
          <w:b/>
          <w:bCs/>
          <w:szCs w:val="28"/>
        </w:rPr>
        <w:t xml:space="preserve"> </w:t>
      </w:r>
      <w:r w:rsidRPr="007B7930">
        <w:rPr>
          <w:rFonts w:eastAsia="FreeSans"/>
          <w:b/>
          <w:bCs/>
          <w:szCs w:val="28"/>
        </w:rPr>
        <w:t>внесении изменения в положение о министерстве сельского хозяйства Российской</w:t>
      </w:r>
      <w:r>
        <w:rPr>
          <w:rFonts w:eastAsia="FreeSans"/>
          <w:b/>
          <w:bCs/>
          <w:szCs w:val="28"/>
        </w:rPr>
        <w:t xml:space="preserve"> </w:t>
      </w:r>
      <w:r w:rsidRPr="007B7930">
        <w:rPr>
          <w:rFonts w:eastAsia="FreeSans"/>
          <w:b/>
          <w:bCs/>
          <w:szCs w:val="28"/>
        </w:rPr>
        <w:t>Федерации».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b/>
          <w:bCs/>
          <w:szCs w:val="28"/>
        </w:rPr>
        <w:t>Приказ Минсельхоза России от 11.10.2010 г. №345 «Об утверждении формы и порядка</w:t>
      </w:r>
      <w:r>
        <w:rPr>
          <w:rFonts w:eastAsia="FreeSans"/>
          <w:b/>
          <w:bCs/>
          <w:szCs w:val="28"/>
        </w:rPr>
        <w:t xml:space="preserve"> </w:t>
      </w:r>
      <w:r w:rsidRPr="007B7930">
        <w:rPr>
          <w:rFonts w:eastAsia="FreeSans"/>
          <w:b/>
          <w:bCs/>
          <w:szCs w:val="28"/>
        </w:rPr>
        <w:t xml:space="preserve">ведения </w:t>
      </w:r>
      <w:proofErr w:type="spellStart"/>
      <w:r w:rsidRPr="007B7930">
        <w:rPr>
          <w:rFonts w:eastAsia="FreeSans"/>
          <w:b/>
          <w:bCs/>
          <w:szCs w:val="28"/>
        </w:rPr>
        <w:t>похозяйственных</w:t>
      </w:r>
      <w:proofErr w:type="spellEnd"/>
      <w:r w:rsidRPr="007B7930">
        <w:rPr>
          <w:rFonts w:eastAsia="FreeSans"/>
          <w:b/>
          <w:bCs/>
          <w:szCs w:val="28"/>
        </w:rPr>
        <w:t xml:space="preserve"> книг органами местного самоуправления поселений и</w:t>
      </w:r>
      <w:r>
        <w:rPr>
          <w:rFonts w:eastAsia="FreeSans"/>
          <w:b/>
          <w:bCs/>
          <w:szCs w:val="28"/>
        </w:rPr>
        <w:t xml:space="preserve"> </w:t>
      </w:r>
      <w:r w:rsidRPr="007B7930">
        <w:rPr>
          <w:rFonts w:eastAsia="FreeSans"/>
          <w:b/>
          <w:bCs/>
          <w:szCs w:val="28"/>
        </w:rPr>
        <w:t xml:space="preserve">органами местного самоуправления городских округов» </w:t>
      </w:r>
      <w:r w:rsidRPr="00311777">
        <w:rPr>
          <w:rFonts w:eastAsia="FreeSans"/>
          <w:bCs/>
          <w:szCs w:val="28"/>
        </w:rPr>
        <w:t>(Зарегистрирован Минюстом</w:t>
      </w:r>
      <w:r>
        <w:rPr>
          <w:szCs w:val="28"/>
        </w:rPr>
        <w:t xml:space="preserve"> </w:t>
      </w:r>
      <w:r w:rsidRPr="007B7930">
        <w:rPr>
          <w:rFonts w:eastAsia="FreeSans"/>
          <w:szCs w:val="28"/>
        </w:rPr>
        <w:t>России 22.11.2010 г. №19007), опубликован в информационном бюллетене нормативных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актов федеральных органов исполнительной власти издательства «</w:t>
      </w:r>
      <w:proofErr w:type="gramStart"/>
      <w:r w:rsidRPr="007B7930">
        <w:rPr>
          <w:rFonts w:eastAsia="FreeSans"/>
          <w:szCs w:val="28"/>
        </w:rPr>
        <w:t>Юридическая</w:t>
      </w:r>
      <w:proofErr w:type="gramEnd"/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литература» Администрации Президента Российской Федерации от 13.12.2010 г. №50,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вступил в силу с 23.12.2010 г.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7B7930">
        <w:rPr>
          <w:rFonts w:eastAsia="FreeSans"/>
          <w:b/>
          <w:bCs/>
          <w:szCs w:val="28"/>
        </w:rPr>
        <w:t xml:space="preserve">Сведения, содержащиеся в </w:t>
      </w:r>
      <w:proofErr w:type="spellStart"/>
      <w:r w:rsidRPr="007B7930">
        <w:rPr>
          <w:rFonts w:eastAsia="FreeSans"/>
          <w:b/>
          <w:bCs/>
          <w:szCs w:val="28"/>
        </w:rPr>
        <w:t>похозяйственной</w:t>
      </w:r>
      <w:proofErr w:type="spellEnd"/>
      <w:r w:rsidRPr="007B7930">
        <w:rPr>
          <w:rFonts w:eastAsia="FreeSans"/>
          <w:b/>
          <w:bCs/>
          <w:szCs w:val="28"/>
        </w:rPr>
        <w:t xml:space="preserve"> книге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gramStart"/>
      <w:r w:rsidRPr="007B7930">
        <w:rPr>
          <w:rFonts w:eastAsia="FreeSans"/>
          <w:szCs w:val="28"/>
        </w:rPr>
        <w:t>Согласно статье 8 Федерального закона о 07.07.2003 г. №112-ФЗ «О личном подсобном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хозяйстве» форма </w:t>
      </w:r>
      <w:proofErr w:type="spellStart"/>
      <w:r w:rsidRPr="007B7930">
        <w:rPr>
          <w:rFonts w:eastAsia="FreeSans"/>
          <w:szCs w:val="28"/>
        </w:rPr>
        <w:t>похозяйственной</w:t>
      </w:r>
      <w:proofErr w:type="spellEnd"/>
      <w:r w:rsidRPr="007B7930">
        <w:rPr>
          <w:rFonts w:eastAsia="FreeSans"/>
          <w:szCs w:val="28"/>
        </w:rPr>
        <w:t xml:space="preserve"> книги содержит в себе: сведения о списках членов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личного подсобного хозяйства, занятых посевами и посадками сельскохозяйственных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культур, плодовыми и ягодными насаждениями; количестве сельскохозяйственных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животных, птиц и пчел; сельскохозяйственной технике, оборудовании, транспортных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средствах, принадлежащих на праве собственности или ином праве гражданину,</w:t>
      </w:r>
      <w:proofErr w:type="gramEnd"/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ведущему хозяйство.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7B7930">
        <w:rPr>
          <w:rFonts w:eastAsia="FreeSans"/>
          <w:b/>
          <w:bCs/>
          <w:szCs w:val="28"/>
        </w:rPr>
        <w:t>Почему отсутствуют сведения, содержащиеся в ранее</w:t>
      </w:r>
      <w:r w:rsidR="00311777">
        <w:rPr>
          <w:rFonts w:eastAsia="FreeSans"/>
          <w:b/>
          <w:bCs/>
          <w:szCs w:val="28"/>
        </w:rPr>
        <w:t xml:space="preserve"> </w:t>
      </w:r>
      <w:r w:rsidRPr="007B7930">
        <w:rPr>
          <w:rFonts w:eastAsia="FreeSans"/>
          <w:b/>
          <w:bCs/>
          <w:szCs w:val="28"/>
        </w:rPr>
        <w:t xml:space="preserve">принятых формах </w:t>
      </w:r>
      <w:proofErr w:type="spellStart"/>
      <w:r w:rsidRPr="007B7930">
        <w:rPr>
          <w:rFonts w:eastAsia="FreeSans"/>
          <w:b/>
          <w:bCs/>
          <w:szCs w:val="28"/>
        </w:rPr>
        <w:t>похозяйственных</w:t>
      </w:r>
      <w:proofErr w:type="spellEnd"/>
      <w:r w:rsidRPr="007B7930">
        <w:rPr>
          <w:rFonts w:eastAsia="FreeSans"/>
          <w:b/>
          <w:bCs/>
          <w:szCs w:val="28"/>
        </w:rPr>
        <w:t xml:space="preserve"> книг, и о финансировании изготовления</w:t>
      </w:r>
      <w:r>
        <w:rPr>
          <w:rFonts w:eastAsia="FreeSans"/>
          <w:b/>
          <w:bCs/>
          <w:szCs w:val="28"/>
        </w:rPr>
        <w:t xml:space="preserve"> </w:t>
      </w:r>
      <w:r w:rsidRPr="007B7930">
        <w:rPr>
          <w:rFonts w:eastAsia="FreeSans"/>
          <w:b/>
          <w:bCs/>
          <w:szCs w:val="28"/>
        </w:rPr>
        <w:t>бланков Минсельхозом России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Сведения о жилом фонде, о месте учебы или работы гражданина, о назначенной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пенсии, отметки о проживании и ведении хозяйства, выбывших членах и прочее,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отсутствуют, так как не соответствуют статье 8 Федерального закона от 07.07.2003 г. №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112-ФЗ «О личном подсобном хозяйстве».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Вместе с тем, органы местного самоуправления в случае необходимости могут вносить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дополнительную информацию в </w:t>
      </w:r>
      <w:proofErr w:type="spellStart"/>
      <w:r w:rsidRPr="007B7930">
        <w:rPr>
          <w:rFonts w:eastAsia="FreeSans"/>
          <w:szCs w:val="28"/>
        </w:rPr>
        <w:t>похозяйственную</w:t>
      </w:r>
      <w:proofErr w:type="spellEnd"/>
      <w:r w:rsidRPr="007B7930">
        <w:rPr>
          <w:rFonts w:eastAsia="FreeSans"/>
          <w:szCs w:val="28"/>
        </w:rPr>
        <w:t xml:space="preserve"> книгу (после раздела IV о наличии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сельскохозяйственной техники).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Федеральным законом от 13.12.2010 г. № 357-ФЗ «О федеральном бюджете на 2011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год и на плановый период 2012 и 2013 годов» выделение финансовых средств на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ведение </w:t>
      </w:r>
      <w:proofErr w:type="spellStart"/>
      <w:r w:rsidRPr="007B7930">
        <w:rPr>
          <w:rFonts w:eastAsia="FreeSans"/>
          <w:szCs w:val="28"/>
        </w:rPr>
        <w:t>похозяйственных</w:t>
      </w:r>
      <w:proofErr w:type="spellEnd"/>
      <w:r w:rsidRPr="007B7930">
        <w:rPr>
          <w:rFonts w:eastAsia="FreeSans"/>
          <w:szCs w:val="28"/>
        </w:rPr>
        <w:t xml:space="preserve"> книг Минсельхозу России не предусмотрено.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7B7930">
        <w:rPr>
          <w:rFonts w:eastAsia="FreeSans"/>
          <w:b/>
          <w:bCs/>
          <w:szCs w:val="28"/>
        </w:rPr>
        <w:t xml:space="preserve">Организация ведения </w:t>
      </w:r>
      <w:proofErr w:type="spellStart"/>
      <w:r w:rsidRPr="007B7930">
        <w:rPr>
          <w:rFonts w:eastAsia="FreeSans"/>
          <w:b/>
          <w:bCs/>
          <w:szCs w:val="28"/>
        </w:rPr>
        <w:t>похозяйственных</w:t>
      </w:r>
      <w:proofErr w:type="spellEnd"/>
      <w:r w:rsidRPr="007B7930">
        <w:rPr>
          <w:rFonts w:eastAsia="FreeSans"/>
          <w:b/>
          <w:bCs/>
          <w:szCs w:val="28"/>
        </w:rPr>
        <w:t xml:space="preserve"> книг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 xml:space="preserve">Ведение </w:t>
      </w:r>
      <w:proofErr w:type="spellStart"/>
      <w:r w:rsidRPr="007B7930">
        <w:rPr>
          <w:rFonts w:eastAsia="FreeSans"/>
          <w:szCs w:val="28"/>
        </w:rPr>
        <w:t>похозяйственных</w:t>
      </w:r>
      <w:proofErr w:type="spellEnd"/>
      <w:r w:rsidRPr="007B7930">
        <w:rPr>
          <w:rFonts w:eastAsia="FreeSans"/>
          <w:szCs w:val="28"/>
        </w:rPr>
        <w:t xml:space="preserve"> книг осуществляется на основании сведений,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gramStart"/>
      <w:r w:rsidRPr="007B7930">
        <w:rPr>
          <w:rFonts w:eastAsia="FreeSans"/>
          <w:szCs w:val="28"/>
        </w:rPr>
        <w:t>предоставляемых</w:t>
      </w:r>
      <w:proofErr w:type="gramEnd"/>
      <w:r w:rsidRPr="007B7930">
        <w:rPr>
          <w:rFonts w:eastAsia="FreeSans"/>
          <w:szCs w:val="28"/>
        </w:rPr>
        <w:t xml:space="preserve"> на добровольной основе гражданами, ведущими личное подсобное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хозяйство.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Руководитель органа местного самоуправления на территории, которых имеются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хозяйства, обеспечивает организацию ведения </w:t>
      </w:r>
      <w:r w:rsidRPr="007B7930">
        <w:rPr>
          <w:rFonts w:eastAsia="FreeSans"/>
          <w:szCs w:val="28"/>
        </w:rPr>
        <w:lastRenderedPageBreak/>
        <w:t xml:space="preserve">книг и в установленном порядке назначает должностных лиц, ответственных за их ведение и сохранность. </w:t>
      </w:r>
      <w:proofErr w:type="spellStart"/>
      <w:r w:rsidRPr="007B7930">
        <w:rPr>
          <w:rFonts w:eastAsia="FreeSans"/>
          <w:szCs w:val="28"/>
        </w:rPr>
        <w:t>Похозяйственная</w:t>
      </w:r>
      <w:proofErr w:type="spellEnd"/>
      <w:r w:rsidRPr="007B7930">
        <w:rPr>
          <w:rFonts w:eastAsia="FreeSans"/>
          <w:szCs w:val="28"/>
        </w:rPr>
        <w:t xml:space="preserve"> книга закладывается на пять лет на основании правового акта руководителя местного самоуправления. По истечении пятилетнего периода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руководитель органа местного самоуправления издает правовой акт о </w:t>
      </w:r>
      <w:proofErr w:type="spellStart"/>
      <w:r w:rsidRPr="007B7930">
        <w:rPr>
          <w:rFonts w:eastAsia="FreeSans"/>
          <w:szCs w:val="28"/>
        </w:rPr>
        <w:t>перезакладке</w:t>
      </w:r>
      <w:proofErr w:type="spellEnd"/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книг.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Сведения собираются ежегодно по состоянию на 1 июля путем сплошного обхода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хозяйств и опроса членов хозяйств в период с 1 по 15 июля.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 xml:space="preserve">Содержание сведений в </w:t>
      </w:r>
      <w:proofErr w:type="spellStart"/>
      <w:r w:rsidRPr="007B7930">
        <w:rPr>
          <w:rFonts w:eastAsia="FreeSans"/>
          <w:szCs w:val="28"/>
        </w:rPr>
        <w:t>похозяйственной</w:t>
      </w:r>
      <w:proofErr w:type="spellEnd"/>
      <w:r w:rsidRPr="007B7930">
        <w:rPr>
          <w:rFonts w:eastAsia="FreeSans"/>
          <w:szCs w:val="28"/>
        </w:rPr>
        <w:t xml:space="preserve"> книге может быть уточнено по состоянию на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другие даты по инициативе членов хозяйств, в том числе при очередном обращении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члена хозяйства за выпиской из </w:t>
      </w:r>
      <w:proofErr w:type="spellStart"/>
      <w:r w:rsidRPr="007B7930">
        <w:rPr>
          <w:rFonts w:eastAsia="FreeSans"/>
          <w:szCs w:val="28"/>
        </w:rPr>
        <w:t>похозяйственной</w:t>
      </w:r>
      <w:proofErr w:type="spellEnd"/>
      <w:r w:rsidRPr="007B7930">
        <w:rPr>
          <w:rFonts w:eastAsia="FreeSans"/>
          <w:szCs w:val="28"/>
        </w:rPr>
        <w:t xml:space="preserve"> книги.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7B7930">
        <w:rPr>
          <w:rFonts w:eastAsia="FreeSans"/>
          <w:b/>
          <w:bCs/>
          <w:szCs w:val="28"/>
        </w:rPr>
        <w:t xml:space="preserve">Ведение </w:t>
      </w:r>
      <w:proofErr w:type="spellStart"/>
      <w:r w:rsidRPr="007B7930">
        <w:rPr>
          <w:rFonts w:eastAsia="FreeSans"/>
          <w:b/>
          <w:bCs/>
          <w:szCs w:val="28"/>
        </w:rPr>
        <w:t>похозяйственной</w:t>
      </w:r>
      <w:proofErr w:type="spellEnd"/>
      <w:r w:rsidRPr="007B7930">
        <w:rPr>
          <w:rFonts w:eastAsia="FreeSans"/>
          <w:b/>
          <w:bCs/>
          <w:szCs w:val="28"/>
        </w:rPr>
        <w:t xml:space="preserve"> книги в электронном виде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 xml:space="preserve">Разработка специальной программы, предназначенной, для использования </w:t>
      </w:r>
      <w:proofErr w:type="gramStart"/>
      <w:r w:rsidRPr="007B7930">
        <w:rPr>
          <w:rFonts w:eastAsia="FreeSans"/>
          <w:szCs w:val="28"/>
        </w:rPr>
        <w:t>в</w:t>
      </w:r>
      <w:proofErr w:type="gramEnd"/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gramStart"/>
      <w:r w:rsidRPr="007B7930">
        <w:rPr>
          <w:rFonts w:eastAsia="FreeSans"/>
          <w:szCs w:val="28"/>
        </w:rPr>
        <w:t>администрациях</w:t>
      </w:r>
      <w:proofErr w:type="gramEnd"/>
      <w:r w:rsidRPr="007B7930">
        <w:rPr>
          <w:rFonts w:eastAsia="FreeSans"/>
          <w:szCs w:val="28"/>
        </w:rPr>
        <w:t xml:space="preserve"> поселений для ведения книги </w:t>
      </w:r>
      <w:proofErr w:type="spellStart"/>
      <w:r w:rsidRPr="007B7930">
        <w:rPr>
          <w:rFonts w:eastAsia="FreeSans"/>
          <w:szCs w:val="28"/>
        </w:rPr>
        <w:t>похозяйственного</w:t>
      </w:r>
      <w:proofErr w:type="spellEnd"/>
      <w:r w:rsidRPr="007B7930">
        <w:rPr>
          <w:rFonts w:eastAsia="FreeSans"/>
          <w:szCs w:val="28"/>
        </w:rPr>
        <w:t xml:space="preserve"> учета в электронном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виде на федеральном уровне не предусматривается.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ind w:right="-143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 xml:space="preserve">Вместе с тем, рекомендуется ознакомиться с разработками, </w:t>
      </w:r>
      <w:r>
        <w:rPr>
          <w:rFonts w:eastAsia="FreeSans"/>
          <w:szCs w:val="28"/>
        </w:rPr>
        <w:t>п</w:t>
      </w:r>
      <w:r w:rsidRPr="007B7930">
        <w:rPr>
          <w:rFonts w:eastAsia="FreeSans"/>
          <w:szCs w:val="28"/>
        </w:rPr>
        <w:t>рименяющимися в регионах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России.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В частности, широкое распространение приобрела программа «БАРС», которая не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только учитывает личные подсобные хозяйства, но и осуществляет анализ данных.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Программа работает в </w:t>
      </w:r>
      <w:proofErr w:type="spellStart"/>
      <w:proofErr w:type="gramStart"/>
      <w:r w:rsidRPr="007B7930">
        <w:rPr>
          <w:rFonts w:eastAsia="FreeSans"/>
          <w:szCs w:val="28"/>
        </w:rPr>
        <w:t>он-лайновом</w:t>
      </w:r>
      <w:proofErr w:type="spellEnd"/>
      <w:proofErr w:type="gramEnd"/>
      <w:r w:rsidRPr="007B7930">
        <w:rPr>
          <w:rFonts w:eastAsia="FreeSans"/>
          <w:szCs w:val="28"/>
        </w:rPr>
        <w:t xml:space="preserve"> и </w:t>
      </w:r>
      <w:proofErr w:type="spellStart"/>
      <w:r w:rsidRPr="007B7930">
        <w:rPr>
          <w:rFonts w:eastAsia="FreeSans"/>
          <w:szCs w:val="28"/>
        </w:rPr>
        <w:t>офф-лайновом</w:t>
      </w:r>
      <w:proofErr w:type="spellEnd"/>
      <w:r w:rsidRPr="007B7930">
        <w:rPr>
          <w:rFonts w:eastAsia="FreeSans"/>
          <w:szCs w:val="28"/>
        </w:rPr>
        <w:t xml:space="preserve"> режимах.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Ряд компаний также заканчивает свои разработки в области осуществления ведения</w:t>
      </w:r>
      <w:r>
        <w:rPr>
          <w:rFonts w:eastAsia="FreeSans"/>
          <w:szCs w:val="28"/>
        </w:rPr>
        <w:t xml:space="preserve"> </w:t>
      </w:r>
      <w:proofErr w:type="spellStart"/>
      <w:r w:rsidRPr="007B7930">
        <w:rPr>
          <w:rFonts w:eastAsia="FreeSans"/>
          <w:szCs w:val="28"/>
        </w:rPr>
        <w:t>похозяйственного</w:t>
      </w:r>
      <w:proofErr w:type="spellEnd"/>
      <w:r w:rsidRPr="007B7930">
        <w:rPr>
          <w:rFonts w:eastAsia="FreeSans"/>
          <w:szCs w:val="28"/>
        </w:rPr>
        <w:t xml:space="preserve"> учета в электронном виде.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 xml:space="preserve">За заверением </w:t>
      </w:r>
      <w:proofErr w:type="spellStart"/>
      <w:r w:rsidRPr="007B7930">
        <w:rPr>
          <w:rFonts w:eastAsia="FreeSans"/>
          <w:szCs w:val="28"/>
        </w:rPr>
        <w:t>похозяйственных</w:t>
      </w:r>
      <w:proofErr w:type="spellEnd"/>
      <w:r w:rsidRPr="007B7930">
        <w:rPr>
          <w:rFonts w:eastAsia="FreeSans"/>
          <w:szCs w:val="28"/>
        </w:rPr>
        <w:t xml:space="preserve"> книг электронными подписями следует обращаться в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орган местного самоуправления по месту нахождения хозяйства гражданина, откуда его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должны направить в соответствующий удостоверяющий центр.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7B7930">
        <w:rPr>
          <w:rFonts w:eastAsia="FreeSans"/>
          <w:b/>
          <w:bCs/>
          <w:szCs w:val="28"/>
        </w:rPr>
        <w:t xml:space="preserve">Выдача выписки из </w:t>
      </w:r>
      <w:proofErr w:type="spellStart"/>
      <w:r w:rsidRPr="007B7930">
        <w:rPr>
          <w:rFonts w:eastAsia="FreeSans"/>
          <w:b/>
          <w:bCs/>
          <w:szCs w:val="28"/>
        </w:rPr>
        <w:t>похозяйственной</w:t>
      </w:r>
      <w:proofErr w:type="spellEnd"/>
      <w:r w:rsidRPr="007B7930">
        <w:rPr>
          <w:rFonts w:eastAsia="FreeSans"/>
          <w:b/>
          <w:bCs/>
          <w:szCs w:val="28"/>
        </w:rPr>
        <w:t xml:space="preserve"> книги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Любой член хозяйства вправе получить выписку из книги в любом объеме, по любому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перечню сведений и для любых целей.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Выписка из книги может составляться в произвольной форме, форме листов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spellStart"/>
      <w:r w:rsidRPr="007B7930">
        <w:rPr>
          <w:rFonts w:eastAsia="FreeSans"/>
          <w:szCs w:val="28"/>
        </w:rPr>
        <w:t>похозяйственной</w:t>
      </w:r>
      <w:proofErr w:type="spellEnd"/>
      <w:r w:rsidRPr="007B7930">
        <w:rPr>
          <w:rFonts w:eastAsia="FreeSans"/>
          <w:szCs w:val="28"/>
        </w:rPr>
        <w:t xml:space="preserve"> книги или по форме выписки из </w:t>
      </w:r>
      <w:proofErr w:type="spellStart"/>
      <w:r w:rsidRPr="007B7930">
        <w:rPr>
          <w:rFonts w:eastAsia="FreeSans"/>
          <w:szCs w:val="28"/>
        </w:rPr>
        <w:t>похозяйственной</w:t>
      </w:r>
      <w:proofErr w:type="spellEnd"/>
      <w:r w:rsidRPr="007B7930">
        <w:rPr>
          <w:rFonts w:eastAsia="FreeSans"/>
          <w:szCs w:val="28"/>
        </w:rPr>
        <w:t xml:space="preserve"> книги о наличии у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гражданина права на земельный участок.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Выписка из книги составляется в двух экземплярах. Оба экземпляра являются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подлинными. Они подписываются руководителем органа местного самоуправления,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должностным лицом, ответственным за ведение книги и заверяются печатью органа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местного самоуправления.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Выписка из книги должна быть зарегистрирована в органе местного самоуправления и</w:t>
      </w:r>
    </w:p>
    <w:p w:rsidR="007B7930" w:rsidRDefault="007B7930" w:rsidP="00485FFB">
      <w:pPr>
        <w:spacing w:line="240" w:lineRule="exact"/>
        <w:jc w:val="both"/>
        <w:rPr>
          <w:szCs w:val="28"/>
        </w:rPr>
      </w:pPr>
      <w:r w:rsidRPr="007B7930">
        <w:rPr>
          <w:rFonts w:eastAsia="FreeSans"/>
          <w:szCs w:val="28"/>
        </w:rPr>
        <w:t>выдана члену хозяйства по предъявлении документа, удостоверяющего личность, под</w:t>
      </w:r>
      <w:r>
        <w:rPr>
          <w:rFonts w:eastAsia="FreeSans"/>
          <w:szCs w:val="28"/>
        </w:rPr>
        <w:t xml:space="preserve">  </w:t>
      </w:r>
      <w:r w:rsidRPr="007B7930">
        <w:rPr>
          <w:rFonts w:eastAsia="FreeSans"/>
          <w:szCs w:val="28"/>
        </w:rPr>
        <w:t>личную подпись</w:t>
      </w:r>
      <w:r>
        <w:rPr>
          <w:rFonts w:ascii="FreeSans" w:eastAsia="FreeSans" w:cs="FreeSans"/>
          <w:sz w:val="24"/>
          <w:szCs w:val="24"/>
        </w:rPr>
        <w:t>.</w:t>
      </w:r>
    </w:p>
    <w:p w:rsidR="007B7930" w:rsidRPr="00311777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311777">
        <w:rPr>
          <w:b/>
          <w:bCs/>
          <w:szCs w:val="28"/>
        </w:rPr>
        <w:t xml:space="preserve">Ответы на вопросы о порядке ведения </w:t>
      </w:r>
      <w:proofErr w:type="spellStart"/>
      <w:r w:rsidRPr="00311777">
        <w:rPr>
          <w:b/>
          <w:bCs/>
          <w:szCs w:val="28"/>
        </w:rPr>
        <w:t>похозяйственных</w:t>
      </w:r>
      <w:proofErr w:type="spellEnd"/>
      <w:r w:rsidRPr="00311777">
        <w:rPr>
          <w:b/>
          <w:bCs/>
          <w:szCs w:val="28"/>
        </w:rPr>
        <w:t xml:space="preserve"> книг, поступающие в</w:t>
      </w:r>
      <w:r w:rsidR="00311777">
        <w:rPr>
          <w:b/>
          <w:bCs/>
          <w:szCs w:val="28"/>
        </w:rPr>
        <w:t xml:space="preserve"> </w:t>
      </w:r>
      <w:r w:rsidRPr="00311777">
        <w:rPr>
          <w:b/>
          <w:bCs/>
          <w:szCs w:val="28"/>
        </w:rPr>
        <w:t>Минсельхоз России от граждан</w:t>
      </w:r>
    </w:p>
    <w:p w:rsidR="007B7930" w:rsidRPr="00311777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311777">
        <w:rPr>
          <w:b/>
          <w:bCs/>
          <w:szCs w:val="28"/>
        </w:rPr>
        <w:t>Вопрос: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 xml:space="preserve">Отсутствие в </w:t>
      </w:r>
      <w:proofErr w:type="spellStart"/>
      <w:r w:rsidRPr="007B7930">
        <w:rPr>
          <w:rFonts w:eastAsia="FreeSans"/>
          <w:szCs w:val="28"/>
        </w:rPr>
        <w:t>похозяйственной</w:t>
      </w:r>
      <w:proofErr w:type="spellEnd"/>
      <w:r w:rsidRPr="007B7930">
        <w:rPr>
          <w:rFonts w:eastAsia="FreeSans"/>
          <w:szCs w:val="28"/>
        </w:rPr>
        <w:t xml:space="preserve"> книги данных о национальности, паспортных данных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граждан, данных об образовании, месте работы, временном отсутствии членов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домохозяйства, сведений о назначении пенсии, о жилом фонде приведет к потере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уникальных баз данных, которые будет трудно восстановить в дальнейшем. Просим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оставить прежнюю форму и помочь решить вопрос с их изготовлением.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7B7930">
        <w:rPr>
          <w:b/>
          <w:bCs/>
          <w:szCs w:val="28"/>
        </w:rPr>
        <w:t>Ответ: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gramStart"/>
      <w:r w:rsidRPr="007B7930">
        <w:rPr>
          <w:rFonts w:eastAsia="FreeSans"/>
          <w:szCs w:val="28"/>
        </w:rPr>
        <w:t>Приказ Минсельхоза России от 11.10.2010 г. № 345</w:t>
      </w:r>
      <w:r w:rsidR="00311777"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«Об утверждении формы и порядка ведения </w:t>
      </w:r>
      <w:proofErr w:type="spellStart"/>
      <w:r w:rsidRPr="007B7930">
        <w:rPr>
          <w:rFonts w:eastAsia="FreeSans"/>
          <w:szCs w:val="28"/>
        </w:rPr>
        <w:t>похозяйственных</w:t>
      </w:r>
      <w:proofErr w:type="spellEnd"/>
      <w:r w:rsidRPr="007B7930">
        <w:rPr>
          <w:rFonts w:eastAsia="FreeSans"/>
          <w:szCs w:val="28"/>
        </w:rPr>
        <w:t xml:space="preserve"> книг органами местного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самоуправления поселений и органами местного самоуправления городских округов»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(Зарегистрирован Минюстом России 22.11.2010 г. № 19007), опубликован в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информационном бюллетене нормативных актов федеральных органов исполнительной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власти издательства «Юридическая литература» Администрации Президента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Российской Федерации от 13.12.2010 г. № 50, вступил в силу с 23.12.2010 г. разработан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во</w:t>
      </w:r>
      <w:proofErr w:type="gramEnd"/>
      <w:r w:rsidRPr="007B7930">
        <w:rPr>
          <w:rFonts w:eastAsia="FreeSans"/>
          <w:szCs w:val="28"/>
        </w:rPr>
        <w:t xml:space="preserve"> исполнение постановления Правительства Российской Федерации от 31.05.2010 г. №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371 (далее – Постановление) и в соответствии со ст. 8 Федерального закона </w:t>
      </w:r>
      <w:proofErr w:type="gramStart"/>
      <w:r w:rsidRPr="007B7930">
        <w:rPr>
          <w:rFonts w:eastAsia="FreeSans"/>
          <w:szCs w:val="28"/>
        </w:rPr>
        <w:t>от</w:t>
      </w:r>
      <w:proofErr w:type="gramEnd"/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07.07.2003 г. № 112-ФЗ «О личном подсобном хозяйстве» (далее – Закон).</w:t>
      </w:r>
    </w:p>
    <w:p w:rsidR="007B7930" w:rsidRPr="007B7930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 xml:space="preserve">Согласно ст. 8 Закона форма </w:t>
      </w:r>
      <w:proofErr w:type="spellStart"/>
      <w:r w:rsidRPr="007B7930">
        <w:rPr>
          <w:rFonts w:eastAsia="FreeSans"/>
          <w:szCs w:val="28"/>
        </w:rPr>
        <w:t>похозяйственной</w:t>
      </w:r>
      <w:proofErr w:type="spellEnd"/>
      <w:r w:rsidRPr="007B7930">
        <w:rPr>
          <w:rFonts w:eastAsia="FreeSans"/>
          <w:szCs w:val="28"/>
        </w:rPr>
        <w:t xml:space="preserve"> книги содержит в себе: сведения о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списках членов личного подсобного хозяйства, занятых посевами и посадками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сельскохозяйственных культур, плодовыми и ягодными насаждениями; количестве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сельскохозяйственных животных, птицы и пчел; </w:t>
      </w:r>
      <w:r w:rsidRPr="007B7930">
        <w:rPr>
          <w:rFonts w:eastAsia="FreeSans"/>
          <w:szCs w:val="28"/>
        </w:rPr>
        <w:lastRenderedPageBreak/>
        <w:t>сельскохозяйственной технике,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оборудовании, транспортных средствах, принадлежащих на праве собственности или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ином праве гражданину, ведущему хозяйство. При прохождении процедуры регистрации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приказа в Минюсте России раздел V, где были предусмотрены сведения о жилом фонде,</w:t>
      </w:r>
    </w:p>
    <w:p w:rsidR="00311777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szCs w:val="28"/>
        </w:rPr>
        <w:t>о месте учебы или работы гражданина, о назначенной пенсии, отметки о проживании и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ведении хозяйства, выбывших членах и прочее, вычеркнут, как не </w:t>
      </w:r>
      <w:proofErr w:type="gramStart"/>
      <w:r w:rsidRPr="007B7930">
        <w:rPr>
          <w:rFonts w:eastAsia="FreeSans"/>
          <w:szCs w:val="28"/>
        </w:rPr>
        <w:t>соответствующий</w:t>
      </w:r>
      <w:proofErr w:type="gramEnd"/>
      <w:r w:rsidRPr="007B7930">
        <w:rPr>
          <w:rFonts w:eastAsia="FreeSans"/>
          <w:szCs w:val="28"/>
        </w:rPr>
        <w:t xml:space="preserve"> ст. 8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Закона. Вместе с тем, органы местного самоуправления в случае необходимости могут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вносить дополнительную информацию в </w:t>
      </w:r>
      <w:proofErr w:type="spellStart"/>
      <w:r w:rsidRPr="007B7930">
        <w:rPr>
          <w:rFonts w:eastAsia="FreeSans"/>
          <w:szCs w:val="28"/>
        </w:rPr>
        <w:t>похозяйственную</w:t>
      </w:r>
      <w:proofErr w:type="spellEnd"/>
      <w:r w:rsidRPr="007B7930">
        <w:rPr>
          <w:rFonts w:eastAsia="FreeSans"/>
          <w:szCs w:val="28"/>
        </w:rPr>
        <w:t xml:space="preserve"> книгу (после раздела IV о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наличии сельскохозяйственной техники). Помочь с изготовлением </w:t>
      </w:r>
      <w:proofErr w:type="spellStart"/>
      <w:r w:rsidRPr="007B7930">
        <w:rPr>
          <w:rFonts w:eastAsia="FreeSans"/>
          <w:szCs w:val="28"/>
        </w:rPr>
        <w:t>похозяйственных</w:t>
      </w:r>
      <w:proofErr w:type="spellEnd"/>
      <w:r w:rsidRPr="007B7930">
        <w:rPr>
          <w:rFonts w:eastAsia="FreeSans"/>
          <w:szCs w:val="28"/>
        </w:rPr>
        <w:t xml:space="preserve"> книг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не представляется возможным, так как Федеральным законом от 13.12.2010 г. №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357-ФЗ «О федеральном бюджете на 2011 год и на плановый период 2012 и 2013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годов» выделение финансовых средств на эти цели Минсельхозу России не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предусмотрено. </w:t>
      </w:r>
    </w:p>
    <w:p w:rsidR="00311777" w:rsidRDefault="007B7930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7B7930">
        <w:rPr>
          <w:rFonts w:eastAsia="FreeSans"/>
          <w:b/>
          <w:bCs/>
          <w:szCs w:val="28"/>
        </w:rPr>
        <w:t xml:space="preserve">Вопрос: </w:t>
      </w:r>
      <w:r w:rsidRPr="007B7930">
        <w:rPr>
          <w:rFonts w:eastAsia="FreeSans"/>
          <w:szCs w:val="28"/>
        </w:rPr>
        <w:t>Утвержденный приказом Минсельхоза Порядок ведения</w:t>
      </w:r>
      <w:r>
        <w:rPr>
          <w:rFonts w:eastAsia="FreeSans"/>
          <w:szCs w:val="28"/>
        </w:rPr>
        <w:t xml:space="preserve"> </w:t>
      </w:r>
      <w:proofErr w:type="spellStart"/>
      <w:r w:rsidRPr="007B7930">
        <w:rPr>
          <w:rFonts w:eastAsia="FreeSans"/>
          <w:szCs w:val="28"/>
        </w:rPr>
        <w:t>похозяйственных</w:t>
      </w:r>
      <w:proofErr w:type="spellEnd"/>
      <w:r w:rsidRPr="007B7930">
        <w:rPr>
          <w:rFonts w:eastAsia="FreeSans"/>
          <w:szCs w:val="28"/>
        </w:rPr>
        <w:t xml:space="preserve"> книг не содержит прямого указания на то, что учет хозяйств должен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>осуществляться в сельских населенных пунктах. Просим дать разъяснения: обязана ли</w:t>
      </w:r>
      <w:r>
        <w:rPr>
          <w:rFonts w:eastAsia="FreeSans"/>
          <w:szCs w:val="28"/>
        </w:rPr>
        <w:t xml:space="preserve"> </w:t>
      </w:r>
      <w:r w:rsidRPr="007B7930">
        <w:rPr>
          <w:rFonts w:eastAsia="FreeSans"/>
          <w:szCs w:val="28"/>
        </w:rPr>
        <w:t xml:space="preserve">администрация </w:t>
      </w:r>
      <w:proofErr w:type="gramStart"/>
      <w:r w:rsidRPr="007B7930">
        <w:rPr>
          <w:rFonts w:eastAsia="FreeSans"/>
          <w:szCs w:val="28"/>
        </w:rPr>
        <w:t>г</w:t>
      </w:r>
      <w:proofErr w:type="gramEnd"/>
      <w:r w:rsidRPr="007B7930">
        <w:rPr>
          <w:rFonts w:eastAsia="FreeSans"/>
          <w:szCs w:val="28"/>
        </w:rPr>
        <w:t xml:space="preserve">. Светлогорска организовать закладку </w:t>
      </w:r>
      <w:proofErr w:type="spellStart"/>
      <w:r w:rsidRPr="007B7930">
        <w:rPr>
          <w:rFonts w:eastAsia="FreeSans"/>
          <w:szCs w:val="28"/>
        </w:rPr>
        <w:t>похозяйственных</w:t>
      </w:r>
      <w:proofErr w:type="spellEnd"/>
      <w:r w:rsidRPr="007B7930">
        <w:rPr>
          <w:rFonts w:eastAsia="FreeSans"/>
          <w:szCs w:val="28"/>
        </w:rPr>
        <w:t xml:space="preserve"> книг по</w:t>
      </w:r>
      <w:r w:rsidR="00311777">
        <w:rPr>
          <w:rFonts w:eastAsia="FreeSans"/>
          <w:szCs w:val="28"/>
        </w:rPr>
        <w:t xml:space="preserve"> </w:t>
      </w:r>
      <w:r w:rsidR="00311777" w:rsidRPr="00311777">
        <w:rPr>
          <w:rFonts w:eastAsia="FreeSans"/>
          <w:szCs w:val="28"/>
        </w:rPr>
        <w:t xml:space="preserve">состоянию на 1 июля 2011 г.? 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b/>
          <w:bCs/>
          <w:szCs w:val="28"/>
        </w:rPr>
        <w:t xml:space="preserve">Ответ: </w:t>
      </w:r>
      <w:r w:rsidRPr="00311777">
        <w:rPr>
          <w:rFonts w:eastAsia="FreeSans"/>
          <w:szCs w:val="28"/>
        </w:rPr>
        <w:t>Как следует из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названия приказа, </w:t>
      </w:r>
      <w:proofErr w:type="spellStart"/>
      <w:r w:rsidRPr="00311777">
        <w:rPr>
          <w:rFonts w:eastAsia="FreeSans"/>
          <w:szCs w:val="28"/>
        </w:rPr>
        <w:t>похозяйственные</w:t>
      </w:r>
      <w:proofErr w:type="spellEnd"/>
      <w:r w:rsidRPr="00311777">
        <w:rPr>
          <w:rFonts w:eastAsia="FreeSans"/>
          <w:szCs w:val="28"/>
        </w:rPr>
        <w:t xml:space="preserve"> книги должны вести не только органы местного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самоуправления поселений, но и органы местного самоуправления городских округов.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311777">
        <w:rPr>
          <w:rFonts w:eastAsia="FreeSans"/>
          <w:b/>
          <w:bCs/>
          <w:szCs w:val="28"/>
        </w:rPr>
        <w:t>Вопрос: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 xml:space="preserve">1. С какого периода начинать администрациям поселений запись </w:t>
      </w:r>
      <w:proofErr w:type="gramStart"/>
      <w:r w:rsidRPr="00311777">
        <w:rPr>
          <w:rFonts w:eastAsia="FreeSans"/>
          <w:szCs w:val="28"/>
        </w:rPr>
        <w:t>в</w:t>
      </w:r>
      <w:proofErr w:type="gramEnd"/>
      <w:r w:rsidRPr="00311777">
        <w:rPr>
          <w:rFonts w:eastAsia="FreeSans"/>
          <w:szCs w:val="28"/>
        </w:rPr>
        <w:t xml:space="preserve"> новых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spellStart"/>
      <w:r w:rsidRPr="00311777">
        <w:rPr>
          <w:rFonts w:eastAsia="FreeSans"/>
          <w:szCs w:val="28"/>
        </w:rPr>
        <w:t>похозяйственных</w:t>
      </w:r>
      <w:proofErr w:type="spellEnd"/>
      <w:r w:rsidRPr="00311777">
        <w:rPr>
          <w:rFonts w:eastAsia="FreeSans"/>
          <w:szCs w:val="28"/>
        </w:rPr>
        <w:t xml:space="preserve"> </w:t>
      </w:r>
      <w:proofErr w:type="gramStart"/>
      <w:r w:rsidRPr="00311777">
        <w:rPr>
          <w:rFonts w:eastAsia="FreeSans"/>
          <w:szCs w:val="28"/>
        </w:rPr>
        <w:t>книгах</w:t>
      </w:r>
      <w:proofErr w:type="gramEnd"/>
      <w:r w:rsidRPr="00311777">
        <w:rPr>
          <w:rFonts w:eastAsia="FreeSans"/>
          <w:szCs w:val="28"/>
        </w:rPr>
        <w:t xml:space="preserve"> – с 1 января или с 1 июля 2011 г.? 2. В </w:t>
      </w:r>
      <w:proofErr w:type="spellStart"/>
      <w:r w:rsidRPr="00311777">
        <w:rPr>
          <w:rFonts w:eastAsia="FreeSans"/>
          <w:szCs w:val="28"/>
        </w:rPr>
        <w:t>похозяйственные</w:t>
      </w:r>
      <w:proofErr w:type="spellEnd"/>
      <w:r w:rsidRPr="00311777">
        <w:rPr>
          <w:rFonts w:eastAsia="FreeSans"/>
          <w:szCs w:val="28"/>
        </w:rPr>
        <w:t xml:space="preserve"> книги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включаются все проживающие в поселениях или только ведущие личное подсобное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хозяйство? 3. Как поступать с </w:t>
      </w:r>
      <w:proofErr w:type="spellStart"/>
      <w:r w:rsidRPr="00311777">
        <w:rPr>
          <w:rFonts w:eastAsia="FreeSans"/>
          <w:szCs w:val="28"/>
        </w:rPr>
        <w:t>похозяйственными</w:t>
      </w:r>
      <w:proofErr w:type="spellEnd"/>
      <w:r w:rsidRPr="00311777">
        <w:rPr>
          <w:rFonts w:eastAsia="FreeSans"/>
          <w:szCs w:val="28"/>
        </w:rPr>
        <w:t xml:space="preserve"> книгами, которые велись ранее?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311777">
        <w:rPr>
          <w:rFonts w:eastAsia="FreeSans"/>
          <w:b/>
          <w:bCs/>
          <w:szCs w:val="28"/>
        </w:rPr>
        <w:t>Ответ: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>В связи с тем, что приказ Минсельхоза России вступил в силу с 23.12.2010 г., первая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запись о состоянии личного подсобного хозяйства должна граждан быть сделана на эту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дату. Следующая запись на 1 июля 2011 года. Сплошной обход предполагает получение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информации обо всех хозяйствах в поселениях, ведущих подворье и находящихся на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территории органа местного самоуправления. В каждой книге следует оставлять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свободные листы для заполнения новых хозяйств. </w:t>
      </w:r>
      <w:proofErr w:type="spellStart"/>
      <w:r w:rsidRPr="00311777">
        <w:rPr>
          <w:rFonts w:eastAsia="FreeSans"/>
          <w:szCs w:val="28"/>
        </w:rPr>
        <w:t>Похозяйственные</w:t>
      </w:r>
      <w:proofErr w:type="spellEnd"/>
      <w:r w:rsidRPr="00311777">
        <w:rPr>
          <w:rFonts w:eastAsia="FreeSans"/>
          <w:szCs w:val="28"/>
        </w:rPr>
        <w:t xml:space="preserve"> книги, которые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велись ранее, должны храниться 75 лет.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311777">
        <w:rPr>
          <w:rFonts w:eastAsia="FreeSans"/>
          <w:b/>
          <w:bCs/>
          <w:szCs w:val="28"/>
        </w:rPr>
        <w:t>Вопрос: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 xml:space="preserve">Для чего следует заполнять </w:t>
      </w:r>
      <w:proofErr w:type="spellStart"/>
      <w:r w:rsidRPr="00311777">
        <w:rPr>
          <w:rFonts w:eastAsia="FreeSans"/>
          <w:szCs w:val="28"/>
        </w:rPr>
        <w:t>похозяйственную</w:t>
      </w:r>
      <w:proofErr w:type="spellEnd"/>
      <w:r w:rsidRPr="00311777">
        <w:rPr>
          <w:rFonts w:eastAsia="FreeSans"/>
          <w:szCs w:val="28"/>
        </w:rPr>
        <w:t xml:space="preserve"> книгу? Каковы правила ее заполнения,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срок закладки. Кто делает записи в </w:t>
      </w:r>
      <w:proofErr w:type="spellStart"/>
      <w:r w:rsidRPr="00311777">
        <w:rPr>
          <w:rFonts w:eastAsia="FreeSans"/>
          <w:szCs w:val="28"/>
        </w:rPr>
        <w:t>похозяйственую</w:t>
      </w:r>
      <w:proofErr w:type="spellEnd"/>
      <w:r w:rsidRPr="00311777">
        <w:rPr>
          <w:rFonts w:eastAsia="FreeSans"/>
          <w:szCs w:val="28"/>
        </w:rPr>
        <w:t xml:space="preserve"> книгу? Возможно, ли вносить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изменения в </w:t>
      </w:r>
      <w:proofErr w:type="spellStart"/>
      <w:r w:rsidRPr="00311777">
        <w:rPr>
          <w:rFonts w:eastAsia="FreeSans"/>
          <w:szCs w:val="28"/>
        </w:rPr>
        <w:t>похозяйственную</w:t>
      </w:r>
      <w:proofErr w:type="spellEnd"/>
      <w:r w:rsidRPr="00311777">
        <w:rPr>
          <w:rFonts w:eastAsia="FreeSans"/>
          <w:szCs w:val="28"/>
        </w:rPr>
        <w:t xml:space="preserve"> книгу?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311777">
        <w:rPr>
          <w:rFonts w:eastAsia="FreeSans"/>
          <w:b/>
          <w:bCs/>
          <w:szCs w:val="28"/>
        </w:rPr>
        <w:t>Ответ: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spellStart"/>
      <w:r w:rsidRPr="00311777">
        <w:rPr>
          <w:rFonts w:eastAsia="FreeSans"/>
          <w:szCs w:val="28"/>
        </w:rPr>
        <w:t>Похозяйственные</w:t>
      </w:r>
      <w:proofErr w:type="spellEnd"/>
      <w:r w:rsidRPr="00311777">
        <w:rPr>
          <w:rFonts w:eastAsia="FreeSans"/>
          <w:szCs w:val="28"/>
        </w:rPr>
        <w:t xml:space="preserve"> книги являются документом первичного административного учета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населения, наличия у него земли, скота и другого имущества. Ведение </w:t>
      </w:r>
      <w:proofErr w:type="spellStart"/>
      <w:r w:rsidRPr="00311777">
        <w:rPr>
          <w:rFonts w:eastAsia="FreeSans"/>
          <w:szCs w:val="28"/>
        </w:rPr>
        <w:t>похозяйственных</w:t>
      </w:r>
      <w:proofErr w:type="spellEnd"/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книг осуществляется на основании сведений, предоставляемых на добровольной основе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гражданами, ведущими личное подсобное хозяйство. Руководитель органа местного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самоуправления на территории, которых имеются хозяйства, обеспечивает организацию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>ведения книг и в установленном порядке назначает должностных лиц, ответственных за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их ведение и сохранность. </w:t>
      </w:r>
      <w:proofErr w:type="spellStart"/>
      <w:r w:rsidRPr="00311777">
        <w:rPr>
          <w:rFonts w:eastAsia="FreeSans"/>
          <w:szCs w:val="28"/>
        </w:rPr>
        <w:t>Похозяйственная</w:t>
      </w:r>
      <w:proofErr w:type="spellEnd"/>
      <w:r w:rsidRPr="00311777">
        <w:rPr>
          <w:rFonts w:eastAsia="FreeSans"/>
          <w:szCs w:val="28"/>
        </w:rPr>
        <w:t xml:space="preserve"> книга закладывается на пять лет на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основании правового акта руководителя местного самоуправления. По истечении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пятилетнего периода руководитель органа местного самоуправления издает правовой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акт о </w:t>
      </w:r>
      <w:proofErr w:type="spellStart"/>
      <w:r w:rsidRPr="00311777">
        <w:rPr>
          <w:rFonts w:eastAsia="FreeSans"/>
          <w:szCs w:val="28"/>
        </w:rPr>
        <w:t>перезакладке</w:t>
      </w:r>
      <w:proofErr w:type="spellEnd"/>
      <w:r w:rsidRPr="00311777">
        <w:rPr>
          <w:rFonts w:eastAsia="FreeSans"/>
          <w:szCs w:val="28"/>
        </w:rPr>
        <w:t xml:space="preserve"> книг.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>Сведения собираются ежегодно по состоянию на 1 июля путем сплошного обхода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>хозяйств и опроса членов хозяйств в период с 1 по 15 июля.</w:t>
      </w:r>
    </w:p>
    <w:p w:rsid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>Исправление записей, подчистки и не оговоренные текстовой записью поправки в</w:t>
      </w:r>
      <w:r>
        <w:rPr>
          <w:rFonts w:eastAsia="FreeSans"/>
          <w:szCs w:val="28"/>
        </w:rPr>
        <w:t xml:space="preserve"> </w:t>
      </w:r>
      <w:proofErr w:type="spellStart"/>
      <w:r w:rsidRPr="00311777">
        <w:rPr>
          <w:rFonts w:eastAsia="FreeSans"/>
          <w:szCs w:val="28"/>
        </w:rPr>
        <w:t>похозяйственных</w:t>
      </w:r>
      <w:proofErr w:type="spellEnd"/>
      <w:r w:rsidRPr="00311777">
        <w:rPr>
          <w:rFonts w:eastAsia="FreeSans"/>
          <w:szCs w:val="28"/>
        </w:rPr>
        <w:t xml:space="preserve"> книгах не допускаются. Любые исправления и зачеркивания должны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быть оговорены и заверены подписью должностного лица с указанием даты внесения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исправления. Содержание сведений в </w:t>
      </w:r>
      <w:proofErr w:type="spellStart"/>
      <w:r w:rsidRPr="00311777">
        <w:rPr>
          <w:rFonts w:eastAsia="FreeSans"/>
          <w:szCs w:val="28"/>
        </w:rPr>
        <w:t>похозяйственной</w:t>
      </w:r>
      <w:proofErr w:type="spellEnd"/>
      <w:r w:rsidRPr="00311777">
        <w:rPr>
          <w:rFonts w:eastAsia="FreeSans"/>
          <w:szCs w:val="28"/>
        </w:rPr>
        <w:t xml:space="preserve"> книге может быть уточнено по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состоянию на другие даты по </w:t>
      </w:r>
      <w:r w:rsidRPr="00311777">
        <w:rPr>
          <w:rFonts w:eastAsia="FreeSans"/>
          <w:szCs w:val="28"/>
        </w:rPr>
        <w:lastRenderedPageBreak/>
        <w:t>инициативе членов хозяйств, в том числе при очередном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обращении члена хозяйства за выпиской из </w:t>
      </w:r>
      <w:proofErr w:type="spellStart"/>
      <w:r w:rsidRPr="00311777">
        <w:rPr>
          <w:rFonts w:eastAsia="FreeSans"/>
          <w:szCs w:val="28"/>
        </w:rPr>
        <w:t>похозяйственной</w:t>
      </w:r>
      <w:proofErr w:type="spellEnd"/>
      <w:r w:rsidRPr="00311777">
        <w:rPr>
          <w:rFonts w:eastAsia="FreeSans"/>
          <w:szCs w:val="28"/>
        </w:rPr>
        <w:t xml:space="preserve"> книги. </w:t>
      </w:r>
    </w:p>
    <w:p w:rsid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311777">
        <w:rPr>
          <w:rFonts w:eastAsia="FreeSans"/>
          <w:b/>
          <w:bCs/>
          <w:szCs w:val="28"/>
        </w:rPr>
        <w:t xml:space="preserve">Вопрос: 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>В</w:t>
      </w:r>
      <w:r>
        <w:rPr>
          <w:rFonts w:eastAsia="FreeSans"/>
          <w:szCs w:val="28"/>
        </w:rPr>
        <w:t xml:space="preserve"> </w:t>
      </w:r>
      <w:proofErr w:type="gramStart"/>
      <w:r w:rsidRPr="00311777">
        <w:rPr>
          <w:rFonts w:eastAsia="FreeSans"/>
          <w:szCs w:val="28"/>
        </w:rPr>
        <w:t>отношении</w:t>
      </w:r>
      <w:proofErr w:type="gramEnd"/>
      <w:r w:rsidRPr="00311777">
        <w:rPr>
          <w:rFonts w:eastAsia="FreeSans"/>
          <w:szCs w:val="28"/>
        </w:rPr>
        <w:t xml:space="preserve"> каких граждан, ведущих личное подсобное хозяйство составляются записи </w:t>
      </w:r>
      <w:proofErr w:type="spellStart"/>
      <w:r w:rsidRPr="00311777">
        <w:rPr>
          <w:rFonts w:eastAsia="FreeSans"/>
          <w:szCs w:val="28"/>
        </w:rPr>
        <w:t>впохозяйственной</w:t>
      </w:r>
      <w:proofErr w:type="spellEnd"/>
      <w:r w:rsidRPr="00311777">
        <w:rPr>
          <w:rFonts w:eastAsia="FreeSans"/>
          <w:szCs w:val="28"/>
        </w:rPr>
        <w:t xml:space="preserve"> книге? Предусматривается ли разработка специальной программы,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 xml:space="preserve">предназначенной для ведения книги </w:t>
      </w:r>
      <w:proofErr w:type="spellStart"/>
      <w:r w:rsidRPr="00311777">
        <w:rPr>
          <w:rFonts w:eastAsia="FreeSans"/>
          <w:szCs w:val="28"/>
        </w:rPr>
        <w:t>похозяйственного</w:t>
      </w:r>
      <w:proofErr w:type="spellEnd"/>
      <w:r w:rsidRPr="00311777">
        <w:rPr>
          <w:rFonts w:eastAsia="FreeSans"/>
          <w:szCs w:val="28"/>
        </w:rPr>
        <w:t xml:space="preserve"> учета в электронном виде?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311777">
        <w:rPr>
          <w:rFonts w:eastAsia="FreeSans"/>
          <w:b/>
          <w:bCs/>
          <w:szCs w:val="28"/>
        </w:rPr>
        <w:t>Ответ: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 xml:space="preserve">В </w:t>
      </w:r>
      <w:proofErr w:type="spellStart"/>
      <w:r w:rsidRPr="00311777">
        <w:rPr>
          <w:rFonts w:eastAsia="FreeSans"/>
          <w:szCs w:val="28"/>
        </w:rPr>
        <w:t>похозяйственную</w:t>
      </w:r>
      <w:proofErr w:type="spellEnd"/>
      <w:r w:rsidRPr="00311777">
        <w:rPr>
          <w:rFonts w:eastAsia="FreeSans"/>
          <w:szCs w:val="28"/>
        </w:rPr>
        <w:t xml:space="preserve"> книгу записываются все личные подсобные хозяйства, в которых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проживают лица, зарегистрированные (прописанные) по месту жительства (постоянно),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временно проживающие на территории поселений и городских округов или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осуществляющие ведение личного подсобного хозяйства независимо от проживания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(постоянной прописки).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 xml:space="preserve">Разработка специальной программы, предназначенной для использования </w:t>
      </w:r>
      <w:proofErr w:type="gramStart"/>
      <w:r w:rsidRPr="00311777">
        <w:rPr>
          <w:rFonts w:eastAsia="FreeSans"/>
          <w:szCs w:val="28"/>
        </w:rPr>
        <w:t>в</w:t>
      </w:r>
      <w:proofErr w:type="gramEnd"/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gramStart"/>
      <w:r w:rsidRPr="00311777">
        <w:rPr>
          <w:rFonts w:eastAsia="FreeSans"/>
          <w:szCs w:val="28"/>
        </w:rPr>
        <w:t>администрациях</w:t>
      </w:r>
      <w:proofErr w:type="gramEnd"/>
      <w:r w:rsidRPr="00311777">
        <w:rPr>
          <w:rFonts w:eastAsia="FreeSans"/>
          <w:szCs w:val="28"/>
        </w:rPr>
        <w:t xml:space="preserve"> поселений для ведения книги </w:t>
      </w:r>
      <w:proofErr w:type="spellStart"/>
      <w:r w:rsidRPr="00311777">
        <w:rPr>
          <w:rFonts w:eastAsia="FreeSans"/>
          <w:szCs w:val="28"/>
        </w:rPr>
        <w:t>похозяйственного</w:t>
      </w:r>
      <w:proofErr w:type="spellEnd"/>
      <w:r w:rsidRPr="00311777">
        <w:rPr>
          <w:rFonts w:eastAsia="FreeSans"/>
          <w:szCs w:val="28"/>
        </w:rPr>
        <w:t xml:space="preserve"> учета в электронном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виде на федеральном уровне не предусматривается.</w:t>
      </w:r>
    </w:p>
    <w:p w:rsid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>Вместе с тем, рекомендуем ознакомиться с разработками, применяющимися в других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регионах России. В частности, широкое распространение приобрела программа «БАРС»,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которая не только учитывает личные подсобные хозяйства, но и осуществляет анализ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данных. Программа работает в </w:t>
      </w:r>
      <w:proofErr w:type="spellStart"/>
      <w:proofErr w:type="gramStart"/>
      <w:r w:rsidRPr="00311777">
        <w:rPr>
          <w:rFonts w:eastAsia="FreeSans"/>
          <w:szCs w:val="28"/>
        </w:rPr>
        <w:t>он-лайновом</w:t>
      </w:r>
      <w:proofErr w:type="spellEnd"/>
      <w:proofErr w:type="gramEnd"/>
      <w:r w:rsidRPr="00311777">
        <w:rPr>
          <w:rFonts w:eastAsia="FreeSans"/>
          <w:szCs w:val="28"/>
        </w:rPr>
        <w:t xml:space="preserve"> и </w:t>
      </w:r>
      <w:proofErr w:type="spellStart"/>
      <w:r w:rsidRPr="00311777">
        <w:rPr>
          <w:rFonts w:eastAsia="FreeSans"/>
          <w:szCs w:val="28"/>
        </w:rPr>
        <w:t>офф-лайновом</w:t>
      </w:r>
      <w:proofErr w:type="spellEnd"/>
      <w:r w:rsidRPr="00311777">
        <w:rPr>
          <w:rFonts w:eastAsia="FreeSans"/>
          <w:szCs w:val="28"/>
        </w:rPr>
        <w:t xml:space="preserve"> режимах. Ряд компаний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также заканчивает свои разработки в области осуществления ведения</w:t>
      </w:r>
      <w:r>
        <w:rPr>
          <w:rFonts w:eastAsia="FreeSans"/>
          <w:szCs w:val="28"/>
        </w:rPr>
        <w:t xml:space="preserve"> </w:t>
      </w:r>
      <w:proofErr w:type="spellStart"/>
      <w:r w:rsidRPr="00311777">
        <w:rPr>
          <w:rFonts w:eastAsia="FreeSans"/>
          <w:szCs w:val="28"/>
        </w:rPr>
        <w:t>похозяйственного</w:t>
      </w:r>
      <w:proofErr w:type="spellEnd"/>
      <w:r w:rsidRPr="00311777">
        <w:rPr>
          <w:rFonts w:eastAsia="FreeSans"/>
          <w:szCs w:val="28"/>
        </w:rPr>
        <w:t xml:space="preserve"> учета в электронном виде. 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b/>
          <w:bCs/>
          <w:szCs w:val="28"/>
        </w:rPr>
        <w:t xml:space="preserve">Вопрос: </w:t>
      </w:r>
      <w:r w:rsidRPr="00311777">
        <w:rPr>
          <w:rFonts w:eastAsia="FreeSans"/>
          <w:szCs w:val="28"/>
        </w:rPr>
        <w:t>Кто отвечает за сохранность и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 xml:space="preserve">организацию ведения </w:t>
      </w:r>
      <w:proofErr w:type="spellStart"/>
      <w:r w:rsidRPr="00311777">
        <w:rPr>
          <w:rFonts w:eastAsia="FreeSans"/>
          <w:szCs w:val="28"/>
        </w:rPr>
        <w:t>похозяйственных</w:t>
      </w:r>
      <w:proofErr w:type="spellEnd"/>
      <w:r w:rsidRPr="00311777">
        <w:rPr>
          <w:rFonts w:eastAsia="FreeSans"/>
          <w:szCs w:val="28"/>
        </w:rPr>
        <w:t xml:space="preserve"> книг? Как быть с заверением </w:t>
      </w:r>
      <w:proofErr w:type="spellStart"/>
      <w:r w:rsidRPr="00311777">
        <w:rPr>
          <w:rFonts w:eastAsia="FreeSans"/>
          <w:szCs w:val="28"/>
        </w:rPr>
        <w:t>похозяйственных</w:t>
      </w:r>
      <w:proofErr w:type="spellEnd"/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книг электронными подписями членов хозяйств и должностных лиц?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311777">
        <w:rPr>
          <w:rFonts w:eastAsia="FreeSans"/>
          <w:b/>
          <w:bCs/>
          <w:szCs w:val="28"/>
        </w:rPr>
        <w:t>Ответ: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 xml:space="preserve">В соответствии с п.2 приложения № 2 Прядка ведения </w:t>
      </w:r>
      <w:proofErr w:type="spellStart"/>
      <w:r w:rsidRPr="00311777">
        <w:rPr>
          <w:rFonts w:eastAsia="FreeSans"/>
          <w:szCs w:val="28"/>
        </w:rPr>
        <w:t>похозяйственных</w:t>
      </w:r>
      <w:proofErr w:type="spellEnd"/>
      <w:r w:rsidRPr="00311777">
        <w:rPr>
          <w:rFonts w:eastAsia="FreeSans"/>
          <w:szCs w:val="28"/>
        </w:rPr>
        <w:t xml:space="preserve"> книг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>руководитель органа местного самоуправления обеспечивает организацию ведения книг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и в установленном порядке назначает должностных лиц, ответственных за их ведение и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сохранность.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В соответствии с п. 3 Порядка ведения книг с применением программных средств и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электронных носителей информации все вносимые изменения должны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регистрироваться, а информация заверяться электронными цифровыми подписями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членов хозяйств и должностных лиц, указанных в п. 2 настоящего Порядка. Таким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 xml:space="preserve">образом, за заверением </w:t>
      </w:r>
      <w:proofErr w:type="spellStart"/>
      <w:r w:rsidRPr="00311777">
        <w:rPr>
          <w:rFonts w:eastAsia="FreeSans"/>
          <w:szCs w:val="28"/>
        </w:rPr>
        <w:t>похозяйственных</w:t>
      </w:r>
      <w:proofErr w:type="spellEnd"/>
      <w:r w:rsidRPr="00311777">
        <w:rPr>
          <w:rFonts w:eastAsia="FreeSans"/>
          <w:szCs w:val="28"/>
        </w:rPr>
        <w:t xml:space="preserve"> книг электронными подписями членов следует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обращаться в орган местного самоуправления по месту нахождения хозяйства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гражданина, откуда его должны направить в соответствующий удостоверяющий центр.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311777">
        <w:rPr>
          <w:rFonts w:eastAsia="FreeSans"/>
          <w:b/>
          <w:bCs/>
          <w:szCs w:val="28"/>
        </w:rPr>
        <w:t>Вопрос: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>Не нарушается ли действующее законодательство при заполнении форм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proofErr w:type="spellStart"/>
      <w:r w:rsidRPr="00311777">
        <w:rPr>
          <w:rFonts w:eastAsia="FreeSans"/>
          <w:szCs w:val="28"/>
        </w:rPr>
        <w:t>похозяйственной</w:t>
      </w:r>
      <w:proofErr w:type="spellEnd"/>
      <w:r w:rsidRPr="00311777">
        <w:rPr>
          <w:rFonts w:eastAsia="FreeSans"/>
          <w:szCs w:val="28"/>
        </w:rPr>
        <w:t xml:space="preserve"> книги в части внесения сведений о персональных данных гражданина?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b/>
          <w:bCs/>
          <w:szCs w:val="28"/>
        </w:rPr>
      </w:pPr>
      <w:r w:rsidRPr="00311777">
        <w:rPr>
          <w:rFonts w:eastAsia="FreeSans"/>
          <w:b/>
          <w:bCs/>
          <w:szCs w:val="28"/>
        </w:rPr>
        <w:t>Ответ:</w:t>
      </w: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szCs w:val="28"/>
        </w:rPr>
      </w:pPr>
      <w:r w:rsidRPr="00311777">
        <w:rPr>
          <w:rFonts w:eastAsia="FreeSans"/>
          <w:szCs w:val="28"/>
        </w:rPr>
        <w:t xml:space="preserve">Сведения в </w:t>
      </w:r>
      <w:proofErr w:type="spellStart"/>
      <w:r w:rsidRPr="00311777">
        <w:rPr>
          <w:rFonts w:eastAsia="FreeSans"/>
          <w:szCs w:val="28"/>
        </w:rPr>
        <w:t>похозяйственную</w:t>
      </w:r>
      <w:proofErr w:type="spellEnd"/>
      <w:r w:rsidRPr="00311777">
        <w:rPr>
          <w:rFonts w:eastAsia="FreeSans"/>
          <w:szCs w:val="28"/>
        </w:rPr>
        <w:t xml:space="preserve"> книгу, в том числе персональные данные, вносятся с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добровольного согласия гражданина и по его информации. Просмотреть записи по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лицевому счету и получить выписку из книги в любом объеме, по любому перечню</w:t>
      </w:r>
      <w:r>
        <w:rPr>
          <w:rFonts w:eastAsia="FreeSans"/>
          <w:szCs w:val="28"/>
        </w:rPr>
        <w:t xml:space="preserve"> </w:t>
      </w:r>
      <w:r w:rsidRPr="00311777">
        <w:rPr>
          <w:rFonts w:eastAsia="FreeSans"/>
          <w:szCs w:val="28"/>
        </w:rPr>
        <w:t>сведений и для любых целей может только данного хозяйства.</w:t>
      </w:r>
    </w:p>
    <w:p w:rsidR="00311777" w:rsidRPr="00311777" w:rsidRDefault="00311777" w:rsidP="00485FFB">
      <w:pPr>
        <w:spacing w:line="240" w:lineRule="exact"/>
        <w:jc w:val="both"/>
        <w:rPr>
          <w:szCs w:val="28"/>
        </w:rPr>
      </w:pPr>
    </w:p>
    <w:p w:rsidR="00311777" w:rsidRPr="00311777" w:rsidRDefault="00311777" w:rsidP="00485FFB">
      <w:pPr>
        <w:spacing w:line="240" w:lineRule="exact"/>
        <w:jc w:val="both"/>
        <w:rPr>
          <w:szCs w:val="28"/>
        </w:rPr>
      </w:pPr>
    </w:p>
    <w:p w:rsidR="00311777" w:rsidRDefault="00311777" w:rsidP="00485FFB">
      <w:pPr>
        <w:spacing w:line="240" w:lineRule="exact"/>
        <w:jc w:val="both"/>
        <w:rPr>
          <w:szCs w:val="28"/>
        </w:rPr>
      </w:pPr>
    </w:p>
    <w:p w:rsidR="00311777" w:rsidRPr="00311777" w:rsidRDefault="00311777" w:rsidP="00485FFB">
      <w:pPr>
        <w:autoSpaceDE w:val="0"/>
        <w:autoSpaceDN w:val="0"/>
        <w:adjustRightInd w:val="0"/>
        <w:spacing w:line="240" w:lineRule="exact"/>
        <w:jc w:val="both"/>
        <w:rPr>
          <w:rFonts w:eastAsia="FreeSans"/>
          <w:color w:val="000000"/>
          <w:szCs w:val="28"/>
        </w:rPr>
      </w:pPr>
      <w:r w:rsidRPr="00311777">
        <w:rPr>
          <w:rFonts w:eastAsia="FreeSans"/>
          <w:color w:val="000000"/>
          <w:szCs w:val="28"/>
        </w:rPr>
        <w:t>июнь 2011 года</w:t>
      </w:r>
    </w:p>
    <w:p w:rsidR="005E3F06" w:rsidRDefault="00585769" w:rsidP="00485FFB">
      <w:pPr>
        <w:spacing w:line="240" w:lineRule="exact"/>
        <w:jc w:val="both"/>
        <w:rPr>
          <w:rFonts w:eastAsia="FreeSans"/>
          <w:color w:val="0000FF"/>
          <w:szCs w:val="28"/>
        </w:rPr>
      </w:pPr>
      <w:hyperlink r:id="rId6" w:history="1">
        <w:r w:rsidR="00311777" w:rsidRPr="008D2379">
          <w:rPr>
            <w:rStyle w:val="a5"/>
            <w:rFonts w:eastAsia="FreeSans"/>
            <w:szCs w:val="28"/>
          </w:rPr>
          <w:t>http://www.mcx.ru/documents/document/show/16275.266.htm</w:t>
        </w:r>
      </w:hyperlink>
    </w:p>
    <w:p w:rsidR="00311777" w:rsidRPr="00311777" w:rsidRDefault="00311777" w:rsidP="00485FFB">
      <w:pPr>
        <w:spacing w:line="240" w:lineRule="exact"/>
        <w:jc w:val="both"/>
        <w:rPr>
          <w:szCs w:val="28"/>
        </w:rPr>
      </w:pPr>
    </w:p>
    <w:sectPr w:rsidR="00311777" w:rsidRPr="00311777" w:rsidSect="00485FFB">
      <w:footerReference w:type="default" r:id="rId7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21" w:rsidRDefault="00282021" w:rsidP="00485FFB">
      <w:r>
        <w:separator/>
      </w:r>
    </w:p>
  </w:endnote>
  <w:endnote w:type="continuationSeparator" w:id="0">
    <w:p w:rsidR="00282021" w:rsidRDefault="00282021" w:rsidP="0048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282"/>
      <w:docPartObj>
        <w:docPartGallery w:val="Page Numbers (Bottom of Page)"/>
        <w:docPartUnique/>
      </w:docPartObj>
    </w:sdtPr>
    <w:sdtContent>
      <w:p w:rsidR="00485FFB" w:rsidRDefault="00485FFB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85FFB" w:rsidRDefault="00485F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21" w:rsidRDefault="00282021" w:rsidP="00485FFB">
      <w:r>
        <w:separator/>
      </w:r>
    </w:p>
  </w:footnote>
  <w:footnote w:type="continuationSeparator" w:id="0">
    <w:p w:rsidR="00282021" w:rsidRDefault="00282021" w:rsidP="00485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930"/>
    <w:rsid w:val="00282021"/>
    <w:rsid w:val="002B378A"/>
    <w:rsid w:val="00311777"/>
    <w:rsid w:val="00374269"/>
    <w:rsid w:val="00485FFB"/>
    <w:rsid w:val="00585769"/>
    <w:rsid w:val="005E3F06"/>
    <w:rsid w:val="0064697C"/>
    <w:rsid w:val="007B7930"/>
    <w:rsid w:val="00954CFB"/>
    <w:rsid w:val="00AC6ED3"/>
    <w:rsid w:val="00FC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69"/>
    <w:rPr>
      <w:sz w:val="28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character" w:styleId="a5">
    <w:name w:val="Hyperlink"/>
    <w:basedOn w:val="a0"/>
    <w:uiPriority w:val="99"/>
    <w:unhideWhenUsed/>
    <w:rsid w:val="003117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5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FFB"/>
    <w:rPr>
      <w:sz w:val="28"/>
    </w:rPr>
  </w:style>
  <w:style w:type="paragraph" w:styleId="a8">
    <w:name w:val="footer"/>
    <w:basedOn w:val="a"/>
    <w:link w:val="a9"/>
    <w:uiPriority w:val="99"/>
    <w:unhideWhenUsed/>
    <w:rsid w:val="00485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F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x.ru/documents/document/show/16275.266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2011-11-22T23:20:00Z</cp:lastPrinted>
  <dcterms:created xsi:type="dcterms:W3CDTF">2011-11-18T00:10:00Z</dcterms:created>
  <dcterms:modified xsi:type="dcterms:W3CDTF">2011-11-22T23:21:00Z</dcterms:modified>
</cp:coreProperties>
</file>