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F3" w:rsidRPr="009E3B0B" w:rsidRDefault="00F555B9" w:rsidP="00555AFE">
      <w:pPr>
        <w:tabs>
          <w:tab w:val="left" w:pos="7110"/>
        </w:tabs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906F3">
        <w:rPr>
          <w:rFonts w:ascii="Times New Roman" w:hAnsi="Times New Roman"/>
          <w:bCs/>
          <w:sz w:val="28"/>
          <w:szCs w:val="28"/>
        </w:rPr>
        <w:t>ПРИЛОЖЕНИЕ</w:t>
      </w:r>
    </w:p>
    <w:p w:rsidR="00020237" w:rsidRDefault="00020237" w:rsidP="00F555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AFE" w:rsidRDefault="00555AFE" w:rsidP="00F555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AFE" w:rsidRDefault="00555AFE" w:rsidP="00F555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AFE" w:rsidRDefault="00555AFE" w:rsidP="00F555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06F3" w:rsidRDefault="00B906F3" w:rsidP="00F555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5B9" w:rsidRPr="009A49B4" w:rsidRDefault="00F555B9" w:rsidP="009A49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49B4">
        <w:rPr>
          <w:rFonts w:ascii="Times New Roman" w:hAnsi="Times New Roman"/>
          <w:bCs/>
          <w:sz w:val="28"/>
          <w:szCs w:val="28"/>
        </w:rPr>
        <w:t>ПОЛОЖЕНИЕ</w:t>
      </w:r>
    </w:p>
    <w:p w:rsidR="00555AFE" w:rsidRDefault="00F555B9" w:rsidP="00555AFE">
      <w:pPr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A49B4">
        <w:rPr>
          <w:rFonts w:ascii="Times New Roman" w:hAnsi="Times New Roman"/>
          <w:bCs/>
          <w:sz w:val="28"/>
          <w:szCs w:val="28"/>
        </w:rPr>
        <w:t>о краевом конкурсе</w:t>
      </w:r>
      <w:r w:rsidR="009A49B4">
        <w:rPr>
          <w:rFonts w:ascii="Times New Roman" w:hAnsi="Times New Roman"/>
          <w:bCs/>
          <w:sz w:val="28"/>
          <w:szCs w:val="28"/>
        </w:rPr>
        <w:t xml:space="preserve"> "</w:t>
      </w:r>
      <w:r w:rsidRPr="009A49B4">
        <w:rPr>
          <w:rFonts w:ascii="Times New Roman" w:hAnsi="Times New Roman"/>
          <w:bCs/>
          <w:sz w:val="28"/>
          <w:szCs w:val="28"/>
        </w:rPr>
        <w:t xml:space="preserve">Лучшая муниципальная практика Хабаровского края по реализации </w:t>
      </w:r>
      <w:r w:rsidR="009A49B4" w:rsidRPr="009A49B4">
        <w:rPr>
          <w:rFonts w:ascii="Times New Roman" w:eastAsiaTheme="minorHAnsi" w:hAnsi="Times New Roman"/>
          <w:sz w:val="28"/>
          <w:szCs w:val="28"/>
        </w:rPr>
        <w:t>Федерального закона от 01 мая 2016 г. № 119-ФЗ</w:t>
      </w:r>
      <w:r w:rsidR="00D609B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A49B4" w:rsidRDefault="009A49B4" w:rsidP="00555A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9A49B4">
        <w:rPr>
          <w:rFonts w:ascii="Times New Roman" w:eastAsiaTheme="minorHAnsi" w:hAnsi="Times New Roman"/>
          <w:sz w:val="28"/>
          <w:szCs w:val="28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</w:p>
    <w:p w:rsidR="008D60E7" w:rsidRDefault="008D60E7" w:rsidP="009A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49B4" w:rsidRDefault="009A49B4" w:rsidP="009A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Настоящее Положение определяет порядок организации и проведения краевого конкурса "</w:t>
      </w:r>
      <w:r w:rsidRPr="009A49B4">
        <w:rPr>
          <w:rFonts w:ascii="Times New Roman" w:hAnsi="Times New Roman"/>
          <w:bCs/>
          <w:sz w:val="28"/>
          <w:szCs w:val="28"/>
        </w:rPr>
        <w:t>Лучшая муниципальная практика Хабаровского края по реализации Федерального закона от 01 мая 2016 г. № 119-ФЗ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49B4">
        <w:rPr>
          <w:rFonts w:ascii="Times New Roman" w:hAnsi="Times New Roman"/>
          <w:bCs/>
          <w:sz w:val="28"/>
          <w:szCs w:val="28"/>
        </w:rPr>
        <w:t>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proofErr w:type="gramEnd"/>
      <w:r w:rsidRPr="009A49B4">
        <w:rPr>
          <w:rFonts w:ascii="Times New Roman" w:hAnsi="Times New Roman"/>
          <w:bCs/>
          <w:sz w:val="28"/>
          <w:szCs w:val="28"/>
        </w:rPr>
        <w:t xml:space="preserve"> законодательные акты Российской Федерации"</w:t>
      </w:r>
      <w:r w:rsidRPr="00D719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Конкурс), а также по</w:t>
      </w:r>
      <w:r w:rsidR="00B906F3">
        <w:rPr>
          <w:rFonts w:ascii="Times New Roman" w:hAnsi="Times New Roman"/>
          <w:bCs/>
          <w:sz w:val="28"/>
          <w:szCs w:val="28"/>
        </w:rPr>
        <w:t>рядок премирования победителей К</w:t>
      </w:r>
      <w:r>
        <w:rPr>
          <w:rFonts w:ascii="Times New Roman" w:hAnsi="Times New Roman"/>
          <w:bCs/>
          <w:sz w:val="28"/>
          <w:szCs w:val="28"/>
        </w:rPr>
        <w:t>онкурса.</w:t>
      </w:r>
    </w:p>
    <w:p w:rsidR="0037316C" w:rsidRDefault="0037316C" w:rsidP="0037316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3449FD" w:rsidRPr="009F11C0" w:rsidRDefault="0037316C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9A49B4">
        <w:rPr>
          <w:rFonts w:ascii="Times New Roman" w:hAnsi="Times New Roman"/>
          <w:bCs/>
          <w:sz w:val="28"/>
          <w:szCs w:val="28"/>
        </w:rPr>
        <w:t>. Ко</w:t>
      </w:r>
      <w:r w:rsidR="00C3703E">
        <w:rPr>
          <w:rFonts w:ascii="Times New Roman" w:hAnsi="Times New Roman"/>
          <w:bCs/>
          <w:sz w:val="28"/>
          <w:szCs w:val="28"/>
        </w:rPr>
        <w:t xml:space="preserve">нкурс организуется и проводится </w:t>
      </w:r>
      <w:r w:rsidR="009E3B0B">
        <w:rPr>
          <w:rFonts w:ascii="Times New Roman" w:hAnsi="Times New Roman"/>
          <w:bCs/>
          <w:sz w:val="28"/>
          <w:szCs w:val="28"/>
        </w:rPr>
        <w:t>Ассоциацией "</w:t>
      </w:r>
      <w:r w:rsidR="00F555B9" w:rsidRPr="00D719C7">
        <w:rPr>
          <w:rFonts w:ascii="Times New Roman" w:hAnsi="Times New Roman"/>
          <w:bCs/>
          <w:sz w:val="28"/>
          <w:szCs w:val="28"/>
        </w:rPr>
        <w:t xml:space="preserve">Совет муниципальных </w:t>
      </w:r>
      <w:r w:rsidR="00101483">
        <w:rPr>
          <w:rFonts w:ascii="Times New Roman" w:hAnsi="Times New Roman"/>
          <w:bCs/>
          <w:sz w:val="28"/>
          <w:szCs w:val="28"/>
        </w:rPr>
        <w:t>образований Хабаровского края</w:t>
      </w:r>
      <w:r w:rsidR="009E3B0B">
        <w:rPr>
          <w:rFonts w:ascii="Times New Roman" w:hAnsi="Times New Roman"/>
          <w:bCs/>
          <w:sz w:val="28"/>
          <w:szCs w:val="28"/>
        </w:rPr>
        <w:t>"</w:t>
      </w:r>
      <w:r w:rsidR="00B61C93">
        <w:rPr>
          <w:rFonts w:ascii="Times New Roman" w:hAnsi="Times New Roman"/>
          <w:bCs/>
          <w:sz w:val="28"/>
          <w:szCs w:val="28"/>
        </w:rPr>
        <w:t>.</w:t>
      </w:r>
    </w:p>
    <w:p w:rsidR="008D60E7" w:rsidRDefault="0037316C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3449FD" w:rsidRPr="003449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Конкурса </w:t>
      </w:r>
      <w:r w:rsidR="00F555B9" w:rsidRPr="003449FD">
        <w:rPr>
          <w:rFonts w:ascii="Times New Roman" w:hAnsi="Times New Roman"/>
          <w:sz w:val="28"/>
          <w:szCs w:val="28"/>
        </w:rPr>
        <w:t>является выявление</w:t>
      </w:r>
      <w:r w:rsidR="00101483" w:rsidRPr="003449FD">
        <w:rPr>
          <w:rFonts w:ascii="Times New Roman" w:hAnsi="Times New Roman"/>
          <w:sz w:val="28"/>
          <w:szCs w:val="28"/>
        </w:rPr>
        <w:t>,</w:t>
      </w:r>
      <w:r w:rsidR="00F555B9" w:rsidRPr="003449FD">
        <w:rPr>
          <w:rFonts w:ascii="Times New Roman" w:hAnsi="Times New Roman"/>
          <w:sz w:val="28"/>
          <w:szCs w:val="28"/>
        </w:rPr>
        <w:t xml:space="preserve"> </w:t>
      </w:r>
      <w:r w:rsidR="003449FD" w:rsidRPr="003449FD">
        <w:rPr>
          <w:rFonts w:ascii="Times New Roman" w:hAnsi="Times New Roman"/>
          <w:sz w:val="28"/>
          <w:szCs w:val="28"/>
        </w:rPr>
        <w:t xml:space="preserve">поощрение </w:t>
      </w:r>
      <w:r w:rsidR="00101483" w:rsidRPr="003449FD">
        <w:rPr>
          <w:rFonts w:ascii="Times New Roman" w:hAnsi="Times New Roman"/>
          <w:sz w:val="28"/>
          <w:szCs w:val="28"/>
        </w:rPr>
        <w:t>и распространение</w:t>
      </w:r>
      <w:r w:rsidR="00F555B9" w:rsidRPr="003449FD">
        <w:rPr>
          <w:rFonts w:ascii="Times New Roman" w:hAnsi="Times New Roman"/>
          <w:sz w:val="28"/>
          <w:szCs w:val="28"/>
        </w:rPr>
        <w:t xml:space="preserve"> </w:t>
      </w:r>
      <w:r w:rsidR="003449FD" w:rsidRPr="003449FD">
        <w:rPr>
          <w:rFonts w:ascii="Times New Roman" w:hAnsi="Times New Roman"/>
          <w:sz w:val="28"/>
          <w:szCs w:val="28"/>
        </w:rPr>
        <w:t xml:space="preserve">применения примеров лучшей практики деятельности органов местного самоуправления по привлечению жителей Хабаровского края к освоению </w:t>
      </w:r>
      <w:r w:rsidR="002C1325">
        <w:rPr>
          <w:rFonts w:ascii="Times New Roman" w:hAnsi="Times New Roman"/>
          <w:sz w:val="28"/>
          <w:szCs w:val="28"/>
        </w:rPr>
        <w:t>"</w:t>
      </w:r>
      <w:r w:rsidR="003449FD" w:rsidRPr="003449FD">
        <w:rPr>
          <w:rFonts w:ascii="Times New Roman" w:hAnsi="Times New Roman"/>
          <w:sz w:val="28"/>
          <w:szCs w:val="28"/>
        </w:rPr>
        <w:t>дальневосточного гектара</w:t>
      </w:r>
      <w:r w:rsidR="002C1325">
        <w:rPr>
          <w:rFonts w:ascii="Times New Roman" w:hAnsi="Times New Roman"/>
          <w:sz w:val="28"/>
          <w:szCs w:val="28"/>
        </w:rPr>
        <w:t>"</w:t>
      </w:r>
      <w:r w:rsidR="003449FD" w:rsidRPr="003449FD">
        <w:rPr>
          <w:rFonts w:ascii="Times New Roman" w:hAnsi="Times New Roman"/>
          <w:sz w:val="28"/>
          <w:szCs w:val="28"/>
        </w:rPr>
        <w:t xml:space="preserve"> на территории Хабаровского края в рамках реализации </w:t>
      </w:r>
      <w:r w:rsidR="003449FD" w:rsidRPr="003449FD">
        <w:rPr>
          <w:rFonts w:ascii="Times New Roman" w:hAnsi="Times New Roman"/>
          <w:bCs/>
          <w:sz w:val="28"/>
          <w:szCs w:val="28"/>
        </w:rPr>
        <w:t>Федерального закона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</w:t>
      </w:r>
      <w:proofErr w:type="gramEnd"/>
      <w:r w:rsidR="003449FD" w:rsidRPr="003449FD">
        <w:rPr>
          <w:rFonts w:ascii="Times New Roman" w:hAnsi="Times New Roman"/>
          <w:bCs/>
          <w:sz w:val="28"/>
          <w:szCs w:val="28"/>
        </w:rPr>
        <w:t xml:space="preserve">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9F11C0" w:rsidRPr="00B61C93" w:rsidRDefault="0037316C" w:rsidP="009F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2C1325">
        <w:rPr>
          <w:rFonts w:ascii="Times New Roman" w:hAnsi="Times New Roman"/>
          <w:sz w:val="28"/>
          <w:szCs w:val="28"/>
        </w:rPr>
        <w:t>Для участия в К</w:t>
      </w:r>
      <w:r w:rsidR="009F11C0" w:rsidRPr="00B61C93">
        <w:rPr>
          <w:rFonts w:ascii="Times New Roman" w:hAnsi="Times New Roman"/>
          <w:sz w:val="28"/>
          <w:szCs w:val="28"/>
        </w:rPr>
        <w:t>онкурсе муниципальные образования края направляют в Совет муниципальных образований Хабаровского края письменную заявку в свободной форме.</w:t>
      </w:r>
    </w:p>
    <w:p w:rsidR="009F11C0" w:rsidRPr="00B61C93" w:rsidRDefault="0037316C" w:rsidP="009F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C93">
        <w:rPr>
          <w:rFonts w:ascii="Times New Roman" w:hAnsi="Times New Roman"/>
          <w:bCs/>
          <w:sz w:val="28"/>
          <w:szCs w:val="28"/>
        </w:rPr>
        <w:t xml:space="preserve">1.4. </w:t>
      </w:r>
      <w:r w:rsidR="002C1325">
        <w:rPr>
          <w:rFonts w:ascii="Times New Roman" w:hAnsi="Times New Roman"/>
          <w:bCs/>
          <w:sz w:val="28"/>
          <w:szCs w:val="28"/>
        </w:rPr>
        <w:t>Заявки на участие в К</w:t>
      </w:r>
      <w:r w:rsidR="009F11C0" w:rsidRPr="00B61C93">
        <w:rPr>
          <w:rFonts w:ascii="Times New Roman" w:hAnsi="Times New Roman"/>
          <w:bCs/>
          <w:sz w:val="28"/>
          <w:szCs w:val="28"/>
        </w:rPr>
        <w:t xml:space="preserve">онкурсе принимаются в срок с 01 февраля по </w:t>
      </w:r>
      <w:r w:rsidR="00CF6F21">
        <w:rPr>
          <w:rFonts w:ascii="Times New Roman" w:hAnsi="Times New Roman"/>
          <w:bCs/>
          <w:sz w:val="28"/>
          <w:szCs w:val="28"/>
        </w:rPr>
        <w:t>15 сентября</w:t>
      </w:r>
      <w:r w:rsidR="00564076">
        <w:rPr>
          <w:rFonts w:ascii="Times New Roman" w:hAnsi="Times New Roman"/>
          <w:bCs/>
          <w:sz w:val="28"/>
          <w:szCs w:val="28"/>
        </w:rPr>
        <w:t xml:space="preserve"> 2017 г.</w:t>
      </w:r>
    </w:p>
    <w:p w:rsidR="003B78A6" w:rsidRPr="00B61C93" w:rsidRDefault="0037316C" w:rsidP="009F1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1C93">
        <w:rPr>
          <w:rFonts w:ascii="Times New Roman" w:hAnsi="Times New Roman"/>
          <w:sz w:val="28"/>
          <w:szCs w:val="28"/>
        </w:rPr>
        <w:t xml:space="preserve">1.5. </w:t>
      </w:r>
      <w:r w:rsidR="002C1325">
        <w:rPr>
          <w:rFonts w:ascii="Times New Roman" w:eastAsia="Times New Roman" w:hAnsi="Times New Roman"/>
          <w:sz w:val="28"/>
          <w:szCs w:val="28"/>
          <w:lang w:eastAsia="ru-RU"/>
        </w:rPr>
        <w:t>Условия проведения К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публикуются в виде информационного сообщения на официальном сайте Совета муниципальных 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образований края в информационно-коммуникационной сети "Интернет" (</w:t>
      </w:r>
      <w:r w:rsidR="009F11C0" w:rsidRPr="00B61C9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t>:// http://cmokhv.r</w:t>
      </w:r>
      <w:r w:rsidR="00564076">
        <w:rPr>
          <w:rFonts w:ascii="Times New Roman" w:eastAsia="Times New Roman" w:hAnsi="Times New Roman"/>
          <w:sz w:val="28"/>
          <w:szCs w:val="28"/>
          <w:lang w:eastAsia="ru-RU"/>
        </w:rPr>
        <w:t>u//) (далее – официальный сайт).</w:t>
      </w:r>
    </w:p>
    <w:p w:rsidR="009F11C0" w:rsidRPr="00B61C93" w:rsidRDefault="003B78A6" w:rsidP="009F11C0">
      <w:pPr>
        <w:pStyle w:val="ConsPlusNormal"/>
        <w:ind w:firstLine="709"/>
        <w:jc w:val="both"/>
        <w:rPr>
          <w:sz w:val="28"/>
          <w:szCs w:val="28"/>
        </w:rPr>
      </w:pPr>
      <w:r w:rsidRPr="00B61C93">
        <w:rPr>
          <w:bCs/>
          <w:sz w:val="28"/>
          <w:szCs w:val="28"/>
        </w:rPr>
        <w:t xml:space="preserve">1.6. </w:t>
      </w:r>
      <w:r w:rsidR="009F11C0" w:rsidRPr="00B61C93">
        <w:rPr>
          <w:sz w:val="28"/>
          <w:szCs w:val="28"/>
        </w:rPr>
        <w:t>Муниципальные образования края, подавшие в соответствии с п. 1.3 настоящего</w:t>
      </w:r>
      <w:r w:rsidR="002C1325">
        <w:rPr>
          <w:sz w:val="28"/>
          <w:szCs w:val="28"/>
        </w:rPr>
        <w:t xml:space="preserve"> Положения заявку на участие в К</w:t>
      </w:r>
      <w:r w:rsidR="009F11C0" w:rsidRPr="00B61C93">
        <w:rPr>
          <w:sz w:val="28"/>
          <w:szCs w:val="28"/>
        </w:rPr>
        <w:t>онкурсе, подлежат распределению конкурсной комиссией по следующим категориям:</w:t>
      </w:r>
    </w:p>
    <w:p w:rsidR="009F11C0" w:rsidRPr="00B61C93" w:rsidRDefault="00564076" w:rsidP="009F1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категория – 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t>городские округа;</w:t>
      </w:r>
    </w:p>
    <w:p w:rsidR="009F11C0" w:rsidRPr="00B61C93" w:rsidRDefault="00564076" w:rsidP="009F1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категория – 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t>муниципальные районы;</w:t>
      </w:r>
    </w:p>
    <w:p w:rsidR="009F11C0" w:rsidRPr="00B61C93" w:rsidRDefault="00564076" w:rsidP="009F1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категория – городские и сельские поселения 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городских округов)</w:t>
      </w:r>
      <w:r w:rsidR="00B61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316C" w:rsidRDefault="00DB0D9D" w:rsidP="00DB0D9D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Порядок работы конкурсной комиссии</w:t>
      </w:r>
    </w:p>
    <w:p w:rsidR="00DB0D9D" w:rsidRDefault="00DB0D9D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DB0D9D" w:rsidRDefault="00DB0D9D" w:rsidP="0034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Заседание конкурсной комиссии считается правомочным, если на нем присутствует более половины от установленного общего числа членов конкурсной комиссии.</w:t>
      </w:r>
    </w:p>
    <w:p w:rsidR="006F0204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20237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555AFE" w:rsidRPr="00555AFE">
        <w:rPr>
          <w:rFonts w:ascii="Times New Roman" w:hAnsi="Times New Roman"/>
          <w:sz w:val="28"/>
          <w:szCs w:val="28"/>
        </w:rPr>
        <w:t>выполняет</w:t>
      </w:r>
      <w:r w:rsidRPr="00555AFE">
        <w:rPr>
          <w:rFonts w:ascii="Times New Roman" w:hAnsi="Times New Roman"/>
          <w:sz w:val="28"/>
          <w:szCs w:val="28"/>
        </w:rPr>
        <w:t xml:space="preserve"> </w:t>
      </w:r>
      <w:r w:rsidRPr="00020237">
        <w:rPr>
          <w:rFonts w:ascii="Times New Roman" w:hAnsi="Times New Roman"/>
          <w:sz w:val="28"/>
          <w:szCs w:val="28"/>
        </w:rPr>
        <w:t>следующие функции:</w:t>
      </w:r>
    </w:p>
    <w:p w:rsidR="006F0204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21">
        <w:rPr>
          <w:rFonts w:ascii="Times New Roman" w:hAnsi="Times New Roman"/>
          <w:sz w:val="28"/>
          <w:szCs w:val="28"/>
        </w:rPr>
        <w:t xml:space="preserve">- </w:t>
      </w:r>
      <w:r w:rsidR="003B78A6">
        <w:rPr>
          <w:rFonts w:ascii="Times New Roman" w:hAnsi="Times New Roman"/>
          <w:sz w:val="28"/>
          <w:szCs w:val="28"/>
        </w:rPr>
        <w:t>осуществляет прием</w:t>
      </w:r>
      <w:r w:rsidRPr="000C0521">
        <w:rPr>
          <w:rFonts w:ascii="Times New Roman" w:hAnsi="Times New Roman"/>
          <w:sz w:val="28"/>
          <w:szCs w:val="28"/>
        </w:rPr>
        <w:t xml:space="preserve"> и рассм</w:t>
      </w:r>
      <w:r w:rsidR="003B78A6">
        <w:rPr>
          <w:rFonts w:ascii="Times New Roman" w:hAnsi="Times New Roman"/>
          <w:sz w:val="28"/>
          <w:szCs w:val="28"/>
        </w:rPr>
        <w:t>о</w:t>
      </w:r>
      <w:r w:rsidRPr="000C0521">
        <w:rPr>
          <w:rFonts w:ascii="Times New Roman" w:hAnsi="Times New Roman"/>
          <w:sz w:val="28"/>
          <w:szCs w:val="28"/>
        </w:rPr>
        <w:t>тр</w:t>
      </w:r>
      <w:r w:rsidR="003B78A6">
        <w:rPr>
          <w:rFonts w:ascii="Times New Roman" w:hAnsi="Times New Roman"/>
          <w:sz w:val="28"/>
          <w:szCs w:val="28"/>
        </w:rPr>
        <w:t>ение</w:t>
      </w:r>
      <w:r w:rsidRPr="000C0521">
        <w:rPr>
          <w:rFonts w:ascii="Times New Roman" w:hAnsi="Times New Roman"/>
          <w:sz w:val="28"/>
          <w:szCs w:val="28"/>
        </w:rPr>
        <w:t xml:space="preserve"> представленны</w:t>
      </w:r>
      <w:r w:rsidR="003B78A6">
        <w:rPr>
          <w:rFonts w:ascii="Times New Roman" w:hAnsi="Times New Roman"/>
          <w:sz w:val="28"/>
          <w:szCs w:val="28"/>
        </w:rPr>
        <w:t>х</w:t>
      </w:r>
      <w:r w:rsidRPr="000C0521">
        <w:rPr>
          <w:rFonts w:ascii="Times New Roman" w:hAnsi="Times New Roman"/>
          <w:sz w:val="28"/>
          <w:szCs w:val="28"/>
        </w:rPr>
        <w:t xml:space="preserve"> </w:t>
      </w:r>
      <w:r w:rsidR="009E3B0B">
        <w:rPr>
          <w:rFonts w:ascii="Times New Roman" w:hAnsi="Times New Roman"/>
          <w:sz w:val="28"/>
          <w:szCs w:val="28"/>
        </w:rPr>
        <w:t>участниками К</w:t>
      </w:r>
      <w:r>
        <w:rPr>
          <w:rFonts w:ascii="Times New Roman" w:hAnsi="Times New Roman"/>
          <w:sz w:val="28"/>
          <w:szCs w:val="28"/>
        </w:rPr>
        <w:t xml:space="preserve">онкурса </w:t>
      </w:r>
      <w:r w:rsidR="00C3703E"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>;</w:t>
      </w:r>
    </w:p>
    <w:p w:rsidR="006F0204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6F0204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победителей Конкурса;</w:t>
      </w:r>
    </w:p>
    <w:p w:rsidR="006F0204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форму диплома для победителей и участников Конкурса;</w:t>
      </w:r>
    </w:p>
    <w:p w:rsidR="006F0204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награждение победителей Конкурса;</w:t>
      </w:r>
    </w:p>
    <w:p w:rsidR="006F0204" w:rsidRPr="000C0521" w:rsidRDefault="006F0204" w:rsidP="006F020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полномочия, связанные с проведением Конкурса.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2.</w:t>
      </w:r>
      <w:r w:rsidR="00C3703E">
        <w:rPr>
          <w:rFonts w:ascii="Times New Roman" w:hAnsi="Times New Roman"/>
          <w:bCs/>
          <w:sz w:val="28"/>
          <w:szCs w:val="28"/>
        </w:rPr>
        <w:t>3</w:t>
      </w:r>
      <w:r w:rsidRPr="006F020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204">
        <w:rPr>
          <w:rFonts w:ascii="Times New Roman" w:hAnsi="Times New Roman"/>
          <w:bCs/>
          <w:sz w:val="28"/>
          <w:szCs w:val="28"/>
        </w:rPr>
        <w:t>Председатель конкурсной комиссии: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- осуществляет общее руководство работой конкурсной комиссии, распределяе</w:t>
      </w:r>
      <w:r w:rsidR="00564076">
        <w:rPr>
          <w:rFonts w:ascii="Times New Roman" w:hAnsi="Times New Roman"/>
          <w:bCs/>
          <w:sz w:val="28"/>
          <w:szCs w:val="28"/>
        </w:rPr>
        <w:t>т обязанности между её членами;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- утверждает повестку и даты проведения заседаний конкурсной комиссии;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- созывает и проводит заседания, определяет порядок работы конкурсной комиссии;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- подписывает протоколы</w:t>
      </w:r>
      <w:r w:rsidR="009E3B0B">
        <w:rPr>
          <w:rFonts w:ascii="Times New Roman" w:hAnsi="Times New Roman"/>
          <w:bCs/>
          <w:sz w:val="28"/>
          <w:szCs w:val="28"/>
        </w:rPr>
        <w:t xml:space="preserve"> заседаний конкурсной комиссии.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2.</w:t>
      </w:r>
      <w:r w:rsidR="00C3703E">
        <w:rPr>
          <w:rFonts w:ascii="Times New Roman" w:hAnsi="Times New Roman"/>
          <w:bCs/>
          <w:sz w:val="28"/>
          <w:szCs w:val="28"/>
        </w:rPr>
        <w:t>4</w:t>
      </w:r>
      <w:r w:rsidRPr="006F0204">
        <w:rPr>
          <w:rFonts w:ascii="Times New Roman" w:hAnsi="Times New Roman"/>
          <w:bCs/>
          <w:sz w:val="28"/>
          <w:szCs w:val="28"/>
        </w:rPr>
        <w:t xml:space="preserve">. Заместитель председателя конкурсной комиссии исполняет обязанности председателя </w:t>
      </w:r>
      <w:r w:rsidR="00564076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Pr="006F0204">
        <w:rPr>
          <w:rFonts w:ascii="Times New Roman" w:hAnsi="Times New Roman"/>
          <w:bCs/>
          <w:sz w:val="28"/>
          <w:szCs w:val="28"/>
        </w:rPr>
        <w:t>комиссии в случае его отсутствия.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2.</w:t>
      </w:r>
      <w:r w:rsidR="00C3703E">
        <w:rPr>
          <w:rFonts w:ascii="Times New Roman" w:hAnsi="Times New Roman"/>
          <w:bCs/>
          <w:sz w:val="28"/>
          <w:szCs w:val="28"/>
        </w:rPr>
        <w:t>5</w:t>
      </w:r>
      <w:r w:rsidRPr="006F0204">
        <w:rPr>
          <w:rFonts w:ascii="Times New Roman" w:hAnsi="Times New Roman"/>
          <w:bCs/>
          <w:sz w:val="28"/>
          <w:szCs w:val="28"/>
        </w:rPr>
        <w:t xml:space="preserve">. Секретарь конкурсной комиссии: 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 xml:space="preserve">- осуществляет прием </w:t>
      </w:r>
      <w:r w:rsidR="00C3703E">
        <w:rPr>
          <w:rFonts w:ascii="Times New Roman" w:hAnsi="Times New Roman"/>
          <w:bCs/>
          <w:sz w:val="28"/>
          <w:szCs w:val="28"/>
        </w:rPr>
        <w:t>заявок</w:t>
      </w:r>
      <w:r w:rsidRPr="00C3703E">
        <w:rPr>
          <w:rFonts w:ascii="Times New Roman" w:hAnsi="Times New Roman"/>
          <w:bCs/>
          <w:sz w:val="28"/>
          <w:szCs w:val="28"/>
        </w:rPr>
        <w:t>;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- информирует членов конкурсной комиссии о дате, месте, времени и повестке заседаний конкурсной комиссии;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- ведет, оформляет и подписывает протоколы заседаний конкурсной комиссии;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- решает иные вопросы, связанные с организационным обеспечением деятельности конкурсной комиссии.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C3703E">
        <w:rPr>
          <w:rFonts w:ascii="Times New Roman" w:hAnsi="Times New Roman"/>
          <w:bCs/>
          <w:sz w:val="28"/>
          <w:szCs w:val="28"/>
        </w:rPr>
        <w:t>6</w:t>
      </w:r>
      <w:r w:rsidRPr="006F0204">
        <w:rPr>
          <w:rFonts w:ascii="Times New Roman" w:hAnsi="Times New Roman"/>
          <w:bCs/>
          <w:sz w:val="28"/>
          <w:szCs w:val="28"/>
        </w:rPr>
        <w:t>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6F0204" w:rsidRP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2.</w:t>
      </w:r>
      <w:r w:rsidR="00C3703E">
        <w:rPr>
          <w:rFonts w:ascii="Times New Roman" w:hAnsi="Times New Roman"/>
          <w:bCs/>
          <w:sz w:val="28"/>
          <w:szCs w:val="28"/>
        </w:rPr>
        <w:t>7</w:t>
      </w:r>
      <w:r w:rsidRPr="006F0204">
        <w:rPr>
          <w:rFonts w:ascii="Times New Roman" w:hAnsi="Times New Roman"/>
          <w:bCs/>
          <w:sz w:val="28"/>
          <w:szCs w:val="28"/>
        </w:rPr>
        <w:t>. Решения конкурсной комиссии оформляются протоколом.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204">
        <w:rPr>
          <w:rFonts w:ascii="Times New Roman" w:hAnsi="Times New Roman"/>
          <w:bCs/>
          <w:sz w:val="28"/>
          <w:szCs w:val="28"/>
        </w:rPr>
        <w:t xml:space="preserve">Протокол подписывается председателем и секретарем </w:t>
      </w:r>
      <w:r w:rsidR="00564076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Pr="006F0204">
        <w:rPr>
          <w:rFonts w:ascii="Times New Roman" w:hAnsi="Times New Roman"/>
          <w:bCs/>
          <w:sz w:val="28"/>
          <w:szCs w:val="28"/>
        </w:rPr>
        <w:t>комиссии.</w:t>
      </w:r>
      <w:r w:rsidR="00890BF0" w:rsidRPr="00890BF0">
        <w:rPr>
          <w:rFonts w:ascii="Times New Roman" w:hAnsi="Times New Roman"/>
          <w:sz w:val="28"/>
          <w:szCs w:val="28"/>
        </w:rPr>
        <w:t xml:space="preserve"> Протокол конкурсной комиссии об определении победителей Конкурса подлежит утверждению </w:t>
      </w:r>
      <w:r w:rsidR="00890BF0">
        <w:rPr>
          <w:rFonts w:ascii="Times New Roman" w:hAnsi="Times New Roman"/>
          <w:sz w:val="28"/>
          <w:szCs w:val="28"/>
        </w:rPr>
        <w:t>Правлением</w:t>
      </w:r>
      <w:r w:rsidR="00890BF0" w:rsidRPr="00890BF0">
        <w:rPr>
          <w:rFonts w:ascii="Times New Roman" w:hAnsi="Times New Roman"/>
          <w:sz w:val="28"/>
          <w:szCs w:val="28"/>
        </w:rPr>
        <w:t xml:space="preserve"> Совета муниципальных образований Хабаровского края</w:t>
      </w:r>
      <w:r w:rsidR="00890BF0">
        <w:rPr>
          <w:rFonts w:ascii="Times New Roman" w:hAnsi="Times New Roman"/>
          <w:sz w:val="28"/>
          <w:szCs w:val="28"/>
        </w:rPr>
        <w:t>.</w:t>
      </w:r>
    </w:p>
    <w:p w:rsidR="006F0204" w:rsidRDefault="006F0204" w:rsidP="006F0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204">
        <w:rPr>
          <w:rFonts w:ascii="Times New Roman" w:hAnsi="Times New Roman"/>
          <w:bCs/>
          <w:sz w:val="28"/>
          <w:szCs w:val="28"/>
        </w:rPr>
        <w:t>2.</w:t>
      </w:r>
      <w:r w:rsidR="00C3703E">
        <w:rPr>
          <w:rFonts w:ascii="Times New Roman" w:hAnsi="Times New Roman"/>
          <w:bCs/>
          <w:sz w:val="28"/>
          <w:szCs w:val="28"/>
        </w:rPr>
        <w:t>8</w:t>
      </w:r>
      <w:r w:rsidRPr="006F0204">
        <w:rPr>
          <w:rFonts w:ascii="Times New Roman" w:hAnsi="Times New Roman"/>
          <w:bCs/>
          <w:sz w:val="28"/>
          <w:szCs w:val="28"/>
        </w:rPr>
        <w:t xml:space="preserve">. Организационное и материально-техническое обеспечение деятельности </w:t>
      </w:r>
      <w:r w:rsidR="00564076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Pr="006F0204">
        <w:rPr>
          <w:rFonts w:ascii="Times New Roman" w:hAnsi="Times New Roman"/>
          <w:bCs/>
          <w:sz w:val="28"/>
          <w:szCs w:val="28"/>
        </w:rPr>
        <w:t xml:space="preserve">комиссии осуществляется </w:t>
      </w:r>
      <w:r>
        <w:rPr>
          <w:rFonts w:ascii="Times New Roman" w:hAnsi="Times New Roman"/>
          <w:bCs/>
          <w:sz w:val="28"/>
          <w:szCs w:val="28"/>
        </w:rPr>
        <w:t>министерством инвестиционной и земельно-имущественной политики края</w:t>
      </w:r>
      <w:r w:rsidRPr="006F0204">
        <w:rPr>
          <w:rFonts w:ascii="Times New Roman" w:hAnsi="Times New Roman"/>
          <w:bCs/>
          <w:sz w:val="28"/>
          <w:szCs w:val="28"/>
        </w:rPr>
        <w:t>.</w:t>
      </w:r>
    </w:p>
    <w:p w:rsidR="00020237" w:rsidRDefault="00C3703E" w:rsidP="003B78A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3B0B">
        <w:rPr>
          <w:rFonts w:ascii="Times New Roman" w:hAnsi="Times New Roman"/>
          <w:sz w:val="28"/>
          <w:szCs w:val="28"/>
        </w:rPr>
        <w:t>. Порядок проведения К</w:t>
      </w:r>
      <w:r w:rsidR="003B78A6">
        <w:rPr>
          <w:rFonts w:ascii="Times New Roman" w:hAnsi="Times New Roman"/>
          <w:sz w:val="28"/>
          <w:szCs w:val="28"/>
        </w:rPr>
        <w:t>онкурса</w:t>
      </w:r>
    </w:p>
    <w:p w:rsidR="00DD4ABA" w:rsidRPr="00B61C93" w:rsidRDefault="00C3703E" w:rsidP="0052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D4ABA" w:rsidRPr="005264D8">
        <w:rPr>
          <w:rFonts w:ascii="Times New Roman" w:hAnsi="Times New Roman"/>
          <w:bCs/>
          <w:sz w:val="28"/>
          <w:szCs w:val="28"/>
        </w:rPr>
        <w:t>.1</w:t>
      </w:r>
      <w:r w:rsidR="00DD4ABA" w:rsidRPr="00B61C93">
        <w:rPr>
          <w:rFonts w:ascii="Times New Roman" w:hAnsi="Times New Roman"/>
          <w:bCs/>
          <w:sz w:val="28"/>
          <w:szCs w:val="28"/>
        </w:rPr>
        <w:t xml:space="preserve">. </w:t>
      </w:r>
      <w:r w:rsidR="00564076">
        <w:rPr>
          <w:rFonts w:ascii="Times New Roman" w:hAnsi="Times New Roman"/>
          <w:sz w:val="28"/>
          <w:szCs w:val="28"/>
        </w:rPr>
        <w:t>Итоги К</w:t>
      </w:r>
      <w:r w:rsidR="009F11C0" w:rsidRPr="00B61C93">
        <w:rPr>
          <w:rFonts w:ascii="Times New Roman" w:hAnsi="Times New Roman"/>
          <w:sz w:val="28"/>
          <w:szCs w:val="28"/>
        </w:rPr>
        <w:t xml:space="preserve">онкурса подводятся 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муниципальных образований </w:t>
      </w:r>
      <w:r w:rsidR="00564076">
        <w:rPr>
          <w:rFonts w:ascii="Times New Roman" w:eastAsia="Times New Roman" w:hAnsi="Times New Roman"/>
          <w:sz w:val="28"/>
          <w:szCs w:val="28"/>
          <w:lang w:eastAsia="ru-RU"/>
        </w:rPr>
        <w:t xml:space="preserve">Хабаровского </w:t>
      </w:r>
      <w:r w:rsidR="009F11C0" w:rsidRPr="00B61C93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9F11C0" w:rsidRPr="00B61C93">
        <w:rPr>
          <w:rFonts w:ascii="Times New Roman" w:hAnsi="Times New Roman"/>
          <w:sz w:val="28"/>
          <w:szCs w:val="28"/>
        </w:rPr>
        <w:t xml:space="preserve"> в срок до 01 </w:t>
      </w:r>
      <w:r w:rsidR="00CF6F21">
        <w:rPr>
          <w:rFonts w:ascii="Times New Roman" w:hAnsi="Times New Roman"/>
          <w:sz w:val="28"/>
          <w:szCs w:val="28"/>
        </w:rPr>
        <w:t>октября</w:t>
      </w:r>
      <w:r w:rsidR="009F11C0" w:rsidRPr="00B61C93">
        <w:rPr>
          <w:rFonts w:ascii="Times New Roman" w:hAnsi="Times New Roman"/>
          <w:sz w:val="28"/>
          <w:szCs w:val="28"/>
        </w:rPr>
        <w:t xml:space="preserve"> 2017 года</w:t>
      </w:r>
      <w:r w:rsidR="005264D8" w:rsidRPr="00B61C93">
        <w:rPr>
          <w:rFonts w:ascii="Times New Roman" w:hAnsi="Times New Roman"/>
          <w:bCs/>
          <w:sz w:val="28"/>
          <w:szCs w:val="28"/>
        </w:rPr>
        <w:t>.</w:t>
      </w:r>
    </w:p>
    <w:p w:rsidR="005264D8" w:rsidRDefault="00C3703E" w:rsidP="0052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264D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5264D8">
        <w:rPr>
          <w:rFonts w:ascii="Times New Roman" w:hAnsi="Times New Roman"/>
          <w:bCs/>
          <w:sz w:val="28"/>
          <w:szCs w:val="28"/>
        </w:rPr>
        <w:t xml:space="preserve">. </w:t>
      </w:r>
      <w:r w:rsidR="005264D8" w:rsidRPr="00020237">
        <w:rPr>
          <w:rFonts w:ascii="Times New Roman" w:hAnsi="Times New Roman"/>
          <w:sz w:val="28"/>
          <w:szCs w:val="28"/>
        </w:rPr>
        <w:t xml:space="preserve">Победителями Конкурса признаются муниципальные образования, достигшие </w:t>
      </w:r>
      <w:r w:rsidR="005264D8">
        <w:rPr>
          <w:rFonts w:ascii="Times New Roman" w:hAnsi="Times New Roman"/>
          <w:sz w:val="28"/>
          <w:szCs w:val="28"/>
        </w:rPr>
        <w:t xml:space="preserve">лучшей результативности работы по привлечению своих жителей к получению земельных участков в рамках реализации </w:t>
      </w:r>
      <w:r w:rsidR="005264D8" w:rsidRPr="005264D8">
        <w:rPr>
          <w:rFonts w:ascii="Times New Roman" w:hAnsi="Times New Roman"/>
          <w:sz w:val="28"/>
          <w:szCs w:val="28"/>
        </w:rPr>
        <w:t>Федерального закона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</w:r>
      <w:r w:rsidR="005264D8">
        <w:rPr>
          <w:rFonts w:ascii="Times New Roman" w:hAnsi="Times New Roman"/>
          <w:sz w:val="28"/>
          <w:szCs w:val="28"/>
        </w:rPr>
        <w:t xml:space="preserve">. </w:t>
      </w:r>
    </w:p>
    <w:p w:rsidR="005264D8" w:rsidRDefault="005264D8" w:rsidP="0052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результативности определяется как отношение количества жителей муниципального образования, получивших в установленном порядке "дальневосточный гектар" на территории Хабаровского края, к общему количеству жителей муниципального образования.</w:t>
      </w:r>
    </w:p>
    <w:p w:rsidR="00C3703E" w:rsidRPr="00D845D2" w:rsidRDefault="00C3703E" w:rsidP="0052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Источником сведений о количестве жителей</w:t>
      </w:r>
      <w:r w:rsidR="00D8524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 получивших в установленном порядке "дальневосточный гектар" на территории Х</w:t>
      </w:r>
      <w:r w:rsidR="00D85242">
        <w:rPr>
          <w:rFonts w:ascii="Times New Roman" w:hAnsi="Times New Roman"/>
          <w:sz w:val="28"/>
          <w:szCs w:val="28"/>
        </w:rPr>
        <w:t xml:space="preserve">абаровского края, является </w:t>
      </w:r>
      <w:r w:rsidR="00D845D2" w:rsidRPr="00D845D2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D845D2" w:rsidRPr="00D845D2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D845D2" w:rsidRPr="00D845D2">
        <w:rPr>
          <w:rFonts w:ascii="Times New Roman" w:hAnsi="Times New Roman"/>
          <w:sz w:val="28"/>
          <w:szCs w:val="28"/>
          <w:shd w:val="clear" w:color="auto" w:fill="FFFFFF"/>
        </w:rPr>
        <w:t xml:space="preserve"> по Хабаровскому краю</w:t>
      </w:r>
      <w:r w:rsidR="00D85242" w:rsidRPr="00D845D2">
        <w:rPr>
          <w:rFonts w:ascii="Times New Roman" w:hAnsi="Times New Roman"/>
          <w:sz w:val="28"/>
          <w:szCs w:val="28"/>
        </w:rPr>
        <w:t>.</w:t>
      </w:r>
    </w:p>
    <w:p w:rsidR="00D85242" w:rsidRDefault="00D85242" w:rsidP="0052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сведений о количестве жителей муниципального образования является </w:t>
      </w:r>
      <w:r w:rsidR="00D845D2" w:rsidRPr="00D845D2">
        <w:rPr>
          <w:rFonts w:ascii="Times New Roman" w:hAnsi="Times New Roman"/>
          <w:bCs/>
          <w:sz w:val="28"/>
          <w:szCs w:val="28"/>
          <w:shd w:val="clear" w:color="auto" w:fill="FFFFFF"/>
        </w:rPr>
        <w:t>Управление Федеральной службы государственной статистики по Хабаровскому краю</w:t>
      </w:r>
      <w:r w:rsidR="002B6B4B">
        <w:rPr>
          <w:rFonts w:ascii="Times New Roman" w:hAnsi="Times New Roman"/>
          <w:sz w:val="28"/>
          <w:szCs w:val="28"/>
        </w:rPr>
        <w:t>.</w:t>
      </w:r>
    </w:p>
    <w:p w:rsidR="000D418D" w:rsidRPr="00B61C93" w:rsidRDefault="002B6B4B" w:rsidP="003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418D">
        <w:rPr>
          <w:rFonts w:ascii="Times New Roman" w:hAnsi="Times New Roman"/>
          <w:sz w:val="28"/>
          <w:szCs w:val="28"/>
        </w:rPr>
        <w:t xml:space="preserve">.4. </w:t>
      </w:r>
      <w:r w:rsidR="009F11C0" w:rsidRPr="00B61C93">
        <w:rPr>
          <w:rFonts w:ascii="Times New Roman" w:hAnsi="Times New Roman"/>
          <w:sz w:val="28"/>
          <w:szCs w:val="28"/>
        </w:rPr>
        <w:t>Конкурсной комиссией определяются лучшие муниципальные образования по всем категориям участников Конкурса</w:t>
      </w:r>
      <w:r w:rsidR="000D418D" w:rsidRPr="00B61C93">
        <w:rPr>
          <w:rFonts w:ascii="Times New Roman" w:hAnsi="Times New Roman"/>
          <w:sz w:val="28"/>
          <w:szCs w:val="28"/>
        </w:rPr>
        <w:t>.</w:t>
      </w:r>
    </w:p>
    <w:p w:rsidR="00D609B8" w:rsidRPr="00B61C93" w:rsidRDefault="002B6B4B" w:rsidP="003B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C93">
        <w:rPr>
          <w:rFonts w:ascii="Times New Roman" w:hAnsi="Times New Roman"/>
          <w:sz w:val="28"/>
          <w:szCs w:val="28"/>
        </w:rPr>
        <w:t>3</w:t>
      </w:r>
      <w:r w:rsidR="00D609B8" w:rsidRPr="00B61C93">
        <w:rPr>
          <w:rFonts w:ascii="Times New Roman" w:hAnsi="Times New Roman"/>
          <w:sz w:val="28"/>
          <w:szCs w:val="28"/>
        </w:rPr>
        <w:t>.5. Информация о результатах Конкурса публикуе</w:t>
      </w:r>
      <w:r w:rsidR="00E70705" w:rsidRPr="00B61C93">
        <w:rPr>
          <w:rFonts w:ascii="Times New Roman" w:hAnsi="Times New Roman"/>
          <w:sz w:val="28"/>
          <w:szCs w:val="28"/>
        </w:rPr>
        <w:t xml:space="preserve">тся </w:t>
      </w:r>
      <w:r w:rsidR="009F11C0" w:rsidRPr="00B61C93">
        <w:rPr>
          <w:rFonts w:ascii="Times New Roman" w:hAnsi="Times New Roman"/>
          <w:sz w:val="28"/>
          <w:szCs w:val="28"/>
        </w:rPr>
        <w:t xml:space="preserve">на официальном сайте Совета муниципальных образований Хабаровского края и </w:t>
      </w:r>
      <w:r w:rsidR="00D609B8" w:rsidRPr="00B61C93">
        <w:rPr>
          <w:rFonts w:ascii="Times New Roman" w:hAnsi="Times New Roman"/>
          <w:sz w:val="28"/>
          <w:szCs w:val="28"/>
        </w:rPr>
        <w:t>в средствах массов</w:t>
      </w:r>
      <w:r w:rsidR="009F11C0" w:rsidRPr="00B61C93">
        <w:rPr>
          <w:rFonts w:ascii="Times New Roman" w:hAnsi="Times New Roman"/>
          <w:sz w:val="28"/>
          <w:szCs w:val="28"/>
        </w:rPr>
        <w:t xml:space="preserve">ой информации Хабаровского края в течение 10 рабочих дней со дня </w:t>
      </w:r>
      <w:proofErr w:type="gramStart"/>
      <w:r w:rsidR="009F11C0" w:rsidRPr="00B61C93">
        <w:rPr>
          <w:rFonts w:ascii="Times New Roman" w:hAnsi="Times New Roman"/>
          <w:sz w:val="28"/>
          <w:szCs w:val="28"/>
        </w:rPr>
        <w:t xml:space="preserve">подписания </w:t>
      </w:r>
      <w:r w:rsidR="009F11C0" w:rsidRPr="00B4117B">
        <w:rPr>
          <w:rFonts w:ascii="Times New Roman" w:hAnsi="Times New Roman"/>
          <w:sz w:val="28"/>
          <w:szCs w:val="28"/>
        </w:rPr>
        <w:t>решения</w:t>
      </w:r>
      <w:r w:rsidR="009F11C0" w:rsidRPr="00B61C93">
        <w:rPr>
          <w:rFonts w:ascii="Times New Roman" w:hAnsi="Times New Roman"/>
          <w:sz w:val="28"/>
          <w:szCs w:val="28"/>
        </w:rPr>
        <w:t xml:space="preserve"> </w:t>
      </w:r>
      <w:r w:rsidR="00B4117B">
        <w:rPr>
          <w:rFonts w:ascii="Times New Roman" w:hAnsi="Times New Roman"/>
          <w:sz w:val="28"/>
          <w:szCs w:val="28"/>
        </w:rPr>
        <w:t xml:space="preserve">Правления </w:t>
      </w:r>
      <w:r w:rsidR="009F11C0" w:rsidRPr="00B61C93">
        <w:rPr>
          <w:rFonts w:ascii="Times New Roman" w:hAnsi="Times New Roman"/>
          <w:sz w:val="28"/>
          <w:szCs w:val="28"/>
        </w:rPr>
        <w:t>Совета муниципальных образований Хабаровского края</w:t>
      </w:r>
      <w:proofErr w:type="gramEnd"/>
      <w:r w:rsidR="009F11C0" w:rsidRPr="00B61C93">
        <w:rPr>
          <w:rFonts w:ascii="Times New Roman" w:hAnsi="Times New Roman"/>
          <w:sz w:val="28"/>
          <w:szCs w:val="28"/>
        </w:rPr>
        <w:t>.</w:t>
      </w:r>
    </w:p>
    <w:p w:rsidR="00B906F3" w:rsidRDefault="002B6B4B" w:rsidP="00B906F3">
      <w:pPr>
        <w:pStyle w:val="a8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264D8">
        <w:rPr>
          <w:rFonts w:ascii="Times New Roman" w:hAnsi="Times New Roman"/>
          <w:sz w:val="28"/>
          <w:szCs w:val="28"/>
        </w:rPr>
        <w:t xml:space="preserve">. </w:t>
      </w:r>
      <w:r w:rsidR="000D418D">
        <w:rPr>
          <w:rFonts w:ascii="Times New Roman" w:hAnsi="Times New Roman"/>
          <w:sz w:val="28"/>
          <w:szCs w:val="28"/>
        </w:rPr>
        <w:t>Н</w:t>
      </w:r>
      <w:r w:rsidR="005264D8">
        <w:rPr>
          <w:rFonts w:ascii="Times New Roman" w:hAnsi="Times New Roman"/>
          <w:sz w:val="28"/>
          <w:szCs w:val="28"/>
        </w:rPr>
        <w:t>аграждение победителей Конкурса</w:t>
      </w:r>
    </w:p>
    <w:p w:rsidR="00AE491B" w:rsidRPr="00AE491B" w:rsidRDefault="00AE491B" w:rsidP="0064668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 xml:space="preserve">Победителями Конкурса признаются муниципальные образования, достигшие лучшей результативности работы по привлечению своих жителей к получению земельных участков в рамках реализации </w:t>
      </w:r>
      <w:r w:rsidR="00B906F3">
        <w:rPr>
          <w:rFonts w:ascii="Times New Roman" w:hAnsi="Times New Roman"/>
          <w:sz w:val="28"/>
          <w:szCs w:val="28"/>
        </w:rPr>
        <w:t xml:space="preserve">федерального </w:t>
      </w:r>
      <w:r w:rsidRPr="00AE491B">
        <w:rPr>
          <w:rFonts w:ascii="Times New Roman" w:hAnsi="Times New Roman"/>
          <w:sz w:val="28"/>
          <w:szCs w:val="28"/>
        </w:rPr>
        <w:t xml:space="preserve">закона о </w:t>
      </w:r>
      <w:r w:rsidR="00B906F3">
        <w:rPr>
          <w:rFonts w:ascii="Times New Roman" w:hAnsi="Times New Roman"/>
          <w:sz w:val="28"/>
          <w:szCs w:val="28"/>
        </w:rPr>
        <w:t>"</w:t>
      </w:r>
      <w:r w:rsidRPr="00AE491B">
        <w:rPr>
          <w:rFonts w:ascii="Times New Roman" w:hAnsi="Times New Roman"/>
          <w:sz w:val="28"/>
          <w:szCs w:val="28"/>
        </w:rPr>
        <w:t>дальневосточном гектаре</w:t>
      </w:r>
      <w:r w:rsidR="00B906F3">
        <w:rPr>
          <w:rFonts w:ascii="Times New Roman" w:hAnsi="Times New Roman"/>
          <w:sz w:val="28"/>
          <w:szCs w:val="28"/>
        </w:rPr>
        <w:t>"</w:t>
      </w:r>
      <w:r w:rsidRPr="00AE491B">
        <w:rPr>
          <w:rFonts w:ascii="Times New Roman" w:hAnsi="Times New Roman"/>
          <w:sz w:val="28"/>
          <w:szCs w:val="28"/>
        </w:rPr>
        <w:t>. Показатель результативности определяется как отношение количества жителей муниципального образования, полу</w:t>
      </w:r>
      <w:r w:rsidR="00E70705">
        <w:rPr>
          <w:rFonts w:ascii="Times New Roman" w:hAnsi="Times New Roman"/>
          <w:sz w:val="28"/>
          <w:szCs w:val="28"/>
        </w:rPr>
        <w:t>чивших в установленном порядке "дальневосточный гектар"</w:t>
      </w:r>
      <w:r w:rsidRPr="00AE491B">
        <w:rPr>
          <w:rFonts w:ascii="Times New Roman" w:hAnsi="Times New Roman"/>
          <w:sz w:val="28"/>
          <w:szCs w:val="28"/>
        </w:rPr>
        <w:t xml:space="preserve"> на территории Хабаровского </w:t>
      </w:r>
      <w:r w:rsidRPr="007D6B78">
        <w:rPr>
          <w:rFonts w:ascii="Times New Roman" w:hAnsi="Times New Roman"/>
          <w:sz w:val="28"/>
          <w:szCs w:val="28"/>
        </w:rPr>
        <w:t>края</w:t>
      </w:r>
      <w:r w:rsidR="00935877" w:rsidRPr="007D6B78">
        <w:rPr>
          <w:rFonts w:ascii="Times New Roman" w:hAnsi="Times New Roman"/>
          <w:sz w:val="28"/>
          <w:szCs w:val="28"/>
        </w:rPr>
        <w:t xml:space="preserve"> в срок с 01 октября 2016 года по 01 октября 2017 года</w:t>
      </w:r>
      <w:r w:rsidRPr="007D6B78">
        <w:rPr>
          <w:rFonts w:ascii="Times New Roman" w:hAnsi="Times New Roman"/>
          <w:sz w:val="28"/>
          <w:szCs w:val="28"/>
        </w:rPr>
        <w:t>, к общему количеству жителей муниципального</w:t>
      </w:r>
      <w:r w:rsidRPr="00AE491B">
        <w:rPr>
          <w:rFonts w:ascii="Times New Roman" w:hAnsi="Times New Roman"/>
          <w:sz w:val="28"/>
          <w:szCs w:val="28"/>
        </w:rPr>
        <w:t xml:space="preserve"> образования.</w:t>
      </w:r>
    </w:p>
    <w:p w:rsidR="00AE491B" w:rsidRPr="00AE491B" w:rsidRDefault="00AE491B" w:rsidP="00646684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>Победители и призеры Конкурса награждаются:</w:t>
      </w:r>
    </w:p>
    <w:p w:rsidR="00AE491B" w:rsidRPr="00AE491B" w:rsidRDefault="00AE491B" w:rsidP="00E70705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>Среди городских округов:</w:t>
      </w:r>
    </w:p>
    <w:p w:rsidR="00AE491B" w:rsidRPr="00AE491B" w:rsidRDefault="00AE491B" w:rsidP="00E70705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- 1место: диплом и денежная премия в размере 3 </w:t>
      </w:r>
      <w:r w:rsidR="00CF6F21">
        <w:rPr>
          <w:rFonts w:ascii="Times New Roman" w:hAnsi="Times New Roman"/>
          <w:sz w:val="28"/>
          <w:szCs w:val="28"/>
        </w:rPr>
        <w:t>7</w:t>
      </w:r>
      <w:r w:rsidRPr="00AE491B">
        <w:rPr>
          <w:rFonts w:ascii="Times New Roman" w:hAnsi="Times New Roman"/>
          <w:sz w:val="28"/>
          <w:szCs w:val="28"/>
        </w:rPr>
        <w:t>00 000 рублей.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 xml:space="preserve">Среди муниципальных районов края: 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- 1 место: диплом и денежная премия в размере 3 </w:t>
      </w:r>
      <w:r w:rsidR="00CF6F21">
        <w:rPr>
          <w:rFonts w:ascii="Times New Roman" w:hAnsi="Times New Roman"/>
          <w:sz w:val="28"/>
          <w:szCs w:val="28"/>
        </w:rPr>
        <w:t>7</w:t>
      </w:r>
      <w:r w:rsidR="00B906F3">
        <w:rPr>
          <w:rFonts w:ascii="Times New Roman" w:hAnsi="Times New Roman"/>
          <w:sz w:val="28"/>
          <w:szCs w:val="28"/>
        </w:rPr>
        <w:t>00 000 рублей;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- 2 место: диплом и денежная премия в размере 2 </w:t>
      </w:r>
      <w:r w:rsidR="00CF6F21">
        <w:rPr>
          <w:rFonts w:ascii="Times New Roman" w:hAnsi="Times New Roman"/>
          <w:sz w:val="28"/>
          <w:szCs w:val="28"/>
        </w:rPr>
        <w:t>1</w:t>
      </w:r>
      <w:r w:rsidR="00B906F3">
        <w:rPr>
          <w:rFonts w:ascii="Times New Roman" w:hAnsi="Times New Roman"/>
          <w:sz w:val="28"/>
          <w:szCs w:val="28"/>
        </w:rPr>
        <w:t>00 000 рублей;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- 3 место: диплом и денежная премия в размере 1 0</w:t>
      </w:r>
      <w:r w:rsidR="00CF6F21">
        <w:rPr>
          <w:rFonts w:ascii="Times New Roman" w:hAnsi="Times New Roman"/>
          <w:sz w:val="28"/>
          <w:szCs w:val="28"/>
        </w:rPr>
        <w:t>5</w:t>
      </w:r>
      <w:r w:rsidRPr="00AE491B">
        <w:rPr>
          <w:rFonts w:ascii="Times New Roman" w:hAnsi="Times New Roman"/>
          <w:sz w:val="28"/>
          <w:szCs w:val="28"/>
        </w:rPr>
        <w:t>0 000 рублей.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>Среди городских и сельских поселений: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- 1 место: диплом и денежная премия в размере 2 </w:t>
      </w:r>
      <w:r w:rsidR="00CF6F21">
        <w:rPr>
          <w:rFonts w:ascii="Times New Roman" w:hAnsi="Times New Roman"/>
          <w:sz w:val="28"/>
          <w:szCs w:val="28"/>
        </w:rPr>
        <w:t>15</w:t>
      </w:r>
      <w:r w:rsidR="00B906F3">
        <w:rPr>
          <w:rFonts w:ascii="Times New Roman" w:hAnsi="Times New Roman"/>
          <w:sz w:val="28"/>
          <w:szCs w:val="28"/>
        </w:rPr>
        <w:t>0 000 рублей;</w:t>
      </w:r>
      <w:r w:rsidRPr="00AE491B">
        <w:rPr>
          <w:rFonts w:ascii="Times New Roman" w:hAnsi="Times New Roman"/>
          <w:sz w:val="28"/>
          <w:szCs w:val="28"/>
        </w:rPr>
        <w:t xml:space="preserve"> 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- 2 место: диплом и денежная премия в размере 1 </w:t>
      </w:r>
      <w:r w:rsidR="00CF6F21">
        <w:rPr>
          <w:rFonts w:ascii="Times New Roman" w:hAnsi="Times New Roman"/>
          <w:sz w:val="28"/>
          <w:szCs w:val="28"/>
        </w:rPr>
        <w:t>1</w:t>
      </w:r>
      <w:r w:rsidR="00B906F3">
        <w:rPr>
          <w:rFonts w:ascii="Times New Roman" w:hAnsi="Times New Roman"/>
          <w:sz w:val="28"/>
          <w:szCs w:val="28"/>
        </w:rPr>
        <w:t>00 000 рублей;</w:t>
      </w:r>
      <w:r w:rsidRPr="00AE491B">
        <w:rPr>
          <w:rFonts w:ascii="Times New Roman" w:hAnsi="Times New Roman"/>
          <w:sz w:val="28"/>
          <w:szCs w:val="28"/>
        </w:rPr>
        <w:t xml:space="preserve"> </w:t>
      </w:r>
    </w:p>
    <w:p w:rsidR="00AE491B" w:rsidRPr="00AE491B" w:rsidRDefault="00AE491B" w:rsidP="00555AF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- 3 место: диплом и денежная премия в размере 5</w:t>
      </w:r>
      <w:r w:rsidR="00CF6F21">
        <w:rPr>
          <w:rFonts w:ascii="Times New Roman" w:hAnsi="Times New Roman"/>
          <w:sz w:val="28"/>
          <w:szCs w:val="28"/>
        </w:rPr>
        <w:t>5</w:t>
      </w:r>
      <w:r w:rsidRPr="00AE491B">
        <w:rPr>
          <w:rFonts w:ascii="Times New Roman" w:hAnsi="Times New Roman"/>
          <w:sz w:val="28"/>
          <w:szCs w:val="28"/>
        </w:rPr>
        <w:t>0 000 рублей.</w:t>
      </w:r>
    </w:p>
    <w:p w:rsidR="00AE491B" w:rsidRPr="009F11C0" w:rsidRDefault="00AE491B" w:rsidP="00555AF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="009F11C0" w:rsidRPr="00B61C93">
        <w:rPr>
          <w:rFonts w:ascii="Times New Roman" w:hAnsi="Times New Roman"/>
          <w:sz w:val="28"/>
          <w:szCs w:val="28"/>
        </w:rPr>
        <w:t>Средства призового фонда, выигранные в Конкурсе муниципальным образованием</w:t>
      </w:r>
      <w:r w:rsidR="00406F2F">
        <w:rPr>
          <w:rFonts w:ascii="Times New Roman" w:hAnsi="Times New Roman"/>
          <w:sz w:val="28"/>
          <w:szCs w:val="28"/>
        </w:rPr>
        <w:t>,</w:t>
      </w:r>
      <w:r w:rsidR="009F11C0" w:rsidRPr="00B61C93">
        <w:rPr>
          <w:rFonts w:ascii="Times New Roman" w:hAnsi="Times New Roman"/>
          <w:sz w:val="28"/>
          <w:szCs w:val="28"/>
        </w:rPr>
        <w:t xml:space="preserve"> подлежат зачислению в местный бюджет.</w:t>
      </w:r>
    </w:p>
    <w:p w:rsidR="00AE491B" w:rsidRPr="00AE491B" w:rsidRDefault="00AE491B" w:rsidP="00555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>Денежные премии победителям Конкурса перечисляются на счета безналичным расчетом.</w:t>
      </w:r>
    </w:p>
    <w:p w:rsidR="00AE491B" w:rsidRPr="00B61C93" w:rsidRDefault="00AE491B" w:rsidP="00555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>Если при подведении итогов Конкурса определено меньшее количество победителей, перераспределение сре</w:t>
      </w:r>
      <w:proofErr w:type="gramStart"/>
      <w:r w:rsidRPr="00AE491B">
        <w:rPr>
          <w:rFonts w:ascii="Times New Roman" w:hAnsi="Times New Roman"/>
          <w:sz w:val="28"/>
          <w:szCs w:val="28"/>
        </w:rPr>
        <w:t>дств пр</w:t>
      </w:r>
      <w:proofErr w:type="gramEnd"/>
      <w:r w:rsidRPr="00AE491B">
        <w:rPr>
          <w:rFonts w:ascii="Times New Roman" w:hAnsi="Times New Roman"/>
          <w:sz w:val="28"/>
          <w:szCs w:val="28"/>
        </w:rPr>
        <w:t xml:space="preserve">изового фонда осуществляется </w:t>
      </w:r>
      <w:r w:rsidR="009F11C0" w:rsidRPr="00B61C93">
        <w:rPr>
          <w:rFonts w:ascii="Times New Roman" w:hAnsi="Times New Roman"/>
          <w:sz w:val="28"/>
          <w:szCs w:val="28"/>
        </w:rPr>
        <w:t>Советом муниципальных образований Хабаровского края, по предложениям конкурсной комиссии</w:t>
      </w:r>
      <w:r w:rsidRPr="00B61C93">
        <w:rPr>
          <w:rFonts w:ascii="Times New Roman" w:hAnsi="Times New Roman"/>
          <w:sz w:val="28"/>
          <w:szCs w:val="28"/>
        </w:rPr>
        <w:t>.</w:t>
      </w:r>
    </w:p>
    <w:p w:rsidR="00AE491B" w:rsidRPr="00AE491B" w:rsidRDefault="00AE491B" w:rsidP="00555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E491B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1B">
        <w:rPr>
          <w:rFonts w:ascii="Times New Roman" w:hAnsi="Times New Roman"/>
          <w:sz w:val="28"/>
          <w:szCs w:val="28"/>
        </w:rPr>
        <w:t>Награждение победителей, призеров и участников Конкурса проводится в торжественной обстановке.</w:t>
      </w:r>
    </w:p>
    <w:p w:rsidR="00555AFE" w:rsidRDefault="00555AFE" w:rsidP="00555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2B" w:rsidRDefault="008B582B" w:rsidP="00555AF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82B" w:rsidRDefault="008B582B" w:rsidP="008B582B"/>
    <w:p w:rsidR="00A15871" w:rsidRPr="008B582B" w:rsidRDefault="00A15871" w:rsidP="008B582B"/>
    <w:p w:rsidR="008B582B" w:rsidRDefault="00A15871" w:rsidP="00A15871">
      <w:pPr>
        <w:tabs>
          <w:tab w:val="left" w:pos="5130"/>
        </w:tabs>
      </w:pPr>
      <w:r>
        <w:tab/>
      </w:r>
    </w:p>
    <w:p w:rsidR="00FC6A93" w:rsidRPr="008B582B" w:rsidRDefault="00A15871" w:rsidP="00A1587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bookmarkStart w:id="0" w:name="_GoBack"/>
      <w:bookmarkEnd w:id="0"/>
    </w:p>
    <w:sectPr w:rsidR="00FC6A93" w:rsidRPr="008B582B" w:rsidSect="00E7070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3C" w:rsidRDefault="007C013C" w:rsidP="00F555B9">
      <w:pPr>
        <w:spacing w:after="0" w:line="240" w:lineRule="auto"/>
      </w:pPr>
      <w:r>
        <w:separator/>
      </w:r>
    </w:p>
  </w:endnote>
  <w:endnote w:type="continuationSeparator" w:id="0">
    <w:p w:rsidR="007C013C" w:rsidRDefault="007C013C" w:rsidP="00F5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3C" w:rsidRDefault="007C013C" w:rsidP="00F555B9">
      <w:pPr>
        <w:spacing w:after="0" w:line="240" w:lineRule="auto"/>
      </w:pPr>
      <w:r>
        <w:separator/>
      </w:r>
    </w:p>
  </w:footnote>
  <w:footnote w:type="continuationSeparator" w:id="0">
    <w:p w:rsidR="007C013C" w:rsidRDefault="007C013C" w:rsidP="00F5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011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609B8" w:rsidRPr="00E70705" w:rsidRDefault="00D609B8">
        <w:pPr>
          <w:pStyle w:val="a3"/>
          <w:jc w:val="center"/>
          <w:rPr>
            <w:rFonts w:ascii="Times New Roman" w:hAnsi="Times New Roman"/>
            <w:sz w:val="24"/>
          </w:rPr>
        </w:pPr>
        <w:r w:rsidRPr="00E70705">
          <w:rPr>
            <w:rFonts w:ascii="Times New Roman" w:hAnsi="Times New Roman"/>
            <w:sz w:val="24"/>
          </w:rPr>
          <w:fldChar w:fldCharType="begin"/>
        </w:r>
        <w:r w:rsidRPr="00E70705">
          <w:rPr>
            <w:rFonts w:ascii="Times New Roman" w:hAnsi="Times New Roman"/>
            <w:sz w:val="24"/>
          </w:rPr>
          <w:instrText>PAGE   \* MERGEFORMAT</w:instrText>
        </w:r>
        <w:r w:rsidRPr="00E70705">
          <w:rPr>
            <w:rFonts w:ascii="Times New Roman" w:hAnsi="Times New Roman"/>
            <w:sz w:val="24"/>
          </w:rPr>
          <w:fldChar w:fldCharType="separate"/>
        </w:r>
        <w:r w:rsidR="00A15871">
          <w:rPr>
            <w:rFonts w:ascii="Times New Roman" w:hAnsi="Times New Roman"/>
            <w:noProof/>
            <w:sz w:val="24"/>
          </w:rPr>
          <w:t>4</w:t>
        </w:r>
        <w:r w:rsidRPr="00E7070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F3"/>
    <w:multiLevelType w:val="hybridMultilevel"/>
    <w:tmpl w:val="5BB0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AD"/>
    <w:multiLevelType w:val="hybridMultilevel"/>
    <w:tmpl w:val="D036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A93"/>
    <w:multiLevelType w:val="multilevel"/>
    <w:tmpl w:val="ABF6770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8"/>
      </w:rPr>
    </w:lvl>
  </w:abstractNum>
  <w:abstractNum w:abstractNumId="3">
    <w:nsid w:val="22B07136"/>
    <w:multiLevelType w:val="multilevel"/>
    <w:tmpl w:val="DC8C8C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EE806FB"/>
    <w:multiLevelType w:val="multilevel"/>
    <w:tmpl w:val="DE5C2A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53072CB"/>
    <w:multiLevelType w:val="multilevel"/>
    <w:tmpl w:val="33187F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4A915C9F"/>
    <w:multiLevelType w:val="hybridMultilevel"/>
    <w:tmpl w:val="DCAE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D6BC9"/>
    <w:multiLevelType w:val="multilevel"/>
    <w:tmpl w:val="A5566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74"/>
    <w:rsid w:val="00020237"/>
    <w:rsid w:val="00087DC1"/>
    <w:rsid w:val="000C0521"/>
    <w:rsid w:val="000D418D"/>
    <w:rsid w:val="00101483"/>
    <w:rsid w:val="00112D12"/>
    <w:rsid w:val="001732BB"/>
    <w:rsid w:val="00184376"/>
    <w:rsid w:val="001B4673"/>
    <w:rsid w:val="001C3807"/>
    <w:rsid w:val="001D37A0"/>
    <w:rsid w:val="00250F2D"/>
    <w:rsid w:val="00277A0B"/>
    <w:rsid w:val="002B69B3"/>
    <w:rsid w:val="002B6B4B"/>
    <w:rsid w:val="002C1325"/>
    <w:rsid w:val="002F1765"/>
    <w:rsid w:val="003449FD"/>
    <w:rsid w:val="00353774"/>
    <w:rsid w:val="0037316C"/>
    <w:rsid w:val="003B78A6"/>
    <w:rsid w:val="003D0315"/>
    <w:rsid w:val="00406F2F"/>
    <w:rsid w:val="00472774"/>
    <w:rsid w:val="0048770F"/>
    <w:rsid w:val="00496795"/>
    <w:rsid w:val="004C4D8C"/>
    <w:rsid w:val="005264D8"/>
    <w:rsid w:val="00555AFE"/>
    <w:rsid w:val="00564076"/>
    <w:rsid w:val="006002BB"/>
    <w:rsid w:val="006146DA"/>
    <w:rsid w:val="00646684"/>
    <w:rsid w:val="00646A1A"/>
    <w:rsid w:val="006510AD"/>
    <w:rsid w:val="0067470F"/>
    <w:rsid w:val="006E4FA5"/>
    <w:rsid w:val="006E77E3"/>
    <w:rsid w:val="006F0204"/>
    <w:rsid w:val="006F7A57"/>
    <w:rsid w:val="007C013C"/>
    <w:rsid w:val="007C3D94"/>
    <w:rsid w:val="007D2163"/>
    <w:rsid w:val="007D6B78"/>
    <w:rsid w:val="007F5640"/>
    <w:rsid w:val="008430EC"/>
    <w:rsid w:val="00850416"/>
    <w:rsid w:val="00876BBF"/>
    <w:rsid w:val="00890BF0"/>
    <w:rsid w:val="008A7FCB"/>
    <w:rsid w:val="008B582B"/>
    <w:rsid w:val="008D60E7"/>
    <w:rsid w:val="00914256"/>
    <w:rsid w:val="00923677"/>
    <w:rsid w:val="00935877"/>
    <w:rsid w:val="009A49B4"/>
    <w:rsid w:val="009E2703"/>
    <w:rsid w:val="009E36E0"/>
    <w:rsid w:val="009E3B0B"/>
    <w:rsid w:val="009F11C0"/>
    <w:rsid w:val="00A15871"/>
    <w:rsid w:val="00A57444"/>
    <w:rsid w:val="00AA2E4C"/>
    <w:rsid w:val="00AE491B"/>
    <w:rsid w:val="00B4117B"/>
    <w:rsid w:val="00B61C93"/>
    <w:rsid w:val="00B85991"/>
    <w:rsid w:val="00B86E0F"/>
    <w:rsid w:val="00B906F3"/>
    <w:rsid w:val="00BB3349"/>
    <w:rsid w:val="00BB4698"/>
    <w:rsid w:val="00BB724E"/>
    <w:rsid w:val="00BD7761"/>
    <w:rsid w:val="00BE0201"/>
    <w:rsid w:val="00C00695"/>
    <w:rsid w:val="00C3703E"/>
    <w:rsid w:val="00C80352"/>
    <w:rsid w:val="00C931CA"/>
    <w:rsid w:val="00CC1974"/>
    <w:rsid w:val="00CF6F21"/>
    <w:rsid w:val="00D609B8"/>
    <w:rsid w:val="00D719C7"/>
    <w:rsid w:val="00D81BD8"/>
    <w:rsid w:val="00D845D2"/>
    <w:rsid w:val="00D85242"/>
    <w:rsid w:val="00DA1425"/>
    <w:rsid w:val="00DA7182"/>
    <w:rsid w:val="00DB0D9D"/>
    <w:rsid w:val="00DD4ABA"/>
    <w:rsid w:val="00E02396"/>
    <w:rsid w:val="00E17D2D"/>
    <w:rsid w:val="00E22064"/>
    <w:rsid w:val="00E26E78"/>
    <w:rsid w:val="00E70705"/>
    <w:rsid w:val="00E8747E"/>
    <w:rsid w:val="00F34007"/>
    <w:rsid w:val="00F555B9"/>
    <w:rsid w:val="00F67C36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55B9"/>
    <w:pPr>
      <w:ind w:left="720"/>
      <w:contextualSpacing/>
    </w:pPr>
  </w:style>
  <w:style w:type="paragraph" w:styleId="a8">
    <w:name w:val="No Spacing"/>
    <w:uiPriority w:val="1"/>
    <w:qFormat/>
    <w:rsid w:val="00277A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1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5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5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555B9"/>
    <w:pPr>
      <w:ind w:left="720"/>
      <w:contextualSpacing/>
    </w:pPr>
  </w:style>
  <w:style w:type="paragraph" w:styleId="a8">
    <w:name w:val="No Spacing"/>
    <w:uiPriority w:val="1"/>
    <w:qFormat/>
    <w:rsid w:val="00277A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F1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89AE-919F-40F5-AC56-E37FA7BB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2017-03-09T02:24:00Z</cp:lastPrinted>
  <dcterms:created xsi:type="dcterms:W3CDTF">2017-02-28T01:03:00Z</dcterms:created>
  <dcterms:modified xsi:type="dcterms:W3CDTF">2017-03-13T04:22:00Z</dcterms:modified>
</cp:coreProperties>
</file>