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29" w:rsidRDefault="00B110A2" w:rsidP="00B110A2">
      <w:pPr>
        <w:spacing w:line="240" w:lineRule="exact"/>
        <w:ind w:left="0"/>
        <w:jc w:val="center"/>
      </w:pPr>
      <w:r>
        <w:t>Выступление</w:t>
      </w:r>
    </w:p>
    <w:p w:rsidR="00B110A2" w:rsidRDefault="00317110" w:rsidP="00B110A2">
      <w:pPr>
        <w:spacing w:line="240" w:lineRule="exact"/>
        <w:ind w:left="0"/>
        <w:jc w:val="center"/>
      </w:pPr>
      <w:r>
        <w:t>на</w:t>
      </w:r>
      <w:r w:rsidR="00B110A2">
        <w:t xml:space="preserve"> </w:t>
      </w:r>
      <w:r w:rsidR="00A63130">
        <w:t>панельной</w:t>
      </w:r>
      <w:r w:rsidR="00B110A2">
        <w:t xml:space="preserve"> сессии "Виды разрешенного использования земель</w:t>
      </w:r>
      <w:r>
        <w:t>" краевого семинара "Земельные отношения в Хабаровском крае" для специалистов отделов имущественных и земельных отношений городских округов, муниципальных районов, глав городских и сельских поселений</w:t>
      </w:r>
    </w:p>
    <w:p w:rsidR="00317110" w:rsidRDefault="00A63130" w:rsidP="00B110A2">
      <w:pPr>
        <w:spacing w:line="240" w:lineRule="exact"/>
        <w:ind w:left="0"/>
        <w:jc w:val="center"/>
      </w:pPr>
      <w:r>
        <w:t>14</w:t>
      </w:r>
      <w:r w:rsidR="00317110">
        <w:t xml:space="preserve"> февраля 2018 г.</w:t>
      </w:r>
    </w:p>
    <w:p w:rsidR="00317110" w:rsidRDefault="00317110" w:rsidP="00317110">
      <w:pPr>
        <w:spacing w:line="240" w:lineRule="exact"/>
        <w:ind w:left="0"/>
      </w:pPr>
    </w:p>
    <w:p w:rsidR="0043557A" w:rsidRPr="005F0339" w:rsidRDefault="00CE2ACD" w:rsidP="00362AA9">
      <w:pPr>
        <w:ind w:left="0" w:firstLine="709"/>
        <w:jc w:val="both"/>
      </w:pPr>
      <w:r w:rsidRPr="005F0339">
        <w:t>Здравствуйте, уважаемые коллеги, слушатели сегодняшнего семинара!</w:t>
      </w:r>
    </w:p>
    <w:p w:rsidR="00AE11A6" w:rsidRPr="005F0339" w:rsidRDefault="00AE11A6" w:rsidP="00AE11A6">
      <w:pPr>
        <w:ind w:left="0" w:firstLine="709"/>
        <w:jc w:val="both"/>
      </w:pPr>
      <w:r w:rsidRPr="005F0339">
        <w:t xml:space="preserve">Одной из основных задач государства на современном этапе является содействие социальному, экономическому и культурному развитию общества. </w:t>
      </w:r>
    </w:p>
    <w:p w:rsidR="00AE11A6" w:rsidRPr="005F0339" w:rsidRDefault="00AE11A6" w:rsidP="00AE11A6">
      <w:pPr>
        <w:ind w:left="0" w:firstLine="709"/>
        <w:jc w:val="both"/>
      </w:pPr>
      <w:r w:rsidRPr="005F0339">
        <w:t xml:space="preserve">Одним из инструментов решения данной задачи, в </w:t>
      </w:r>
      <w:r w:rsidR="0043557A" w:rsidRPr="005F0339">
        <w:t xml:space="preserve">целях привлечения и закрепления трудовых ресурсов на </w:t>
      </w:r>
      <w:r w:rsidR="00362AA9" w:rsidRPr="005F0339">
        <w:t>территории Дальневосточного федерального округа (далее – ДФО)</w:t>
      </w:r>
      <w:r w:rsidR="0043557A" w:rsidRPr="005F0339">
        <w:t>, создания положительн</w:t>
      </w:r>
      <w:r w:rsidR="00FF5E4B" w:rsidRPr="005F0339">
        <w:t>ых</w:t>
      </w:r>
      <w:r w:rsidR="0043557A" w:rsidRPr="005F0339">
        <w:t xml:space="preserve"> демографическ</w:t>
      </w:r>
      <w:r w:rsidR="00FF5E4B" w:rsidRPr="005F0339">
        <w:t xml:space="preserve">их условий </w:t>
      </w:r>
      <w:r w:rsidR="0043557A" w:rsidRPr="005F0339">
        <w:t>и ускорени</w:t>
      </w:r>
      <w:r w:rsidR="00FF5E4B" w:rsidRPr="005F0339">
        <w:t xml:space="preserve">я освоения </w:t>
      </w:r>
      <w:r w:rsidR="00362AA9" w:rsidRPr="005F0339">
        <w:t>Дальнего Востока</w:t>
      </w:r>
      <w:r w:rsidR="00FF5E4B" w:rsidRPr="005F0339">
        <w:t xml:space="preserve"> </w:t>
      </w:r>
      <w:r w:rsidRPr="005F0339">
        <w:t xml:space="preserve">стало принятие </w:t>
      </w:r>
      <w:r w:rsidR="00977C70" w:rsidRPr="005F0339">
        <w:t>Федеральн</w:t>
      </w:r>
      <w:r w:rsidRPr="005F0339">
        <w:t>ого</w:t>
      </w:r>
      <w:r w:rsidR="00977C70" w:rsidRPr="005F0339">
        <w:t xml:space="preserve"> закон</w:t>
      </w:r>
      <w:r w:rsidRPr="005F0339">
        <w:t>а</w:t>
      </w:r>
      <w:r w:rsidR="00977C70" w:rsidRPr="005F0339">
        <w:t xml:space="preserve"> № </w:t>
      </w:r>
      <w:r w:rsidR="00FF5E4B" w:rsidRPr="005F0339">
        <w:t>119-ФЗ от 1 мая 2016 г.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</w:t>
      </w:r>
      <w:r w:rsidR="00362AA9" w:rsidRPr="005F0339">
        <w:t xml:space="preserve"> (далее – закон о "Дальневосточном гектаре")</w:t>
      </w:r>
      <w:r w:rsidR="00FF5E4B" w:rsidRPr="005F0339">
        <w:t xml:space="preserve">. </w:t>
      </w:r>
    </w:p>
    <w:p w:rsidR="00676B3A" w:rsidRPr="005F0339" w:rsidRDefault="00D83FED" w:rsidP="00676B3A">
      <w:pPr>
        <w:ind w:left="0" w:firstLine="709"/>
        <w:jc w:val="both"/>
      </w:pPr>
      <w:r w:rsidRPr="005F0339">
        <w:t xml:space="preserve">Программа "Дальневосточный </w:t>
      </w:r>
      <w:r w:rsidR="00AE11A6" w:rsidRPr="005F0339">
        <w:t>гектар" – дополнительный стимул для граждан</w:t>
      </w:r>
      <w:r w:rsidRPr="005F0339">
        <w:t xml:space="preserve"> </w:t>
      </w:r>
      <w:r w:rsidR="00AE11A6" w:rsidRPr="005F0339">
        <w:t>на</w:t>
      </w:r>
      <w:r w:rsidRPr="005F0339">
        <w:t xml:space="preserve"> улучшение жилищных условий или </w:t>
      </w:r>
      <w:r w:rsidR="00AE11A6" w:rsidRPr="005F0339">
        <w:t xml:space="preserve">развитие </w:t>
      </w:r>
      <w:r w:rsidRPr="005F0339">
        <w:t>бизнес-иде</w:t>
      </w:r>
      <w:r w:rsidR="00AE11A6" w:rsidRPr="005F0339">
        <w:t>и</w:t>
      </w:r>
      <w:r w:rsidR="00676B3A" w:rsidRPr="005F0339">
        <w:t>. Одним из перспективных направлений использовани</w:t>
      </w:r>
      <w:r w:rsidR="00916FD7" w:rsidRPr="005F0339">
        <w:t>я</w:t>
      </w:r>
      <w:r w:rsidR="00676B3A" w:rsidRPr="005F0339">
        <w:t xml:space="preserve"> земли является организация туристской деятельности.</w:t>
      </w:r>
      <w:r w:rsidR="005C1B8D" w:rsidRPr="005F0339">
        <w:t xml:space="preserve"> </w:t>
      </w:r>
    </w:p>
    <w:p w:rsidR="00362AA9" w:rsidRPr="005F0339" w:rsidRDefault="008565B4" w:rsidP="00D83FED">
      <w:pPr>
        <w:ind w:left="0" w:firstLine="709"/>
        <w:jc w:val="both"/>
      </w:pPr>
      <w:r w:rsidRPr="005F0339">
        <w:t xml:space="preserve">Дальневосточные регионы обладают большим туристским потенциалом, позволяющим развивать различные виды туризма. Особенная региональная специфика </w:t>
      </w:r>
      <w:r w:rsidR="00185174" w:rsidRPr="005F0339">
        <w:t>заключается в</w:t>
      </w:r>
      <w:r w:rsidRPr="005F0339">
        <w:t xml:space="preserve"> прекрасны</w:t>
      </w:r>
      <w:r w:rsidR="00185174" w:rsidRPr="005F0339">
        <w:t>х</w:t>
      </w:r>
      <w:r w:rsidRPr="005F0339">
        <w:t xml:space="preserve"> природны</w:t>
      </w:r>
      <w:r w:rsidR="00185174" w:rsidRPr="005F0339">
        <w:t>х</w:t>
      </w:r>
      <w:r w:rsidRPr="005F0339">
        <w:t xml:space="preserve"> условия</w:t>
      </w:r>
      <w:r w:rsidR="00185174" w:rsidRPr="005F0339">
        <w:t>х</w:t>
      </w:r>
      <w:r w:rsidRPr="005F0339">
        <w:t xml:space="preserve"> для </w:t>
      </w:r>
      <w:r w:rsidR="007B57F5" w:rsidRPr="005F0339">
        <w:t xml:space="preserve">развития </w:t>
      </w:r>
      <w:r w:rsidRPr="005F0339">
        <w:t>экологического, этнографического, приключенческого, экстремального и водного видов туризма.</w:t>
      </w:r>
    </w:p>
    <w:p w:rsidR="00536EB5" w:rsidRPr="005F0339" w:rsidRDefault="00536EB5" w:rsidP="00536EB5">
      <w:pPr>
        <w:ind w:left="0" w:firstLine="709"/>
        <w:jc w:val="both"/>
      </w:pPr>
      <w:r w:rsidRPr="005F0339">
        <w:t xml:space="preserve">По состоянию на 26 января 2018 года в Хабаровском крае в рамках закона о "Дальневосточном гектаре" зарегистрировано </w:t>
      </w:r>
      <w:r w:rsidR="00720EE9" w:rsidRPr="005F0339">
        <w:t xml:space="preserve">около </w:t>
      </w:r>
      <w:r w:rsidRPr="005F0339">
        <w:t>7</w:t>
      </w:r>
      <w:r w:rsidR="00720EE9" w:rsidRPr="005F0339">
        <w:t>,6 тыс.</w:t>
      </w:r>
      <w:r w:rsidRPr="005F0339">
        <w:t xml:space="preserve"> договоров, в числе которых только 4</w:t>
      </w:r>
      <w:r w:rsidR="00720EE9" w:rsidRPr="005F0339">
        <w:t>,3 тыс.</w:t>
      </w:r>
      <w:r w:rsidRPr="005F0339">
        <w:t xml:space="preserve"> определились с видом разрешенного использования участка. Из них заключено 223 договора, связанных с туристическим и гостиничным обслуживанием, а также организацией отдыха, что составляет </w:t>
      </w:r>
      <w:r w:rsidR="00720EE9" w:rsidRPr="005F0339">
        <w:t xml:space="preserve">порядка </w:t>
      </w:r>
      <w:r w:rsidRPr="005F0339">
        <w:t>3</w:t>
      </w:r>
      <w:r w:rsidR="00720EE9" w:rsidRPr="005F0339">
        <w:t>,0</w:t>
      </w:r>
      <w:r w:rsidRPr="005F0339">
        <w:t xml:space="preserve"> % от общего числа договоров.</w:t>
      </w:r>
    </w:p>
    <w:p w:rsidR="00A32998" w:rsidRPr="005F0339" w:rsidRDefault="00536EB5" w:rsidP="00536EB5">
      <w:pPr>
        <w:ind w:left="0" w:firstLine="709"/>
        <w:jc w:val="both"/>
      </w:pPr>
      <w:r w:rsidRPr="005F0339">
        <w:t xml:space="preserve">Среди наиболее популярных видов использования </w:t>
      </w:r>
      <w:r w:rsidR="00E84CC0" w:rsidRPr="005F0339">
        <w:t>"</w:t>
      </w:r>
      <w:r w:rsidRPr="005F0339">
        <w:t>дальневосточного гектара</w:t>
      </w:r>
      <w:r w:rsidR="00E84CC0" w:rsidRPr="005F0339">
        <w:t>"</w:t>
      </w:r>
      <w:r w:rsidRPr="005F0339">
        <w:t xml:space="preserve"> в сфере туризма можно выделить такие направления, как "отдых (ре</w:t>
      </w:r>
      <w:r w:rsidR="00E84CC0" w:rsidRPr="005F0339">
        <w:t xml:space="preserve">креация)" более </w:t>
      </w:r>
      <w:r w:rsidRPr="005F0339">
        <w:t>55,</w:t>
      </w:r>
      <w:r w:rsidR="00E84CC0" w:rsidRPr="005F0339">
        <w:t>0 % договоров</w:t>
      </w:r>
      <w:r w:rsidRPr="005F0339">
        <w:t>,</w:t>
      </w:r>
      <w:r w:rsidR="00E84CC0" w:rsidRPr="005F0339">
        <w:t xml:space="preserve"> около 25,0 % </w:t>
      </w:r>
      <w:r w:rsidRPr="005F0339">
        <w:t>"природно-познавательный туризм"</w:t>
      </w:r>
      <w:r w:rsidR="00E84CC0" w:rsidRPr="005F0339">
        <w:t xml:space="preserve"> и 11,2 % "туристическое обслуживание"</w:t>
      </w:r>
      <w:r w:rsidRPr="005F0339">
        <w:t xml:space="preserve">. </w:t>
      </w:r>
    </w:p>
    <w:p w:rsidR="004D7E6B" w:rsidRPr="005F0339" w:rsidRDefault="004D7E6B" w:rsidP="00536EB5">
      <w:pPr>
        <w:ind w:left="0" w:firstLine="709"/>
        <w:jc w:val="both"/>
      </w:pPr>
      <w:r w:rsidRPr="005F0339">
        <w:t>Цель моего сегодняшнего выступления – это показать направления как можно использовать гектар в туристических целях, какие идеи, направления можно подсказать людям, которые еще не определись с видом деятельности на гектаре, либо уже выбрали направление "туризм".</w:t>
      </w:r>
    </w:p>
    <w:p w:rsidR="00DD5760" w:rsidRPr="005F0339" w:rsidRDefault="004D7E6B" w:rsidP="00536EB5">
      <w:pPr>
        <w:ind w:left="0" w:firstLine="709"/>
        <w:jc w:val="both"/>
      </w:pPr>
      <w:r w:rsidRPr="005F0339">
        <w:t>На самом деле, и</w:t>
      </w:r>
      <w:r w:rsidR="006763E4" w:rsidRPr="005F0339">
        <w:t xml:space="preserve">дей для реализации планов по </w:t>
      </w:r>
      <w:r w:rsidR="004E7893" w:rsidRPr="005F0339">
        <w:t>использованию</w:t>
      </w:r>
      <w:r w:rsidRPr="005F0339">
        <w:t xml:space="preserve"> земель в туристических целях </w:t>
      </w:r>
      <w:r w:rsidR="004E7893" w:rsidRPr="005F0339">
        <w:t xml:space="preserve">очень много. </w:t>
      </w:r>
      <w:r w:rsidR="00EB583D" w:rsidRPr="005F0339">
        <w:t>Далее я отмечу некоторые из н</w:t>
      </w:r>
      <w:r w:rsidR="004E7893" w:rsidRPr="005F0339">
        <w:t xml:space="preserve">их, которые </w:t>
      </w:r>
      <w:r w:rsidR="004E7893" w:rsidRPr="005F0339">
        <w:lastRenderedPageBreak/>
        <w:t xml:space="preserve">уже реализуются либо лишь в планах </w:t>
      </w:r>
      <w:r w:rsidR="00EB583D" w:rsidRPr="005F0339">
        <w:t>к</w:t>
      </w:r>
      <w:r w:rsidR="004E7893" w:rsidRPr="005F0339">
        <w:t xml:space="preserve"> реализации </w:t>
      </w:r>
      <w:r w:rsidR="00DD5760" w:rsidRPr="005F0339">
        <w:t>в том числе</w:t>
      </w:r>
      <w:r w:rsidR="004E7893" w:rsidRPr="005F0339">
        <w:t xml:space="preserve"> в рамках программы по гектару. </w:t>
      </w:r>
    </w:p>
    <w:p w:rsidR="009102B1" w:rsidRPr="005F0339" w:rsidRDefault="009102B1" w:rsidP="009102B1">
      <w:pPr>
        <w:ind w:left="0" w:firstLine="709"/>
        <w:jc w:val="both"/>
      </w:pPr>
      <w:r w:rsidRPr="005F0339">
        <w:t xml:space="preserve">Администрацией Хабаровского муниципального района предварительно определены следующие направления для целевого использования земельных участков: воссоздание "Русской улицы </w:t>
      </w:r>
      <w:r w:rsidRPr="005F0339">
        <w:rPr>
          <w:lang w:val="en-US"/>
        </w:rPr>
        <w:t>XIX</w:t>
      </w:r>
      <w:r w:rsidRPr="005F0339">
        <w:t xml:space="preserve"> века" (с. Благодатное), организация детских спортивных </w:t>
      </w:r>
      <w:proofErr w:type="spellStart"/>
      <w:r w:rsidRPr="005F0339">
        <w:t>квестов</w:t>
      </w:r>
      <w:proofErr w:type="spellEnd"/>
      <w:r w:rsidRPr="005F0339">
        <w:t xml:space="preserve"> (с. </w:t>
      </w:r>
      <w:proofErr w:type="spellStart"/>
      <w:r w:rsidRPr="005F0339">
        <w:t>Краснознаменка</w:t>
      </w:r>
      <w:proofErr w:type="spellEnd"/>
      <w:r w:rsidRPr="005F0339">
        <w:t xml:space="preserve">), организация этнографических туров (с. </w:t>
      </w:r>
      <w:proofErr w:type="spellStart"/>
      <w:r w:rsidRPr="005F0339">
        <w:t>Сикачи-Алян</w:t>
      </w:r>
      <w:proofErr w:type="spellEnd"/>
      <w:r w:rsidRPr="005F0339">
        <w:t xml:space="preserve">). </w:t>
      </w:r>
    </w:p>
    <w:p w:rsidR="009102B1" w:rsidRPr="005F0339" w:rsidRDefault="009102B1" w:rsidP="009102B1">
      <w:pPr>
        <w:widowControl w:val="0"/>
        <w:ind w:left="0" w:firstLine="709"/>
        <w:jc w:val="both"/>
        <w:rPr>
          <w:szCs w:val="28"/>
        </w:rPr>
      </w:pPr>
      <w:r w:rsidRPr="005F0339">
        <w:rPr>
          <w:rFonts w:eastAsia="Times New Roman"/>
          <w:szCs w:val="28"/>
          <w:lang w:eastAsia="ru-RU"/>
        </w:rPr>
        <w:t xml:space="preserve">Представителями </w:t>
      </w:r>
      <w:r w:rsidRPr="005F0339">
        <w:rPr>
          <w:szCs w:val="28"/>
          <w:shd w:val="clear" w:color="auto" w:fill="FFFFFF"/>
        </w:rPr>
        <w:t xml:space="preserve">коренных малочисленных народов Дальнего Востока </w:t>
      </w:r>
      <w:r w:rsidRPr="005F0339">
        <w:rPr>
          <w:rFonts w:eastAsia="Times New Roman"/>
          <w:szCs w:val="28"/>
          <w:lang w:eastAsia="ru-RU"/>
        </w:rPr>
        <w:t xml:space="preserve">оформлена коллективная заявка на предоставление земельных участков близ древнего села </w:t>
      </w:r>
      <w:proofErr w:type="spellStart"/>
      <w:r w:rsidRPr="005F0339">
        <w:rPr>
          <w:rFonts w:eastAsia="Times New Roman"/>
          <w:szCs w:val="28"/>
          <w:lang w:eastAsia="ru-RU"/>
        </w:rPr>
        <w:t>Сикачи-Алян</w:t>
      </w:r>
      <w:proofErr w:type="spellEnd"/>
      <w:r w:rsidRPr="005F0339">
        <w:rPr>
          <w:rFonts w:eastAsia="Times New Roman"/>
          <w:szCs w:val="28"/>
          <w:lang w:eastAsia="ru-RU"/>
        </w:rPr>
        <w:t xml:space="preserve"> под строительство </w:t>
      </w:r>
      <w:r w:rsidRPr="005F0339">
        <w:rPr>
          <w:szCs w:val="28"/>
          <w:shd w:val="clear" w:color="auto" w:fill="FFFFFF"/>
        </w:rPr>
        <w:t xml:space="preserve">эколого-этнического парка </w:t>
      </w:r>
      <w:r w:rsidRPr="005F0339">
        <w:rPr>
          <w:szCs w:val="28"/>
        </w:rPr>
        <w:t xml:space="preserve">"Нанай </w:t>
      </w:r>
      <w:proofErr w:type="spellStart"/>
      <w:r w:rsidRPr="005F0339">
        <w:rPr>
          <w:szCs w:val="28"/>
        </w:rPr>
        <w:t>Боани</w:t>
      </w:r>
      <w:proofErr w:type="spellEnd"/>
      <w:r w:rsidRPr="005F0339">
        <w:rPr>
          <w:szCs w:val="28"/>
        </w:rPr>
        <w:t>" (н</w:t>
      </w:r>
      <w:r w:rsidRPr="005F0339">
        <w:rPr>
          <w:szCs w:val="28"/>
          <w:shd w:val="clear" w:color="auto" w:fill="FFFFFF"/>
        </w:rPr>
        <w:t>анайская страна). Д</w:t>
      </w:r>
      <w:r w:rsidRPr="005F0339">
        <w:rPr>
          <w:szCs w:val="28"/>
        </w:rPr>
        <w:t>анный проект победил во всероссийском конкурсе идей "Дальневосточный гектар".</w:t>
      </w:r>
    </w:p>
    <w:p w:rsidR="009102B1" w:rsidRPr="005F0339" w:rsidRDefault="009102B1" w:rsidP="009102B1">
      <w:pPr>
        <w:ind w:left="0" w:firstLine="709"/>
        <w:jc w:val="both"/>
      </w:pPr>
      <w:r w:rsidRPr="005F0339">
        <w:t xml:space="preserve">В </w:t>
      </w:r>
      <w:proofErr w:type="spellStart"/>
      <w:r w:rsidRPr="005F0339">
        <w:t>Верхнебуреинском</w:t>
      </w:r>
      <w:proofErr w:type="spellEnd"/>
      <w:r w:rsidRPr="005F0339">
        <w:t xml:space="preserve"> районе рассматривается возможность создания контактного зоопарка и разработан социально-предпринимательский проект "Семейная мини-ферма". </w:t>
      </w:r>
    </w:p>
    <w:p w:rsidR="009102B1" w:rsidRPr="005F0339" w:rsidRDefault="009102B1" w:rsidP="009102B1">
      <w:pPr>
        <w:widowControl w:val="0"/>
        <w:ind w:left="0" w:firstLine="709"/>
        <w:jc w:val="both"/>
        <w:rPr>
          <w:szCs w:val="28"/>
        </w:rPr>
      </w:pPr>
      <w:r w:rsidRPr="005F0339">
        <w:rPr>
          <w:szCs w:val="28"/>
        </w:rPr>
        <w:t>На земельном участке, оформленном в Вяземском муниципальном районе (126 км автомобильной дороги М 60), предпринимателем планируется строительство кемпинга с гостиницей и зоной отдыха вокруг близлежащего озера.</w:t>
      </w:r>
    </w:p>
    <w:p w:rsidR="009102B1" w:rsidRPr="005F0339" w:rsidRDefault="009102B1" w:rsidP="009102B1">
      <w:pPr>
        <w:ind w:left="0" w:firstLine="709"/>
        <w:jc w:val="both"/>
        <w:rPr>
          <w:rFonts w:eastAsia="Times New Roman"/>
          <w:szCs w:val="28"/>
          <w:lang w:eastAsia="ru-RU"/>
        </w:rPr>
      </w:pPr>
      <w:r w:rsidRPr="005F0339">
        <w:rPr>
          <w:rFonts w:eastAsia="Times New Roman"/>
          <w:szCs w:val="28"/>
          <w:lang w:eastAsia="ru-RU"/>
        </w:rPr>
        <w:t xml:space="preserve">В крае имеется успешный опыт организации эко и </w:t>
      </w:r>
      <w:proofErr w:type="spellStart"/>
      <w:r w:rsidRPr="005F0339">
        <w:rPr>
          <w:rFonts w:eastAsia="Times New Roman"/>
          <w:szCs w:val="28"/>
          <w:lang w:eastAsia="ru-RU"/>
        </w:rPr>
        <w:t>агротуризма</w:t>
      </w:r>
      <w:proofErr w:type="spellEnd"/>
      <w:r w:rsidRPr="005F0339">
        <w:rPr>
          <w:rFonts w:eastAsia="Times New Roman"/>
          <w:szCs w:val="28"/>
          <w:lang w:eastAsia="ru-RU"/>
        </w:rPr>
        <w:t xml:space="preserve">, развивающихся посредством туров с проживанием и питанием в деревенских домах, а также создания </w:t>
      </w:r>
      <w:proofErr w:type="spellStart"/>
      <w:r w:rsidRPr="005F0339">
        <w:rPr>
          <w:rFonts w:eastAsia="Times New Roman"/>
          <w:szCs w:val="28"/>
          <w:lang w:eastAsia="ru-RU"/>
        </w:rPr>
        <w:t>агротуристских</w:t>
      </w:r>
      <w:proofErr w:type="spellEnd"/>
      <w:r w:rsidRPr="005F0339">
        <w:rPr>
          <w:rFonts w:eastAsia="Times New Roman"/>
          <w:szCs w:val="28"/>
          <w:lang w:eastAsia="ru-RU"/>
        </w:rPr>
        <w:t xml:space="preserve"> комплексов на базе крестьянско-фермерских хозяйств.</w:t>
      </w:r>
    </w:p>
    <w:p w:rsidR="009102B1" w:rsidRPr="005F0339" w:rsidRDefault="009102B1" w:rsidP="009102B1">
      <w:pPr>
        <w:ind w:left="0" w:firstLine="709"/>
        <w:jc w:val="both"/>
        <w:rPr>
          <w:rFonts w:eastAsia="Times New Roman"/>
          <w:szCs w:val="28"/>
          <w:lang w:eastAsia="ru-RU"/>
        </w:rPr>
      </w:pPr>
      <w:r w:rsidRPr="005F0339">
        <w:rPr>
          <w:rFonts w:eastAsia="Times New Roman"/>
          <w:szCs w:val="28"/>
          <w:lang w:eastAsia="ru-RU"/>
        </w:rPr>
        <w:t xml:space="preserve">В реестр фермерских и личных подсобных хозяйств, заинтересованных в приеме посетителей, внесены сведения о хозяйствах из следующих муниципальных районов края: Вяземский, Комсомольский, имени Лазо, Нанайский, Солнечный, </w:t>
      </w:r>
      <w:proofErr w:type="spellStart"/>
      <w:r w:rsidRPr="005F0339">
        <w:rPr>
          <w:rFonts w:eastAsia="Times New Roman"/>
          <w:szCs w:val="28"/>
          <w:lang w:eastAsia="ru-RU"/>
        </w:rPr>
        <w:t>Ульчский</w:t>
      </w:r>
      <w:proofErr w:type="spellEnd"/>
      <w:r w:rsidRPr="005F0339">
        <w:rPr>
          <w:rFonts w:eastAsia="Times New Roman"/>
          <w:szCs w:val="28"/>
          <w:lang w:eastAsia="ru-RU"/>
        </w:rPr>
        <w:t xml:space="preserve"> и Хабаровский.</w:t>
      </w:r>
    </w:p>
    <w:p w:rsidR="009102B1" w:rsidRPr="005F0339" w:rsidRDefault="009102B1" w:rsidP="009102B1">
      <w:pPr>
        <w:ind w:left="0" w:firstLine="709"/>
        <w:jc w:val="both"/>
        <w:rPr>
          <w:rFonts w:eastAsia="Times New Roman"/>
          <w:szCs w:val="28"/>
          <w:lang w:eastAsia="ru-RU"/>
        </w:rPr>
      </w:pPr>
      <w:r w:rsidRPr="005F0339">
        <w:rPr>
          <w:rFonts w:eastAsia="Times New Roman"/>
          <w:szCs w:val="28"/>
          <w:lang w:eastAsia="ru-RU"/>
        </w:rPr>
        <w:t xml:space="preserve">Примером эффективного сотрудничества </w:t>
      </w:r>
      <w:proofErr w:type="spellStart"/>
      <w:r w:rsidRPr="005F0339">
        <w:rPr>
          <w:rFonts w:eastAsia="Times New Roman"/>
          <w:szCs w:val="28"/>
          <w:lang w:eastAsia="ru-RU"/>
        </w:rPr>
        <w:t>агрообъектов</w:t>
      </w:r>
      <w:proofErr w:type="spellEnd"/>
      <w:r w:rsidRPr="005F0339">
        <w:rPr>
          <w:rFonts w:eastAsia="Times New Roman"/>
          <w:szCs w:val="28"/>
          <w:lang w:eastAsia="ru-RU"/>
        </w:rPr>
        <w:t xml:space="preserve"> с турбизнесом является взаимодействие личного подсобного хозяйства "Белая дача" (с. </w:t>
      </w:r>
      <w:proofErr w:type="spellStart"/>
      <w:r w:rsidRPr="005F0339">
        <w:rPr>
          <w:rFonts w:eastAsia="Times New Roman"/>
          <w:szCs w:val="28"/>
          <w:lang w:eastAsia="ru-RU"/>
        </w:rPr>
        <w:t>Кругликово</w:t>
      </w:r>
      <w:proofErr w:type="spellEnd"/>
      <w:r w:rsidRPr="005F0339">
        <w:rPr>
          <w:rFonts w:eastAsia="Times New Roman"/>
          <w:szCs w:val="28"/>
          <w:lang w:eastAsia="ru-RU"/>
        </w:rPr>
        <w:t xml:space="preserve">, муниципальный район имени Лазо) с рядом туристских организаций края. </w:t>
      </w:r>
    </w:p>
    <w:p w:rsidR="009102B1" w:rsidRPr="005F0339" w:rsidRDefault="009102B1" w:rsidP="009102B1">
      <w:pPr>
        <w:ind w:left="0" w:firstLine="709"/>
        <w:jc w:val="both"/>
        <w:rPr>
          <w:rFonts w:eastAsia="Times New Roman"/>
          <w:szCs w:val="28"/>
          <w:lang w:eastAsia="ru-RU"/>
        </w:rPr>
      </w:pPr>
      <w:r w:rsidRPr="005F0339">
        <w:rPr>
          <w:rFonts w:eastAsia="Times New Roman"/>
          <w:szCs w:val="28"/>
          <w:lang w:eastAsia="ru-RU"/>
        </w:rPr>
        <w:t xml:space="preserve">Услуги "Белой дачи" (знакомство с пасекой, дегустация продуктов пчеловодства и кипрейного чая из сырья, собранного и ферментированного непосредственно в хозяйстве, специальные анимационные программы, основанные на славянских традициях) востребованы российскими и иностранными туристами. </w:t>
      </w:r>
    </w:p>
    <w:p w:rsidR="009102B1" w:rsidRPr="005F0339" w:rsidRDefault="009102B1" w:rsidP="009102B1">
      <w:pPr>
        <w:ind w:left="0" w:firstLine="709"/>
        <w:jc w:val="both"/>
        <w:rPr>
          <w:szCs w:val="28"/>
          <w:bdr w:val="none" w:sz="0" w:space="0" w:color="auto" w:frame="1"/>
          <w:shd w:val="clear" w:color="auto" w:fill="FFFFFF"/>
        </w:rPr>
      </w:pPr>
      <w:r w:rsidRPr="005F0339">
        <w:rPr>
          <w:rFonts w:eastAsia="Times New Roman"/>
          <w:szCs w:val="28"/>
          <w:lang w:eastAsia="ru-RU"/>
        </w:rPr>
        <w:t>Среди жителей краевого центра становится популярным посещение семейной фермы "Растим своё" (о. Большой Уссурийский, Хабаровский муниципальный район), где каждый желающий может поучаствовать в</w:t>
      </w:r>
      <w:r w:rsidRPr="005F0339">
        <w:rPr>
          <w:szCs w:val="28"/>
          <w:bdr w:val="none" w:sz="0" w:space="0" w:color="auto" w:frame="1"/>
          <w:shd w:val="clear" w:color="auto" w:fill="FFFFFF"/>
        </w:rPr>
        <w:t xml:space="preserve"> посадке различных культур и сборе урожая, приготовлении фермерских продуктов. </w:t>
      </w:r>
    </w:p>
    <w:p w:rsidR="00556ECB" w:rsidRPr="005F0339" w:rsidRDefault="00B15E99" w:rsidP="00556ECB">
      <w:pPr>
        <w:ind w:left="0" w:firstLine="709"/>
        <w:jc w:val="both"/>
      </w:pPr>
      <w:r w:rsidRPr="005F0339">
        <w:t>Еще о</w:t>
      </w:r>
      <w:r w:rsidR="008E3DEC" w:rsidRPr="005F0339">
        <w:t xml:space="preserve">дним из интересных примеров использования </w:t>
      </w:r>
      <w:r w:rsidR="00EF401D" w:rsidRPr="005F0339">
        <w:t>"</w:t>
      </w:r>
      <w:r w:rsidR="008E3DEC" w:rsidRPr="005F0339">
        <w:t>дальневосточного гектара</w:t>
      </w:r>
      <w:r w:rsidR="00EF401D" w:rsidRPr="005F0339">
        <w:t>" с туристической целью</w:t>
      </w:r>
      <w:r w:rsidR="008E3DEC" w:rsidRPr="005F0339">
        <w:t xml:space="preserve"> является проект жителя г. Москвы </w:t>
      </w:r>
      <w:proofErr w:type="spellStart"/>
      <w:r w:rsidR="008E3DEC" w:rsidRPr="005F0339">
        <w:t>Нарека</w:t>
      </w:r>
      <w:proofErr w:type="spellEnd"/>
      <w:r w:rsidR="008E3DEC" w:rsidRPr="005F0339">
        <w:t xml:space="preserve"> </w:t>
      </w:r>
      <w:r w:rsidR="008E3DEC" w:rsidRPr="005F0339">
        <w:lastRenderedPageBreak/>
        <w:t xml:space="preserve">Оганесяна по созданию и обустройству туристического центра для любителей активного отдыха на острове </w:t>
      </w:r>
      <w:proofErr w:type="spellStart"/>
      <w:r w:rsidR="008E3DEC" w:rsidRPr="005F0339">
        <w:t>Чакмут</w:t>
      </w:r>
      <w:proofErr w:type="spellEnd"/>
      <w:r w:rsidR="008E3DEC" w:rsidRPr="005F0339">
        <w:t xml:space="preserve"> (Николаевский муниципаль</w:t>
      </w:r>
      <w:r w:rsidR="00556ECB" w:rsidRPr="005F0339">
        <w:t>ный район).</w:t>
      </w:r>
    </w:p>
    <w:p w:rsidR="008E3DEC" w:rsidRPr="005F0339" w:rsidRDefault="00556ECB" w:rsidP="00556ECB">
      <w:pPr>
        <w:ind w:left="0" w:firstLine="709"/>
        <w:jc w:val="both"/>
      </w:pPr>
      <w:r w:rsidRPr="005F0339">
        <w:t>Основн</w:t>
      </w:r>
      <w:r w:rsidR="00EF401D" w:rsidRPr="005F0339">
        <w:t>ой</w:t>
      </w:r>
      <w:r w:rsidRPr="005F0339">
        <w:t xml:space="preserve"> цель</w:t>
      </w:r>
      <w:r w:rsidR="00EF401D" w:rsidRPr="005F0339">
        <w:t>ю</w:t>
      </w:r>
      <w:r w:rsidRPr="005F0339">
        <w:t xml:space="preserve"> проекта </w:t>
      </w:r>
      <w:r w:rsidR="00EF401D" w:rsidRPr="005F0339">
        <w:t>является создание н</w:t>
      </w:r>
      <w:r w:rsidRPr="005F0339">
        <w:t>а площади в 3 гектара, расположенной</w:t>
      </w:r>
      <w:r w:rsidR="008E3DEC" w:rsidRPr="005F0339">
        <w:t xml:space="preserve"> в Амурском лимане между островом Сахалин</w:t>
      </w:r>
      <w:r w:rsidRPr="005F0339">
        <w:t xml:space="preserve"> и побережьем Хабаровского края</w:t>
      </w:r>
      <w:r w:rsidR="00EF401D" w:rsidRPr="005F0339">
        <w:t>,</w:t>
      </w:r>
      <w:r w:rsidR="008E3DEC" w:rsidRPr="005F0339">
        <w:t xml:space="preserve"> площадк</w:t>
      </w:r>
      <w:r w:rsidR="00EF401D" w:rsidRPr="005F0339">
        <w:t>и</w:t>
      </w:r>
      <w:r w:rsidR="008E3DEC" w:rsidRPr="005F0339">
        <w:t xml:space="preserve"> для </w:t>
      </w:r>
      <w:r w:rsidR="00EF401D" w:rsidRPr="005F0339">
        <w:t xml:space="preserve">организации </w:t>
      </w:r>
      <w:proofErr w:type="spellStart"/>
      <w:r w:rsidR="008E3DEC" w:rsidRPr="005F0339">
        <w:t>квестов</w:t>
      </w:r>
      <w:proofErr w:type="spellEnd"/>
      <w:r w:rsidR="008E3DEC" w:rsidRPr="005F0339">
        <w:t xml:space="preserve">, </w:t>
      </w:r>
      <w:r w:rsidR="00EF401D" w:rsidRPr="005F0339">
        <w:t>в которых</w:t>
      </w:r>
      <w:r w:rsidR="008E3DEC" w:rsidRPr="005F0339">
        <w:t xml:space="preserve"> можно по-настоящему почувствовать себя "дальневосточным Робинзоном". Участников игры будут доставлять на остров моторной лодкой. </w:t>
      </w:r>
      <w:r w:rsidR="00F534BB" w:rsidRPr="005F0339">
        <w:t>П</w:t>
      </w:r>
      <w:r w:rsidR="008E3DEC" w:rsidRPr="005F0339">
        <w:t xml:space="preserve">ланируется установить дом-контейнер, оборудовать площадку для палаточного городка и шашлычные зоны. Мобильная связь на острове есть. Первый </w:t>
      </w:r>
      <w:proofErr w:type="spellStart"/>
      <w:r w:rsidR="008E3DEC" w:rsidRPr="005F0339">
        <w:t>квест</w:t>
      </w:r>
      <w:proofErr w:type="spellEnd"/>
      <w:r w:rsidR="008E3DEC" w:rsidRPr="005F0339">
        <w:t xml:space="preserve"> на острове планируется провести следующим летом.</w:t>
      </w:r>
    </w:p>
    <w:p w:rsidR="004D7E6B" w:rsidRPr="005F0339" w:rsidRDefault="004D7E6B" w:rsidP="00556ECB">
      <w:pPr>
        <w:ind w:left="0" w:firstLine="709"/>
        <w:jc w:val="both"/>
      </w:pPr>
      <w:r w:rsidRPr="005F0339">
        <w:t xml:space="preserve">Как видим из примеров идей для предоставления туристских услуг </w:t>
      </w:r>
      <w:r w:rsidR="007B136D" w:rsidRPr="005F0339">
        <w:t xml:space="preserve">великое множество. </w:t>
      </w:r>
    </w:p>
    <w:p w:rsidR="004D7E6B" w:rsidRPr="005F0339" w:rsidRDefault="007B136D" w:rsidP="007B136D">
      <w:pPr>
        <w:ind w:left="0" w:firstLine="708"/>
        <w:jc w:val="both"/>
      </w:pPr>
      <w:r w:rsidRPr="005F0339">
        <w:t>В</w:t>
      </w:r>
      <w:r w:rsidR="004D7E6B" w:rsidRPr="005F0339">
        <w:t xml:space="preserve"> каждом муниципальном образовании есть свои особенности, свои изюминки, которые и нужно использовать для привлечения туристов. Формировать туристические предложения следует исходя из имеющихся в муниципалитетах туристских ресурсов</w:t>
      </w:r>
      <w:r w:rsidRPr="005F0339">
        <w:t>, это и</w:t>
      </w:r>
      <w:r w:rsidR="004D7E6B" w:rsidRPr="005F0339">
        <w:t xml:space="preserve"> природные особенности, исторические факты, </w:t>
      </w:r>
      <w:proofErr w:type="spellStart"/>
      <w:r w:rsidR="004D7E6B" w:rsidRPr="005F0339">
        <w:t>энтографическая</w:t>
      </w:r>
      <w:proofErr w:type="spellEnd"/>
      <w:r w:rsidR="004D7E6B" w:rsidRPr="005F0339">
        <w:t xml:space="preserve"> составляющая и прочее.</w:t>
      </w:r>
    </w:p>
    <w:p w:rsidR="005C1B8D" w:rsidRPr="005F0339" w:rsidRDefault="007B136D" w:rsidP="007B136D">
      <w:pPr>
        <w:ind w:left="0" w:firstLine="709"/>
        <w:jc w:val="both"/>
      </w:pPr>
      <w:r w:rsidRPr="005F0339">
        <w:t xml:space="preserve">Хотелось еще отметить, что </w:t>
      </w:r>
      <w:r w:rsidR="0098042B" w:rsidRPr="005F0339">
        <w:t xml:space="preserve">в одном популярном на сегодняшний день мессенджере около </w:t>
      </w:r>
      <w:r w:rsidR="00B15E99" w:rsidRPr="005F0339">
        <w:t xml:space="preserve">65 участников программы "Дальневосточный гектар" организовали сообщество, целью которого является создание общего туристского маршрута с возможной его реализацией в рамках </w:t>
      </w:r>
      <w:r w:rsidR="005C1B8D" w:rsidRPr="005F0339">
        <w:t xml:space="preserve">межрегионального туристского проекта </w:t>
      </w:r>
      <w:r w:rsidR="00B15E99" w:rsidRPr="005F0339">
        <w:t>"Восточное кольцо Р</w:t>
      </w:r>
      <w:r w:rsidR="005C1B8D" w:rsidRPr="005F0339">
        <w:t>оссии</w:t>
      </w:r>
      <w:r w:rsidR="00B15E99" w:rsidRPr="005F0339">
        <w:t>"</w:t>
      </w:r>
      <w:r w:rsidR="005C1B8D" w:rsidRPr="005F0339">
        <w:t>.</w:t>
      </w:r>
    </w:p>
    <w:p w:rsidR="00A32998" w:rsidRPr="005F0339" w:rsidRDefault="007B136D" w:rsidP="00866B73">
      <w:pPr>
        <w:ind w:left="0" w:firstLine="709"/>
        <w:jc w:val="both"/>
      </w:pPr>
      <w:r w:rsidRPr="005F0339">
        <w:t xml:space="preserve">А сейчас </w:t>
      </w:r>
      <w:r w:rsidR="00A63130">
        <w:t>передаю</w:t>
      </w:r>
      <w:r w:rsidRPr="005F0339">
        <w:t xml:space="preserve"> слово практику, </w:t>
      </w:r>
      <w:r w:rsidR="005F0339" w:rsidRPr="005F0339">
        <w:t xml:space="preserve">владельцу подсобного хозяйства "Белая дача", </w:t>
      </w:r>
      <w:r w:rsidRPr="005F0339">
        <w:t xml:space="preserve">владельцу гектара производителю Иван-чая, пчеловоду, индивидуальному предпринимателю Суровцеву Сергею Борисовичу. </w:t>
      </w:r>
    </w:p>
    <w:p w:rsidR="00866B73" w:rsidRPr="005F0339" w:rsidRDefault="00866B73" w:rsidP="00866B73">
      <w:pPr>
        <w:ind w:left="0" w:firstLine="709"/>
        <w:jc w:val="both"/>
      </w:pPr>
      <w:r w:rsidRPr="005F0339">
        <w:t>Благодарю за внимание.</w:t>
      </w:r>
    </w:p>
    <w:p w:rsidR="00676B3A" w:rsidRPr="005F0339" w:rsidRDefault="00676B3A" w:rsidP="00866B73">
      <w:pPr>
        <w:ind w:left="0" w:firstLine="709"/>
        <w:jc w:val="both"/>
      </w:pPr>
    </w:p>
    <w:p w:rsidR="005F0339" w:rsidRDefault="005F0339" w:rsidP="00866B73">
      <w:pPr>
        <w:ind w:left="0" w:firstLine="709"/>
        <w:jc w:val="both"/>
      </w:pPr>
    </w:p>
    <w:p w:rsidR="005F0339" w:rsidRDefault="005F0339" w:rsidP="00866B73">
      <w:pPr>
        <w:ind w:left="0" w:firstLine="709"/>
        <w:jc w:val="both"/>
      </w:pPr>
    </w:p>
    <w:p w:rsidR="005F0339" w:rsidRDefault="005F0339" w:rsidP="00866B73">
      <w:pPr>
        <w:ind w:left="0" w:firstLine="709"/>
        <w:jc w:val="both"/>
      </w:pPr>
    </w:p>
    <w:p w:rsidR="005F0339" w:rsidRDefault="005F0339" w:rsidP="00866B73">
      <w:pPr>
        <w:ind w:left="0" w:firstLine="709"/>
        <w:jc w:val="both"/>
      </w:pPr>
    </w:p>
    <w:p w:rsidR="005F0339" w:rsidRDefault="005F0339" w:rsidP="00866B73">
      <w:pPr>
        <w:ind w:left="0" w:firstLine="709"/>
        <w:jc w:val="both"/>
      </w:pPr>
    </w:p>
    <w:p w:rsidR="005F0339" w:rsidRDefault="005F0339" w:rsidP="00866B73">
      <w:pPr>
        <w:ind w:left="0" w:firstLine="709"/>
        <w:jc w:val="both"/>
      </w:pPr>
    </w:p>
    <w:p w:rsidR="005F0339" w:rsidRDefault="005F0339" w:rsidP="00866B73">
      <w:pPr>
        <w:ind w:left="0" w:firstLine="709"/>
        <w:jc w:val="both"/>
      </w:pPr>
    </w:p>
    <w:p w:rsidR="005F0339" w:rsidRDefault="005F0339" w:rsidP="00866B73">
      <w:pPr>
        <w:ind w:left="0" w:firstLine="709"/>
        <w:jc w:val="both"/>
      </w:pPr>
    </w:p>
    <w:p w:rsidR="005F0339" w:rsidRDefault="005F0339" w:rsidP="00866B73">
      <w:pPr>
        <w:ind w:left="0" w:firstLine="709"/>
        <w:jc w:val="both"/>
      </w:pPr>
    </w:p>
    <w:p w:rsidR="005F0339" w:rsidRDefault="005F0339" w:rsidP="00866B73">
      <w:pPr>
        <w:ind w:left="0" w:firstLine="709"/>
        <w:jc w:val="both"/>
      </w:pPr>
    </w:p>
    <w:p w:rsidR="005F0339" w:rsidRDefault="005F0339" w:rsidP="00866B73">
      <w:pPr>
        <w:ind w:left="0" w:firstLine="709"/>
        <w:jc w:val="both"/>
      </w:pPr>
    </w:p>
    <w:p w:rsidR="005F0339" w:rsidRDefault="005F0339" w:rsidP="00866B73">
      <w:pPr>
        <w:ind w:left="0" w:firstLine="709"/>
        <w:jc w:val="both"/>
      </w:pPr>
    </w:p>
    <w:p w:rsidR="005F0339" w:rsidRDefault="005F0339" w:rsidP="00866B73">
      <w:pPr>
        <w:ind w:left="0" w:firstLine="709"/>
        <w:jc w:val="both"/>
      </w:pPr>
    </w:p>
    <w:p w:rsidR="005F0339" w:rsidRDefault="005F0339" w:rsidP="00866B73">
      <w:pPr>
        <w:ind w:left="0" w:firstLine="709"/>
        <w:jc w:val="both"/>
      </w:pPr>
      <w:bookmarkStart w:id="0" w:name="_GoBack"/>
      <w:bookmarkEnd w:id="0"/>
    </w:p>
    <w:sectPr w:rsidR="005F0339" w:rsidSect="00317110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DF6" w:rsidRDefault="00016DF6" w:rsidP="00317110">
      <w:r>
        <w:separator/>
      </w:r>
    </w:p>
  </w:endnote>
  <w:endnote w:type="continuationSeparator" w:id="0">
    <w:p w:rsidR="00016DF6" w:rsidRDefault="00016DF6" w:rsidP="0031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DF6" w:rsidRDefault="00016DF6" w:rsidP="00317110">
      <w:r>
        <w:separator/>
      </w:r>
    </w:p>
  </w:footnote>
  <w:footnote w:type="continuationSeparator" w:id="0">
    <w:p w:rsidR="00016DF6" w:rsidRDefault="00016DF6" w:rsidP="00317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76570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17110" w:rsidRPr="00317110" w:rsidRDefault="00317110" w:rsidP="00317110">
        <w:pPr>
          <w:pStyle w:val="a3"/>
          <w:ind w:left="0"/>
          <w:jc w:val="center"/>
          <w:rPr>
            <w:sz w:val="24"/>
          </w:rPr>
        </w:pPr>
        <w:r w:rsidRPr="00317110">
          <w:rPr>
            <w:sz w:val="24"/>
          </w:rPr>
          <w:fldChar w:fldCharType="begin"/>
        </w:r>
        <w:r w:rsidRPr="00317110">
          <w:rPr>
            <w:sz w:val="24"/>
          </w:rPr>
          <w:instrText>PAGE   \* MERGEFORMAT</w:instrText>
        </w:r>
        <w:r w:rsidRPr="00317110">
          <w:rPr>
            <w:sz w:val="24"/>
          </w:rPr>
          <w:fldChar w:fldCharType="separate"/>
        </w:r>
        <w:r w:rsidR="00A63130">
          <w:rPr>
            <w:noProof/>
            <w:sz w:val="24"/>
          </w:rPr>
          <w:t>2</w:t>
        </w:r>
        <w:r w:rsidRPr="00317110">
          <w:rPr>
            <w:sz w:val="24"/>
          </w:rPr>
          <w:fldChar w:fldCharType="end"/>
        </w:r>
      </w:p>
    </w:sdtContent>
  </w:sdt>
  <w:p w:rsidR="00317110" w:rsidRPr="00317110" w:rsidRDefault="00317110" w:rsidP="00317110">
    <w:pPr>
      <w:pStyle w:val="a3"/>
      <w:ind w:left="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4A"/>
    <w:rsid w:val="00016DF6"/>
    <w:rsid w:val="00185174"/>
    <w:rsid w:val="001923EE"/>
    <w:rsid w:val="001A6070"/>
    <w:rsid w:val="00270090"/>
    <w:rsid w:val="00300C3C"/>
    <w:rsid w:val="00317110"/>
    <w:rsid w:val="00362AA9"/>
    <w:rsid w:val="003809CB"/>
    <w:rsid w:val="0043557A"/>
    <w:rsid w:val="004459B7"/>
    <w:rsid w:val="004D55FF"/>
    <w:rsid w:val="004D7E6B"/>
    <w:rsid w:val="004E7893"/>
    <w:rsid w:val="00536EB5"/>
    <w:rsid w:val="00556ECB"/>
    <w:rsid w:val="005C1B8D"/>
    <w:rsid w:val="005F0339"/>
    <w:rsid w:val="006763E4"/>
    <w:rsid w:val="0067684A"/>
    <w:rsid w:val="00676B3A"/>
    <w:rsid w:val="006E2523"/>
    <w:rsid w:val="00717EED"/>
    <w:rsid w:val="00720EE9"/>
    <w:rsid w:val="00793E91"/>
    <w:rsid w:val="007B009F"/>
    <w:rsid w:val="007B136D"/>
    <w:rsid w:val="007B57F5"/>
    <w:rsid w:val="00817329"/>
    <w:rsid w:val="008565B4"/>
    <w:rsid w:val="00866B73"/>
    <w:rsid w:val="008C5CD6"/>
    <w:rsid w:val="008E3DEC"/>
    <w:rsid w:val="009102B1"/>
    <w:rsid w:val="00916FD7"/>
    <w:rsid w:val="00977C70"/>
    <w:rsid w:val="0098042B"/>
    <w:rsid w:val="00A32998"/>
    <w:rsid w:val="00A63130"/>
    <w:rsid w:val="00A66ABD"/>
    <w:rsid w:val="00A7649C"/>
    <w:rsid w:val="00AE11A6"/>
    <w:rsid w:val="00B110A2"/>
    <w:rsid w:val="00B12303"/>
    <w:rsid w:val="00B15E99"/>
    <w:rsid w:val="00B31B52"/>
    <w:rsid w:val="00BE6AA2"/>
    <w:rsid w:val="00CA03C0"/>
    <w:rsid w:val="00CC68C4"/>
    <w:rsid w:val="00CE2ACD"/>
    <w:rsid w:val="00D83FED"/>
    <w:rsid w:val="00DD5760"/>
    <w:rsid w:val="00E12E88"/>
    <w:rsid w:val="00E8468A"/>
    <w:rsid w:val="00E84CC0"/>
    <w:rsid w:val="00EB583D"/>
    <w:rsid w:val="00EF401D"/>
    <w:rsid w:val="00F534BB"/>
    <w:rsid w:val="00F73B94"/>
    <w:rsid w:val="00FB6BF5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44A8"/>
  <w15:docId w15:val="{321B020A-F82B-451C-8E4F-0B37F4E4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left="538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1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110"/>
  </w:style>
  <w:style w:type="paragraph" w:styleId="a5">
    <w:name w:val="footer"/>
    <w:basedOn w:val="a"/>
    <w:link w:val="a6"/>
    <w:uiPriority w:val="99"/>
    <w:unhideWhenUsed/>
    <w:rsid w:val="003171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7110"/>
  </w:style>
  <w:style w:type="paragraph" w:styleId="a7">
    <w:name w:val="Balloon Text"/>
    <w:basedOn w:val="a"/>
    <w:link w:val="a8"/>
    <w:uiPriority w:val="99"/>
    <w:semiHidden/>
    <w:unhideWhenUsed/>
    <w:rsid w:val="005F03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0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3</cp:revision>
  <cp:lastPrinted>2018-02-14T04:04:00Z</cp:lastPrinted>
  <dcterms:created xsi:type="dcterms:W3CDTF">2018-02-14T08:23:00Z</dcterms:created>
  <dcterms:modified xsi:type="dcterms:W3CDTF">2018-02-15T04:59:00Z</dcterms:modified>
</cp:coreProperties>
</file>