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1D1" w:rsidRDefault="00745FE8" w:rsidP="00745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FE8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745FE8" w:rsidRDefault="00745FE8" w:rsidP="00745FE8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7742">
        <w:rPr>
          <w:rFonts w:ascii="Times New Roman" w:eastAsia="Calibri" w:hAnsi="Times New Roman" w:cs="Times New Roman"/>
          <w:sz w:val="28"/>
          <w:szCs w:val="28"/>
        </w:rPr>
        <w:t>муниципального форума «</w:t>
      </w:r>
      <w:r>
        <w:rPr>
          <w:rFonts w:ascii="Times New Roman" w:eastAsia="Calibri" w:hAnsi="Times New Roman" w:cs="Times New Roman"/>
          <w:sz w:val="28"/>
          <w:szCs w:val="28"/>
        </w:rPr>
        <w:t>Деятельность органов местного самоуправления по развитию малого и среднего предпринимательства, сельскохозяйственного производства в муниципальных образованиях. Муниципальные практики, опыт и проблемы</w:t>
      </w:r>
      <w:r w:rsidRPr="00B4774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45FE8" w:rsidRDefault="00745FE8" w:rsidP="00745FE8">
      <w:pPr>
        <w:rPr>
          <w:rFonts w:ascii="Times New Roman" w:hAnsi="Times New Roman" w:cs="Times New Roman"/>
          <w:b/>
          <w:sz w:val="28"/>
          <w:szCs w:val="28"/>
        </w:rPr>
      </w:pPr>
    </w:p>
    <w:p w:rsidR="00745FE8" w:rsidRDefault="00745FE8" w:rsidP="00745FE8">
      <w:pPr>
        <w:rPr>
          <w:rFonts w:ascii="Times New Roman" w:hAnsi="Times New Roman" w:cs="Times New Roman"/>
          <w:sz w:val="28"/>
          <w:szCs w:val="28"/>
        </w:rPr>
      </w:pPr>
      <w:r w:rsidRPr="00745FE8">
        <w:rPr>
          <w:rFonts w:ascii="Times New Roman" w:hAnsi="Times New Roman" w:cs="Times New Roman"/>
          <w:sz w:val="28"/>
          <w:szCs w:val="28"/>
        </w:rPr>
        <w:t>10 октября 2019г</w:t>
      </w:r>
    </w:p>
    <w:p w:rsidR="00745FE8" w:rsidRDefault="00745FE8" w:rsidP="00706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форума отмечают, что во многих муниципальных образованиях края работа по развитию предпринимательства и деловой активности приобрела системный характер</w:t>
      </w:r>
      <w:r w:rsidR="00706DFE">
        <w:rPr>
          <w:rFonts w:ascii="Times New Roman" w:hAnsi="Times New Roman" w:cs="Times New Roman"/>
          <w:sz w:val="28"/>
          <w:szCs w:val="28"/>
        </w:rPr>
        <w:t>. В городских округах и муниципальных районах созданы и работают Советы при главах по поддержке предпринимательства и инвестиционного климата.</w:t>
      </w:r>
    </w:p>
    <w:p w:rsidR="00706DFE" w:rsidRDefault="00706DFE" w:rsidP="00706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ряде муниципальных образований действуют местные отделения общероссийских деловых объединений и общественных организаций. Налажен и развивается диалог местной власти и предпринимателей. Реализуются муниципальные программы поддержки малого и среднего предпринимательства. Положительную роль играют краевые обучающие мероприятия по совместному обучению специалистов местного самоуправления и предпринимателей муниципальных районов</w:t>
      </w:r>
      <w:r w:rsidR="00DF419C">
        <w:rPr>
          <w:rFonts w:ascii="Times New Roman" w:hAnsi="Times New Roman" w:cs="Times New Roman"/>
          <w:sz w:val="28"/>
          <w:szCs w:val="28"/>
        </w:rPr>
        <w:t xml:space="preserve"> основам проектной деятельности на местном уровне.</w:t>
      </w:r>
    </w:p>
    <w:p w:rsidR="00DF419C" w:rsidRDefault="00DF419C" w:rsidP="00706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ряде муниципальных образований отсутствует актуальная информация и компетенции, необходимые для эффективной работы по развитию местного предпринимательства, пополнению налоговой базы и повышению собственных доходов местных бюджетов. </w:t>
      </w:r>
    </w:p>
    <w:p w:rsidR="003636C1" w:rsidRDefault="003636C1" w:rsidP="00706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Препятствием для развития малого и среднего предпринимательства является недостаточно развитая транспортная инфраструктура края.</w:t>
      </w:r>
    </w:p>
    <w:p w:rsidR="00DF419C" w:rsidRDefault="00DF419C" w:rsidP="00706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состоявшегося обсуждения форум рекомендует:</w:t>
      </w:r>
    </w:p>
    <w:p w:rsidR="00DF419C" w:rsidRDefault="00DF419C" w:rsidP="00DF4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органам местного самоуправления усилить внимание к развитию и поддержке местных инициатив, созданию благоприятных условий каждому гражданину для реализации личного потенциала в сфере сельс</w:t>
      </w:r>
      <w:r w:rsidR="005479F8">
        <w:rPr>
          <w:rFonts w:ascii="Times New Roman" w:hAnsi="Times New Roman" w:cs="Times New Roman"/>
          <w:sz w:val="28"/>
          <w:szCs w:val="28"/>
        </w:rPr>
        <w:t xml:space="preserve">кохозяйственного производства и </w:t>
      </w:r>
      <w:r>
        <w:rPr>
          <w:rFonts w:ascii="Times New Roman" w:hAnsi="Times New Roman" w:cs="Times New Roman"/>
          <w:sz w:val="28"/>
          <w:szCs w:val="28"/>
        </w:rPr>
        <w:t>других видов предпринимательской деятельности;</w:t>
      </w:r>
    </w:p>
    <w:p w:rsidR="003636C1" w:rsidRDefault="003636C1" w:rsidP="00DF419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</w:t>
      </w:r>
      <w:r w:rsidRPr="00E22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целью повышения уровня развития малого предпринимательства в сельском хозяйстве муниципальных образований Хабаровского края поддержать механизм внедрения кооперативной модели освоения земельных участков, предоставленных по программе "Дальневосточный гектар"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F419C" w:rsidRDefault="00525F1C" w:rsidP="005479F8">
      <w:pPr>
        <w:tabs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с</w:t>
      </w:r>
      <w:r w:rsidRPr="00E22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овместно с АНО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E22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Агентство по развитию человеческого капитала на Дальнем Востоке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E22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сформировать и реализоват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в каждом муниципальном районе </w:t>
      </w:r>
      <w:r w:rsidRPr="00E22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кооперативн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</w:t>
      </w:r>
      <w:r w:rsidRPr="00E22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ы;</w:t>
      </w:r>
      <w:r w:rsidRPr="00E221E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</w:t>
      </w:r>
      <w:r w:rsidRPr="00E22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аспространить практику Хабаровского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</w:t>
      </w:r>
      <w:r w:rsidRPr="00E22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по участию автономной некоммерческой организации "Центра развития района" в учреждении и деятельности сельскохозяйственно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потребительского кооператива </w:t>
      </w:r>
      <w:r w:rsidRPr="00E22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E22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1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419C">
        <w:rPr>
          <w:rFonts w:ascii="Times New Roman" w:hAnsi="Times New Roman" w:cs="Times New Roman"/>
          <w:sz w:val="28"/>
          <w:szCs w:val="28"/>
        </w:rPr>
        <w:t xml:space="preserve">- в целях развития местного предпринимательства использовать </w:t>
      </w:r>
      <w:bookmarkStart w:id="0" w:name="_GoBack"/>
      <w:bookmarkEnd w:id="0"/>
      <w:r w:rsidR="00DF419C">
        <w:rPr>
          <w:rFonts w:ascii="Times New Roman" w:hAnsi="Times New Roman" w:cs="Times New Roman"/>
          <w:sz w:val="28"/>
          <w:szCs w:val="28"/>
        </w:rPr>
        <w:t xml:space="preserve">современные инструменты муниципальных закупок в условиях </w:t>
      </w:r>
      <w:proofErr w:type="spellStart"/>
      <w:r w:rsidR="00DF419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DF419C">
        <w:rPr>
          <w:rFonts w:ascii="Times New Roman" w:hAnsi="Times New Roman" w:cs="Times New Roman"/>
          <w:sz w:val="28"/>
          <w:szCs w:val="28"/>
        </w:rPr>
        <w:t xml:space="preserve"> экономики с использованием </w:t>
      </w:r>
      <w:r w:rsidR="00640C1D">
        <w:rPr>
          <w:rFonts w:ascii="Times New Roman" w:hAnsi="Times New Roman" w:cs="Times New Roman"/>
          <w:sz w:val="28"/>
          <w:szCs w:val="28"/>
        </w:rPr>
        <w:t>возможностей действующих</w:t>
      </w:r>
      <w:r w:rsidR="00DF419C">
        <w:rPr>
          <w:rFonts w:ascii="Times New Roman" w:hAnsi="Times New Roman" w:cs="Times New Roman"/>
          <w:sz w:val="28"/>
          <w:szCs w:val="28"/>
        </w:rPr>
        <w:t xml:space="preserve"> </w:t>
      </w:r>
      <w:r w:rsidR="003636C1">
        <w:rPr>
          <w:rFonts w:ascii="Times New Roman" w:hAnsi="Times New Roman" w:cs="Times New Roman"/>
          <w:sz w:val="28"/>
          <w:szCs w:val="28"/>
        </w:rPr>
        <w:t>электронных</w:t>
      </w:r>
      <w:r w:rsidR="00DF419C">
        <w:rPr>
          <w:rFonts w:ascii="Times New Roman" w:hAnsi="Times New Roman" w:cs="Times New Roman"/>
          <w:sz w:val="28"/>
          <w:szCs w:val="28"/>
        </w:rPr>
        <w:t xml:space="preserve"> </w:t>
      </w:r>
      <w:r w:rsidR="00640C1D">
        <w:rPr>
          <w:rFonts w:ascii="Times New Roman" w:hAnsi="Times New Roman" w:cs="Times New Roman"/>
          <w:sz w:val="28"/>
          <w:szCs w:val="28"/>
        </w:rPr>
        <w:t>магазинов;</w:t>
      </w:r>
    </w:p>
    <w:p w:rsidR="00640C1D" w:rsidRDefault="00640C1D" w:rsidP="00640C1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0C1D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40C1D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ам местного самоуправления</w:t>
      </w:r>
      <w:r w:rsidRPr="00640C1D">
        <w:rPr>
          <w:rFonts w:ascii="Times New Roman" w:hAnsi="Times New Roman" w:cs="Times New Roman"/>
          <w:sz w:val="28"/>
          <w:szCs w:val="28"/>
        </w:rPr>
        <w:t xml:space="preserve"> активно сотрудничать с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40C1D">
        <w:rPr>
          <w:rFonts w:ascii="Times New Roman" w:hAnsi="Times New Roman" w:cs="Times New Roman"/>
          <w:sz w:val="28"/>
          <w:szCs w:val="28"/>
        </w:rPr>
        <w:t xml:space="preserve">раевым агентством </w:t>
      </w:r>
      <w:r w:rsidRPr="00640C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4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вопросах обучения, повышения квалификации предпринимателей</w:t>
      </w:r>
      <w:r w:rsidR="003636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5F1C" w:rsidRDefault="00525F1C" w:rsidP="005479F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практические шаги по выводу из теневой сфе</w:t>
      </w:r>
      <w:r w:rsidR="005479F8">
        <w:rPr>
          <w:rFonts w:ascii="Times New Roman" w:hAnsi="Times New Roman" w:cs="Times New Roman"/>
          <w:sz w:val="28"/>
          <w:szCs w:val="28"/>
        </w:rPr>
        <w:t>ры действующих предпринимателей.</w:t>
      </w:r>
    </w:p>
    <w:p w:rsidR="00525F1C" w:rsidRPr="00745FE8" w:rsidRDefault="00525F1C" w:rsidP="00525F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Ассоциации «Совет муниципальных образований Хабаровского края р</w:t>
      </w:r>
      <w:r w:rsidRPr="00E22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азместить информацию о внедрении кооперативной модели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«дальневосточный гектарах»</w:t>
      </w:r>
      <w:r w:rsidRPr="00E22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информационных </w:t>
      </w:r>
      <w:proofErr w:type="spellStart"/>
      <w:r w:rsidRPr="00E22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интернет-ресурсах</w:t>
      </w:r>
      <w:proofErr w:type="spellEnd"/>
      <w:r w:rsidRPr="00E22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22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636C1" w:rsidRDefault="003636C1" w:rsidP="003636C1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органов местного самоуправления, правительства края на необходимость ускоренного развития сети автомобильных дорог, как важнейшего условия развития предпринимательства и повышения качества жизни населения края.</w:t>
      </w:r>
    </w:p>
    <w:p w:rsidR="00640C1D" w:rsidRPr="00640C1D" w:rsidRDefault="00640C1D" w:rsidP="003636C1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региональным органам исполнительной власти, краевому агентству содействия предпринимательства совместно с Ассоциацией «Совет муниципальных образований Хабаровского края» организовать регулярн</w:t>
      </w:r>
      <w:r w:rsidR="00525F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(не реже одного раза в год) информировани</w:t>
      </w:r>
      <w:r w:rsidR="00525F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и предпринимательских объединений Хабаровского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действующих в крае мерах поддержки малого</w:t>
      </w:r>
      <w:r w:rsidR="0052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предпринимательства.</w:t>
      </w:r>
    </w:p>
    <w:p w:rsidR="00640C1D" w:rsidRDefault="00640C1D" w:rsidP="00DF4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19C" w:rsidRDefault="00DF419C" w:rsidP="00706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F419C" w:rsidSect="00A220CF">
      <w:pgSz w:w="11906" w:h="16838" w:code="9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5A08"/>
    <w:multiLevelType w:val="hybridMultilevel"/>
    <w:tmpl w:val="7D56E522"/>
    <w:lvl w:ilvl="0" w:tplc="D2ACC58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E2"/>
    <w:rsid w:val="003636C1"/>
    <w:rsid w:val="00525F1C"/>
    <w:rsid w:val="005479F8"/>
    <w:rsid w:val="00640C1D"/>
    <w:rsid w:val="00706DFE"/>
    <w:rsid w:val="007407B2"/>
    <w:rsid w:val="00745FE8"/>
    <w:rsid w:val="007B72E2"/>
    <w:rsid w:val="00A220CF"/>
    <w:rsid w:val="00B25553"/>
    <w:rsid w:val="00DF419C"/>
    <w:rsid w:val="00E54D21"/>
    <w:rsid w:val="00EB0F87"/>
    <w:rsid w:val="00F0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E2D3"/>
  <w15:chartTrackingRefBased/>
  <w15:docId w15:val="{8FC0D79C-24FE-4735-8D64-75BF74B5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F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0F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0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0C1D"/>
    <w:rPr>
      <w:rFonts w:ascii="Segoe UI" w:hAnsi="Segoe UI" w:cs="Segoe UI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A22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0DDBC-F38B-47AD-8E19-B1499994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6</cp:revision>
  <cp:lastPrinted>2019-10-17T01:49:00Z</cp:lastPrinted>
  <dcterms:created xsi:type="dcterms:W3CDTF">2019-10-04T02:04:00Z</dcterms:created>
  <dcterms:modified xsi:type="dcterms:W3CDTF">2019-10-17T02:22:00Z</dcterms:modified>
</cp:coreProperties>
</file>