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85A" w:rsidRPr="0083185A" w:rsidRDefault="0083185A" w:rsidP="0083185A">
      <w:pPr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ПРАВИТЕЛЬСТВО РОССИЙСКОЙ ФЕДЕРАЦИИ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3185A" w:rsidRPr="0083185A" w:rsidRDefault="0083185A" w:rsidP="0083185A">
      <w:pPr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ПОСТАНОВЛЕНИЕ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3185A" w:rsidRPr="0083185A" w:rsidRDefault="0083185A" w:rsidP="0083185A">
      <w:pPr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от 17 февраля 2020 г. № 167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3185A" w:rsidRPr="0083185A" w:rsidRDefault="0083185A" w:rsidP="0083185A">
      <w:pPr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МОСКВА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3185A" w:rsidRPr="0083185A" w:rsidRDefault="0083185A" w:rsidP="0083185A">
      <w:pPr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Об утверждении примерной формы соглашения об осуществлении деятельности на территории опережающего социально-экономического развития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соответствии с частью 7 статьи 14 Федерального закона "О территориях опережающего социально-экономического развития в Российской Федерации" Правительство Российской Федерации постановляет: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Утвердить прилагаемую примерную форму соглашения об осуществлении деятельности на территории опережающего социально-экономического развития.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3185A" w:rsidRPr="0083185A" w:rsidRDefault="0083185A" w:rsidP="0083185A">
      <w:pPr>
        <w:spacing w:before="90" w:after="90" w:line="240" w:lineRule="auto"/>
        <w:ind w:left="675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Председатель Правительства</w:t>
      </w: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Российской Федерации                               </w:t>
      </w:r>
      <w:proofErr w:type="spellStart"/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М.Мишустин</w:t>
      </w:r>
      <w:proofErr w:type="spellEnd"/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3185A" w:rsidRPr="0083185A" w:rsidRDefault="0083185A" w:rsidP="0083185A">
      <w:pPr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УТВЕРЖДЕНА</w:t>
      </w:r>
      <w:proofErr w:type="gramEnd"/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постановлением Правительства </w:t>
      </w: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Российской Федерации </w:t>
      </w: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от 17 февраля 2020 г. № 167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3185A" w:rsidRPr="0083185A" w:rsidRDefault="0083185A" w:rsidP="0083185A">
      <w:pPr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ПРИМЕРНАЯ ФОРМА СОГЛАШЕНИЯ </w:t>
      </w:r>
      <w:r w:rsidRPr="0083185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br/>
        <w:t> об осуществлении деятельности на территории опережающего </w:t>
      </w:r>
      <w:r w:rsidRPr="0083185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br/>
        <w:t>социально-экономического развития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3185A" w:rsidRPr="0083185A" w:rsidRDefault="0083185A" w:rsidP="0083185A">
      <w:pPr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СОГЛАШЕНИЕ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3185A" w:rsidRPr="0083185A" w:rsidRDefault="0083185A" w:rsidP="0083185A">
      <w:pPr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об осуществлении деятельности на территории </w:t>
      </w:r>
      <w:proofErr w:type="gramStart"/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опережающего</w:t>
      </w:r>
      <w:proofErr w:type="gramEnd"/>
    </w:p>
    <w:p w:rsidR="0083185A" w:rsidRPr="0083185A" w:rsidRDefault="0083185A" w:rsidP="0083185A">
      <w:pPr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социально-экономического развития ___________________________________________________________</w:t>
      </w:r>
    </w:p>
    <w:p w:rsidR="0083185A" w:rsidRPr="0083185A" w:rsidRDefault="0083185A" w:rsidP="0083185A">
      <w:pPr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(наименование территории опережающего социально-экономического развития)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tbl>
      <w:tblPr>
        <w:tblW w:w="894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205"/>
        <w:gridCol w:w="4441"/>
      </w:tblGrid>
      <w:tr w:rsidR="0083185A" w:rsidRPr="0083185A" w:rsidTr="008318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3185A" w:rsidRPr="0083185A" w:rsidRDefault="0083185A" w:rsidP="0083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3185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  <w:proofErr w:type="gramStart"/>
            <w:r w:rsidRPr="0083185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г</w:t>
            </w:r>
            <w:proofErr w:type="gramEnd"/>
            <w:r w:rsidRPr="0083185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. __________________________</w:t>
            </w:r>
          </w:p>
          <w:p w:rsidR="0083185A" w:rsidRPr="0083185A" w:rsidRDefault="0083185A" w:rsidP="0083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3185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(место заключения соглашения)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3185A" w:rsidRPr="0083185A" w:rsidRDefault="0083185A" w:rsidP="0083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3185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3185A" w:rsidRPr="0083185A" w:rsidRDefault="0083185A" w:rsidP="0083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3185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 ___ __________________ 20__ г. </w:t>
            </w:r>
          </w:p>
          <w:p w:rsidR="0083185A" w:rsidRPr="0083185A" w:rsidRDefault="0083185A" w:rsidP="0083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3185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(дата заключения соглашения) </w:t>
            </w:r>
          </w:p>
        </w:tc>
      </w:tr>
    </w:tbl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3185A" w:rsidRPr="0083185A" w:rsidRDefault="0083185A" w:rsidP="0083185A">
      <w:pPr>
        <w:spacing w:before="90" w:after="9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__________________________________________________________________________,</w:t>
      </w:r>
    </w:p>
    <w:p w:rsidR="0083185A" w:rsidRPr="0083185A" w:rsidRDefault="0083185A" w:rsidP="0083185A">
      <w:pPr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(наименование управляющей компании)</w:t>
      </w:r>
    </w:p>
    <w:p w:rsidR="0083185A" w:rsidRPr="0083185A" w:rsidRDefault="0083185A" w:rsidP="0083185A">
      <w:pPr>
        <w:spacing w:before="90" w:after="9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именуемое</w:t>
      </w:r>
      <w:proofErr w:type="gramEnd"/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 дальнейшем управляющей компанией, в лице ________________________</w:t>
      </w:r>
    </w:p>
    <w:p w:rsidR="0083185A" w:rsidRPr="0083185A" w:rsidRDefault="0083185A" w:rsidP="0083185A">
      <w:pPr>
        <w:spacing w:before="90" w:after="9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__________________________________________________________________________,</w:t>
      </w:r>
    </w:p>
    <w:p w:rsidR="0083185A" w:rsidRPr="0083185A" w:rsidRDefault="0083185A" w:rsidP="0083185A">
      <w:pPr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(наименование должности, фамилия, имя, отчество (при наличии) физического лица)</w:t>
      </w:r>
    </w:p>
    <w:p w:rsidR="0083185A" w:rsidRPr="0083185A" w:rsidRDefault="0083185A" w:rsidP="0083185A">
      <w:pPr>
        <w:spacing w:before="90" w:after="9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действующего</w:t>
      </w:r>
      <w:proofErr w:type="gramEnd"/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на основании __________________________________________________,</w:t>
      </w:r>
    </w:p>
    <w:p w:rsidR="0083185A" w:rsidRPr="0083185A" w:rsidRDefault="0083185A" w:rsidP="0083185A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(доверенность, иные документы, подтверждающие полномочия)</w:t>
      </w:r>
    </w:p>
    <w:p w:rsidR="0083185A" w:rsidRPr="0083185A" w:rsidRDefault="0083185A" w:rsidP="0083185A">
      <w:pPr>
        <w:spacing w:before="90" w:after="9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 одной стороны, и __________________________________________________________,</w:t>
      </w:r>
    </w:p>
    <w:p w:rsidR="0083185A" w:rsidRPr="0083185A" w:rsidRDefault="0083185A" w:rsidP="0083185A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(наименование организации или фамилия, имя, отчество (при наличии)</w:t>
      </w:r>
      <w:proofErr w:type="gramEnd"/>
    </w:p>
    <w:p w:rsidR="0083185A" w:rsidRPr="0083185A" w:rsidRDefault="0083185A" w:rsidP="0083185A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индивидуального предпринимателя)               </w:t>
      </w:r>
    </w:p>
    <w:p w:rsidR="0083185A" w:rsidRPr="0083185A" w:rsidRDefault="0083185A" w:rsidP="0083185A">
      <w:pPr>
        <w:spacing w:before="90" w:after="9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именуемое</w:t>
      </w:r>
      <w:proofErr w:type="gramEnd"/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 дальнейшем резидентом, в лице ___________________________________,</w:t>
      </w:r>
    </w:p>
    <w:p w:rsidR="0083185A" w:rsidRPr="0083185A" w:rsidRDefault="0083185A" w:rsidP="0083185A">
      <w:pPr>
        <w:spacing w:before="90" w:after="9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действующего</w:t>
      </w:r>
      <w:proofErr w:type="gramEnd"/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на основании __________________________________________________,</w:t>
      </w:r>
    </w:p>
    <w:p w:rsidR="0083185A" w:rsidRPr="0083185A" w:rsidRDefault="0083185A" w:rsidP="0083185A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(доверенность, иные документы, подтверждающие полномочия)</w:t>
      </w:r>
    </w:p>
    <w:p w:rsidR="0083185A" w:rsidRPr="0083185A" w:rsidRDefault="0083185A" w:rsidP="0083185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 другой стороны, именуемые в дальнейшем сторонами, в соответствии с Федеральным законом "О территориях опережающего социально-экономического развития в Российской Федерации" и постановлением Правительства Российской Федерации от ___ __________ 20___ г. № ___________________________________________________</w:t>
      </w:r>
    </w:p>
    <w:p w:rsidR="0083185A" w:rsidRPr="0083185A" w:rsidRDefault="0083185A" w:rsidP="0083185A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(реквизиты акта Правительства Российской Федерации,</w:t>
      </w: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которым создана территория опережающего         </w:t>
      </w: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социально-экономического развития)            </w:t>
      </w:r>
    </w:p>
    <w:p w:rsidR="0083185A" w:rsidRPr="0083185A" w:rsidRDefault="0083185A" w:rsidP="0083185A">
      <w:pPr>
        <w:spacing w:before="90" w:after="9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заключили настоящее соглашение о нижеследующем: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3185A" w:rsidRPr="0083185A" w:rsidRDefault="0083185A" w:rsidP="0083185A">
      <w:pPr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 Предмет соглашения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Предметом настоящего соглашения является осуществление резидентом в соответствии с представленными им заявкой от ___ ___________ 20____ г. № _______ на заключение соглашения об осуществлении деятельности, бизнес-планом инвестиционного проекта и планом-графиком реализации инвестиционного проекта, которые являются неотъемлемой частью настоящего соглашения, на условиях, предусмотренных настоящим соглашением, и в соответствии с Федеральным законом "О территориях опережающего социально-экономического развития в Российской Федерации", следующих видов деятельности:</w:t>
      </w:r>
      <w:proofErr w:type="gramEnd"/>
    </w:p>
    <w:p w:rsidR="0083185A" w:rsidRPr="0083185A" w:rsidRDefault="0083185A" w:rsidP="0083185A">
      <w:pPr>
        <w:spacing w:before="90" w:after="9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___________________________________________________________________________;</w:t>
      </w:r>
    </w:p>
    <w:p w:rsidR="0083185A" w:rsidRPr="0083185A" w:rsidRDefault="0083185A" w:rsidP="0083185A">
      <w:pPr>
        <w:spacing w:before="90" w:after="9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___________________________________________________________________________.</w:t>
      </w:r>
    </w:p>
    <w:p w:rsidR="0083185A" w:rsidRPr="0083185A" w:rsidRDefault="0083185A" w:rsidP="0083185A">
      <w:pPr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(вид экономической деятельности согласно акту Правительства Российской Федерации, которым создана территория опережающего социально-экономического развития)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3185A" w:rsidRPr="0083185A" w:rsidRDefault="0083185A" w:rsidP="0083185A">
      <w:pPr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 Срок действия соглашения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2.1. Настоящее соглашение вступает в силу с момента его подписания сторонами и действует до ___ ________ 20__ г.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2.2. Срок действия настоящего соглашения может быть продлен по решению сторон (указать при необходимости).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3185A" w:rsidRPr="0083185A" w:rsidRDefault="0083185A" w:rsidP="0083185A">
      <w:pPr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 Права и обязанности сторон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3.1. Управляющая компания обязуется: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3.1.1. соблюдать условия настоящего соглашения и положения Федерального закона "О территориях опережающего социально-экономического развития в Российской Федерации";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3.1.2. предоставить резиденту право доступа к личному кабинету резидента, размещенному на официальном сайте управляющей компании в информационно-телекоммуникационной сети "Интернет";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3.1.3. предоставить резиденту в собственность или в аренду земельный участок, если для осуществления соответствующей деятельности резиденту требуется земельный участок, в порядке, предусмотренном Федеральным законом "О территориях опережающего социально-экономического развития в Российской Федерации";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3.1.4. обеспечить резидента указанными в заявке на заключение соглашения об осуществлении деятельности мощностями электроснабжения, газоснабжения, водоснабжения, водоотведения, объектами транспортной инфраструктуры и иными объектами инфраструктуры при условии наличия </w:t>
      </w: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информации о финансовом обеспечении мероприятий по строительству инфраструктуры в акте Правительства Российской Федерации, которым создана территория опережающего социально-экономического развития ____________________________________________________,</w:t>
      </w:r>
    </w:p>
    <w:p w:rsidR="0083185A" w:rsidRPr="0083185A" w:rsidRDefault="0083185A" w:rsidP="0083185A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(наименование территории опережающего          </w:t>
      </w: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социально-экономического развития)          </w:t>
      </w:r>
    </w:p>
    <w:p w:rsidR="0083185A" w:rsidRPr="0083185A" w:rsidRDefault="0083185A" w:rsidP="0083185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 в пределах установленного размера финансового обеспечения указанных мероприятий;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3.1.5. заключить в срок _________ с резидентом договор купли-продажи или аренды следующего имущества, принадлежащего управляющей компании на праве собственности, для осуществления им соответствующей деятельности (указать при необходимости):</w:t>
      </w:r>
    </w:p>
    <w:p w:rsidR="0083185A" w:rsidRPr="0083185A" w:rsidRDefault="0083185A" w:rsidP="0083185A">
      <w:pPr>
        <w:spacing w:before="90" w:after="9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___________________________________________________________________________;</w:t>
      </w:r>
    </w:p>
    <w:p w:rsidR="0083185A" w:rsidRPr="0083185A" w:rsidRDefault="0083185A" w:rsidP="0083185A">
      <w:pPr>
        <w:spacing w:before="90" w:after="9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___________________________________________________________________________;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3.1.6. осуществлять иные обязательства, не противоречащие положениям Федерального закона "О территориях опережающего социально-экономического развития в Российской Федерации", в том числе (указать при необходимости):</w:t>
      </w:r>
    </w:p>
    <w:p w:rsidR="0083185A" w:rsidRPr="0083185A" w:rsidRDefault="0083185A" w:rsidP="0083185A">
      <w:pPr>
        <w:spacing w:before="90" w:after="9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___________________________________________________________________________;</w:t>
      </w:r>
    </w:p>
    <w:p w:rsidR="0083185A" w:rsidRPr="0083185A" w:rsidRDefault="0083185A" w:rsidP="0083185A">
      <w:pPr>
        <w:spacing w:before="90" w:after="9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___________________________________________________________________________.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3.2. Управляющая компания вправе: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3.2.1. требовать от резидента исполнения обязательств, предусмотренных настоящим соглашением;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3.2.2. запрашивать необходимую информацию для осуществления установленных полномочий в рамках исполнения настоящего соглашения;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3.2.3. требовать от резидента возмещения понесенных управляющей компанией и документально подтвержденных расходов в связи с расторжением настоящего соглашения;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3.2.4. осуществлять иные права, не противоречащие положениям Федерального закона "О территориях опережающего социально-экономического развития в Российской Федерации", в том числе (указать при необходимости):</w:t>
      </w:r>
    </w:p>
    <w:p w:rsidR="0083185A" w:rsidRPr="0083185A" w:rsidRDefault="0083185A" w:rsidP="0083185A">
      <w:pPr>
        <w:spacing w:before="90" w:after="9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___________________________________________________________________________;</w:t>
      </w:r>
    </w:p>
    <w:p w:rsidR="0083185A" w:rsidRPr="0083185A" w:rsidRDefault="0083185A" w:rsidP="0083185A">
      <w:pPr>
        <w:spacing w:before="90" w:after="9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___________________________________________________________________________.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3.3. Резидент обязуется: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3.3.1. соблюдать условия настоящего соглашения и положения Федерального закона "О территориях опережающего социально-экономического развития в Российской Федерации";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3.3.2. осуществлять деятельность, предусмотренную инвестиционным проектом согласно разделу 1 настоящего соглашения;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3.3.3. осуществить инвестиции, в том числе капитальные вложения, в объеме и в сроки, предусмотренные настоящим соглашением и планом-графиком реализации инвестиционного проекта;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3.3.4. представить в срок, установленный пунктом 4.5 настоящего соглашения, проектную документацию и результаты инженерных изысканий (указать при наличии объектов капитального строительства);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3.3.5. не передавать свои права и обязанности как резидента иным лицам;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3.3.6. в целях контроля уполномоченным федеральным органом выполнения условий настоящего соглашения, а также оптимизации и упрощения информационного обмена между сторонами настоящего соглашения пройти регистрацию в личном кабинете резидента, размещенном на официальном сайте управляющей компании в информационно-телекоммуникационной сети "Интернет";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3.3.7. согласовывать с управляющей компанией изменение плана-графика реализации инвестиционного проекта;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3.3.8. осуществлять иные обязательства, не противоречащие положениям Федерального закона "О территориях опережающего социально-экономического развития в Российской Федерации", в том числе (указать при необходимости): </w:t>
      </w:r>
    </w:p>
    <w:p w:rsidR="0083185A" w:rsidRPr="0083185A" w:rsidRDefault="0083185A" w:rsidP="0083185A">
      <w:pPr>
        <w:spacing w:before="90" w:after="9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___________________________________________________________________________;</w:t>
      </w:r>
    </w:p>
    <w:p w:rsidR="0083185A" w:rsidRPr="0083185A" w:rsidRDefault="0083185A" w:rsidP="0083185A">
      <w:pPr>
        <w:spacing w:before="90" w:after="9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___________________________________________________________________________.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3.4. Резидент вправе: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3.4.1. требовать от управляющей компании выполнения обязательств, предусмотренных настоящим соглашением и Федеральным законом "О территориях опережающего социально-экономического развития в Российской Федерации";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3.4.2. требовать от управляющей компании возмещения понесенных резидентом и документально подтвержденных расходов в связи с расторжением настоящего соглашения при ненадлежащем исполнении управляющей компанией обязательств по настоящему соглашению;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3.4.3. осуществлять иные права, не противоречащие положениям Федерального закона "О территориях опережающего социально-экономического развития в Российской Федерации", в том числе (указать при необходимости):</w:t>
      </w:r>
    </w:p>
    <w:p w:rsidR="0083185A" w:rsidRPr="0083185A" w:rsidRDefault="0083185A" w:rsidP="0083185A">
      <w:pPr>
        <w:spacing w:before="90" w:after="9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___________________________________________________________________________;</w:t>
      </w:r>
    </w:p>
    <w:p w:rsidR="0083185A" w:rsidRPr="0083185A" w:rsidRDefault="0083185A" w:rsidP="0083185A">
      <w:pPr>
        <w:spacing w:before="90" w:after="9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___________________________________________________________________________.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3185A" w:rsidRPr="0083185A" w:rsidRDefault="0083185A" w:rsidP="0083185A">
      <w:pPr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 Иные условия соглашения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4.1. Объем осуществления резидентом капитальных вложений в соответствии с планом-графиком реализации инвестиционного проекта составляет _________ рублей.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4.2. Сроки осуществления капитальных вложений резидентом в соответствии с планом-графиком реализации инвестиционного проекта составляют _______.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4.3. Количество новых рабочих мест составляет ______.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4.4. Доля иностранных работников, привлекаемых резидентом, составляет ___________________________________________________________________________.</w:t>
      </w:r>
    </w:p>
    <w:p w:rsidR="0083185A" w:rsidRPr="0083185A" w:rsidRDefault="0083185A" w:rsidP="0083185A">
      <w:pPr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(определяется с учетом решения наблюдательного совета, принятого в порядке, предусмотренном статьей 6 Федерального закона "О территориях опережающего социально-экономического развития в Российской Федерации")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4.5. Сроки представления проектной документации и результатов инженерных изысканий, необходимых для осуществления мероприятий, предусмотренных бизнес-планом инвестиционного проекта, составляют _____________ (указать при наличии объектов капитального строительства).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4.6. Резиденту предоставляются следующие преференции</w:t>
      </w:r>
      <w:proofErr w:type="gramStart"/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</w:t>
      </w:r>
      <w:proofErr w:type="gramEnd"/>
    </w:p>
    <w:p w:rsidR="0083185A" w:rsidRPr="0083185A" w:rsidRDefault="0083185A" w:rsidP="0083185A">
      <w:pPr>
        <w:spacing w:before="90" w:after="9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___________________________________________________________________________.</w:t>
      </w:r>
    </w:p>
    <w:p w:rsidR="0083185A" w:rsidRPr="0083185A" w:rsidRDefault="0083185A" w:rsidP="0083185A">
      <w:pPr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(предоставляемые резиденту пониженные налоговые ставки, тарифы страховых взносов или налоговых льгот и иных преференций, особый порядок и сроки уплаты, порядок исчисления налогов и сборов со ссылками на положения актов законодательства о налогах и сборах на дату заключения соглашения)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4.7. Стороны вправе установить в настоящем соглашении иные условия, в том числе (указать при необходимости</w:t>
      </w:r>
      <w:proofErr w:type="gramStart"/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):</w:t>
      </w:r>
      <w:proofErr w:type="gramEnd"/>
    </w:p>
    <w:p w:rsidR="0083185A" w:rsidRPr="0083185A" w:rsidRDefault="0083185A" w:rsidP="0083185A">
      <w:pPr>
        <w:spacing w:before="90" w:after="9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___________________________________________________________________________;</w:t>
      </w:r>
    </w:p>
    <w:p w:rsidR="0083185A" w:rsidRPr="0083185A" w:rsidRDefault="0083185A" w:rsidP="0083185A">
      <w:pPr>
        <w:spacing w:before="90" w:after="9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___________________________________________________________________________.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3185A" w:rsidRPr="0083185A" w:rsidRDefault="0083185A" w:rsidP="0083185A">
      <w:pPr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5. Изменение и прекращение действия соглашения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5.1. Стороны могут вносить в настоящее соглашение изменения, которые оформляются дополнительным соглашением к настоящему соглашению. Дополнительные соглашения являются неотъемлемой частью настоящего соглашения.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5.2. Действие настоящего соглашения прекращается: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5.2.1. по окончании срока, на который заключено настоящее соглашение;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5.2.2. в случае прекращения существования территории опережающего социально-экономического развития в порядке, предусмотренном Федеральным законом "О территориях опережающего социально-экономического развития в Российской Федерации";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5.2.3. в случае прекращения деятельности резидента в качестве юридического лица или индивидуального предпринимателя и исключения его из Единого государственного реестра юридических лиц или Единого государственного реестра индивидуальных предпринимателей, в том числе по решению налогового органа;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5.2.4. в случае расторжения настоящего соглашения.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5.3. Расторжение настоящего соглашения осуществляется по соглашению сторон или по решению суда. Настоящее соглашение может быть расторгнуто на основании решения суда по требованию одной из сторон в случае существенного нарушения условий настоящего соглашения другой стороной, существенного изменения обстоятельств, а также по иным основаниям, предусмотренным Федеральным законом "О территориях опережающего социально-экономического развития в Российской Федерации".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5.4. Существенными нарушениями условий настоящего соглашения резидентом являются: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5.4.1. неосуществление резидентом деятельности, предусмотренной настоящим соглашением, в течение 24 месяцев с даты подписания настоящего соглашения;</w:t>
      </w:r>
      <w:proofErr w:type="gramEnd"/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5.4.2. непредставление в срок, установленный настоящим соглашением, в соответствии с пунктом 3.3.4 настоящего соглашения проектной документации и результатов инженерных изысканий, необходимых для осуществления мероприятий, предусмотренных бизнес-планом инвестиционного проекта (указать при наличии объектов капитального строительства и потребности в земельном участке);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5.4.3. неосуществление инвестиций, в том числе капитальных вложений, в объеме и в сроки, которые предусмотрены настоящим соглашением (при отставании более чем в 2 квартала и осуществлении капитальных вложений в инвестиционный проект в объеме менее 50 процентов капитальных вложений, запланированных планом-графиком реализации инвестиционного проекта);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5.4.4. наличие филиала или представительства за пределами территории опережающего социально-экономического развития;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5.4.5. иные действия резидента и (или) управляющей компании, признаваемые сторонами существенным нарушением условий настоящего соглашения, в том числе (указать при необходимости):</w:t>
      </w:r>
    </w:p>
    <w:p w:rsidR="0083185A" w:rsidRPr="0083185A" w:rsidRDefault="0083185A" w:rsidP="0083185A">
      <w:pPr>
        <w:spacing w:before="90" w:after="9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___________________________________________________________________________;</w:t>
      </w:r>
    </w:p>
    <w:p w:rsidR="0083185A" w:rsidRPr="0083185A" w:rsidRDefault="0083185A" w:rsidP="0083185A">
      <w:pPr>
        <w:spacing w:before="90" w:after="9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___________________________________________________________________________.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3185A" w:rsidRPr="0083185A" w:rsidRDefault="0083185A" w:rsidP="0083185A">
      <w:pPr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6. Ответственность сторон соглашения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6.1. Стороны несут ответственность за невыполнение своих обязательств по настоящему соглашению в соответствии с законодательством Российской Федерации.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6.2. </w:t>
      </w:r>
      <w:proofErr w:type="gramStart"/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 досрочном прекращении действия настоящего соглашения, или при отказе (уклонении) резидента от использования объектов инженерной инфраструктуры с заявленными объемами (мощностями), или при несвоевременном исполнении резидентом обязательств по выполнению мероприятий, предусмотренных планом-графиком реализации инвестиционного проекта, резидент обязан компенсировать управляющей компании подтвержденные затраты, понесенные управляющей компанией в рамках исполнения пунктов 3.1.3 - 3.1.5 настоящего соглашения (при необходимости указать иные пункты настоящего соглашения), в</w:t>
      </w:r>
      <w:proofErr w:type="gramEnd"/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том числе затраты на проектирование, строительство, ввод в эксплуатацию объектов инженерной инфраструктуры и затраты на технологическое присоединение объектов инженерной инфраструктуры в размере, пропорциональном неиспользованному заявленному объему (мощности), а также иные расходы управляющей компании, связанные с несвоевременным исполнением резидентом обязательств по настоящему соглашению.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3185A" w:rsidRPr="0083185A" w:rsidRDefault="0083185A" w:rsidP="0083185A">
      <w:pPr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7. Конфиденциальность условий соглашения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7.1. Для целей настоящего соглашения конфиденциальной информацией считается вся предоставляемая сторонами друг другу юридическая и финансовая информация. Факт заключения и исполнения настоящего соглашения конфиденциальной информацией не является.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7.2. Резидент имеет право предоставлять доступ к конфиденциальной информации своим сотрудникам только в том объеме, который необходим для выполнения ими своих трудовых обязанностей, и только при условии соблюдения ими ее конфиденциальности.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7.3. Стороны </w:t>
      </w:r>
      <w:proofErr w:type="gramStart"/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обязуются</w:t>
      </w:r>
      <w:proofErr w:type="gramEnd"/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начиная с момента подписания сторонами настоящего соглашения и в течение года после прекращения его действия не передавать конфиденциальную информацию третьим лицам без письменного согласия другой стороны, кроме случаев, когда это требуется в соответствии с </w:t>
      </w: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законодательством Российской Федерации Центральному банку Российской Федерации, органам судебной власти, а также по запросам органов государственной власти, иных государственных органов, органов местного самоуправления, органов государственных внебюджетных фондов.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7.4. Сторона, чья информация является конфиденциальной, имеет право пересмотра конфиденциальности переданной информации и прекращения ее защиты, о чем в обязательном порядке должна письменно проинформировать другую сторону.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3185A" w:rsidRPr="0083185A" w:rsidRDefault="0083185A" w:rsidP="0083185A">
      <w:pPr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8. Обстоятельства непреодолимой силы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8.1. Стороны освобождаются от ответственности за неисполнение или ненадлежащее исполнение своих обязательств по настоящему соглашению в случае наступления обстоятельств непреодолимой силы.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8.2. Сторона, для которой наступили обстоятельства непреодолимой силы, должна письменно уведомить об этом другую сторону не позднее 7 рабочих дней со дня наступления таких обстоятельств.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8.3. В случае возникновения обстоятельств непреодолимой силы исполнение обязательств по настоящему соглашению откладывается на весь период действия этих обстоятельств. Если такие обстоятельства длятся более 6 месяцев, стороны должны провести переговоры для выработки единой позиции о возможности продолжения действия настоящего соглашения.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3185A" w:rsidRPr="0083185A" w:rsidRDefault="0083185A" w:rsidP="0083185A">
      <w:pPr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9. Порядок разрешения споров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9.1. Все споры и разногласия по настоящему соглашению, которые могут возникнуть между сторонами, будут разрешаться сторонами путем переговоров.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9.2. В случае невозможности разрешения споров путем переговоров стороны передают их на рассмотрение в суд.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3185A" w:rsidRPr="0083185A" w:rsidRDefault="0083185A" w:rsidP="0083185A">
      <w:pPr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10. Заключительные положения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10.1. Во всем остальном, что не предусмотрено настоящим соглашением, стороны руководствуются законодательством Российской Федерации.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10.2. Все изменения, внесенные в настоящее соглашение, действительны при условии, что они совершены в письменной форме и подписаны обеими сторонами.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10.3. Настоящее соглашение составлено в 2 экземплярах, имеющих одинаковую юридическую силу, по одному для каждой из сторон.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10.4. Все сроки, указанные в настоящем соглашении, являются календарными сроками, если прямо не указано иное.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10.5. Все уведомления и обращения должны направляться в письменной форме. Сообщения будут считаться исполненными надлежащим образом, если они посланы заказным письмом, по факсу, по электронной почте с последующей досылкой оригиналов или с использованием электронной цифровой подписи, или доставлены лично под расписку в получении по почтовым адресам сторон (номерам факса), указанным в разделе 11 настоящего соглашения.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3185A" w:rsidRPr="0083185A" w:rsidRDefault="0083185A" w:rsidP="0083185A">
      <w:pPr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11. Реквизиты сторон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tbl>
      <w:tblPr>
        <w:tblW w:w="933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188"/>
        <w:gridCol w:w="4494"/>
      </w:tblGrid>
      <w:tr w:rsidR="0083185A" w:rsidRPr="0083185A" w:rsidTr="008318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3185A" w:rsidRPr="0083185A" w:rsidRDefault="0083185A" w:rsidP="00831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3185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Управляющая компания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3185A" w:rsidRPr="0083185A" w:rsidRDefault="0083185A" w:rsidP="00831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3185A" w:rsidRPr="0083185A" w:rsidRDefault="0083185A" w:rsidP="00831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3185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Резидент</w:t>
            </w:r>
          </w:p>
        </w:tc>
      </w:tr>
      <w:tr w:rsidR="0083185A" w:rsidRPr="0083185A" w:rsidTr="008318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3185A" w:rsidRPr="0083185A" w:rsidRDefault="0083185A" w:rsidP="00831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3185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Наименование _________________</w:t>
            </w:r>
          </w:p>
          <w:p w:rsidR="0083185A" w:rsidRPr="0083185A" w:rsidRDefault="0083185A" w:rsidP="00831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3185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Адрес 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3185A" w:rsidRPr="0083185A" w:rsidRDefault="0083185A" w:rsidP="00831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3185A" w:rsidRPr="0083185A" w:rsidRDefault="0083185A" w:rsidP="00831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3185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Наименование ________________</w:t>
            </w:r>
          </w:p>
          <w:p w:rsidR="0083185A" w:rsidRPr="0083185A" w:rsidRDefault="0083185A" w:rsidP="00831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3185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Адрес _______________________</w:t>
            </w:r>
          </w:p>
        </w:tc>
      </w:tr>
      <w:tr w:rsidR="0083185A" w:rsidRPr="0083185A" w:rsidTr="008318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3185A" w:rsidRPr="0083185A" w:rsidRDefault="0083185A" w:rsidP="00831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3185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ИНН 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3185A" w:rsidRPr="0083185A" w:rsidRDefault="0083185A" w:rsidP="00831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3185A" w:rsidRPr="0083185A" w:rsidRDefault="0083185A" w:rsidP="00831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3185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ИНН ________________________</w:t>
            </w:r>
          </w:p>
        </w:tc>
      </w:tr>
      <w:tr w:rsidR="0083185A" w:rsidRPr="0083185A" w:rsidTr="008318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3185A" w:rsidRPr="0083185A" w:rsidRDefault="0083185A" w:rsidP="00831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3185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ОГРН 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3185A" w:rsidRPr="0083185A" w:rsidRDefault="0083185A" w:rsidP="00831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3185A" w:rsidRPr="0083185A" w:rsidRDefault="0083185A" w:rsidP="00831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3185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ОГРН _______________________</w:t>
            </w:r>
          </w:p>
        </w:tc>
      </w:tr>
      <w:tr w:rsidR="0083185A" w:rsidRPr="0083185A" w:rsidTr="008318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3185A" w:rsidRPr="0083185A" w:rsidRDefault="0083185A" w:rsidP="0083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3185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Номер факса __________________</w:t>
            </w:r>
          </w:p>
          <w:p w:rsidR="0083185A" w:rsidRPr="0083185A" w:rsidRDefault="0083185A" w:rsidP="0083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3185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  <w:p w:rsidR="0083185A" w:rsidRPr="0083185A" w:rsidRDefault="0083185A" w:rsidP="0083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3185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Иные реквизиты (указать при необходимости) 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3185A" w:rsidRPr="0083185A" w:rsidRDefault="0083185A" w:rsidP="0083185A">
            <w:pPr>
              <w:spacing w:after="0" w:line="240" w:lineRule="auto"/>
              <w:ind w:firstLine="570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3185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3185A" w:rsidRPr="0083185A" w:rsidRDefault="0083185A" w:rsidP="0083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3185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Номер факса _________________</w:t>
            </w:r>
          </w:p>
          <w:p w:rsidR="0083185A" w:rsidRPr="0083185A" w:rsidRDefault="0083185A" w:rsidP="0083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3185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  <w:p w:rsidR="0083185A" w:rsidRPr="0083185A" w:rsidRDefault="0083185A" w:rsidP="0083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3185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Иные реквизиты (указать при необходимости) ______________</w:t>
            </w:r>
          </w:p>
        </w:tc>
      </w:tr>
      <w:tr w:rsidR="0083185A" w:rsidRPr="0083185A" w:rsidTr="008318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3185A" w:rsidRPr="0083185A" w:rsidRDefault="0083185A" w:rsidP="00831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3185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______________________________</w:t>
            </w:r>
          </w:p>
          <w:p w:rsidR="0083185A" w:rsidRPr="0083185A" w:rsidRDefault="0083185A" w:rsidP="0083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3185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(подпись, Ф.И.О.)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3185A" w:rsidRPr="0083185A" w:rsidRDefault="0083185A" w:rsidP="00831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3185A" w:rsidRPr="0083185A" w:rsidRDefault="0083185A" w:rsidP="00831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3185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_____________________________</w:t>
            </w:r>
          </w:p>
          <w:p w:rsidR="0083185A" w:rsidRPr="0083185A" w:rsidRDefault="0083185A" w:rsidP="0083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83185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(подпись, Ф.И.О.)</w:t>
            </w:r>
          </w:p>
        </w:tc>
      </w:tr>
    </w:tbl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3185A" w:rsidRPr="0083185A" w:rsidRDefault="0083185A" w:rsidP="0083185A">
      <w:pPr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3185A" w:rsidRPr="0083185A" w:rsidRDefault="0083185A" w:rsidP="0083185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18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2C3D2E" w:rsidRDefault="002C3D2E">
      <w:bookmarkStart w:id="0" w:name="_GoBack"/>
      <w:bookmarkEnd w:id="0"/>
    </w:p>
    <w:sectPr w:rsidR="002C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5A"/>
    <w:rsid w:val="002C3D2E"/>
    <w:rsid w:val="0083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83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3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83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">
    <w:name w:val="i"/>
    <w:basedOn w:val="a"/>
    <w:rsid w:val="0083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"/>
    <w:basedOn w:val="a"/>
    <w:rsid w:val="0083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">
    <w:name w:val="l"/>
    <w:basedOn w:val="a"/>
    <w:rsid w:val="0083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"/>
    <w:rsid w:val="0083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"/>
    <w:rsid w:val="0083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83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83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3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83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">
    <w:name w:val="i"/>
    <w:basedOn w:val="a"/>
    <w:rsid w:val="0083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"/>
    <w:basedOn w:val="a"/>
    <w:rsid w:val="0083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">
    <w:name w:val="l"/>
    <w:basedOn w:val="a"/>
    <w:rsid w:val="0083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"/>
    <w:rsid w:val="0083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"/>
    <w:rsid w:val="0083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83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2149</Words>
  <Characters>16641</Characters>
  <Application>Microsoft Office Word</Application>
  <DocSecurity>0</DocSecurity>
  <Lines>378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Elen</cp:lastModifiedBy>
  <cp:revision>1</cp:revision>
  <dcterms:created xsi:type="dcterms:W3CDTF">2020-03-24T16:53:00Z</dcterms:created>
  <dcterms:modified xsi:type="dcterms:W3CDTF">2020-03-24T16:53:00Z</dcterms:modified>
</cp:coreProperties>
</file>