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25" w:rsidRDefault="00903DF5">
      <w:pPr>
        <w:ind w:left="-567"/>
        <w:jc w:val="both"/>
        <w:rPr>
          <w:rFonts w:ascii="Times New Roman" w:eastAsiaTheme="minorHAnsi" w:hAnsi="Times New Roman"/>
          <w:sz w:val="28"/>
          <w:szCs w:val="28"/>
        </w:rPr>
      </w:pPr>
      <w:r>
        <w:rPr>
          <w:rFonts w:ascii="Times New Roman" w:eastAsiaTheme="minorHAnsi" w:hAnsi="Times New Roman"/>
          <w:b/>
          <w:noProof/>
          <w:sz w:val="28"/>
          <w:szCs w:val="28"/>
          <w:lang w:eastAsia="ru-RU"/>
        </w:rPr>
        <w:drawing>
          <wp:anchor distT="0" distB="0" distL="114300" distR="114300" simplePos="0" relativeHeight="251661312" behindDoc="0" locked="0" layoutInCell="1" allowOverlap="1">
            <wp:simplePos x="0" y="0"/>
            <wp:positionH relativeFrom="column">
              <wp:posOffset>4085066</wp:posOffset>
            </wp:positionH>
            <wp:positionV relativeFrom="paragraph">
              <wp:posOffset>-255905</wp:posOffset>
            </wp:positionV>
            <wp:extent cx="2106930" cy="2106930"/>
            <wp:effectExtent l="0" t="0" r="7620" b="7620"/>
            <wp:wrapNone/>
            <wp:docPr id="1" name="Рисунок 1" descr="F:\Логотип Р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Логотип РМА.jpg"/>
                    <pic:cNvPicPr>
                      <a:picLocks noChangeAspect="1"/>
                    </pic:cNvPicPr>
                  </pic:nvPicPr>
                  <pic:blipFill>
                    <a:blip r:embed="rId9"/>
                    <a:stretch/>
                  </pic:blipFill>
                  <pic:spPr bwMode="auto">
                    <a:xfrm>
                      <a:off x="0" y="0"/>
                      <a:ext cx="2106930"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noProof/>
          <w:sz w:val="28"/>
          <w:szCs w:val="28"/>
          <w:lang w:eastAsia="ru-RU"/>
        </w:rPr>
        <w:drawing>
          <wp:anchor distT="0" distB="0" distL="114300" distR="114300" simplePos="0" relativeHeight="251660288" behindDoc="0" locked="0" layoutInCell="1" allowOverlap="1">
            <wp:simplePos x="0" y="0"/>
            <wp:positionH relativeFrom="column">
              <wp:posOffset>-147955</wp:posOffset>
            </wp:positionH>
            <wp:positionV relativeFrom="paragraph">
              <wp:posOffset>-143510</wp:posOffset>
            </wp:positionV>
            <wp:extent cx="1543685" cy="1862455"/>
            <wp:effectExtent l="0" t="0" r="0" b="4445"/>
            <wp:wrapNone/>
            <wp:docPr id="2" name="Рисунок 2" descr="C:\Users\pavlovav\Documents\ГД ФС РФ 2017-2021\РАЗНОЕ\ЛОГОТИПЫ\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pavlovav\Documents\ГД ФС РФ 2017-2021\РАЗНОЕ\ЛОГОТИПЫ\оп.jpg"/>
                    <pic:cNvPicPr>
                      <a:picLocks noChangeAspect="1"/>
                    </pic:cNvPicPr>
                  </pic:nvPicPr>
                  <pic:blipFill>
                    <a:blip r:embed="rId10"/>
                    <a:stretch/>
                  </pic:blipFill>
                  <pic:spPr bwMode="auto">
                    <a:xfrm>
                      <a:off x="0" y="0"/>
                      <a:ext cx="1543685"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noProof/>
          <w:sz w:val="10"/>
          <w:szCs w:val="10"/>
          <w:lang w:eastAsia="ru-RU"/>
        </w:rPr>
        <w:drawing>
          <wp:anchor distT="0" distB="0" distL="114300" distR="114300" simplePos="0" relativeHeight="251659264" behindDoc="0" locked="0" layoutInCell="1" allowOverlap="1">
            <wp:simplePos x="0" y="0"/>
            <wp:positionH relativeFrom="column">
              <wp:posOffset>2032000</wp:posOffset>
            </wp:positionH>
            <wp:positionV relativeFrom="paragraph">
              <wp:posOffset>-109579</wp:posOffset>
            </wp:positionV>
            <wp:extent cx="1762125" cy="1781810"/>
            <wp:effectExtent l="0" t="0" r="9525"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ЕН.jpg"/>
                    <pic:cNvPicPr>
                      <a:picLocks noChangeAspect="1"/>
                    </pic:cNvPicPr>
                  </pic:nvPicPr>
                  <pic:blipFill>
                    <a:blip r:embed="rId11"/>
                    <a:stretch/>
                  </pic:blipFill>
                  <pic:spPr bwMode="auto">
                    <a:xfrm>
                      <a:off x="0" y="0"/>
                      <a:ext cx="1762125" cy="17818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HAnsi" w:hAnsi="Times New Roman"/>
          <w:sz w:val="28"/>
          <w:szCs w:val="28"/>
        </w:rPr>
        <w:t xml:space="preserve">                                                                                                      </w:t>
      </w:r>
    </w:p>
    <w:p w:rsidR="00D05C25" w:rsidRDefault="00D05C25">
      <w:pPr>
        <w:ind w:left="-567"/>
        <w:rPr>
          <w:rFonts w:ascii="Times New Roman" w:eastAsiaTheme="minorHAnsi" w:hAnsi="Times New Roman"/>
          <w:sz w:val="28"/>
          <w:szCs w:val="28"/>
        </w:rPr>
      </w:pPr>
    </w:p>
    <w:p w:rsidR="00D05C25" w:rsidRDefault="00D05C25">
      <w:pPr>
        <w:ind w:left="-567"/>
        <w:rPr>
          <w:rFonts w:ascii="Times New Roman" w:eastAsiaTheme="minorHAnsi" w:hAnsi="Times New Roman"/>
          <w:sz w:val="28"/>
          <w:szCs w:val="28"/>
        </w:rPr>
      </w:pPr>
    </w:p>
    <w:p w:rsidR="00D05C25" w:rsidRDefault="00D05C25">
      <w:pPr>
        <w:ind w:left="-567"/>
        <w:jc w:val="right"/>
        <w:rPr>
          <w:rFonts w:ascii="Times New Roman" w:eastAsiaTheme="minorHAnsi" w:hAnsi="Times New Roman"/>
          <w:b/>
          <w:sz w:val="28"/>
          <w:szCs w:val="28"/>
        </w:rPr>
      </w:pPr>
    </w:p>
    <w:p w:rsidR="00D05C25" w:rsidRDefault="00D05C25">
      <w:pPr>
        <w:ind w:left="-567"/>
        <w:jc w:val="right"/>
        <w:rPr>
          <w:rFonts w:ascii="Times New Roman" w:eastAsiaTheme="minorHAnsi" w:hAnsi="Times New Roman"/>
          <w:b/>
          <w:sz w:val="28"/>
          <w:szCs w:val="28"/>
        </w:rPr>
      </w:pPr>
    </w:p>
    <w:p w:rsidR="00D05C25" w:rsidRDefault="00903DF5">
      <w:pPr>
        <w:ind w:left="-567"/>
        <w:jc w:val="right"/>
        <w:rPr>
          <w:rFonts w:ascii="Times New Roman" w:eastAsiaTheme="minorHAnsi" w:hAnsi="Times New Roman"/>
          <w:b/>
          <w:sz w:val="28"/>
          <w:szCs w:val="28"/>
        </w:rPr>
      </w:pPr>
      <w:r>
        <w:rPr>
          <w:rFonts w:ascii="Times New Roman" w:eastAsiaTheme="minorHAnsi" w:hAnsi="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-200660</wp:posOffset>
                </wp:positionH>
                <wp:positionV relativeFrom="paragraph">
                  <wp:posOffset>106708</wp:posOffset>
                </wp:positionV>
                <wp:extent cx="6440170" cy="0"/>
                <wp:effectExtent l="0" t="19050" r="17780" b="19050"/>
                <wp:wrapNone/>
                <wp:docPr id="4" name="Прямая соединительная линия 4"/>
                <wp:cNvGraphicFramePr/>
                <a:graphic xmlns:a="http://schemas.openxmlformats.org/drawingml/2006/main">
                  <a:graphicData uri="http://schemas.microsoft.com/office/word/2010/wordprocessingShape">
                    <wps:wsp>
                      <wps:cNvCnPr/>
                      <wps:spPr bwMode="auto">
                        <a:xfrm>
                          <a:off x="0" y="0"/>
                          <a:ext cx="6440170" cy="0"/>
                        </a:xfrm>
                        <a:prstGeom prst="line">
                          <a:avLst/>
                        </a:prstGeom>
                        <a:noFill/>
                        <a:ln w="41275" cap="flat" cmpd="thickThin"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4144C"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8.4pt" to="491.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" strokecolor="#4a7ebb" strokeweight="3.25pt">
                <v:stroke linestyle="thickThin"/>
              </v:line>
            </w:pict>
          </mc:Fallback>
        </mc:AlternateContent>
      </w:r>
    </w:p>
    <w:p w:rsidR="006B3680" w:rsidRDefault="006B3680">
      <w:pPr>
        <w:pStyle w:val="Default"/>
        <w:widowControl w:val="0"/>
        <w:jc w:val="center"/>
        <w:rPr>
          <w:rFonts w:eastAsiaTheme="minorHAnsi"/>
          <w:b/>
          <w:caps/>
          <w:sz w:val="40"/>
          <w:szCs w:val="40"/>
        </w:rPr>
      </w:pPr>
    </w:p>
    <w:p w:rsidR="00D05C25" w:rsidRDefault="00903DF5">
      <w:pPr>
        <w:pStyle w:val="Default"/>
        <w:widowControl w:val="0"/>
        <w:jc w:val="center"/>
        <w:rPr>
          <w:b/>
          <w:caps/>
          <w:sz w:val="40"/>
          <w:szCs w:val="40"/>
        </w:rPr>
      </w:pPr>
      <w:r>
        <w:rPr>
          <w:rFonts w:eastAsiaTheme="minorHAnsi"/>
          <w:b/>
          <w:caps/>
          <w:sz w:val="40"/>
          <w:szCs w:val="40"/>
        </w:rPr>
        <w:t>Резолюция</w:t>
      </w:r>
    </w:p>
    <w:p w:rsidR="00D05C25" w:rsidRDefault="00903DF5">
      <w:pPr>
        <w:pStyle w:val="Default"/>
        <w:widowControl w:val="0"/>
        <w:jc w:val="center"/>
        <w:rPr>
          <w:b/>
          <w:caps/>
        </w:rPr>
      </w:pPr>
      <w:r>
        <w:rPr>
          <w:rFonts w:eastAsiaTheme="minorHAnsi"/>
          <w:b/>
          <w:caps/>
        </w:rPr>
        <w:t xml:space="preserve"> </w:t>
      </w:r>
    </w:p>
    <w:p w:rsidR="00D05C25" w:rsidRDefault="00903DF5">
      <w:pPr>
        <w:pStyle w:val="Default"/>
        <w:widowControl w:val="0"/>
        <w:jc w:val="center"/>
        <w:rPr>
          <w:b/>
          <w:sz w:val="36"/>
          <w:szCs w:val="36"/>
        </w:rPr>
      </w:pPr>
      <w:r>
        <w:rPr>
          <w:rFonts w:eastAsiaTheme="minorHAnsi"/>
          <w:b/>
          <w:sz w:val="36"/>
          <w:szCs w:val="36"/>
        </w:rPr>
        <w:t xml:space="preserve">ФЕДЕРАЛЬНЫХ ЭКСПЕРТНЫХ СЛУШАНИЙ </w:t>
      </w:r>
    </w:p>
    <w:p w:rsidR="00D05C25" w:rsidRDefault="00903DF5">
      <w:pPr>
        <w:pStyle w:val="Default"/>
        <w:widowControl w:val="0"/>
        <w:jc w:val="center"/>
        <w:rPr>
          <w:b/>
          <w:sz w:val="36"/>
          <w:szCs w:val="36"/>
        </w:rPr>
      </w:pPr>
      <w:r>
        <w:rPr>
          <w:rFonts w:eastAsiaTheme="minorHAnsi"/>
          <w:b/>
        </w:rPr>
        <w:br/>
      </w:r>
      <w:r>
        <w:rPr>
          <w:rFonts w:eastAsiaTheme="minorHAnsi"/>
          <w:b/>
          <w:sz w:val="40"/>
          <w:szCs w:val="40"/>
        </w:rPr>
        <w:t>«</w:t>
      </w:r>
      <w:r>
        <w:rPr>
          <w:rFonts w:eastAsiaTheme="minorHAnsi"/>
          <w:b/>
          <w:sz w:val="36"/>
          <w:szCs w:val="36"/>
        </w:rPr>
        <w:t>Об актуальных вопросах муниципального строительства и развития законодательства в сфере местного самоуправления в Российской Федерации»</w:t>
      </w:r>
    </w:p>
    <w:p w:rsidR="00D05C25" w:rsidRDefault="00D05C25"/>
    <w:p w:rsidR="00183F2A" w:rsidRDefault="00903DF5">
      <w:pPr>
        <w:spacing w:after="0" w:line="240" w:lineRule="auto"/>
        <w:rPr>
          <w:rFonts w:ascii="Times New Roman" w:eastAsiaTheme="minorHAnsi" w:hAnsi="Times New Roman"/>
          <w:b/>
          <w:sz w:val="28"/>
          <w:szCs w:val="28"/>
        </w:rPr>
      </w:pPr>
      <w:r w:rsidRPr="00B14270">
        <w:rPr>
          <w:rFonts w:ascii="Times New Roman" w:eastAsiaTheme="minorHAnsi" w:hAnsi="Times New Roman"/>
          <w:b/>
          <w:sz w:val="28"/>
          <w:szCs w:val="28"/>
        </w:rPr>
        <w:t xml:space="preserve">24 января 2022 г.                                                                        </w:t>
      </w:r>
      <w:r w:rsidR="00D936DE" w:rsidRPr="00B14270">
        <w:rPr>
          <w:rFonts w:ascii="Times New Roman" w:eastAsiaTheme="minorHAnsi" w:hAnsi="Times New Roman"/>
          <w:b/>
          <w:sz w:val="28"/>
          <w:szCs w:val="28"/>
        </w:rPr>
        <w:t xml:space="preserve">       </w:t>
      </w:r>
      <w:r w:rsidRPr="00B14270">
        <w:rPr>
          <w:rFonts w:ascii="Times New Roman" w:eastAsiaTheme="minorHAnsi" w:hAnsi="Times New Roman"/>
          <w:b/>
          <w:sz w:val="28"/>
          <w:szCs w:val="28"/>
        </w:rPr>
        <w:t xml:space="preserve"> </w:t>
      </w:r>
      <w:r w:rsidR="001A08AE">
        <w:rPr>
          <w:rFonts w:ascii="Times New Roman" w:eastAsiaTheme="minorHAnsi" w:hAnsi="Times New Roman"/>
          <w:b/>
          <w:sz w:val="28"/>
          <w:szCs w:val="28"/>
        </w:rPr>
        <w:t xml:space="preserve"> </w:t>
      </w:r>
      <w:r w:rsidRPr="00B14270">
        <w:rPr>
          <w:rFonts w:ascii="Times New Roman" w:eastAsiaTheme="minorHAnsi" w:hAnsi="Times New Roman"/>
          <w:b/>
          <w:sz w:val="28"/>
          <w:szCs w:val="28"/>
        </w:rPr>
        <w:t xml:space="preserve">          г. Москва</w:t>
      </w:r>
    </w:p>
    <w:p w:rsidR="00D05C25" w:rsidRDefault="00903DF5">
      <w:pPr>
        <w:spacing w:after="0" w:line="240" w:lineRule="auto"/>
        <w:rPr>
          <w:rFonts w:ascii="Times New Roman" w:hAnsi="Times New Roman"/>
          <w:sz w:val="28"/>
          <w:szCs w:val="28"/>
        </w:rPr>
      </w:pPr>
      <w:r>
        <w:rPr>
          <w:rFonts w:ascii="Times New Roman" w:eastAsiaTheme="minorHAnsi" w:hAnsi="Times New Roman"/>
          <w:b/>
          <w:sz w:val="24"/>
          <w:szCs w:val="24"/>
        </w:rPr>
        <w:t xml:space="preserve">   </w:t>
      </w:r>
    </w:p>
    <w:p w:rsidR="00D05C25" w:rsidRPr="00006743" w:rsidRDefault="00107314"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Участники Федеральных экспертных слушаний</w:t>
      </w:r>
      <w:r w:rsidR="00783A50" w:rsidRPr="00006743">
        <w:rPr>
          <w:rFonts w:ascii="Times New Roman" w:eastAsiaTheme="minorHAnsi" w:hAnsi="Times New Roman"/>
          <w:sz w:val="28"/>
          <w:szCs w:val="28"/>
        </w:rPr>
        <w:t xml:space="preserve"> (ФЭС)</w:t>
      </w:r>
      <w:r w:rsidRPr="00006743">
        <w:rPr>
          <w:rFonts w:ascii="Times New Roman" w:eastAsiaTheme="minorHAnsi" w:hAnsi="Times New Roman"/>
          <w:sz w:val="28"/>
          <w:szCs w:val="28"/>
        </w:rPr>
        <w:t>, организованных и проведенных Отделением Российской академии естественных наук по федеративному устройству, местному самоуправлению и местным сообществам, Комиссией Общественной палаты Р</w:t>
      </w:r>
      <w:r w:rsidR="001A08AE">
        <w:rPr>
          <w:rFonts w:ascii="Times New Roman" w:eastAsiaTheme="minorHAnsi" w:hAnsi="Times New Roman"/>
          <w:sz w:val="28"/>
          <w:szCs w:val="28"/>
        </w:rPr>
        <w:t xml:space="preserve">оссийской </w:t>
      </w:r>
      <w:r w:rsidRPr="00006743">
        <w:rPr>
          <w:rFonts w:ascii="Times New Roman" w:eastAsiaTheme="minorHAnsi" w:hAnsi="Times New Roman"/>
          <w:sz w:val="28"/>
          <w:szCs w:val="28"/>
        </w:rPr>
        <w:t>Ф</w:t>
      </w:r>
      <w:r w:rsidR="001A08AE">
        <w:rPr>
          <w:rFonts w:ascii="Times New Roman" w:eastAsiaTheme="minorHAnsi" w:hAnsi="Times New Roman"/>
          <w:sz w:val="28"/>
          <w:szCs w:val="28"/>
        </w:rPr>
        <w:t>едерации</w:t>
      </w:r>
      <w:r w:rsidRPr="00006743">
        <w:rPr>
          <w:rFonts w:ascii="Times New Roman" w:eastAsiaTheme="minorHAnsi" w:hAnsi="Times New Roman"/>
          <w:sz w:val="28"/>
          <w:szCs w:val="28"/>
        </w:rPr>
        <w:t xml:space="preserve"> по территориальному развитию и местному самоуправлению, Федеральным экспертным советом по местному и общественному самоуправлению и местным сообществам при </w:t>
      </w:r>
      <w:proofErr w:type="gramStart"/>
      <w:r w:rsidRPr="00006743">
        <w:rPr>
          <w:rFonts w:ascii="Times New Roman" w:eastAsiaTheme="minorHAnsi" w:hAnsi="Times New Roman"/>
          <w:sz w:val="28"/>
          <w:szCs w:val="28"/>
        </w:rPr>
        <w:t>ОАТОС, Российской муниципальной академией при поддержке Комитета Государственной Думы по региональной политике и местному самоуправлению, Комитета Совета Федерации по федеративному устройству, региональной политике, местному самоуправлению и делам Севера, Всероссийской ассоциации развития местного самоуправления, Общероссийского Конгресса муниципальных образований, Общенациональной ассоциации территориального общественного самоуправления (ОАТОС) и при участии целого ряда крупнейших общественных, муниципальных и экспертных объединений нашей страны</w:t>
      </w:r>
      <w:r w:rsidR="00CC4552" w:rsidRPr="00006743">
        <w:rPr>
          <w:rFonts w:ascii="Times New Roman" w:eastAsiaTheme="minorHAnsi" w:hAnsi="Times New Roman"/>
          <w:sz w:val="28"/>
          <w:szCs w:val="28"/>
        </w:rPr>
        <w:t>, ведущих профильных журналов и</w:t>
      </w:r>
      <w:proofErr w:type="gramEnd"/>
      <w:r w:rsidR="00CC4552" w:rsidRPr="00006743">
        <w:rPr>
          <w:rFonts w:ascii="Times New Roman" w:eastAsiaTheme="minorHAnsi" w:hAnsi="Times New Roman"/>
          <w:sz w:val="28"/>
          <w:szCs w:val="28"/>
        </w:rPr>
        <w:t xml:space="preserve"> </w:t>
      </w:r>
      <w:proofErr w:type="gramStart"/>
      <w:r w:rsidR="00CC4552" w:rsidRPr="00006743">
        <w:rPr>
          <w:rFonts w:ascii="Times New Roman" w:eastAsiaTheme="minorHAnsi" w:hAnsi="Times New Roman"/>
          <w:sz w:val="28"/>
          <w:szCs w:val="28"/>
        </w:rPr>
        <w:t>средств массовой информации</w:t>
      </w:r>
      <w:r w:rsidR="00F458A8" w:rsidRPr="00006743">
        <w:rPr>
          <w:rFonts w:ascii="Times New Roman" w:eastAsiaTheme="minorHAnsi" w:hAnsi="Times New Roman"/>
          <w:sz w:val="28"/>
          <w:szCs w:val="28"/>
        </w:rPr>
        <w:t>, р</w:t>
      </w:r>
      <w:r w:rsidR="00903DF5" w:rsidRPr="00006743">
        <w:rPr>
          <w:rFonts w:ascii="Times New Roman" w:eastAsiaTheme="minorHAnsi" w:hAnsi="Times New Roman"/>
          <w:sz w:val="28"/>
          <w:szCs w:val="28"/>
        </w:rPr>
        <w:t xml:space="preserve">ассмотрев и обсудив вопросы дальнейшего развития местного самоуправления в Российской Федерации, </w:t>
      </w:r>
      <w:r w:rsidR="00F458A8" w:rsidRPr="00006743">
        <w:rPr>
          <w:rFonts w:ascii="Times New Roman" w:eastAsiaTheme="minorHAnsi" w:hAnsi="Times New Roman"/>
          <w:sz w:val="28"/>
          <w:szCs w:val="28"/>
        </w:rPr>
        <w:t xml:space="preserve">прежде всего в связи с </w:t>
      </w:r>
      <w:r w:rsidR="00903DF5" w:rsidRPr="00006743">
        <w:rPr>
          <w:rFonts w:ascii="Times New Roman" w:eastAsiaTheme="minorHAnsi" w:hAnsi="Times New Roman"/>
          <w:sz w:val="28"/>
          <w:szCs w:val="28"/>
        </w:rPr>
        <w:t>происходящи</w:t>
      </w:r>
      <w:r w:rsidR="00F458A8" w:rsidRPr="00006743">
        <w:rPr>
          <w:rFonts w:ascii="Times New Roman" w:eastAsiaTheme="minorHAnsi" w:hAnsi="Times New Roman"/>
          <w:sz w:val="28"/>
          <w:szCs w:val="28"/>
        </w:rPr>
        <w:t>ми</w:t>
      </w:r>
      <w:r w:rsidR="00903DF5" w:rsidRPr="00006743">
        <w:rPr>
          <w:rFonts w:ascii="Times New Roman" w:eastAsiaTheme="minorHAnsi" w:hAnsi="Times New Roman"/>
          <w:sz w:val="28"/>
          <w:szCs w:val="28"/>
        </w:rPr>
        <w:t xml:space="preserve"> процесс</w:t>
      </w:r>
      <w:r w:rsidR="00F458A8" w:rsidRPr="00006743">
        <w:rPr>
          <w:rFonts w:ascii="Times New Roman" w:eastAsiaTheme="minorHAnsi" w:hAnsi="Times New Roman"/>
          <w:sz w:val="28"/>
          <w:szCs w:val="28"/>
        </w:rPr>
        <w:t>ами</w:t>
      </w:r>
      <w:r w:rsidR="00903DF5" w:rsidRPr="00006743">
        <w:rPr>
          <w:rFonts w:ascii="Times New Roman" w:eastAsiaTheme="minorHAnsi" w:hAnsi="Times New Roman"/>
          <w:sz w:val="28"/>
          <w:szCs w:val="28"/>
        </w:rPr>
        <w:t>, связанны</w:t>
      </w:r>
      <w:r w:rsidR="00F458A8" w:rsidRPr="00006743">
        <w:rPr>
          <w:rFonts w:ascii="Times New Roman" w:eastAsiaTheme="minorHAnsi" w:hAnsi="Times New Roman"/>
          <w:sz w:val="28"/>
          <w:szCs w:val="28"/>
        </w:rPr>
        <w:t>ми</w:t>
      </w:r>
      <w:r w:rsidR="00903DF5" w:rsidRPr="00006743">
        <w:rPr>
          <w:rFonts w:ascii="Times New Roman" w:eastAsiaTheme="minorHAnsi" w:hAnsi="Times New Roman"/>
          <w:sz w:val="28"/>
          <w:szCs w:val="28"/>
        </w:rPr>
        <w:t xml:space="preserve"> с корректировкой положений Конституции Российской Федерации, </w:t>
      </w:r>
      <w:r w:rsidR="00903DF5" w:rsidRPr="00006743">
        <w:rPr>
          <w:rFonts w:ascii="Times New Roman" w:eastAsiaTheme="minorHAnsi" w:hAnsi="Times New Roman"/>
          <w:sz w:val="28"/>
          <w:szCs w:val="28"/>
        </w:rPr>
        <w:lastRenderedPageBreak/>
        <w:t xml:space="preserve">формированием единой системы публичной власти и соответствующим изменением действующего федерального законодательства, </w:t>
      </w:r>
      <w:r w:rsidR="00F458A8" w:rsidRPr="00006743">
        <w:rPr>
          <w:rFonts w:ascii="Times New Roman" w:eastAsiaTheme="minorHAnsi" w:hAnsi="Times New Roman"/>
          <w:sz w:val="28"/>
          <w:szCs w:val="28"/>
        </w:rPr>
        <w:t xml:space="preserve">в том числе </w:t>
      </w:r>
      <w:r w:rsidR="00903DF5" w:rsidRPr="00006743">
        <w:rPr>
          <w:rFonts w:ascii="Times New Roman" w:eastAsiaTheme="minorHAnsi" w:hAnsi="Times New Roman"/>
          <w:sz w:val="28"/>
          <w:szCs w:val="28"/>
        </w:rPr>
        <w:t>законодательств</w:t>
      </w:r>
      <w:r w:rsidR="00F458A8" w:rsidRPr="00006743">
        <w:rPr>
          <w:rFonts w:ascii="Times New Roman" w:eastAsiaTheme="minorHAnsi" w:hAnsi="Times New Roman"/>
          <w:sz w:val="28"/>
          <w:szCs w:val="28"/>
        </w:rPr>
        <w:t>а</w:t>
      </w:r>
      <w:r w:rsidR="00903DF5" w:rsidRPr="00006743">
        <w:rPr>
          <w:rFonts w:ascii="Times New Roman" w:eastAsiaTheme="minorHAnsi" w:hAnsi="Times New Roman"/>
          <w:sz w:val="28"/>
          <w:szCs w:val="28"/>
        </w:rPr>
        <w:t xml:space="preserve"> в сфере местного самоуправления, а также возможные перспективы и содержание проекта Основ государственной политики Российской Федерации в</w:t>
      </w:r>
      <w:proofErr w:type="gramEnd"/>
      <w:r w:rsidR="00903DF5" w:rsidRPr="00006743">
        <w:rPr>
          <w:rFonts w:ascii="Times New Roman" w:eastAsiaTheme="minorHAnsi" w:hAnsi="Times New Roman"/>
          <w:sz w:val="28"/>
          <w:szCs w:val="28"/>
        </w:rPr>
        <w:t xml:space="preserve"> области развития местного самоуправления до 2030 года (далее – Основы), </w:t>
      </w:r>
      <w:proofErr w:type="gramStart"/>
      <w:r w:rsidR="00903DF5" w:rsidRPr="00006743">
        <w:rPr>
          <w:rFonts w:ascii="Times New Roman" w:eastAsiaTheme="minorHAnsi" w:hAnsi="Times New Roman"/>
          <w:sz w:val="28"/>
          <w:szCs w:val="28"/>
        </w:rPr>
        <w:t>поручение</w:t>
      </w:r>
      <w:proofErr w:type="gramEnd"/>
      <w:r w:rsidR="00903DF5" w:rsidRPr="00006743">
        <w:rPr>
          <w:rFonts w:ascii="Times New Roman" w:eastAsiaTheme="minorHAnsi" w:hAnsi="Times New Roman"/>
          <w:sz w:val="28"/>
          <w:szCs w:val="28"/>
        </w:rPr>
        <w:t xml:space="preserve"> о разработке которого дано Президентом Российской Федерации В.В.Путиным по итогам заседания Совета по развитию местного самоуправления 30 января 2020 года, отмечают следующее.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настоящее время на рассмотрении Государственной Думы находится проект федерального закона № 40361-8 «Об общих принципах организации местного самоуправления в единой системе публичной власти» (далее – законопроект), внесенный сенатором Российской Федерации А.А.</w:t>
      </w:r>
      <w:r w:rsidR="00922F27">
        <w:rPr>
          <w:rFonts w:ascii="Times New Roman" w:eastAsiaTheme="minorHAnsi" w:hAnsi="Times New Roman"/>
          <w:sz w:val="28"/>
          <w:szCs w:val="28"/>
        </w:rPr>
        <w:t xml:space="preserve"> </w:t>
      </w:r>
      <w:proofErr w:type="spellStart"/>
      <w:r w:rsidRPr="00006743">
        <w:rPr>
          <w:rFonts w:ascii="Times New Roman" w:eastAsiaTheme="minorHAnsi" w:hAnsi="Times New Roman"/>
          <w:sz w:val="28"/>
          <w:szCs w:val="28"/>
        </w:rPr>
        <w:t>Клишасом</w:t>
      </w:r>
      <w:proofErr w:type="spellEnd"/>
      <w:r w:rsidRPr="00006743">
        <w:rPr>
          <w:rFonts w:ascii="Times New Roman" w:eastAsiaTheme="minorHAnsi" w:hAnsi="Times New Roman"/>
          <w:sz w:val="28"/>
          <w:szCs w:val="28"/>
        </w:rPr>
        <w:t>, депутатом Государственной Думы П.В.</w:t>
      </w:r>
      <w:r w:rsidR="00922F27">
        <w:rPr>
          <w:rFonts w:ascii="Times New Roman" w:eastAsiaTheme="minorHAnsi" w:hAnsi="Times New Roman"/>
          <w:sz w:val="28"/>
          <w:szCs w:val="28"/>
        </w:rPr>
        <w:t xml:space="preserve"> </w:t>
      </w:r>
      <w:r w:rsidRPr="00006743">
        <w:rPr>
          <w:rFonts w:ascii="Times New Roman" w:eastAsiaTheme="minorHAnsi" w:hAnsi="Times New Roman"/>
          <w:sz w:val="28"/>
          <w:szCs w:val="28"/>
        </w:rPr>
        <w:t>Крашенинниковым.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Законопроект подготовлен в развитие обновленных положений Конституции Российской Федерац</w:t>
      </w:r>
      <w:proofErr w:type="gramStart"/>
      <w:r w:rsidRPr="00006743">
        <w:rPr>
          <w:rFonts w:ascii="Times New Roman" w:eastAsiaTheme="minorHAnsi" w:hAnsi="Times New Roman"/>
          <w:sz w:val="28"/>
          <w:szCs w:val="28"/>
        </w:rPr>
        <w:t>ии о е</w:t>
      </w:r>
      <w:proofErr w:type="gramEnd"/>
      <w:r w:rsidRPr="00006743">
        <w:rPr>
          <w:rFonts w:ascii="Times New Roman" w:eastAsiaTheme="minorHAnsi" w:hAnsi="Times New Roman"/>
          <w:sz w:val="28"/>
          <w:szCs w:val="28"/>
        </w:rPr>
        <w:t xml:space="preserve">диной системе публичной власти и </w:t>
      </w:r>
      <w:r w:rsidR="00F458A8" w:rsidRPr="00006743">
        <w:rPr>
          <w:rFonts w:ascii="Times New Roman" w:eastAsiaTheme="minorHAnsi" w:hAnsi="Times New Roman"/>
          <w:sz w:val="28"/>
          <w:szCs w:val="28"/>
        </w:rPr>
        <w:t>призван у</w:t>
      </w:r>
      <w:r w:rsidRPr="00006743">
        <w:rPr>
          <w:rFonts w:ascii="Times New Roman" w:eastAsiaTheme="minorHAnsi" w:hAnsi="Times New Roman"/>
          <w:sz w:val="28"/>
          <w:szCs w:val="28"/>
        </w:rPr>
        <w:t>совершенствова</w:t>
      </w:r>
      <w:r w:rsidR="00F458A8" w:rsidRPr="00006743">
        <w:rPr>
          <w:rFonts w:ascii="Times New Roman" w:eastAsiaTheme="minorHAnsi" w:hAnsi="Times New Roman"/>
          <w:sz w:val="28"/>
          <w:szCs w:val="28"/>
        </w:rPr>
        <w:t>ть</w:t>
      </w:r>
      <w:r w:rsidRPr="00006743">
        <w:rPr>
          <w:rFonts w:ascii="Times New Roman" w:eastAsiaTheme="minorHAnsi" w:hAnsi="Times New Roman"/>
          <w:sz w:val="28"/>
          <w:szCs w:val="28"/>
        </w:rPr>
        <w:t xml:space="preserve"> организаци</w:t>
      </w:r>
      <w:r w:rsidR="00F458A8" w:rsidRPr="00006743">
        <w:rPr>
          <w:rFonts w:ascii="Times New Roman" w:eastAsiaTheme="minorHAnsi" w:hAnsi="Times New Roman"/>
          <w:sz w:val="28"/>
          <w:szCs w:val="28"/>
        </w:rPr>
        <w:t>ю</w:t>
      </w:r>
      <w:r w:rsidRPr="00006743">
        <w:rPr>
          <w:rFonts w:ascii="Times New Roman" w:eastAsiaTheme="minorHAnsi" w:hAnsi="Times New Roman"/>
          <w:sz w:val="28"/>
          <w:szCs w:val="28"/>
        </w:rPr>
        <w:t xml:space="preserve"> местного самоуправления в</w:t>
      </w:r>
      <w:r w:rsidR="00F458A8" w:rsidRPr="00006743">
        <w:rPr>
          <w:rFonts w:ascii="Times New Roman" w:eastAsiaTheme="minorHAnsi" w:hAnsi="Times New Roman"/>
          <w:sz w:val="28"/>
          <w:szCs w:val="28"/>
        </w:rPr>
        <w:t xml:space="preserve"> нашей стране</w:t>
      </w:r>
      <w:r w:rsidRPr="00006743">
        <w:rPr>
          <w:rFonts w:ascii="Times New Roman" w:eastAsiaTheme="minorHAnsi" w:hAnsi="Times New Roman"/>
          <w:sz w:val="28"/>
          <w:szCs w:val="28"/>
        </w:rPr>
        <w:t>.</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Участники ФЭС отмечают, что к числу безусловных достоинств законопроекта можно отнести главу 5</w:t>
      </w:r>
      <w:r w:rsidR="00BB2311"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 xml:space="preserve"> «Непосредственное осуществление населением местного самоуправления и участие населения в осуществлении местного самоуправления», а именно ее положения, довольно детально регламентирующие такие важные для местного самоуправления институты как, территориальное общественное самоуправление, инициативные проекты, староста сельского населенного пункта. Особенно важным представляется предложение по закреплению организационно-правовой формы территориального общественного самоуправления в качестве юридического лица в виде некоммерческой организации.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Следует отметить и такой положительный момент, как подробная регламентация в главе 6 законопроекта порядка обнародования муниципальных правовых актов. В частности, законопроектом предусматривается, что официальным опубликованием муниципального правового акта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(опубликование) в сетевом издании. При этом в случае, если первое размещение (опубликование) муниципальных правовых актов осуществляется в сетевом издании, в муниципальном образовании обеспечивается создание одного или нескольких пунктов подключения к сети «Интернет», доступных для </w:t>
      </w:r>
      <w:r w:rsidRPr="00006743">
        <w:rPr>
          <w:rFonts w:ascii="Times New Roman" w:eastAsiaTheme="minorHAnsi" w:hAnsi="Times New Roman"/>
          <w:sz w:val="28"/>
          <w:szCs w:val="28"/>
        </w:rPr>
        <w:br/>
        <w:t xml:space="preserve">их использования неограниченным кругом лиц. Указанными нормами законопроекта были учтены требования Конституционного Суда Российской </w:t>
      </w:r>
      <w:r w:rsidRPr="00006743">
        <w:rPr>
          <w:rFonts w:ascii="Times New Roman" w:eastAsiaTheme="minorHAnsi" w:hAnsi="Times New Roman"/>
          <w:sz w:val="28"/>
          <w:szCs w:val="28"/>
        </w:rPr>
        <w:lastRenderedPageBreak/>
        <w:t xml:space="preserve">Федерации по данному вопросу, содержащиеся в Постановлении </w:t>
      </w:r>
      <w:r w:rsidR="000507BB">
        <w:rPr>
          <w:rFonts w:ascii="Times New Roman" w:eastAsiaTheme="minorHAnsi" w:hAnsi="Times New Roman"/>
          <w:sz w:val="28"/>
          <w:szCs w:val="28"/>
        </w:rPr>
        <w:br/>
      </w:r>
      <w:r w:rsidRPr="00006743">
        <w:rPr>
          <w:rFonts w:ascii="Times New Roman" w:eastAsiaTheme="minorHAnsi" w:hAnsi="Times New Roman"/>
          <w:sz w:val="28"/>
          <w:szCs w:val="28"/>
        </w:rPr>
        <w:t xml:space="preserve">от 27 мая 2021 г. № 23-П. </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Кроме того, важным достоинством проектируемых норм является закрепление обязательности указания в уставе муниципального образования наименования периодического печатного издания, а также наименования сетевого издания (и его адреса в сети «Интернет»), используемых для официального опубликования (обнародования) муниципальных правовых актов.</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Учитывая, что решение большинства вопросов местного значения возможно только при наличии в распоряжении органов местного самоуправления достаточных для этого финансовых и материальных ресурсов, за счет которых можно было бы организовать на территории муниципальных образований предоставление населению соответствующих публичных услуг, заслуживают внимания положения главы 8 законопроекта, посвященной межмуниципальному сотрудничеству, так как предназначением межмуниципального сотрудничества является именно достижение целей социального и экономического</w:t>
      </w:r>
      <w:proofErr w:type="gramEnd"/>
      <w:r w:rsidRPr="00006743">
        <w:rPr>
          <w:rFonts w:ascii="Times New Roman" w:eastAsiaTheme="minorHAnsi" w:hAnsi="Times New Roman"/>
          <w:sz w:val="28"/>
          <w:szCs w:val="28"/>
        </w:rPr>
        <w:t xml:space="preserve"> развития муниципальных образований посредством межтерриториальной интеграции и кооперации.</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В отношении главы 9 законопроекта «Международные и внешнеэкономические связи органов местного самоуправления» следует отметить, что для правового регулирования международной деятельности муниципальных образований и органов местного самоуправления в настоящее время характерны пробелы в части осуществления международного сотрудничества органами местного самоуправления и неопределенность понятийного аппарата, используемого в правовых актах разных уровней, применительно к внешним связям муниципальных образований.</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Более того, порядок и условия осуществления органами местного самоуправления международных связей в отношении муниципалитетов, </w:t>
      </w:r>
      <w:r w:rsidRPr="00006743">
        <w:rPr>
          <w:rFonts w:ascii="Times New Roman" w:eastAsiaTheme="minorHAnsi" w:hAnsi="Times New Roman"/>
          <w:sz w:val="28"/>
          <w:szCs w:val="28"/>
        </w:rPr>
        <w:br/>
        <w:t>не являющихся приграничными территориями, федеральным законодательством не установлен. Действуют только отдельные нормы отсылочного характера, касающиеся внешних связей муниципальных образований и содержащиеся в нескольких нормативных правовых актах.</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отсутствие надлежащего федерального регулирования субъекты Российской Федерации и органы местного самоуправления самостоятельно принимают соответствующие акты, которые впоследствии зачастую признаются </w:t>
      </w:r>
      <w:proofErr w:type="gramStart"/>
      <w:r w:rsidRPr="00006743">
        <w:rPr>
          <w:rFonts w:ascii="Times New Roman" w:eastAsiaTheme="minorHAnsi" w:hAnsi="Times New Roman"/>
          <w:sz w:val="28"/>
          <w:szCs w:val="28"/>
        </w:rPr>
        <w:t>судами</w:t>
      </w:r>
      <w:proofErr w:type="gramEnd"/>
      <w:r w:rsidRPr="00006743">
        <w:rPr>
          <w:rFonts w:ascii="Times New Roman" w:eastAsiaTheme="minorHAnsi" w:hAnsi="Times New Roman"/>
          <w:sz w:val="28"/>
          <w:szCs w:val="28"/>
        </w:rPr>
        <w:t xml:space="preserve"> противоречащими федеральному законодательству.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Таким образом, существующей правовой базы недостаточно для реализации органами местного самоуправления своих полномочий в сфере осуществления международных, приграничных и внешнеэкономических связей. Законопроект устанавливает полномочия федерального органа исполнительной </w:t>
      </w:r>
      <w:r w:rsidRPr="00006743">
        <w:rPr>
          <w:rFonts w:ascii="Times New Roman" w:eastAsiaTheme="minorHAnsi" w:hAnsi="Times New Roman"/>
          <w:sz w:val="28"/>
          <w:szCs w:val="28"/>
        </w:rPr>
        <w:lastRenderedPageBreak/>
        <w:t xml:space="preserve">власти в сфере международных и внешнеэкономических связей органов местного самоуправления. Это позволит обеспечить единый подход и избежать неоднородной практики при осуществлении </w:t>
      </w:r>
      <w:r w:rsidR="005761F8" w:rsidRPr="00006743">
        <w:rPr>
          <w:rFonts w:ascii="Times New Roman" w:eastAsiaTheme="minorHAnsi" w:hAnsi="Times New Roman"/>
          <w:sz w:val="28"/>
          <w:szCs w:val="28"/>
        </w:rPr>
        <w:t>такой деятельности</w:t>
      </w:r>
      <w:r w:rsidRPr="00006743">
        <w:rPr>
          <w:rFonts w:ascii="Times New Roman" w:eastAsiaTheme="minorHAnsi" w:hAnsi="Times New Roman"/>
          <w:sz w:val="28"/>
          <w:szCs w:val="28"/>
        </w:rPr>
        <w:t xml:space="preserve">. Глава 9 законопроекта устанавливает также полномочие органов государственной власти субъектов Российской Федерации по правовому регулированию осуществления органами местного самоуправления международных и внешнеэкономических связей. В ней перечисляются </w:t>
      </w:r>
      <w:r w:rsidR="005761F8" w:rsidRPr="00006743">
        <w:rPr>
          <w:rFonts w:ascii="Times New Roman" w:eastAsiaTheme="minorHAnsi" w:hAnsi="Times New Roman"/>
          <w:sz w:val="28"/>
          <w:szCs w:val="28"/>
        </w:rPr>
        <w:t xml:space="preserve">и соответствующие </w:t>
      </w:r>
      <w:r w:rsidRPr="00006743">
        <w:rPr>
          <w:rFonts w:ascii="Times New Roman" w:eastAsiaTheme="minorHAnsi" w:hAnsi="Times New Roman"/>
          <w:sz w:val="28"/>
          <w:szCs w:val="28"/>
        </w:rPr>
        <w:t>полномочия органов местного самоуправления</w:t>
      </w:r>
      <w:r w:rsidR="005761F8"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Данные полномочия аналогичны тем, которые закреплены в настоящее время за органами местного самоуправления в Федеральном законе от 26 июля 2017 г. № 179-ФЗ «Об основах приграничного сотрудничества», но в случае принятия рассматриваемых положений они будут присущи всем муниципальным образованиям, а не только расположенны</w:t>
      </w:r>
      <w:r w:rsidR="005761F8" w:rsidRPr="00006743">
        <w:rPr>
          <w:rFonts w:ascii="Times New Roman" w:eastAsiaTheme="minorHAnsi" w:hAnsi="Times New Roman"/>
          <w:sz w:val="28"/>
          <w:szCs w:val="28"/>
        </w:rPr>
        <w:t>м</w:t>
      </w:r>
      <w:r w:rsidRPr="00006743">
        <w:rPr>
          <w:rFonts w:ascii="Times New Roman" w:eastAsiaTheme="minorHAnsi" w:hAnsi="Times New Roman"/>
          <w:sz w:val="28"/>
          <w:szCs w:val="28"/>
        </w:rPr>
        <w:t xml:space="preserve"> на территориях приграничных субъектов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Таким образом, следует отметить, что положения главы 9 законопроекта позволят устранить правовые пробелы, о которых говорилось выше, а также унифицировать порядок и условия осуществления международных и внешнеэкономических связей на региональном и местном уровнях.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Вместе с тем участники ФЭС считают необходимым обратить внимание на </w:t>
      </w:r>
      <w:r w:rsidR="006656B4" w:rsidRPr="00006743">
        <w:rPr>
          <w:rFonts w:ascii="Times New Roman" w:eastAsiaTheme="minorHAnsi" w:hAnsi="Times New Roman"/>
          <w:sz w:val="28"/>
          <w:szCs w:val="28"/>
        </w:rPr>
        <w:t xml:space="preserve">ряд </w:t>
      </w:r>
      <w:r w:rsidRPr="00006743">
        <w:rPr>
          <w:rFonts w:ascii="Times New Roman" w:eastAsiaTheme="minorHAnsi" w:hAnsi="Times New Roman"/>
          <w:sz w:val="28"/>
          <w:szCs w:val="28"/>
        </w:rPr>
        <w:t>положени</w:t>
      </w:r>
      <w:r w:rsidR="006656B4" w:rsidRPr="00006743">
        <w:rPr>
          <w:rFonts w:ascii="Times New Roman" w:eastAsiaTheme="minorHAnsi" w:hAnsi="Times New Roman"/>
          <w:sz w:val="28"/>
          <w:szCs w:val="28"/>
        </w:rPr>
        <w:t>й</w:t>
      </w:r>
      <w:r w:rsidRPr="00006743">
        <w:rPr>
          <w:rFonts w:ascii="Times New Roman" w:eastAsiaTheme="minorHAnsi" w:hAnsi="Times New Roman"/>
          <w:sz w:val="28"/>
          <w:szCs w:val="28"/>
        </w:rPr>
        <w:t xml:space="preserve"> законопроекта, которые</w:t>
      </w:r>
      <w:r w:rsidR="006656B4"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 xml:space="preserve">требуют глубокого анализа, широкого обсуждения и, </w:t>
      </w:r>
      <w:r w:rsidR="006656B4" w:rsidRPr="00006743">
        <w:rPr>
          <w:rFonts w:ascii="Times New Roman" w:eastAsiaTheme="minorHAnsi" w:hAnsi="Times New Roman"/>
          <w:sz w:val="28"/>
          <w:szCs w:val="28"/>
        </w:rPr>
        <w:t>как полагаем</w:t>
      </w:r>
      <w:r w:rsidRPr="00006743">
        <w:rPr>
          <w:rFonts w:ascii="Times New Roman" w:eastAsiaTheme="minorHAnsi" w:hAnsi="Times New Roman"/>
          <w:sz w:val="28"/>
          <w:szCs w:val="28"/>
        </w:rPr>
        <w:t>, существенной доработки</w:t>
      </w:r>
      <w:r w:rsidR="009E7041" w:rsidRPr="00006743">
        <w:rPr>
          <w:rFonts w:ascii="Times New Roman" w:eastAsiaTheme="minorHAnsi" w:hAnsi="Times New Roman"/>
          <w:sz w:val="28"/>
          <w:szCs w:val="28"/>
        </w:rPr>
        <w:t xml:space="preserve"> или</w:t>
      </w:r>
      <w:r w:rsidRPr="00006743">
        <w:rPr>
          <w:rFonts w:ascii="Times New Roman" w:eastAsiaTheme="minorHAnsi" w:hAnsi="Times New Roman"/>
          <w:sz w:val="28"/>
          <w:szCs w:val="28"/>
        </w:rPr>
        <w:t xml:space="preserve"> пересмотра.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1. Общим замечанием к главе 1 законопроекта является отсутствие однозначного установления (декларирования) о фундаментальной роли местного самоуправления в жизни граждан Российской Федерации. </w:t>
      </w:r>
      <w:proofErr w:type="gramStart"/>
      <w:r w:rsidRPr="00006743">
        <w:rPr>
          <w:rFonts w:ascii="Times New Roman" w:eastAsiaTheme="minorHAnsi" w:hAnsi="Times New Roman"/>
          <w:sz w:val="28"/>
          <w:szCs w:val="28"/>
        </w:rPr>
        <w:t>Если в законопроекте указано, что местное самоуправление</w:t>
      </w:r>
      <w:r w:rsidR="002D2548" w:rsidRPr="00006743">
        <w:rPr>
          <w:rFonts w:ascii="Times New Roman" w:eastAsiaTheme="minorHAnsi" w:hAnsi="Times New Roman"/>
          <w:sz w:val="28"/>
          <w:szCs w:val="28"/>
        </w:rPr>
        <w:t xml:space="preserve"> – </w:t>
      </w:r>
      <w:r w:rsidRPr="00006743">
        <w:rPr>
          <w:rFonts w:ascii="Times New Roman" w:eastAsiaTheme="minorHAnsi" w:hAnsi="Times New Roman"/>
          <w:sz w:val="28"/>
          <w:szCs w:val="28"/>
        </w:rPr>
        <w:t xml:space="preserve">это «форма самоорганизации граждан», то в действующем Федеральном законе от 6 октября 2003 г. № 131-ФЗ «Об общих принципах организации местного самоуправления в Российской Федерации» (далее – Федеральный закон № 131-ФЗ) прямо установлено, что местное самоуправление </w:t>
      </w:r>
      <w:r w:rsidR="002D2548" w:rsidRPr="00006743">
        <w:rPr>
          <w:rFonts w:ascii="Times New Roman" w:eastAsiaTheme="minorHAnsi" w:hAnsi="Times New Roman"/>
          <w:sz w:val="28"/>
          <w:szCs w:val="28"/>
        </w:rPr>
        <w:t xml:space="preserve">является формой осуществления народом своей власти, </w:t>
      </w:r>
      <w:r w:rsidRPr="00006743">
        <w:rPr>
          <w:rFonts w:ascii="Times New Roman" w:eastAsiaTheme="minorHAnsi" w:hAnsi="Times New Roman"/>
          <w:sz w:val="28"/>
          <w:szCs w:val="28"/>
        </w:rPr>
        <w:t>составляет одну из основ конституционного строя Российской Федерации, признается, гарантируется и осуществляется на всей</w:t>
      </w:r>
      <w:proofErr w:type="gramEnd"/>
      <w:r w:rsidRPr="00006743">
        <w:rPr>
          <w:rFonts w:ascii="Times New Roman" w:eastAsiaTheme="minorHAnsi" w:hAnsi="Times New Roman"/>
          <w:sz w:val="28"/>
          <w:szCs w:val="28"/>
        </w:rPr>
        <w:t xml:space="preserve"> территории Российской Федерации. Аналогичная норма закреплена и в Европейской хартии местного самоуправления, в которой подчёркивается, что местное самоуправление является одной из главных основ любого демократического строя. </w:t>
      </w:r>
    </w:p>
    <w:p w:rsidR="00D05C25" w:rsidRPr="00006743" w:rsidRDefault="008F70D0"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 xml:space="preserve">Понимание местного самоуправления исключительно как формы самоорганизации граждан по месту своего жительства для решения вопросов непосредственного жизнеобеспечения не соответствует политико-правовой природе этого института, конституционным его основам, да и самому названию законопроекта – </w:t>
      </w:r>
      <w:r w:rsidR="00903DF5" w:rsidRPr="00006743">
        <w:rPr>
          <w:rFonts w:ascii="Times New Roman" w:eastAsiaTheme="minorHAnsi" w:hAnsi="Times New Roman"/>
          <w:bCs/>
          <w:iCs/>
          <w:sz w:val="28"/>
          <w:szCs w:val="28"/>
        </w:rPr>
        <w:t>«Об общих принципах организации местного самоуправления в единой системе публичной власти»</w:t>
      </w:r>
      <w:r w:rsidRPr="00006743">
        <w:rPr>
          <w:rFonts w:ascii="Times New Roman" w:eastAsiaTheme="minorHAnsi" w:hAnsi="Times New Roman"/>
          <w:bCs/>
          <w:iCs/>
          <w:sz w:val="28"/>
          <w:szCs w:val="28"/>
        </w:rPr>
        <w:t>.</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lastRenderedPageBreak/>
        <w:t>2. Следующим важным замечанием представляется отсутствие в общих положениях законопроекта, в отличи</w:t>
      </w:r>
      <w:proofErr w:type="gramStart"/>
      <w:r w:rsidRPr="00006743">
        <w:rPr>
          <w:rFonts w:ascii="Times New Roman" w:eastAsiaTheme="minorHAnsi" w:hAnsi="Times New Roman"/>
          <w:sz w:val="28"/>
          <w:szCs w:val="28"/>
        </w:rPr>
        <w:t>и</w:t>
      </w:r>
      <w:proofErr w:type="gramEnd"/>
      <w:r w:rsidRPr="00006743">
        <w:rPr>
          <w:rFonts w:ascii="Times New Roman" w:eastAsiaTheme="minorHAnsi" w:hAnsi="Times New Roman"/>
          <w:sz w:val="28"/>
          <w:szCs w:val="28"/>
        </w:rPr>
        <w:t xml:space="preserve"> от Федерального закона № 131-ФЗ, глоссария – понятийного аппарата, отсутствие которого не позволяет выделить и однозначно установить концептуальные основы правового регулирования организации местного самоуправления в контексте последующих положений законопроекта</w:t>
      </w:r>
      <w:r w:rsidR="00F17D47" w:rsidRPr="00006743">
        <w:rPr>
          <w:rFonts w:ascii="Times New Roman" w:eastAsiaTheme="minorHAnsi" w:hAnsi="Times New Roman"/>
          <w:sz w:val="28"/>
          <w:szCs w:val="28"/>
        </w:rPr>
        <w:t>, других федеральных законов, да и в контексте всего муниципального права</w:t>
      </w:r>
      <w:r w:rsidRPr="00006743">
        <w:rPr>
          <w:rFonts w:ascii="Times New Roman" w:eastAsiaTheme="minorHAnsi" w:hAnsi="Times New Roman"/>
          <w:sz w:val="28"/>
          <w:szCs w:val="28"/>
        </w:rPr>
        <w:t>, что, в свою очередь, может значительно затруднить реализацию норм</w:t>
      </w:r>
      <w:r w:rsidR="00F17D47" w:rsidRPr="00006743">
        <w:rPr>
          <w:rFonts w:ascii="Times New Roman" w:eastAsiaTheme="minorHAnsi" w:hAnsi="Times New Roman"/>
          <w:sz w:val="28"/>
          <w:szCs w:val="28"/>
        </w:rPr>
        <w:t xml:space="preserve"> законодательства </w:t>
      </w:r>
      <w:r w:rsidRPr="00006743">
        <w:rPr>
          <w:rFonts w:ascii="Times New Roman" w:eastAsiaTheme="minorHAnsi" w:hAnsi="Times New Roman"/>
          <w:sz w:val="28"/>
          <w:szCs w:val="28"/>
        </w:rPr>
        <w:t>и привести к неоднозначной правоприменительной практике</w:t>
      </w:r>
      <w:r w:rsidR="00F17D47" w:rsidRPr="00006743">
        <w:rPr>
          <w:rFonts w:ascii="Times New Roman" w:eastAsiaTheme="minorHAnsi" w:hAnsi="Times New Roman"/>
          <w:sz w:val="28"/>
          <w:szCs w:val="28"/>
        </w:rPr>
        <w:t>, требующей постоянного судебного толкования</w:t>
      </w:r>
      <w:r w:rsidRPr="00006743">
        <w:rPr>
          <w:rFonts w:ascii="Times New Roman" w:eastAsiaTheme="minorHAnsi" w:hAnsi="Times New Roman"/>
          <w:sz w:val="28"/>
          <w:szCs w:val="28"/>
        </w:rPr>
        <w:t xml:space="preserve">. </w:t>
      </w:r>
    </w:p>
    <w:p w:rsidR="00D05C25" w:rsidRPr="00006743" w:rsidRDefault="00903DF5" w:rsidP="00006743">
      <w:pPr>
        <w:widowControl w:val="0"/>
        <w:spacing w:after="0"/>
        <w:ind w:firstLine="709"/>
        <w:jc w:val="both"/>
        <w:rPr>
          <w:rFonts w:ascii="Times New Roman" w:hAnsi="Times New Roman"/>
          <w:bCs/>
          <w:iCs/>
          <w:sz w:val="28"/>
          <w:szCs w:val="28"/>
        </w:rPr>
      </w:pPr>
      <w:proofErr w:type="gramStart"/>
      <w:r w:rsidRPr="00006743">
        <w:rPr>
          <w:rFonts w:ascii="Times New Roman" w:eastAsiaTheme="minorHAnsi" w:hAnsi="Times New Roman"/>
          <w:bCs/>
          <w:iCs/>
          <w:sz w:val="28"/>
          <w:szCs w:val="28"/>
        </w:rPr>
        <w:t>Так, например, в законопроекте нет легального определения таких базовых понятий, как «муниципальное образование»</w:t>
      </w:r>
      <w:r w:rsidR="00F7327E" w:rsidRPr="00006743">
        <w:rPr>
          <w:rFonts w:ascii="Times New Roman" w:eastAsiaTheme="minorHAnsi" w:hAnsi="Times New Roman"/>
          <w:bCs/>
          <w:iCs/>
          <w:sz w:val="28"/>
          <w:szCs w:val="28"/>
        </w:rPr>
        <w:t xml:space="preserve"> (конституционный термин)</w:t>
      </w:r>
      <w:r w:rsidRPr="00006743">
        <w:rPr>
          <w:rFonts w:ascii="Times New Roman" w:eastAsiaTheme="minorHAnsi" w:hAnsi="Times New Roman"/>
          <w:bCs/>
          <w:iCs/>
          <w:sz w:val="28"/>
          <w:szCs w:val="28"/>
        </w:rPr>
        <w:t>, «муниципальная должность», «органы местного самоуправления»</w:t>
      </w:r>
      <w:r w:rsidR="00F7327E" w:rsidRPr="00006743">
        <w:rPr>
          <w:rFonts w:ascii="Times New Roman" w:eastAsiaTheme="minorHAnsi" w:hAnsi="Times New Roman"/>
          <w:bCs/>
          <w:iCs/>
          <w:sz w:val="28"/>
          <w:szCs w:val="28"/>
        </w:rPr>
        <w:t xml:space="preserve"> (конституционный термин)</w:t>
      </w:r>
      <w:r w:rsidRPr="00006743">
        <w:rPr>
          <w:rFonts w:ascii="Times New Roman" w:eastAsiaTheme="minorHAnsi" w:hAnsi="Times New Roman"/>
          <w:bCs/>
          <w:iCs/>
          <w:sz w:val="28"/>
          <w:szCs w:val="28"/>
        </w:rPr>
        <w:t>, «вопросы непосредственного обеспечения жизнедеятельности населения</w:t>
      </w:r>
      <w:r w:rsidR="00F7327E" w:rsidRPr="00006743">
        <w:rPr>
          <w:rFonts w:ascii="Times New Roman" w:eastAsiaTheme="minorHAnsi" w:hAnsi="Times New Roman"/>
          <w:bCs/>
          <w:iCs/>
          <w:sz w:val="28"/>
          <w:szCs w:val="28"/>
        </w:rPr>
        <w:t>» и их соотнесения с «</w:t>
      </w:r>
      <w:r w:rsidRPr="00006743">
        <w:rPr>
          <w:rFonts w:ascii="Times New Roman" w:eastAsiaTheme="minorHAnsi" w:hAnsi="Times New Roman"/>
          <w:bCs/>
          <w:iCs/>
          <w:sz w:val="28"/>
          <w:szCs w:val="28"/>
        </w:rPr>
        <w:t>вопрос</w:t>
      </w:r>
      <w:r w:rsidR="00F7327E" w:rsidRPr="00006743">
        <w:rPr>
          <w:rFonts w:ascii="Times New Roman" w:eastAsiaTheme="minorHAnsi" w:hAnsi="Times New Roman"/>
          <w:bCs/>
          <w:iCs/>
          <w:sz w:val="28"/>
          <w:szCs w:val="28"/>
        </w:rPr>
        <w:t>ами</w:t>
      </w:r>
      <w:r w:rsidRPr="00006743">
        <w:rPr>
          <w:rFonts w:ascii="Times New Roman" w:eastAsiaTheme="minorHAnsi" w:hAnsi="Times New Roman"/>
          <w:bCs/>
          <w:iCs/>
          <w:sz w:val="28"/>
          <w:szCs w:val="28"/>
        </w:rPr>
        <w:t xml:space="preserve"> местного значения»</w:t>
      </w:r>
      <w:r w:rsidR="00F7327E" w:rsidRPr="00006743">
        <w:rPr>
          <w:rFonts w:ascii="Times New Roman" w:eastAsiaTheme="minorHAnsi" w:hAnsi="Times New Roman"/>
          <w:bCs/>
          <w:iCs/>
          <w:sz w:val="28"/>
          <w:szCs w:val="28"/>
        </w:rPr>
        <w:t xml:space="preserve"> (конституционный термин)</w:t>
      </w:r>
      <w:r w:rsidRPr="00006743">
        <w:rPr>
          <w:rFonts w:ascii="Times New Roman" w:eastAsiaTheme="minorHAnsi" w:hAnsi="Times New Roman"/>
          <w:bCs/>
          <w:iCs/>
          <w:sz w:val="28"/>
          <w:szCs w:val="28"/>
        </w:rPr>
        <w:t>, «вопросы обеспечения жизнедеятельности населения»</w:t>
      </w:r>
      <w:r w:rsidR="00F7327E" w:rsidRPr="00006743">
        <w:rPr>
          <w:rFonts w:ascii="Times New Roman" w:eastAsiaTheme="minorHAnsi" w:hAnsi="Times New Roman"/>
          <w:bCs/>
          <w:iCs/>
          <w:sz w:val="28"/>
          <w:szCs w:val="28"/>
        </w:rPr>
        <w:t xml:space="preserve"> «должностное лицо» и «выборное должностное лицо» местного самоуправления</w:t>
      </w:r>
      <w:r w:rsidRPr="00006743">
        <w:rPr>
          <w:rFonts w:ascii="Times New Roman" w:eastAsiaTheme="minorHAnsi" w:hAnsi="Times New Roman"/>
          <w:bCs/>
          <w:iCs/>
          <w:sz w:val="28"/>
          <w:szCs w:val="28"/>
        </w:rPr>
        <w:t>, «муниципальный правовой акт», «административный центр» и т.д.</w:t>
      </w:r>
      <w:proofErr w:type="gramEnd"/>
      <w:r w:rsidRPr="00006743">
        <w:rPr>
          <w:rFonts w:ascii="Times New Roman" w:eastAsiaTheme="minorHAnsi" w:hAnsi="Times New Roman"/>
          <w:bCs/>
          <w:iCs/>
          <w:sz w:val="28"/>
          <w:szCs w:val="28"/>
        </w:rPr>
        <w:t xml:space="preserve"> При этом важно учитывать тот факт, что определений данных понятий нет нигде в действующем российском законодательстве.</w:t>
      </w:r>
    </w:p>
    <w:p w:rsidR="00BF567A" w:rsidRPr="00006743" w:rsidRDefault="002B6E0A"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Доработка </w:t>
      </w:r>
      <w:r w:rsidR="00903DF5" w:rsidRPr="00006743">
        <w:rPr>
          <w:rFonts w:ascii="Times New Roman" w:eastAsiaTheme="minorHAnsi" w:hAnsi="Times New Roman"/>
          <w:sz w:val="28"/>
          <w:szCs w:val="28"/>
        </w:rPr>
        <w:t xml:space="preserve">Федерального закона № 131-ФЗ </w:t>
      </w:r>
      <w:r w:rsidRPr="00006743">
        <w:rPr>
          <w:rFonts w:ascii="Times New Roman" w:eastAsiaTheme="minorHAnsi" w:hAnsi="Times New Roman"/>
          <w:sz w:val="28"/>
          <w:szCs w:val="28"/>
        </w:rPr>
        <w:t xml:space="preserve">(в основном «точечная») </w:t>
      </w:r>
      <w:r w:rsidR="00903DF5" w:rsidRPr="00006743">
        <w:rPr>
          <w:rFonts w:ascii="Times New Roman" w:eastAsiaTheme="minorHAnsi" w:hAnsi="Times New Roman"/>
          <w:sz w:val="28"/>
          <w:szCs w:val="28"/>
        </w:rPr>
        <w:t>шла весь период его действия с учетом реалий соответствующих периодов и изменений социально-экономических и общественно-политических отношений в нашей стране</w:t>
      </w:r>
      <w:r w:rsidRPr="00006743">
        <w:rPr>
          <w:rFonts w:ascii="Times New Roman" w:eastAsiaTheme="minorHAnsi" w:hAnsi="Times New Roman"/>
          <w:sz w:val="28"/>
          <w:szCs w:val="28"/>
        </w:rPr>
        <w:t>, опираясь на широкий анализ правоприменительной практики</w:t>
      </w:r>
      <w:r w:rsidR="00903DF5" w:rsidRPr="00006743">
        <w:rPr>
          <w:rFonts w:ascii="Times New Roman" w:eastAsiaTheme="minorHAnsi" w:hAnsi="Times New Roman"/>
          <w:sz w:val="28"/>
          <w:szCs w:val="28"/>
        </w:rPr>
        <w:t xml:space="preserve">. </w:t>
      </w:r>
      <w:r w:rsidR="00BF567A" w:rsidRPr="00006743">
        <w:rPr>
          <w:rFonts w:ascii="Times New Roman" w:eastAsiaTheme="minorHAnsi" w:hAnsi="Times New Roman"/>
          <w:sz w:val="28"/>
          <w:szCs w:val="28"/>
        </w:rPr>
        <w:t>Б</w:t>
      </w:r>
      <w:r w:rsidR="00903DF5" w:rsidRPr="00006743">
        <w:rPr>
          <w:rFonts w:ascii="Times New Roman" w:eastAsiaTheme="minorHAnsi" w:hAnsi="Times New Roman"/>
          <w:sz w:val="28"/>
          <w:szCs w:val="28"/>
        </w:rPr>
        <w:t xml:space="preserve">ольшое значение, прежде всего для </w:t>
      </w:r>
      <w:r w:rsidR="00BF567A" w:rsidRPr="00006743">
        <w:rPr>
          <w:rFonts w:ascii="Times New Roman" w:eastAsiaTheme="minorHAnsi" w:hAnsi="Times New Roman"/>
          <w:sz w:val="28"/>
          <w:szCs w:val="28"/>
        </w:rPr>
        <w:t xml:space="preserve">законодателей и </w:t>
      </w:r>
      <w:r w:rsidR="00903DF5" w:rsidRPr="00006743">
        <w:rPr>
          <w:rFonts w:ascii="Times New Roman" w:eastAsiaTheme="minorHAnsi" w:hAnsi="Times New Roman"/>
          <w:sz w:val="28"/>
          <w:szCs w:val="28"/>
        </w:rPr>
        <w:t xml:space="preserve">правоприменителей, имела </w:t>
      </w:r>
      <w:r w:rsidR="00BF567A" w:rsidRPr="00006743">
        <w:rPr>
          <w:rFonts w:ascii="Times New Roman" w:eastAsiaTheme="minorHAnsi" w:hAnsi="Times New Roman"/>
          <w:sz w:val="28"/>
          <w:szCs w:val="28"/>
        </w:rPr>
        <w:t xml:space="preserve">при этом </w:t>
      </w:r>
      <w:r w:rsidR="00903DF5" w:rsidRPr="00006743">
        <w:rPr>
          <w:rFonts w:ascii="Times New Roman" w:eastAsiaTheme="minorHAnsi" w:hAnsi="Times New Roman"/>
          <w:sz w:val="28"/>
          <w:szCs w:val="28"/>
        </w:rPr>
        <w:t>планомерная работа по упорядочению юридической терминологии и созданию легально</w:t>
      </w:r>
      <w:r w:rsidR="00BF567A" w:rsidRPr="00006743">
        <w:rPr>
          <w:rFonts w:ascii="Times New Roman" w:eastAsiaTheme="minorHAnsi" w:hAnsi="Times New Roman"/>
          <w:sz w:val="28"/>
          <w:szCs w:val="28"/>
        </w:rPr>
        <w:t>го</w:t>
      </w:r>
      <w:r w:rsidR="00903DF5" w:rsidRPr="00006743">
        <w:rPr>
          <w:rFonts w:ascii="Times New Roman" w:eastAsiaTheme="minorHAnsi" w:hAnsi="Times New Roman"/>
          <w:sz w:val="28"/>
          <w:szCs w:val="28"/>
        </w:rPr>
        <w:t xml:space="preserve"> </w:t>
      </w:r>
      <w:r w:rsidR="00BF567A" w:rsidRPr="00006743">
        <w:rPr>
          <w:rFonts w:ascii="Times New Roman" w:eastAsiaTheme="minorHAnsi" w:hAnsi="Times New Roman"/>
          <w:sz w:val="28"/>
          <w:szCs w:val="28"/>
        </w:rPr>
        <w:t xml:space="preserve">понятийного аппарата </w:t>
      </w:r>
      <w:r w:rsidR="00903DF5" w:rsidRPr="00006743">
        <w:rPr>
          <w:rFonts w:ascii="Times New Roman" w:eastAsiaTheme="minorHAnsi" w:hAnsi="Times New Roman"/>
          <w:sz w:val="28"/>
          <w:szCs w:val="28"/>
        </w:rPr>
        <w:t>в сфере местного самоуправления</w:t>
      </w:r>
      <w:r w:rsidR="00BF567A" w:rsidRPr="00006743">
        <w:rPr>
          <w:rFonts w:ascii="Times New Roman" w:eastAsiaTheme="minorHAnsi" w:hAnsi="Times New Roman"/>
          <w:sz w:val="28"/>
          <w:szCs w:val="28"/>
        </w:rPr>
        <w:t xml:space="preserve"> и муниципального права</w:t>
      </w:r>
      <w:r w:rsidR="00903DF5" w:rsidRPr="00006743">
        <w:rPr>
          <w:rFonts w:ascii="Times New Roman" w:eastAsiaTheme="minorHAnsi" w:hAnsi="Times New Roman"/>
          <w:sz w:val="28"/>
          <w:szCs w:val="28"/>
        </w:rPr>
        <w:t xml:space="preserve">, </w:t>
      </w:r>
      <w:r w:rsidR="00BF567A" w:rsidRPr="00006743">
        <w:rPr>
          <w:rFonts w:ascii="Times New Roman" w:eastAsiaTheme="minorHAnsi" w:hAnsi="Times New Roman"/>
          <w:sz w:val="28"/>
          <w:szCs w:val="28"/>
        </w:rPr>
        <w:t xml:space="preserve">обязательно </w:t>
      </w:r>
      <w:r w:rsidR="00903DF5" w:rsidRPr="00006743">
        <w:rPr>
          <w:rFonts w:ascii="Times New Roman" w:eastAsiaTheme="minorHAnsi" w:hAnsi="Times New Roman"/>
          <w:sz w:val="28"/>
          <w:szCs w:val="28"/>
        </w:rPr>
        <w:t>закрепленно</w:t>
      </w:r>
      <w:r w:rsidR="00BF567A" w:rsidRPr="00006743">
        <w:rPr>
          <w:rFonts w:ascii="Times New Roman" w:eastAsiaTheme="minorHAnsi" w:hAnsi="Times New Roman"/>
          <w:sz w:val="28"/>
          <w:szCs w:val="28"/>
        </w:rPr>
        <w:t>го</w:t>
      </w:r>
      <w:r w:rsidR="00903DF5" w:rsidRPr="00006743">
        <w:rPr>
          <w:rFonts w:ascii="Times New Roman" w:eastAsiaTheme="minorHAnsi" w:hAnsi="Times New Roman"/>
          <w:sz w:val="28"/>
          <w:szCs w:val="28"/>
        </w:rPr>
        <w:t xml:space="preserve"> в базовом федеральном законе. Как показала практика, именно неясность и неточность понятийного аппарата в ситуациях отсутствия легального определения тех или иных терминов в федеральном законе, вызывает целый ряд серьезн</w:t>
      </w:r>
      <w:r w:rsidR="009E7041" w:rsidRPr="00006743">
        <w:rPr>
          <w:rFonts w:ascii="Times New Roman" w:eastAsiaTheme="minorHAnsi" w:hAnsi="Times New Roman"/>
          <w:sz w:val="28"/>
          <w:szCs w:val="28"/>
        </w:rPr>
        <w:t>ых</w:t>
      </w:r>
      <w:r w:rsidR="00903DF5" w:rsidRPr="00006743">
        <w:rPr>
          <w:rFonts w:ascii="Times New Roman" w:eastAsiaTheme="minorHAnsi" w:hAnsi="Times New Roman"/>
          <w:sz w:val="28"/>
          <w:szCs w:val="28"/>
        </w:rPr>
        <w:t xml:space="preserve"> проблем в </w:t>
      </w:r>
      <w:r w:rsidR="00BF567A" w:rsidRPr="00006743">
        <w:rPr>
          <w:rFonts w:ascii="Times New Roman" w:eastAsiaTheme="minorHAnsi" w:hAnsi="Times New Roman"/>
          <w:sz w:val="28"/>
          <w:szCs w:val="28"/>
        </w:rPr>
        <w:t xml:space="preserve">законодательном конструировании и в </w:t>
      </w:r>
      <w:r w:rsidR="00903DF5" w:rsidRPr="00006743">
        <w:rPr>
          <w:rFonts w:ascii="Times New Roman" w:eastAsiaTheme="minorHAnsi" w:hAnsi="Times New Roman"/>
          <w:sz w:val="28"/>
          <w:szCs w:val="28"/>
        </w:rPr>
        <w:t xml:space="preserve">реализации органами местного самоуправления (и не только) своих полномочий.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Немаловажна также и универсальность (идентичность) терминов и понятий, применяемых в различных законодательных актах, что означает применение во всех правовых актах, регулирующих конкретный вид правоотношений, одинаковых определений и терминов, без неоправданных синонимов и вариаций. А это возможно лишь путем закрепления соответствующих понятий и их определений в базовом федеральном законе, что </w:t>
      </w:r>
      <w:r w:rsidRPr="00006743">
        <w:rPr>
          <w:rFonts w:ascii="Times New Roman" w:eastAsiaTheme="minorHAnsi" w:hAnsi="Times New Roman"/>
          <w:sz w:val="28"/>
          <w:szCs w:val="28"/>
        </w:rPr>
        <w:lastRenderedPageBreak/>
        <w:t>исключит (или по крайней мере – минимизирует) необходимость судебных разбирательств, научных разъяснений и доктринальных толкований.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3. В </w:t>
      </w:r>
      <w:r w:rsidR="00BF567A" w:rsidRPr="00006743">
        <w:rPr>
          <w:rFonts w:ascii="Times New Roman" w:eastAsiaTheme="minorHAnsi" w:hAnsi="Times New Roman"/>
          <w:sz w:val="28"/>
          <w:szCs w:val="28"/>
        </w:rPr>
        <w:t xml:space="preserve">определении местного самоуправления, </w:t>
      </w:r>
      <w:r w:rsidRPr="00006743">
        <w:rPr>
          <w:rFonts w:ascii="Times New Roman" w:eastAsiaTheme="minorHAnsi" w:hAnsi="Times New Roman"/>
          <w:sz w:val="28"/>
          <w:szCs w:val="28"/>
        </w:rPr>
        <w:t xml:space="preserve">данном </w:t>
      </w:r>
      <w:r w:rsidR="00BF567A" w:rsidRPr="00006743">
        <w:rPr>
          <w:rFonts w:ascii="Times New Roman" w:eastAsiaTheme="minorHAnsi" w:hAnsi="Times New Roman"/>
          <w:sz w:val="28"/>
          <w:szCs w:val="28"/>
        </w:rPr>
        <w:t xml:space="preserve">в части 1 статьи 1 законопроекта, </w:t>
      </w:r>
      <w:r w:rsidRPr="00006743">
        <w:rPr>
          <w:rFonts w:ascii="Times New Roman" w:eastAsiaTheme="minorHAnsi" w:hAnsi="Times New Roman"/>
          <w:sz w:val="28"/>
          <w:szCs w:val="28"/>
        </w:rPr>
        <w:t xml:space="preserve">понятия «вопросы непосредственного обеспечения жизнедеятельности населения» и «вопросы местного значения» используются авторам законопроекта как равнозначные.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Однако</w:t>
      </w:r>
      <w:proofErr w:type="gramStart"/>
      <w:r w:rsidRPr="00006743">
        <w:rPr>
          <w:rFonts w:ascii="Times New Roman" w:eastAsiaTheme="minorHAnsi" w:hAnsi="Times New Roman"/>
          <w:sz w:val="28"/>
          <w:szCs w:val="28"/>
        </w:rPr>
        <w:t>,</w:t>
      </w:r>
      <w:proofErr w:type="gramEnd"/>
      <w:r w:rsidRPr="00006743">
        <w:rPr>
          <w:rFonts w:ascii="Times New Roman" w:eastAsiaTheme="minorHAnsi" w:hAnsi="Times New Roman"/>
          <w:sz w:val="28"/>
          <w:szCs w:val="28"/>
        </w:rPr>
        <w:t xml:space="preserve"> согласно части 1 статьи 130 Конституции Российской Федерации</w:t>
      </w:r>
      <w:r w:rsidR="00DC5FB6"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В указанной норме Конституции понятие «вопросы непосредственного обеспечения жизнедеятельности населения» отсутствует. В связи с этим представляется необходимым по всему тексту законопроекта слова «вопросы непосредственного обеспечения жизнедеятельности населения» заменить словами «вопросы местного значения». Тем более</w:t>
      </w:r>
      <w:proofErr w:type="gramStart"/>
      <w:r w:rsidRPr="00006743">
        <w:rPr>
          <w:rFonts w:ascii="Times New Roman" w:eastAsiaTheme="minorHAnsi" w:hAnsi="Times New Roman"/>
          <w:sz w:val="28"/>
          <w:szCs w:val="28"/>
        </w:rPr>
        <w:t>,</w:t>
      </w:r>
      <w:proofErr w:type="gramEnd"/>
      <w:r w:rsidRPr="00006743">
        <w:rPr>
          <w:rFonts w:ascii="Times New Roman" w:eastAsiaTheme="minorHAnsi" w:hAnsi="Times New Roman"/>
          <w:sz w:val="28"/>
          <w:szCs w:val="28"/>
        </w:rPr>
        <w:t xml:space="preserve"> что в части 1 статьи 32 законопроекта, например, определен перечень полномочий органов местного самоуправления по решению вопросов непосредственного обеспечения жизнедеятельности населения, а в части 2 этой же статьи законопроекта – перечень полномочий в целях обеспечения жизнедеятельности населения. Возникает вопрос: чем </w:t>
      </w:r>
      <w:r w:rsidR="00DC5FB6" w:rsidRPr="00006743">
        <w:rPr>
          <w:rFonts w:ascii="Times New Roman" w:eastAsiaTheme="minorHAnsi" w:hAnsi="Times New Roman"/>
          <w:sz w:val="28"/>
          <w:szCs w:val="28"/>
        </w:rPr>
        <w:t>«</w:t>
      </w:r>
      <w:r w:rsidRPr="00006743">
        <w:rPr>
          <w:rFonts w:ascii="Times New Roman" w:eastAsiaTheme="minorHAnsi" w:hAnsi="Times New Roman"/>
          <w:sz w:val="28"/>
          <w:szCs w:val="28"/>
        </w:rPr>
        <w:t>непосредственное обеспечение жизнедеятельности населения</w:t>
      </w:r>
      <w:r w:rsidR="00DC5FB6"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отличается от </w:t>
      </w:r>
      <w:r w:rsidR="00DC5FB6" w:rsidRPr="00006743">
        <w:rPr>
          <w:rFonts w:ascii="Times New Roman" w:eastAsiaTheme="minorHAnsi" w:hAnsi="Times New Roman"/>
          <w:sz w:val="28"/>
          <w:szCs w:val="28"/>
        </w:rPr>
        <w:t>«</w:t>
      </w:r>
      <w:r w:rsidRPr="00006743">
        <w:rPr>
          <w:rFonts w:ascii="Times New Roman" w:eastAsiaTheme="minorHAnsi" w:hAnsi="Times New Roman"/>
          <w:sz w:val="28"/>
          <w:szCs w:val="28"/>
        </w:rPr>
        <w:t>обеспечения жизнедеятельности населения</w:t>
      </w:r>
      <w:r w:rsidR="00DC5FB6" w:rsidRPr="00006743">
        <w:rPr>
          <w:rFonts w:ascii="Times New Roman" w:eastAsiaTheme="minorHAnsi" w:hAnsi="Times New Roman"/>
          <w:sz w:val="28"/>
          <w:szCs w:val="28"/>
        </w:rPr>
        <w:t>» и все ли вопросы, указанные в части 1 статьи 32 законопроекта, являются именно вопросами непосредственного обеспечения жизнедеятельности?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4. Частью 2 статьи 1 законопроекта установлено, что «местное самоуправление осуществляется гражданами непосредственно через формы прямого волеизъявления, а также через органы местного самоуправления». Данная формулировка представляется не вполне</w:t>
      </w:r>
      <w:r w:rsidR="002872BF" w:rsidRPr="00006743">
        <w:rPr>
          <w:rFonts w:ascii="Times New Roman" w:eastAsiaTheme="minorHAnsi" w:hAnsi="Times New Roman"/>
          <w:sz w:val="28"/>
          <w:szCs w:val="28"/>
        </w:rPr>
        <w:t xml:space="preserve"> точной</w:t>
      </w:r>
      <w:r w:rsidRPr="00006743">
        <w:rPr>
          <w:rFonts w:ascii="Times New Roman" w:eastAsiaTheme="minorHAnsi" w:hAnsi="Times New Roman"/>
          <w:sz w:val="28"/>
          <w:szCs w:val="28"/>
        </w:rPr>
        <w:t xml:space="preserve">. Ее следует скорректировать с учетом части 2 статьи 130 Конституции Российской Федерации, согласно которой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w:t>
      </w:r>
      <w:r w:rsidR="00435AA6" w:rsidRPr="00006743">
        <w:rPr>
          <w:rFonts w:ascii="Times New Roman" w:eastAsiaTheme="minorHAnsi" w:hAnsi="Times New Roman"/>
          <w:sz w:val="28"/>
          <w:szCs w:val="28"/>
        </w:rPr>
        <w:t>Кстати, из этого конституционного определения видно, что местное самоуправление – это, в основном, публично-властная деятельность.</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5. В соответствии с частью 4 статьи 18 Федерального закона № 131-ФЗ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В законопроекте же в части 7 статьи 4 данная норма дополняется оговоркой: «за исключением случаев, </w:t>
      </w:r>
      <w:r w:rsidRPr="00006743">
        <w:rPr>
          <w:rFonts w:ascii="Times New Roman" w:eastAsiaTheme="minorHAnsi" w:hAnsi="Times New Roman"/>
          <w:sz w:val="28"/>
          <w:szCs w:val="28"/>
        </w:rPr>
        <w:lastRenderedPageBreak/>
        <w:t>предусмотренных федеральными законами».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Следует отметить, что указанная выше норма Федерального закона </w:t>
      </w:r>
      <w:r w:rsidRPr="00006743">
        <w:rPr>
          <w:rFonts w:ascii="Times New Roman" w:eastAsiaTheme="minorHAnsi" w:hAnsi="Times New Roman"/>
          <w:sz w:val="28"/>
          <w:szCs w:val="28"/>
        </w:rPr>
        <w:br/>
        <w:t xml:space="preserve">№ 131-ФЗ была введена Федеральным </w:t>
      </w:r>
      <w:hyperlink r:id="rId12" w:tooltip="consultantplus://offline/ref=0DBF7E7F4A8B2E7D8AA19454F12BAC6B78270FB2C508A4AECB4AB5C47A8C69EB2A2647E3B896B5EA5A2C68BF75527B8AD48643DE916CF872F40DM" w:history="1">
        <w:r w:rsidRPr="00006743">
          <w:rPr>
            <w:rFonts w:ascii="Times New Roman" w:eastAsiaTheme="minorHAnsi" w:hAnsi="Times New Roman"/>
            <w:sz w:val="28"/>
            <w:szCs w:val="28"/>
          </w:rPr>
          <w:t>законом</w:t>
        </w:r>
      </w:hyperlink>
      <w:r w:rsidRPr="00006743">
        <w:rPr>
          <w:rFonts w:ascii="Times New Roman" w:eastAsiaTheme="minorHAnsi" w:hAnsi="Times New Roman"/>
          <w:sz w:val="28"/>
          <w:szCs w:val="28"/>
        </w:rPr>
        <w:t xml:space="preserve"> от 25 июня 2012 г. № 91-ФЗ </w:t>
      </w:r>
      <w:r w:rsidRPr="00006743">
        <w:rPr>
          <w:rFonts w:ascii="Times New Roman" w:eastAsiaTheme="minorHAnsi" w:hAnsi="Times New Roman"/>
          <w:sz w:val="28"/>
          <w:szCs w:val="28"/>
        </w:rPr>
        <w:br/>
        <w:t>во исполнение Постановления Конституционного Суда Российской Федерации от 29 марта 2011 г. № 2-П, с тем чтобы исключить вменение в обязанность органов местного самоуправления финансирование дополнительных полномочий, не относящихся к их собственной компетенции, прежде всего в сфере электро-, тепл</w:t>
      </w:r>
      <w:proofErr w:type="gramStart"/>
      <w:r w:rsidRPr="00006743">
        <w:rPr>
          <w:rFonts w:ascii="Times New Roman" w:eastAsiaTheme="minorHAnsi" w:hAnsi="Times New Roman"/>
          <w:sz w:val="28"/>
          <w:szCs w:val="28"/>
        </w:rPr>
        <w:t>о-</w:t>
      </w:r>
      <w:proofErr w:type="gramEnd"/>
      <w:r w:rsidRPr="00006743">
        <w:rPr>
          <w:rFonts w:ascii="Times New Roman" w:eastAsiaTheme="minorHAnsi" w:hAnsi="Times New Roman"/>
          <w:sz w:val="28"/>
          <w:szCs w:val="28"/>
        </w:rPr>
        <w:t xml:space="preserve">, газо- и водоснабжения, водоотведения, снабжения населения топливом, в том числе по компенсации </w:t>
      </w:r>
      <w:proofErr w:type="spellStart"/>
      <w:r w:rsidRPr="00006743">
        <w:rPr>
          <w:rFonts w:ascii="Times New Roman" w:eastAsiaTheme="minorHAnsi" w:hAnsi="Times New Roman"/>
          <w:sz w:val="28"/>
          <w:szCs w:val="28"/>
        </w:rPr>
        <w:t>межтарифной</w:t>
      </w:r>
      <w:proofErr w:type="spellEnd"/>
      <w:r w:rsidRPr="00006743">
        <w:rPr>
          <w:rFonts w:ascii="Times New Roman" w:eastAsiaTheme="minorHAnsi" w:hAnsi="Times New Roman"/>
          <w:sz w:val="28"/>
          <w:szCs w:val="28"/>
        </w:rPr>
        <w:t xml:space="preserve"> разницы за счет средств местных бюджетов. </w:t>
      </w:r>
      <w:proofErr w:type="gramStart"/>
      <w:r w:rsidRPr="00006743">
        <w:rPr>
          <w:rFonts w:ascii="Times New Roman" w:eastAsiaTheme="minorHAnsi" w:hAnsi="Times New Roman"/>
          <w:sz w:val="28"/>
          <w:szCs w:val="28"/>
        </w:rPr>
        <w:t>Данным Постановлением Конституционного Суда было признано, что финансовые обязательства по возмещению теплоснабжающим организациям дополнительных расходов (</w:t>
      </w:r>
      <w:proofErr w:type="spellStart"/>
      <w:r w:rsidRPr="00006743">
        <w:rPr>
          <w:rFonts w:ascii="Times New Roman" w:eastAsiaTheme="minorHAnsi" w:hAnsi="Times New Roman"/>
          <w:sz w:val="28"/>
          <w:szCs w:val="28"/>
        </w:rPr>
        <w:t>межтарифной</w:t>
      </w:r>
      <w:proofErr w:type="spellEnd"/>
      <w:r w:rsidRPr="00006743">
        <w:rPr>
          <w:rFonts w:ascii="Times New Roman" w:eastAsiaTheme="minorHAnsi" w:hAnsi="Times New Roman"/>
          <w:sz w:val="28"/>
          <w:szCs w:val="28"/>
        </w:rPr>
        <w:t xml:space="preserve"> разницы),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возникают именно у субъекта Российской Федерации, а не у федеральных органов власти или органов местного самоуправления.</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Указанное правило корреспондирует положениям статьи 133 Конституции Российской Федерации и стать</w:t>
      </w:r>
      <w:r w:rsidR="00D936DE">
        <w:rPr>
          <w:rFonts w:ascii="Times New Roman" w:eastAsiaTheme="minorHAnsi" w:hAnsi="Times New Roman"/>
          <w:sz w:val="28"/>
          <w:szCs w:val="28"/>
        </w:rPr>
        <w:t>и</w:t>
      </w:r>
      <w:r w:rsidRPr="00006743">
        <w:rPr>
          <w:rFonts w:ascii="Times New Roman" w:eastAsiaTheme="minorHAnsi" w:hAnsi="Times New Roman"/>
          <w:sz w:val="28"/>
          <w:szCs w:val="28"/>
        </w:rPr>
        <w:t xml:space="preserve"> 83 Бюджетного Кодекса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Учитывая </w:t>
      </w:r>
      <w:proofErr w:type="gramStart"/>
      <w:r w:rsidRPr="00006743">
        <w:rPr>
          <w:rFonts w:ascii="Times New Roman" w:eastAsiaTheme="minorHAnsi" w:hAnsi="Times New Roman"/>
          <w:sz w:val="28"/>
          <w:szCs w:val="28"/>
        </w:rPr>
        <w:t>вышеизложенное</w:t>
      </w:r>
      <w:proofErr w:type="gramEnd"/>
      <w:r w:rsidRPr="00006743">
        <w:rPr>
          <w:rFonts w:ascii="Times New Roman" w:eastAsiaTheme="minorHAnsi" w:hAnsi="Times New Roman"/>
          <w:sz w:val="28"/>
          <w:szCs w:val="28"/>
        </w:rPr>
        <w:t>, представляется необходимым из части 7 статьи 4 законопроекта исключить слова: «за исключением случаев, предусмотренных федеральными законами».</w:t>
      </w:r>
    </w:p>
    <w:p w:rsidR="00D05C25" w:rsidRPr="00006743" w:rsidRDefault="00903DF5" w:rsidP="00006743">
      <w:pPr>
        <w:widowControl w:val="0"/>
        <w:spacing w:after="0"/>
        <w:ind w:firstLine="709"/>
        <w:jc w:val="both"/>
        <w:rPr>
          <w:rFonts w:ascii="Times New Roman" w:hAnsi="Times New Roman"/>
          <w:sz w:val="28"/>
          <w:szCs w:val="28"/>
        </w:rPr>
      </w:pPr>
      <w:bookmarkStart w:id="0" w:name="_Toc90399271"/>
      <w:r w:rsidRPr="00006743">
        <w:rPr>
          <w:rFonts w:ascii="Times New Roman" w:eastAsiaTheme="minorHAnsi" w:hAnsi="Times New Roman"/>
          <w:sz w:val="28"/>
          <w:szCs w:val="28"/>
        </w:rPr>
        <w:t>Кроме этого, согласно части 8 статьи 4 законопроекта разграничение полномочий между уровнями публичной власти обеспечивается соответствующими финансовыми и материальными ресурсами. Между данной нормой и положением части 7 статьи 4 законопроекта явно усматривается внутреннее противоречие, которое следует устранить.</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6. Часть 1 статьи 8 законопроекта закрепляет за муниципальными образованиями право устанавливать официальные символы, отражающие исторические, культурные, национальные и иные местные традиции и особенности.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Следует отметить, что законопроект не содержит перечень муниципальной официальной символики. Соответственно в муниципальных образованиях ее элементный состав будет варьироваться.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Федеральном законе № 131-ФЗ также не было предусмотрено подобного перечня. В результате этого на практике в муниципальных образованиях состав официальной символики даже в рамках одного субъекта Российской Федерации существенно различается. Так, например, анализ уставов муниципальных образований в Чувашской Республике показал, что в одних муниципальных </w:t>
      </w:r>
      <w:r w:rsidRPr="00006743">
        <w:rPr>
          <w:rFonts w:ascii="Times New Roman" w:eastAsiaTheme="minorHAnsi" w:hAnsi="Times New Roman"/>
          <w:sz w:val="28"/>
          <w:szCs w:val="28"/>
        </w:rPr>
        <w:lastRenderedPageBreak/>
        <w:t>образованиях предусмотрен лишь один символ – герб (</w:t>
      </w:r>
      <w:proofErr w:type="spellStart"/>
      <w:r w:rsidRPr="00006743">
        <w:rPr>
          <w:rFonts w:ascii="Times New Roman" w:eastAsiaTheme="minorHAnsi" w:hAnsi="Times New Roman"/>
          <w:sz w:val="28"/>
          <w:szCs w:val="28"/>
        </w:rPr>
        <w:t>Батыревский</w:t>
      </w:r>
      <w:proofErr w:type="spellEnd"/>
      <w:r w:rsidRPr="00006743">
        <w:rPr>
          <w:rFonts w:ascii="Times New Roman" w:eastAsiaTheme="minorHAnsi" w:hAnsi="Times New Roman"/>
          <w:sz w:val="28"/>
          <w:szCs w:val="28"/>
        </w:rPr>
        <w:t xml:space="preserve">, Чебоксарский, </w:t>
      </w:r>
      <w:proofErr w:type="spellStart"/>
      <w:r w:rsidRPr="00006743">
        <w:rPr>
          <w:rFonts w:ascii="Times New Roman" w:eastAsiaTheme="minorHAnsi" w:hAnsi="Times New Roman"/>
          <w:sz w:val="28"/>
          <w:szCs w:val="28"/>
        </w:rPr>
        <w:t>Яльчикский</w:t>
      </w:r>
      <w:proofErr w:type="spellEnd"/>
      <w:r w:rsidRPr="00006743">
        <w:rPr>
          <w:rFonts w:ascii="Times New Roman" w:eastAsiaTheme="minorHAnsi" w:hAnsi="Times New Roman"/>
          <w:sz w:val="28"/>
          <w:szCs w:val="28"/>
        </w:rPr>
        <w:t xml:space="preserve"> район), в других – герб и флаг (г. Новочебоксарск, Мариинско-Посадский муниципальный район, Мариинско-Посадское городское поселение). В одном городском округе наряду с гербом и флагом имеется и такая символика, как </w:t>
      </w:r>
      <w:r w:rsidR="00EB724A" w:rsidRPr="00006743">
        <w:rPr>
          <w:rFonts w:ascii="Times New Roman" w:eastAsiaTheme="minorHAnsi" w:hAnsi="Times New Roman"/>
          <w:sz w:val="28"/>
          <w:szCs w:val="28"/>
        </w:rPr>
        <w:t>«</w:t>
      </w:r>
      <w:r w:rsidRPr="00006743">
        <w:rPr>
          <w:rFonts w:ascii="Times New Roman" w:eastAsiaTheme="minorHAnsi" w:hAnsi="Times New Roman"/>
          <w:sz w:val="28"/>
          <w:szCs w:val="28"/>
        </w:rPr>
        <w:t>величальная песня</w:t>
      </w:r>
      <w:r w:rsidR="00EB724A"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(г. Чебоксары).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уставах большинства сельских поселений какие-либо символы вообще не упоминаются.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Учитывая изложенное, представляется целесообразным в статье 8 законопроекта дать легальное определение понятию «</w:t>
      </w:r>
      <w:r w:rsidR="00AF4D8D" w:rsidRPr="00006743">
        <w:rPr>
          <w:rFonts w:ascii="Times New Roman" w:eastAsiaTheme="minorHAnsi" w:hAnsi="Times New Roman"/>
          <w:sz w:val="28"/>
          <w:szCs w:val="28"/>
        </w:rPr>
        <w:t>о</w:t>
      </w:r>
      <w:r w:rsidRPr="00006743">
        <w:rPr>
          <w:rFonts w:ascii="Times New Roman" w:eastAsiaTheme="minorHAnsi" w:hAnsi="Times New Roman"/>
          <w:sz w:val="28"/>
          <w:szCs w:val="28"/>
        </w:rPr>
        <w:t xml:space="preserve">фициальные символы муниципальных образований» и предусмотреть перечень </w:t>
      </w:r>
      <w:r w:rsidR="00AF4D8D" w:rsidRPr="00006743">
        <w:rPr>
          <w:rFonts w:ascii="Times New Roman" w:eastAsiaTheme="minorHAnsi" w:hAnsi="Times New Roman"/>
          <w:sz w:val="28"/>
          <w:szCs w:val="28"/>
        </w:rPr>
        <w:t xml:space="preserve">возможной </w:t>
      </w:r>
      <w:r w:rsidR="00AE3D46" w:rsidRPr="00006743">
        <w:rPr>
          <w:rFonts w:ascii="Times New Roman" w:eastAsiaTheme="minorHAnsi" w:hAnsi="Times New Roman"/>
          <w:sz w:val="28"/>
          <w:szCs w:val="28"/>
        </w:rPr>
        <w:t xml:space="preserve">официальной </w:t>
      </w:r>
      <w:r w:rsidRPr="00006743">
        <w:rPr>
          <w:rFonts w:ascii="Times New Roman" w:eastAsiaTheme="minorHAnsi" w:hAnsi="Times New Roman"/>
          <w:sz w:val="28"/>
          <w:szCs w:val="28"/>
        </w:rPr>
        <w:t>муниципальной символики.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7. В отношении главы 2 законопроекта, регулирующей территориальные основы организации местного самоуправления</w:t>
      </w:r>
      <w:bookmarkEnd w:id="0"/>
      <w:r w:rsidRPr="00006743">
        <w:rPr>
          <w:rFonts w:ascii="Times New Roman" w:eastAsiaTheme="minorHAnsi" w:hAnsi="Times New Roman"/>
          <w:sz w:val="28"/>
          <w:szCs w:val="28"/>
        </w:rPr>
        <w:t>, участники ФЭС полагают необходимым отметить следующее.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Одной из конституционных новелл Закона Российской Федерации </w:t>
      </w:r>
      <w:r w:rsidRPr="00006743">
        <w:rPr>
          <w:rFonts w:ascii="Times New Roman" w:eastAsiaTheme="minorHAnsi" w:hAnsi="Times New Roman"/>
          <w:sz w:val="28"/>
          <w:szCs w:val="28"/>
        </w:rPr>
        <w:br/>
        <w:t xml:space="preserve">о поправке к Конституции Российской Федерации от 14 марта 2020 г. </w:t>
      </w:r>
      <w:r w:rsidRPr="00006743">
        <w:rPr>
          <w:rFonts w:ascii="Times New Roman" w:eastAsiaTheme="minorHAnsi" w:hAnsi="Times New Roman"/>
          <w:sz w:val="28"/>
          <w:szCs w:val="28"/>
        </w:rPr>
        <w:br/>
        <w:t>№ 1-ФКЗ «О совершенствовании регулирования отдельных вопросов организации и функционирования публичной власти» является закрепление нормы, исключающей обязательность поселенческой основы организации местного самоуправления в Российской Федерации. В прежней редакции Конституции Российской Федерации содержалась норма, предусматривающая, что местное самоуправление осуществляется в городских и сельских поселениях и на других территориях. В новой редакции часть 1 статьи 131 Конституции Российской Федерации гласит, что местное самоуправление осуществляется в муниципальных образованиях, виды которых устанавливаются федеральным законом. При этом уточняется, что территории муниципальных образований определяются с учетом исторических и иных местных традиций.</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sz w:val="28"/>
          <w:szCs w:val="28"/>
        </w:rPr>
        <w:t>Для обозначения территорий местного самоуправления конституционный законодатель использовал юридическую конструкцию «муниципальное образование». Данная юридическая конструкция требует легального определения. Однако данное определение отсутствует как в тексте самой Конституции Российской Федерации, так и вообще в законодательстве Российской Федерации. Нет его и в Гражданском кодексе Российской Федерации, где этот термин впервые появился в 1994 году</w:t>
      </w:r>
      <w:r w:rsidR="006C2378">
        <w:rPr>
          <w:rFonts w:ascii="Times New Roman" w:eastAsiaTheme="minorHAnsi" w:hAnsi="Times New Roman"/>
          <w:color w:val="FF0000"/>
          <w:sz w:val="28"/>
          <w:szCs w:val="28"/>
        </w:rPr>
        <w:t xml:space="preserve"> </w:t>
      </w:r>
      <w:r w:rsidR="006C2378" w:rsidRPr="000D37EF">
        <w:rPr>
          <w:rFonts w:ascii="Times New Roman" w:eastAsiaTheme="minorHAnsi" w:hAnsi="Times New Roman"/>
          <w:sz w:val="28"/>
          <w:szCs w:val="28"/>
        </w:rPr>
        <w:t>и ввел понятие «муниципальное образование» как правовую</w:t>
      </w:r>
      <w:r w:rsidR="000D37EF" w:rsidRPr="000D37EF">
        <w:rPr>
          <w:rFonts w:ascii="Times New Roman" w:eastAsiaTheme="minorHAnsi" w:hAnsi="Times New Roman"/>
          <w:sz w:val="28"/>
          <w:szCs w:val="28"/>
        </w:rPr>
        <w:t xml:space="preserve"> конструкцию</w:t>
      </w:r>
      <w:r w:rsidRPr="000D37EF">
        <w:rPr>
          <w:rFonts w:ascii="Times New Roman" w:eastAsiaTheme="minorHAnsi" w:hAnsi="Times New Roman"/>
          <w:sz w:val="28"/>
          <w:szCs w:val="28"/>
        </w:rPr>
        <w:t>.</w:t>
      </w:r>
      <w:r w:rsidRPr="000D37EF">
        <w:rPr>
          <w:rFonts w:ascii="Times New Roman" w:eastAsiaTheme="minorHAnsi" w:hAnsi="Times New Roman"/>
          <w:b/>
          <w:i/>
          <w:sz w:val="28"/>
          <w:szCs w:val="28"/>
        </w:rPr>
        <w:t xml:space="preserve"> </w:t>
      </w:r>
      <w:r w:rsidRPr="00006743">
        <w:rPr>
          <w:rFonts w:ascii="Times New Roman" w:eastAsiaTheme="minorHAnsi" w:hAnsi="Times New Roman"/>
          <w:bCs/>
          <w:iCs/>
          <w:sz w:val="28"/>
          <w:szCs w:val="28"/>
        </w:rPr>
        <w:t>При этом Федеральный закон № 131-ФЗ дал определение «муниципальному образованию» через перечисление его видов и подробное описание характеристик каждого из них.</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части 2 статья 9 законопроекта предусмотрено, что местное </w:t>
      </w:r>
      <w:r w:rsidRPr="00006743">
        <w:rPr>
          <w:rFonts w:ascii="Times New Roman" w:eastAsiaTheme="minorHAnsi" w:hAnsi="Times New Roman"/>
          <w:sz w:val="28"/>
          <w:szCs w:val="28"/>
        </w:rPr>
        <w:lastRenderedPageBreak/>
        <w:t>самоуправление осуществляется в следующих видах муниципальных образований: городской округ, муниципальный округ, внутригородская территория (внутригородское муниципальное образование) города федерального значения.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Таким образом, в законопроекте исключается возможность создания муниципальных районов и входящих в их состав городских и сельских поселений</w:t>
      </w:r>
      <w:r w:rsidR="00CC1BF7" w:rsidRPr="00006743">
        <w:rPr>
          <w:rFonts w:ascii="Times New Roman" w:eastAsiaTheme="minorHAnsi" w:hAnsi="Times New Roman"/>
          <w:sz w:val="28"/>
          <w:szCs w:val="28"/>
        </w:rPr>
        <w:t xml:space="preserve"> (а также городских округов с внутригородским делением и входящих в их состав внутригородских районов)</w:t>
      </w:r>
      <w:r w:rsidRPr="00006743">
        <w:rPr>
          <w:rFonts w:ascii="Times New Roman" w:eastAsiaTheme="minorHAnsi" w:hAnsi="Times New Roman"/>
          <w:sz w:val="28"/>
          <w:szCs w:val="28"/>
        </w:rPr>
        <w:t>, а по факту – двухуровневой организации местного самоуправления в Российской Федерации.</w:t>
      </w:r>
    </w:p>
    <w:p w:rsidR="00D05C25" w:rsidRPr="000D37EF"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Как представляется, муниципальное образование – это юридическое обозначение очерченного границей населенного пункта или населенной территории, </w:t>
      </w:r>
      <w:r w:rsidRPr="00D936DE">
        <w:rPr>
          <w:rFonts w:ascii="Times New Roman" w:eastAsiaTheme="minorHAnsi" w:hAnsi="Times New Roman"/>
          <w:sz w:val="28"/>
          <w:szCs w:val="28"/>
        </w:rPr>
        <w:t xml:space="preserve">на которых осуществляется местное самоуправление (муниципальная </w:t>
      </w:r>
      <w:r w:rsidR="009832C2" w:rsidRPr="00D936DE">
        <w:rPr>
          <w:rFonts w:ascii="Times New Roman" w:eastAsiaTheme="minorHAnsi" w:hAnsi="Times New Roman"/>
          <w:sz w:val="28"/>
          <w:szCs w:val="28"/>
        </w:rPr>
        <w:t xml:space="preserve">публичная </w:t>
      </w:r>
      <w:r w:rsidRPr="00D936DE">
        <w:rPr>
          <w:rFonts w:ascii="Times New Roman" w:eastAsiaTheme="minorHAnsi" w:hAnsi="Times New Roman"/>
          <w:sz w:val="28"/>
          <w:szCs w:val="28"/>
        </w:rPr>
        <w:t>власть).</w:t>
      </w:r>
      <w:r w:rsidR="009E7041" w:rsidRPr="00D936DE">
        <w:rPr>
          <w:rFonts w:ascii="Times New Roman" w:eastAsiaTheme="minorHAnsi" w:hAnsi="Times New Roman"/>
          <w:sz w:val="28"/>
          <w:szCs w:val="28"/>
        </w:rPr>
        <w:t xml:space="preserve"> </w:t>
      </w:r>
      <w:r w:rsidR="009E7041" w:rsidRPr="000D37EF">
        <w:rPr>
          <w:rFonts w:ascii="Times New Roman" w:eastAsiaTheme="minorHAnsi" w:hAnsi="Times New Roman"/>
          <w:sz w:val="28"/>
          <w:szCs w:val="28"/>
        </w:rPr>
        <w:t>Вроде бы схожее определение дается и в законопроекте (часть 1 статьи 9), определяющее, что муниципальным образованием признается территория с постоянно проживающим населением, в границах которой местное самоуправление осуществляется населением непосредственно и (или) через органы местного самоуправления. Но не</w:t>
      </w:r>
      <w:r w:rsidRPr="000D37EF">
        <w:rPr>
          <w:rFonts w:ascii="Times New Roman" w:eastAsiaTheme="minorHAnsi" w:hAnsi="Times New Roman"/>
          <w:sz w:val="28"/>
          <w:szCs w:val="28"/>
        </w:rPr>
        <w:t xml:space="preserve"> </w:t>
      </w:r>
      <w:r w:rsidRPr="00D936DE">
        <w:rPr>
          <w:rFonts w:ascii="Times New Roman" w:eastAsiaTheme="minorHAnsi" w:hAnsi="Times New Roman"/>
          <w:sz w:val="28"/>
          <w:szCs w:val="28"/>
        </w:rPr>
        <w:t xml:space="preserve">стоит при этом забывать, что естественная, конституционная, если говорить юридическим языком, основа местного самоуправления – </w:t>
      </w:r>
      <w:proofErr w:type="gramStart"/>
      <w:r w:rsidR="006C2378" w:rsidRPr="00975658">
        <w:rPr>
          <w:rFonts w:ascii="Times New Roman" w:eastAsiaTheme="minorHAnsi" w:hAnsi="Times New Roman"/>
          <w:sz w:val="28"/>
          <w:szCs w:val="28"/>
        </w:rPr>
        <w:t>это</w:t>
      </w:r>
      <w:proofErr w:type="gramEnd"/>
      <w:r w:rsidR="006C2378" w:rsidRPr="00975658">
        <w:rPr>
          <w:rFonts w:ascii="Times New Roman" w:eastAsiaTheme="minorHAnsi" w:hAnsi="Times New Roman"/>
          <w:sz w:val="28"/>
          <w:szCs w:val="28"/>
        </w:rPr>
        <w:t xml:space="preserve"> прежде всего </w:t>
      </w:r>
      <w:r w:rsidRPr="00D936DE">
        <w:rPr>
          <w:rFonts w:ascii="Times New Roman" w:eastAsiaTheme="minorHAnsi" w:hAnsi="Times New Roman"/>
          <w:sz w:val="28"/>
          <w:szCs w:val="28"/>
        </w:rPr>
        <w:t>населенные пункты и их территориально и исторически обусловленные объединения.</w:t>
      </w:r>
      <w:r w:rsidR="009E7041" w:rsidRPr="00D936DE">
        <w:rPr>
          <w:rFonts w:ascii="Times New Roman" w:eastAsiaTheme="minorHAnsi" w:hAnsi="Times New Roman"/>
          <w:sz w:val="28"/>
          <w:szCs w:val="28"/>
        </w:rPr>
        <w:t xml:space="preserve"> </w:t>
      </w:r>
      <w:r w:rsidR="000D37EF" w:rsidRPr="000D37EF">
        <w:rPr>
          <w:rFonts w:ascii="Times New Roman" w:eastAsiaTheme="minorHAnsi" w:hAnsi="Times New Roman"/>
          <w:sz w:val="28"/>
          <w:szCs w:val="28"/>
        </w:rPr>
        <w:t xml:space="preserve">А из </w:t>
      </w:r>
      <w:r w:rsidR="009E7041" w:rsidRPr="000D37EF">
        <w:rPr>
          <w:rFonts w:ascii="Times New Roman" w:eastAsiaTheme="minorHAnsi" w:hAnsi="Times New Roman"/>
          <w:sz w:val="28"/>
          <w:szCs w:val="28"/>
        </w:rPr>
        <w:t xml:space="preserve">представленного в законопроекте определения </w:t>
      </w:r>
      <w:r w:rsidR="000D37EF" w:rsidRPr="000D37EF">
        <w:rPr>
          <w:rFonts w:ascii="Times New Roman" w:eastAsiaTheme="minorHAnsi" w:hAnsi="Times New Roman"/>
          <w:sz w:val="28"/>
          <w:szCs w:val="28"/>
        </w:rPr>
        <w:t xml:space="preserve">муниципального образования </w:t>
      </w:r>
      <w:r w:rsidR="009E7041" w:rsidRPr="000D37EF">
        <w:rPr>
          <w:rFonts w:ascii="Times New Roman" w:eastAsiaTheme="minorHAnsi" w:hAnsi="Times New Roman"/>
          <w:sz w:val="28"/>
          <w:szCs w:val="28"/>
        </w:rPr>
        <w:t>выпала его главная составляющая – населенный пункт (город, поселок, село и т.п.).</w:t>
      </w:r>
    </w:p>
    <w:p w:rsidR="00D05C25" w:rsidRPr="00975658" w:rsidRDefault="00903DF5" w:rsidP="00006743">
      <w:pPr>
        <w:widowControl w:val="0"/>
        <w:spacing w:after="0"/>
        <w:ind w:firstLine="709"/>
        <w:jc w:val="both"/>
        <w:rPr>
          <w:rFonts w:ascii="Times New Roman" w:eastAsiaTheme="minorHAnsi" w:hAnsi="Times New Roman"/>
          <w:sz w:val="28"/>
          <w:szCs w:val="28"/>
        </w:rPr>
      </w:pPr>
      <w:r w:rsidRPr="00975658">
        <w:rPr>
          <w:rFonts w:ascii="Times New Roman" w:eastAsiaTheme="minorHAnsi" w:hAnsi="Times New Roman"/>
          <w:sz w:val="28"/>
          <w:szCs w:val="28"/>
        </w:rPr>
        <w:t>Следует отметить, что в части исторических традиций формирования территорий муниципальных образований Конституционный Суд Российской Федерации в Постановлении от 18 мая 2011 г. № 9-П указал, что действующая в России система местного самоуправления основана на сочетании поселенческого и территориального (районного) самоуправления как исторически сложившихся форм территориального устройства публичной власти и самоорганизации населения.</w:t>
      </w:r>
    </w:p>
    <w:p w:rsidR="00823E5C" w:rsidRPr="00975658" w:rsidRDefault="006C2378" w:rsidP="00006743">
      <w:pPr>
        <w:widowControl w:val="0"/>
        <w:spacing w:after="0"/>
        <w:ind w:firstLine="709"/>
        <w:jc w:val="both"/>
        <w:rPr>
          <w:rFonts w:ascii="Times New Roman" w:eastAsiaTheme="minorHAnsi" w:hAnsi="Times New Roman"/>
          <w:sz w:val="28"/>
          <w:szCs w:val="28"/>
        </w:rPr>
      </w:pPr>
      <w:r w:rsidRPr="00975658">
        <w:rPr>
          <w:rFonts w:ascii="Times New Roman" w:eastAsiaTheme="minorHAnsi" w:hAnsi="Times New Roman"/>
          <w:sz w:val="28"/>
          <w:szCs w:val="28"/>
        </w:rPr>
        <w:t>В советский и</w:t>
      </w:r>
      <w:r w:rsidR="006F5CA1" w:rsidRPr="00975658">
        <w:rPr>
          <w:rFonts w:ascii="Times New Roman" w:eastAsiaTheme="minorHAnsi" w:hAnsi="Times New Roman"/>
          <w:sz w:val="28"/>
          <w:szCs w:val="28"/>
        </w:rPr>
        <w:t xml:space="preserve"> ранний постсоветский периоды </w:t>
      </w:r>
      <w:r w:rsidR="001E70F4">
        <w:rPr>
          <w:rFonts w:ascii="Times New Roman" w:eastAsiaTheme="minorHAnsi" w:hAnsi="Times New Roman"/>
          <w:sz w:val="28"/>
          <w:szCs w:val="28"/>
        </w:rPr>
        <w:t>(Закон Р</w:t>
      </w:r>
      <w:r w:rsidR="000507BB">
        <w:rPr>
          <w:rFonts w:ascii="Times New Roman" w:eastAsiaTheme="minorHAnsi" w:hAnsi="Times New Roman"/>
          <w:sz w:val="28"/>
          <w:szCs w:val="28"/>
        </w:rPr>
        <w:t xml:space="preserve">оссийской </w:t>
      </w:r>
      <w:r w:rsidR="001E70F4">
        <w:rPr>
          <w:rFonts w:ascii="Times New Roman" w:eastAsiaTheme="minorHAnsi" w:hAnsi="Times New Roman"/>
          <w:sz w:val="28"/>
          <w:szCs w:val="28"/>
        </w:rPr>
        <w:t>Ф</w:t>
      </w:r>
      <w:r w:rsidR="000507BB">
        <w:rPr>
          <w:rFonts w:ascii="Times New Roman" w:eastAsiaTheme="minorHAnsi" w:hAnsi="Times New Roman"/>
          <w:sz w:val="28"/>
          <w:szCs w:val="28"/>
        </w:rPr>
        <w:t>едерации</w:t>
      </w:r>
      <w:r w:rsidR="001E70F4">
        <w:rPr>
          <w:rFonts w:ascii="Times New Roman" w:eastAsiaTheme="minorHAnsi" w:hAnsi="Times New Roman"/>
          <w:sz w:val="28"/>
          <w:szCs w:val="28"/>
        </w:rPr>
        <w:t xml:space="preserve"> «О местном самоуправлении в Р</w:t>
      </w:r>
      <w:r w:rsidR="000507BB">
        <w:rPr>
          <w:rFonts w:ascii="Times New Roman" w:eastAsiaTheme="minorHAnsi" w:hAnsi="Times New Roman"/>
          <w:sz w:val="28"/>
          <w:szCs w:val="28"/>
        </w:rPr>
        <w:t xml:space="preserve">оссийской </w:t>
      </w:r>
      <w:r w:rsidR="001E70F4">
        <w:rPr>
          <w:rFonts w:ascii="Times New Roman" w:eastAsiaTheme="minorHAnsi" w:hAnsi="Times New Roman"/>
          <w:sz w:val="28"/>
          <w:szCs w:val="28"/>
        </w:rPr>
        <w:t>Ф</w:t>
      </w:r>
      <w:r w:rsidR="000507BB">
        <w:rPr>
          <w:rFonts w:ascii="Times New Roman" w:eastAsiaTheme="minorHAnsi" w:hAnsi="Times New Roman"/>
          <w:sz w:val="28"/>
          <w:szCs w:val="28"/>
        </w:rPr>
        <w:t>едерации</w:t>
      </w:r>
      <w:r w:rsidR="001E70F4">
        <w:rPr>
          <w:rFonts w:ascii="Times New Roman" w:eastAsiaTheme="minorHAnsi" w:hAnsi="Times New Roman"/>
          <w:sz w:val="28"/>
          <w:szCs w:val="28"/>
        </w:rPr>
        <w:t xml:space="preserve">» </w:t>
      </w:r>
      <w:r w:rsidR="000507BB">
        <w:rPr>
          <w:rFonts w:ascii="Times New Roman" w:eastAsiaTheme="minorHAnsi" w:hAnsi="Times New Roman"/>
          <w:sz w:val="28"/>
          <w:szCs w:val="28"/>
        </w:rPr>
        <w:br/>
      </w:r>
      <w:r w:rsidR="001E70F4">
        <w:rPr>
          <w:rFonts w:ascii="Times New Roman" w:eastAsiaTheme="minorHAnsi" w:hAnsi="Times New Roman"/>
          <w:sz w:val="28"/>
          <w:szCs w:val="28"/>
        </w:rPr>
        <w:t xml:space="preserve">от 6 июля 1991 года) </w:t>
      </w:r>
      <w:r w:rsidR="006F5CA1" w:rsidRPr="00975658">
        <w:rPr>
          <w:rFonts w:ascii="Times New Roman" w:eastAsiaTheme="minorHAnsi" w:hAnsi="Times New Roman"/>
          <w:sz w:val="28"/>
          <w:szCs w:val="28"/>
        </w:rPr>
        <w:t xml:space="preserve">основы территориальной организации и управления также строились на </w:t>
      </w:r>
      <w:proofErr w:type="spellStart"/>
      <w:r w:rsidR="006F5CA1" w:rsidRPr="00975658">
        <w:rPr>
          <w:rFonts w:ascii="Times New Roman" w:eastAsiaTheme="minorHAnsi" w:hAnsi="Times New Roman"/>
          <w:sz w:val="28"/>
          <w:szCs w:val="28"/>
        </w:rPr>
        <w:t>поселенческо</w:t>
      </w:r>
      <w:proofErr w:type="spellEnd"/>
      <w:r w:rsidR="006F5CA1" w:rsidRPr="00975658">
        <w:rPr>
          <w:rFonts w:ascii="Times New Roman" w:eastAsiaTheme="minorHAnsi" w:hAnsi="Times New Roman"/>
          <w:sz w:val="28"/>
          <w:szCs w:val="28"/>
        </w:rPr>
        <w:t xml:space="preserve">-районном </w:t>
      </w:r>
      <w:r w:rsidR="000D37EF" w:rsidRPr="00975658">
        <w:rPr>
          <w:rFonts w:ascii="Times New Roman" w:eastAsiaTheme="minorHAnsi" w:hAnsi="Times New Roman"/>
          <w:sz w:val="28"/>
          <w:szCs w:val="28"/>
        </w:rPr>
        <w:t>и городском принципах</w:t>
      </w:r>
      <w:r w:rsidR="006F5CA1" w:rsidRPr="00975658">
        <w:rPr>
          <w:rFonts w:ascii="Times New Roman" w:eastAsiaTheme="minorHAnsi" w:hAnsi="Times New Roman"/>
          <w:sz w:val="28"/>
          <w:szCs w:val="28"/>
        </w:rPr>
        <w:t xml:space="preserve">, а административно-территориальное и муниципальное деление не разделялось между собой. </w:t>
      </w:r>
      <w:r w:rsidR="00CB35E3" w:rsidRPr="00975658">
        <w:rPr>
          <w:rFonts w:ascii="Times New Roman" w:eastAsiaTheme="minorHAnsi" w:hAnsi="Times New Roman"/>
          <w:sz w:val="28"/>
          <w:szCs w:val="28"/>
        </w:rPr>
        <w:t>Данную конструкцию вос</w:t>
      </w:r>
      <w:r w:rsidR="000D37EF" w:rsidRPr="00975658">
        <w:rPr>
          <w:rFonts w:ascii="Times New Roman" w:eastAsiaTheme="minorHAnsi" w:hAnsi="Times New Roman"/>
          <w:sz w:val="28"/>
          <w:szCs w:val="28"/>
        </w:rPr>
        <w:t>приняла и Конституция 1993 года.</w:t>
      </w:r>
      <w:r w:rsidR="00925DB1" w:rsidRPr="00975658">
        <w:rPr>
          <w:rFonts w:ascii="Times New Roman" w:eastAsiaTheme="minorHAnsi" w:hAnsi="Times New Roman"/>
          <w:sz w:val="28"/>
          <w:szCs w:val="28"/>
        </w:rPr>
        <w:t xml:space="preserve"> Ее можно и нужно считать исторически сложившейся и конституционно оправданной. </w:t>
      </w:r>
    </w:p>
    <w:p w:rsidR="00D05C25" w:rsidRPr="00006743" w:rsidRDefault="00823E5C" w:rsidP="00006743">
      <w:pPr>
        <w:widowControl w:val="0"/>
        <w:spacing w:after="0"/>
        <w:ind w:firstLine="709"/>
        <w:jc w:val="both"/>
        <w:rPr>
          <w:rFonts w:ascii="Times New Roman" w:hAnsi="Times New Roman"/>
          <w:sz w:val="28"/>
          <w:szCs w:val="28"/>
        </w:rPr>
      </w:pPr>
      <w:proofErr w:type="gramStart"/>
      <w:r>
        <w:rPr>
          <w:rFonts w:ascii="Times New Roman" w:eastAsiaTheme="minorHAnsi" w:hAnsi="Times New Roman"/>
          <w:sz w:val="28"/>
          <w:szCs w:val="28"/>
        </w:rPr>
        <w:t>В этой связи стоит отметить, что в</w:t>
      </w:r>
      <w:r w:rsidR="00903DF5" w:rsidRPr="00D936DE">
        <w:rPr>
          <w:rFonts w:ascii="Times New Roman" w:eastAsiaTheme="minorHAnsi" w:hAnsi="Times New Roman"/>
          <w:sz w:val="28"/>
          <w:szCs w:val="28"/>
        </w:rPr>
        <w:t xml:space="preserve"> соответствии с положениями Стратегии </w:t>
      </w:r>
      <w:r w:rsidR="00903DF5" w:rsidRPr="00D936DE">
        <w:rPr>
          <w:rFonts w:ascii="Times New Roman" w:eastAsiaTheme="minorHAnsi" w:hAnsi="Times New Roman"/>
          <w:sz w:val="28"/>
          <w:szCs w:val="28"/>
        </w:rPr>
        <w:lastRenderedPageBreak/>
        <w:t xml:space="preserve">пространственного развития Российской Федерации на период до 2025 года, утвержденной распоряжением Правительства Российской Федерации </w:t>
      </w:r>
      <w:r w:rsidR="000507BB">
        <w:rPr>
          <w:rFonts w:ascii="Times New Roman" w:eastAsiaTheme="minorHAnsi" w:hAnsi="Times New Roman"/>
          <w:sz w:val="28"/>
          <w:szCs w:val="28"/>
        </w:rPr>
        <w:br/>
      </w:r>
      <w:r w:rsidR="00903DF5" w:rsidRPr="00D936DE">
        <w:rPr>
          <w:rFonts w:ascii="Times New Roman" w:eastAsiaTheme="minorHAnsi" w:hAnsi="Times New Roman"/>
          <w:sz w:val="28"/>
          <w:szCs w:val="28"/>
        </w:rPr>
        <w:t>от 13 февраля 2019 г. № 207-р, основными направлениями пространственного развития Российской Федерации являются, в частности, улучшения условий жизни жител</w:t>
      </w:r>
      <w:r w:rsidR="00174BB8" w:rsidRPr="00D936DE">
        <w:rPr>
          <w:rFonts w:ascii="Times New Roman" w:eastAsiaTheme="minorHAnsi" w:hAnsi="Times New Roman"/>
          <w:sz w:val="28"/>
          <w:szCs w:val="28"/>
        </w:rPr>
        <w:t xml:space="preserve">ей </w:t>
      </w:r>
      <w:r w:rsidR="00174BB8" w:rsidRPr="00202EC3">
        <w:rPr>
          <w:rFonts w:ascii="Times New Roman" w:eastAsiaTheme="minorHAnsi" w:hAnsi="Times New Roman"/>
          <w:sz w:val="28"/>
          <w:szCs w:val="28"/>
        </w:rPr>
        <w:t xml:space="preserve">малых и средних городов и </w:t>
      </w:r>
      <w:r w:rsidR="00174BB8" w:rsidRPr="00D936DE">
        <w:rPr>
          <w:rFonts w:ascii="Times New Roman" w:eastAsiaTheme="minorHAnsi" w:hAnsi="Times New Roman"/>
          <w:sz w:val="28"/>
          <w:szCs w:val="28"/>
        </w:rPr>
        <w:t>сельских населенных пунктов</w:t>
      </w:r>
      <w:r w:rsidR="00174BB8" w:rsidRPr="00006743">
        <w:rPr>
          <w:rFonts w:ascii="Times New Roman" w:eastAsiaTheme="minorHAnsi" w:hAnsi="Times New Roman"/>
          <w:sz w:val="28"/>
          <w:szCs w:val="28"/>
        </w:rPr>
        <w:t>.</w:t>
      </w:r>
      <w:proofErr w:type="gramEnd"/>
    </w:p>
    <w:p w:rsidR="00D05C25"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Участники ФЭС полагают, что данную позицию следует учитывать в дальнейшем территориальном муниципальном строительстве, в том числе в части сохранения и развития поселенческого уровня. </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 xml:space="preserve">В части территориальной организации местного самоуправления важным представляется и вопрос ее соотношения с административно-территориальным устройством. </w:t>
      </w:r>
      <w:proofErr w:type="gramStart"/>
      <w:r w:rsidRPr="00202EC3">
        <w:rPr>
          <w:rFonts w:ascii="Times New Roman" w:eastAsiaTheme="minorHAnsi" w:hAnsi="Times New Roman"/>
          <w:sz w:val="28"/>
          <w:szCs w:val="28"/>
        </w:rPr>
        <w:t>Муниципальная реформа 2003 года разнообразила и усложнила территориальные основы местного самоуправления, переведя понятие «муниципальное образование» из видового в родовое, развернув его в пять видов муниципалитетов (в последующим их число увеличилось до восьми), создав при этом два уровня местного самоуправления, наряду с «одноуровневым» в городском округе (и, в последующем, –</w:t>
      </w:r>
      <w:r w:rsidR="00202EC3" w:rsidRPr="00202EC3">
        <w:rPr>
          <w:rFonts w:ascii="Times New Roman" w:eastAsiaTheme="minorHAnsi" w:hAnsi="Times New Roman"/>
          <w:sz w:val="28"/>
          <w:szCs w:val="28"/>
        </w:rPr>
        <w:t xml:space="preserve"> в</w:t>
      </w:r>
      <w:r w:rsidRPr="00202EC3">
        <w:rPr>
          <w:rFonts w:ascii="Times New Roman" w:eastAsiaTheme="minorHAnsi" w:hAnsi="Times New Roman"/>
          <w:sz w:val="28"/>
          <w:szCs w:val="28"/>
        </w:rPr>
        <w:t xml:space="preserve"> муниципальном округе).</w:t>
      </w:r>
      <w:proofErr w:type="gramEnd"/>
      <w:r w:rsidRPr="00202EC3">
        <w:rPr>
          <w:rFonts w:ascii="Times New Roman" w:eastAsiaTheme="minorHAnsi" w:hAnsi="Times New Roman"/>
          <w:sz w:val="28"/>
          <w:szCs w:val="28"/>
        </w:rPr>
        <w:t xml:space="preserve"> </w:t>
      </w:r>
      <w:proofErr w:type="gramStart"/>
      <w:r w:rsidRPr="00202EC3">
        <w:rPr>
          <w:rFonts w:ascii="Times New Roman" w:eastAsiaTheme="minorHAnsi" w:hAnsi="Times New Roman"/>
          <w:sz w:val="28"/>
          <w:szCs w:val="28"/>
        </w:rPr>
        <w:t>Таким образом, понятия «поселение» и «населенный пункт», бывшие до этого синонимами, были концептуально разведены – поселение стало базовым видом муниципального образования, причем родовым для «первого уровня» местного самоуправления, а населенный пункт – основной единицей административно-территориального деления, причем тоже родовой.</w:t>
      </w:r>
      <w:proofErr w:type="gramEnd"/>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Исходя из этого, участники ФЭС полагают, что общие принципы административно-территориального устройства необходимо урегулировать на уровне федерального законодательства. В частности, представляется целесообразным предусмотреть, среди прочего:</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 нормативное закрепление понятия «населенный пункт» и его виды (городской и сельский);</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 установление понятий «город» и «поселок» как видов городских населенных пунктов;</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 закрепление роли субъектов Российской Федерации в определении конкретного административно-территориального устройства на своей территории на основе общих принципов, установленных федеральным законом.</w:t>
      </w:r>
    </w:p>
    <w:p w:rsidR="00B4214B" w:rsidRPr="00202EC3" w:rsidRDefault="00B4214B" w:rsidP="00B4214B">
      <w:pPr>
        <w:widowControl w:val="0"/>
        <w:spacing w:after="0"/>
        <w:ind w:firstLine="709"/>
        <w:jc w:val="both"/>
        <w:rPr>
          <w:rFonts w:ascii="Times New Roman" w:eastAsiaTheme="minorHAnsi" w:hAnsi="Times New Roman"/>
          <w:sz w:val="28"/>
          <w:szCs w:val="28"/>
        </w:rPr>
      </w:pPr>
      <w:proofErr w:type="gramStart"/>
      <w:r w:rsidRPr="00202EC3">
        <w:rPr>
          <w:rFonts w:ascii="Times New Roman" w:eastAsiaTheme="minorHAnsi" w:hAnsi="Times New Roman"/>
          <w:sz w:val="28"/>
          <w:szCs w:val="28"/>
        </w:rPr>
        <w:t>Обсуждение данных вопросов связано и с тем, что указанные понятия и термины широко используются в действующем законодательстве, а легального их определения нет, если не считать Указ Президиума Верховного Совета РСФСР от 17 августа 1982 г. «О порядке решения вопросов административно-территориального устройства РСФСР», действующий сегодня в части, не противоречащей федеральному законодательству (а эту непротиворечивость уже трудно определить).</w:t>
      </w:r>
      <w:proofErr w:type="gramEnd"/>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lastRenderedPageBreak/>
        <w:t xml:space="preserve">Конституционный Суд Российской Федерации в Постановлении </w:t>
      </w:r>
      <w:r w:rsidR="000507BB">
        <w:rPr>
          <w:rFonts w:ascii="Times New Roman" w:eastAsiaTheme="minorHAnsi" w:hAnsi="Times New Roman"/>
          <w:sz w:val="28"/>
          <w:szCs w:val="28"/>
        </w:rPr>
        <w:br/>
      </w:r>
      <w:r w:rsidRPr="00202EC3">
        <w:rPr>
          <w:rFonts w:ascii="Times New Roman" w:eastAsiaTheme="minorHAnsi" w:hAnsi="Times New Roman"/>
          <w:sz w:val="28"/>
          <w:szCs w:val="28"/>
        </w:rPr>
        <w:t xml:space="preserve">от 24 января 1997 г. № 1-П (т.н. «удмуртское дело») указал, что административно-территориальное устройство субъектов Российской Федерации – это вопрос их исключительного ведения. Но это решение Конституционного Суда имело ввиду осуществление конкретного административно-территориального устройства на территории субъекта федерации, что, конечно, является сферой ответственности региональных властей данного субъекта федерации: создание и упразднение населенных пунктов, изменение их статуса с городского на </w:t>
      </w:r>
      <w:proofErr w:type="gramStart"/>
      <w:r w:rsidRPr="00202EC3">
        <w:rPr>
          <w:rFonts w:ascii="Times New Roman" w:eastAsiaTheme="minorHAnsi" w:hAnsi="Times New Roman"/>
          <w:sz w:val="28"/>
          <w:szCs w:val="28"/>
        </w:rPr>
        <w:t>сельский</w:t>
      </w:r>
      <w:proofErr w:type="gramEnd"/>
      <w:r w:rsidRPr="00202EC3">
        <w:rPr>
          <w:rFonts w:ascii="Times New Roman" w:eastAsiaTheme="minorHAnsi" w:hAnsi="Times New Roman"/>
          <w:sz w:val="28"/>
          <w:szCs w:val="28"/>
        </w:rPr>
        <w:t xml:space="preserve"> и обратно, и т.п. Однако базовые понятия, характеризующие административно-территориальное устройство субъектов Российской Федерации, должны быть едиными. Например, не могут одинаковые по численности и плотности населения, характеру его занятости, уровню развития инфраструктуры и подобным признакам населенные пункты в разных частях страны иметь разный статус – в одних считаться сельскими, а в других городскими. </w:t>
      </w:r>
    </w:p>
    <w:p w:rsidR="00B4214B" w:rsidRPr="004E4A27" w:rsidRDefault="00B4214B" w:rsidP="00B4214B">
      <w:pPr>
        <w:widowControl w:val="0"/>
        <w:spacing w:after="0"/>
        <w:ind w:firstLine="709"/>
        <w:jc w:val="both"/>
        <w:rPr>
          <w:rFonts w:ascii="Times New Roman" w:eastAsiaTheme="minorHAnsi" w:hAnsi="Times New Roman"/>
          <w:sz w:val="28"/>
          <w:szCs w:val="28"/>
        </w:rPr>
      </w:pPr>
      <w:r w:rsidRPr="004E4A27">
        <w:rPr>
          <w:rFonts w:ascii="Times New Roman" w:eastAsiaTheme="minorHAnsi" w:hAnsi="Times New Roman"/>
          <w:sz w:val="28"/>
          <w:szCs w:val="28"/>
        </w:rPr>
        <w:t>Необходимость в определенной унификации понятий и порядка осуществления административно-территориальных преобразований диктуется принципами единства правового, экономического и статистического пространства страны, федеративным (а не конфедеративным) устройством России.</w:t>
      </w:r>
    </w:p>
    <w:p w:rsidR="00B4214B" w:rsidRPr="004E4A27" w:rsidRDefault="00B4214B" w:rsidP="00B4214B">
      <w:pPr>
        <w:widowControl w:val="0"/>
        <w:spacing w:after="0"/>
        <w:ind w:firstLine="709"/>
        <w:jc w:val="both"/>
        <w:rPr>
          <w:rFonts w:ascii="Times New Roman" w:eastAsiaTheme="minorHAnsi" w:hAnsi="Times New Roman"/>
          <w:sz w:val="28"/>
          <w:szCs w:val="28"/>
        </w:rPr>
      </w:pPr>
      <w:r w:rsidRPr="004E4A27">
        <w:rPr>
          <w:rFonts w:ascii="Times New Roman" w:eastAsiaTheme="minorHAnsi" w:hAnsi="Times New Roman"/>
          <w:sz w:val="28"/>
          <w:szCs w:val="28"/>
        </w:rPr>
        <w:t>Согласно Конституции Российской Федерации, федеративное устройство Российской Федерации основано на ее государственной целостности и единстве системы государственной власти (статья 5). Населенные пункты – не просто единицы управления территорией, это – географические объекты, ключевые элементы экономической географии, единицы системы расселения</w:t>
      </w:r>
      <w:r w:rsidR="004E4A27">
        <w:rPr>
          <w:rFonts w:ascii="Times New Roman" w:eastAsiaTheme="minorHAnsi" w:hAnsi="Times New Roman"/>
          <w:sz w:val="28"/>
          <w:szCs w:val="28"/>
        </w:rPr>
        <w:t>, социальная, экономиче</w:t>
      </w:r>
      <w:r w:rsidR="00202EC3" w:rsidRPr="004E4A27">
        <w:rPr>
          <w:rFonts w:ascii="Times New Roman" w:eastAsiaTheme="minorHAnsi" w:hAnsi="Times New Roman"/>
          <w:sz w:val="28"/>
          <w:szCs w:val="28"/>
        </w:rPr>
        <w:t>ская и демографическая основа местного са</w:t>
      </w:r>
      <w:r w:rsidR="004E4A27" w:rsidRPr="004E4A27">
        <w:rPr>
          <w:rFonts w:ascii="Times New Roman" w:eastAsiaTheme="minorHAnsi" w:hAnsi="Times New Roman"/>
          <w:sz w:val="28"/>
          <w:szCs w:val="28"/>
        </w:rPr>
        <w:t>моуправления</w:t>
      </w:r>
      <w:r w:rsidRPr="004E4A27">
        <w:rPr>
          <w:rFonts w:ascii="Times New Roman" w:eastAsiaTheme="minorHAnsi" w:hAnsi="Times New Roman"/>
          <w:sz w:val="28"/>
          <w:szCs w:val="28"/>
        </w:rPr>
        <w:t>. Населенные пункты возникают и развиваются по объективным законам, и они не могут (не должны) создаваться, изменяться, упраздняться искусственно, произвольно по решению органов государственной власти субъектов Российской Федерации. Поэтому закономерно, что правовые основы их существования должны быть закреплены в федеральном законе.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Отступление от указанного системного подхода по территориальной организации местного самоуправления в субъектах Российской Федерации может послужить причиной: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 ликвидации </w:t>
      </w:r>
      <w:r w:rsidR="00BF71A8" w:rsidRPr="00006743">
        <w:rPr>
          <w:rFonts w:ascii="Times New Roman" w:eastAsiaTheme="minorHAnsi" w:hAnsi="Times New Roman"/>
          <w:sz w:val="28"/>
          <w:szCs w:val="28"/>
        </w:rPr>
        <w:t xml:space="preserve">поселенческой </w:t>
      </w:r>
      <w:r w:rsidRPr="00006743">
        <w:rPr>
          <w:rFonts w:ascii="Times New Roman" w:eastAsiaTheme="minorHAnsi" w:hAnsi="Times New Roman"/>
          <w:sz w:val="28"/>
          <w:szCs w:val="28"/>
        </w:rPr>
        <w:t xml:space="preserve">территориальной организации местного самоуправления, что </w:t>
      </w:r>
      <w:r w:rsidR="00BF71A8" w:rsidRPr="00006743">
        <w:rPr>
          <w:rFonts w:ascii="Times New Roman" w:eastAsiaTheme="minorHAnsi" w:hAnsi="Times New Roman"/>
          <w:sz w:val="28"/>
          <w:szCs w:val="28"/>
        </w:rPr>
        <w:t xml:space="preserve">может кардинально </w:t>
      </w:r>
      <w:r w:rsidRPr="00006743">
        <w:rPr>
          <w:rFonts w:ascii="Times New Roman" w:eastAsiaTheme="minorHAnsi" w:hAnsi="Times New Roman"/>
          <w:sz w:val="28"/>
          <w:szCs w:val="28"/>
        </w:rPr>
        <w:t>ухудшит</w:t>
      </w:r>
      <w:r w:rsidR="00BF71A8" w:rsidRPr="00006743">
        <w:rPr>
          <w:rFonts w:ascii="Times New Roman" w:eastAsiaTheme="minorHAnsi" w:hAnsi="Times New Roman"/>
          <w:sz w:val="28"/>
          <w:szCs w:val="28"/>
        </w:rPr>
        <w:t>ь</w:t>
      </w:r>
      <w:r w:rsidRPr="00006743">
        <w:rPr>
          <w:rFonts w:ascii="Times New Roman" w:eastAsiaTheme="minorHAnsi" w:hAnsi="Times New Roman"/>
          <w:sz w:val="28"/>
          <w:szCs w:val="28"/>
        </w:rPr>
        <w:t xml:space="preserve"> перспективы развития территорий упраздненных поселений</w:t>
      </w:r>
      <w:r w:rsidR="00595FC1" w:rsidRPr="00006743">
        <w:rPr>
          <w:rFonts w:ascii="Times New Roman" w:eastAsiaTheme="minorHAnsi" w:hAnsi="Times New Roman"/>
          <w:sz w:val="28"/>
          <w:szCs w:val="28"/>
        </w:rPr>
        <w:t xml:space="preserve">, малых городов и </w:t>
      </w:r>
      <w:r w:rsidR="00BF71A8" w:rsidRPr="00006743">
        <w:rPr>
          <w:rFonts w:ascii="Times New Roman" w:eastAsiaTheme="minorHAnsi" w:hAnsi="Times New Roman"/>
          <w:sz w:val="28"/>
          <w:szCs w:val="28"/>
        </w:rPr>
        <w:t>сельских территорий вообще</w:t>
      </w:r>
      <w:r w:rsidRPr="00006743">
        <w:rPr>
          <w:rFonts w:ascii="Times New Roman" w:eastAsiaTheme="minorHAnsi" w:hAnsi="Times New Roman"/>
          <w:sz w:val="28"/>
          <w:szCs w:val="28"/>
        </w:rPr>
        <w:t>;</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 сокращения числа депутатов представительных органов муниципальных </w:t>
      </w:r>
      <w:r w:rsidRPr="00006743">
        <w:rPr>
          <w:rFonts w:ascii="Times New Roman" w:eastAsiaTheme="minorHAnsi" w:hAnsi="Times New Roman"/>
          <w:sz w:val="28"/>
          <w:szCs w:val="28"/>
        </w:rPr>
        <w:lastRenderedPageBreak/>
        <w:t>образований, представляющих интересы населения ликвидируемых поселений. Их присутствие будет возможным исключительно на уровне городских и муниципальных округов, что приведет к ухудшению взаимодействия населения и депутатов представительных органов муниципальных образований, которые должны представлять его интересы. В этой связи, в случае принятия рассматриваемой нормы законопроекта, представляется необходимым увеличение проектируемой частью 6 статьи 15 законопроекта численности депутатов представительного органа городского округа, муниципального округа в полтора – два раза, с установлением «вилки» и возможностью определения конкретной численности депутатов уставом соответствующего муниципального образования;</w:t>
      </w:r>
    </w:p>
    <w:p w:rsidR="00BF71A8" w:rsidRPr="00006743"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возникновения территориальной удаленности населения от исполнительно-распорядительного органа объединенного муниципального образования (местной администрации), что</w:t>
      </w:r>
      <w:r w:rsidR="00BF71A8" w:rsidRPr="00006743">
        <w:rPr>
          <w:rFonts w:ascii="Times New Roman" w:eastAsiaTheme="minorHAnsi" w:hAnsi="Times New Roman"/>
          <w:sz w:val="28"/>
          <w:szCs w:val="28"/>
        </w:rPr>
        <w:t xml:space="preserve"> может</w:t>
      </w:r>
      <w:r w:rsidRPr="00006743">
        <w:rPr>
          <w:rFonts w:ascii="Times New Roman" w:eastAsiaTheme="minorHAnsi" w:hAnsi="Times New Roman"/>
          <w:sz w:val="28"/>
          <w:szCs w:val="28"/>
        </w:rPr>
        <w:t xml:space="preserve"> сократит</w:t>
      </w:r>
      <w:r w:rsidR="00BF71A8" w:rsidRPr="00006743">
        <w:rPr>
          <w:rFonts w:ascii="Times New Roman" w:eastAsiaTheme="minorHAnsi" w:hAnsi="Times New Roman"/>
          <w:sz w:val="28"/>
          <w:szCs w:val="28"/>
        </w:rPr>
        <w:t>ь</w:t>
      </w:r>
      <w:r w:rsidRPr="00006743">
        <w:rPr>
          <w:rFonts w:ascii="Times New Roman" w:eastAsiaTheme="minorHAnsi" w:hAnsi="Times New Roman"/>
          <w:sz w:val="28"/>
          <w:szCs w:val="28"/>
        </w:rPr>
        <w:t xml:space="preserve"> возможности населения </w:t>
      </w:r>
      <w:r w:rsidR="00BF71A8" w:rsidRPr="00006743">
        <w:rPr>
          <w:rFonts w:ascii="Times New Roman" w:eastAsiaTheme="minorHAnsi" w:hAnsi="Times New Roman"/>
          <w:sz w:val="28"/>
          <w:szCs w:val="28"/>
        </w:rPr>
        <w:t xml:space="preserve">в получении соответствующих услуг и в </w:t>
      </w:r>
      <w:r w:rsidRPr="00006743">
        <w:rPr>
          <w:rFonts w:ascii="Times New Roman" w:eastAsiaTheme="minorHAnsi" w:hAnsi="Times New Roman"/>
          <w:sz w:val="28"/>
          <w:szCs w:val="28"/>
        </w:rPr>
        <w:t>ока</w:t>
      </w:r>
      <w:r w:rsidR="00BF71A8" w:rsidRPr="00006743">
        <w:rPr>
          <w:rFonts w:ascii="Times New Roman" w:eastAsiaTheme="minorHAnsi" w:hAnsi="Times New Roman"/>
          <w:sz w:val="28"/>
          <w:szCs w:val="28"/>
        </w:rPr>
        <w:t>зании</w:t>
      </w:r>
      <w:r w:rsidRPr="00006743">
        <w:rPr>
          <w:rFonts w:ascii="Times New Roman" w:eastAsiaTheme="minorHAnsi" w:hAnsi="Times New Roman"/>
          <w:sz w:val="28"/>
          <w:szCs w:val="28"/>
        </w:rPr>
        <w:t xml:space="preserve"> влияни</w:t>
      </w:r>
      <w:r w:rsidR="00BF71A8" w:rsidRPr="00006743">
        <w:rPr>
          <w:rFonts w:ascii="Times New Roman" w:eastAsiaTheme="minorHAnsi" w:hAnsi="Times New Roman"/>
          <w:sz w:val="28"/>
          <w:szCs w:val="28"/>
        </w:rPr>
        <w:t>я</w:t>
      </w:r>
      <w:r w:rsidRPr="00006743">
        <w:rPr>
          <w:rFonts w:ascii="Times New Roman" w:eastAsiaTheme="minorHAnsi" w:hAnsi="Times New Roman"/>
          <w:sz w:val="28"/>
          <w:szCs w:val="28"/>
        </w:rPr>
        <w:t xml:space="preserve"> на местную исполнительно-распорядительную власть в решении жизненно важных для него вопросов</w:t>
      </w:r>
      <w:r w:rsidR="00BF71A8"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включения в состав городского или муниципального округа значительного количества сельских населенных пунктов, что негативно повлияет на эффективность инфраструктурной взаимосвязи между такими населенными пунктами, объединяемыми в городской или муниципальный округ, а также на интеграцию населенных пунктов в общую инфраструктуру городского (муниципального) округа;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возникновения неопределенности в статусе отдельных категорий сельских жителей и работников, которые получают льготы и выплаты в связи с проживанием и (или) работой в сельской местности.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Указанные негативные для отдаленных территорий обстоятельства </w:t>
      </w:r>
      <w:r w:rsidR="000637F9" w:rsidRPr="00006743">
        <w:rPr>
          <w:rFonts w:ascii="Times New Roman" w:eastAsiaTheme="minorHAnsi" w:hAnsi="Times New Roman"/>
          <w:sz w:val="28"/>
          <w:szCs w:val="28"/>
        </w:rPr>
        <w:t xml:space="preserve">с большой вероятностью </w:t>
      </w:r>
      <w:r w:rsidRPr="00006743">
        <w:rPr>
          <w:rFonts w:ascii="Times New Roman" w:eastAsiaTheme="minorHAnsi" w:hAnsi="Times New Roman"/>
          <w:sz w:val="28"/>
          <w:szCs w:val="28"/>
        </w:rPr>
        <w:t xml:space="preserve">приведут к нарастающей концентрации населения в административном центре городского (муниципального) округа или около него, и значительному сокращению проживающих граждан в отдаленных </w:t>
      </w:r>
      <w:r w:rsidRPr="00006743">
        <w:rPr>
          <w:rFonts w:ascii="Times New Roman" w:eastAsiaTheme="minorHAnsi" w:hAnsi="Times New Roman"/>
          <w:sz w:val="28"/>
          <w:szCs w:val="28"/>
        </w:rPr>
        <w:br/>
        <w:t xml:space="preserve">от данного центра населенных пунктах. То есть, увеличится диспропорция </w:t>
      </w:r>
      <w:r w:rsidRPr="00006743">
        <w:rPr>
          <w:rFonts w:ascii="Times New Roman" w:eastAsiaTheme="minorHAnsi" w:hAnsi="Times New Roman"/>
          <w:sz w:val="28"/>
          <w:szCs w:val="28"/>
        </w:rPr>
        <w:br/>
        <w:t xml:space="preserve">в расселении граждан на территориях субъектов Российской Федерации </w:t>
      </w:r>
      <w:r w:rsidRPr="00006743">
        <w:rPr>
          <w:rFonts w:ascii="Times New Roman" w:eastAsiaTheme="minorHAnsi" w:hAnsi="Times New Roman"/>
          <w:sz w:val="28"/>
          <w:szCs w:val="28"/>
        </w:rPr>
        <w:br/>
        <w:t xml:space="preserve">и площадь неосвоенных территорий по стране в целом. Такая тенденции чревата </w:t>
      </w:r>
      <w:proofErr w:type="spellStart"/>
      <w:r w:rsidRPr="00006743">
        <w:rPr>
          <w:rFonts w:ascii="Times New Roman" w:eastAsiaTheme="minorHAnsi" w:hAnsi="Times New Roman"/>
          <w:sz w:val="28"/>
          <w:szCs w:val="28"/>
        </w:rPr>
        <w:t>обезлюдением</w:t>
      </w:r>
      <w:proofErr w:type="spellEnd"/>
      <w:r w:rsidRPr="00006743">
        <w:rPr>
          <w:rFonts w:ascii="Times New Roman" w:eastAsiaTheme="minorHAnsi" w:hAnsi="Times New Roman"/>
          <w:sz w:val="28"/>
          <w:szCs w:val="28"/>
        </w:rPr>
        <w:t xml:space="preserve"> и деградацией периферийных зон страны, особенно сельской местности и районов Крайнего Севера и Дальнего Востока, что негативно отразится, среди прочего, на экономике в виде экономических</w:t>
      </w:r>
      <w:r w:rsidR="000637F9" w:rsidRPr="00006743">
        <w:rPr>
          <w:rFonts w:ascii="Times New Roman" w:eastAsiaTheme="minorHAnsi" w:hAnsi="Times New Roman"/>
          <w:sz w:val="28"/>
          <w:szCs w:val="28"/>
        </w:rPr>
        <w:t>, демографических</w:t>
      </w:r>
      <w:r w:rsidRPr="00006743">
        <w:rPr>
          <w:rFonts w:ascii="Times New Roman" w:eastAsiaTheme="minorHAnsi" w:hAnsi="Times New Roman"/>
          <w:sz w:val="28"/>
          <w:szCs w:val="28"/>
        </w:rPr>
        <w:t xml:space="preserve"> и территориальных диспропорций. Преодоление этого диктует объективную необходимость учета интересов как городских, так и сельских территорий России, а также интересов субъектов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lastRenderedPageBreak/>
        <w:t>Отсутствие возможности организации предоставления населению городских и сельских поселений определенных жизненно важных услуг может быть связано не только с неэффективной деятельностью органов местного самоуправления соответствующих поселений, но и с недостаточной финансовой базой бюджетов поселений, формирование которой зависит от источников доходов, закрепляемых за поселениями на федеральном и региональном уровнях власти. Представляется, что концентрация всех ресурсов бюджетов поселений в бюджете объединенного муниципального образования (городского или муниципального округа) еще не является достаточным условием для улучшения ситуации с обеспечением жизнедеятельности населения соответствующих территорий</w:t>
      </w:r>
      <w:r w:rsidR="00756482" w:rsidRPr="00006743">
        <w:rPr>
          <w:rFonts w:ascii="Times New Roman" w:eastAsiaTheme="minorHAnsi" w:hAnsi="Times New Roman"/>
          <w:sz w:val="28"/>
          <w:szCs w:val="28"/>
        </w:rPr>
        <w:t xml:space="preserve"> (упраздненных поселений)</w:t>
      </w:r>
      <w:r w:rsidRPr="00006743">
        <w:rPr>
          <w:rFonts w:ascii="Times New Roman" w:eastAsiaTheme="minorHAnsi" w:hAnsi="Times New Roman"/>
          <w:sz w:val="28"/>
          <w:szCs w:val="28"/>
        </w:rPr>
        <w:t>.</w:t>
      </w:r>
    </w:p>
    <w:p w:rsidR="00756482" w:rsidRPr="00006743" w:rsidRDefault="00756482" w:rsidP="00006743">
      <w:pPr>
        <w:widowControl w:val="0"/>
        <w:spacing w:after="0"/>
        <w:ind w:firstLine="709"/>
        <w:jc w:val="both"/>
        <w:rPr>
          <w:rFonts w:ascii="Times New Roman" w:eastAsiaTheme="minorHAnsi" w:hAnsi="Times New Roman"/>
          <w:bCs/>
          <w:iCs/>
          <w:sz w:val="28"/>
          <w:szCs w:val="28"/>
        </w:rPr>
      </w:pPr>
      <w:proofErr w:type="gramStart"/>
      <w:r w:rsidRPr="00006743">
        <w:rPr>
          <w:rFonts w:ascii="Times New Roman" w:eastAsiaTheme="minorHAnsi" w:hAnsi="Times New Roman"/>
          <w:bCs/>
          <w:iCs/>
          <w:sz w:val="28"/>
          <w:szCs w:val="28"/>
        </w:rPr>
        <w:t>Полагаем, что в случае поселений, имеющих достаточный потенциал социально-экономического и демографического развития, в том числе при наличии сложившейся на их территориях социальной, транспортной и иной инфраструктуры, необходимой для самостоятельного решения органами местного самоуправления таких городских и сельских поселений вопросов непосредственного обеспечения жизнедеятельности населения, предусмотренных законопроектом</w:t>
      </w:r>
      <w:r w:rsidR="0073124C">
        <w:rPr>
          <w:rFonts w:ascii="Times New Roman" w:eastAsiaTheme="minorHAnsi" w:hAnsi="Times New Roman"/>
          <w:bCs/>
          <w:iCs/>
          <w:sz w:val="28"/>
          <w:szCs w:val="28"/>
        </w:rPr>
        <w:t>, н</w:t>
      </w:r>
      <w:r w:rsidR="00903DF5" w:rsidRPr="00006743">
        <w:rPr>
          <w:rFonts w:ascii="Times New Roman" w:eastAsiaTheme="minorHAnsi" w:hAnsi="Times New Roman"/>
          <w:bCs/>
          <w:iCs/>
          <w:sz w:val="28"/>
          <w:szCs w:val="28"/>
        </w:rPr>
        <w:t xml:space="preserve">еобходимо сохранить </w:t>
      </w:r>
      <w:r w:rsidRPr="00006743">
        <w:rPr>
          <w:rFonts w:ascii="Times New Roman" w:eastAsiaTheme="minorHAnsi" w:hAnsi="Times New Roman"/>
          <w:bCs/>
          <w:iCs/>
          <w:sz w:val="28"/>
          <w:szCs w:val="28"/>
        </w:rPr>
        <w:t xml:space="preserve">их </w:t>
      </w:r>
      <w:r w:rsidR="00903DF5" w:rsidRPr="00006743">
        <w:rPr>
          <w:rFonts w:ascii="Times New Roman" w:eastAsiaTheme="minorHAnsi" w:hAnsi="Times New Roman"/>
          <w:bCs/>
          <w:iCs/>
          <w:sz w:val="28"/>
          <w:szCs w:val="28"/>
        </w:rPr>
        <w:t>статус городских, сельских поселений</w:t>
      </w:r>
      <w:r w:rsidRPr="00006743">
        <w:rPr>
          <w:rFonts w:ascii="Times New Roman" w:eastAsiaTheme="minorHAnsi" w:hAnsi="Times New Roman"/>
          <w:bCs/>
          <w:iCs/>
          <w:sz w:val="28"/>
          <w:szCs w:val="28"/>
        </w:rPr>
        <w:t xml:space="preserve"> как муниципальных образований. </w:t>
      </w:r>
      <w:proofErr w:type="gramEnd"/>
    </w:p>
    <w:p w:rsidR="006834A8" w:rsidRPr="00006743" w:rsidRDefault="006834A8"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 xml:space="preserve">По данным Министерства юстиции Российской Федерации по состоянию на 1 января 2021 года в Российской Федерации количество городских округов составляет – 627, городских поселений – 1327. Основу городских округов и городских поселений сегодня составляют города, в которых концентрируется демографический, экономический, культурный и общественный потенциал, и которые с необходимостью должны иметь статус самостоятельного муниципального образования – городского поселения или городского округа. В противном случае неясно, как может обеспечиваться конституционное право на самостоятельное решение населением вопросов местного значения, если даже далеко не все города будут иметь право на самостоятельную местную публичную власть. Это же касается и успешно развивающихся сельских поселений, составляющих настоящее демографическое и социально-экономическое ядро окружающей сельской территории. </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Вместе с тем указанные городские и сельские поселения</w:t>
      </w:r>
      <w:r w:rsidR="00756482" w:rsidRPr="00006743">
        <w:rPr>
          <w:rFonts w:ascii="Times New Roman" w:eastAsiaTheme="minorHAnsi" w:hAnsi="Times New Roman"/>
          <w:bCs/>
          <w:iCs/>
          <w:sz w:val="28"/>
          <w:szCs w:val="28"/>
        </w:rPr>
        <w:t xml:space="preserve">, очевидно, </w:t>
      </w:r>
      <w:r w:rsidRPr="00006743">
        <w:rPr>
          <w:rFonts w:ascii="Times New Roman" w:eastAsiaTheme="minorHAnsi" w:hAnsi="Times New Roman"/>
          <w:bCs/>
          <w:iCs/>
          <w:sz w:val="28"/>
          <w:szCs w:val="28"/>
        </w:rPr>
        <w:t>не могут решать ряд вопросов местного значения, требующих взаимного эффективного и согласованного взаимодействия между собой</w:t>
      </w:r>
      <w:r w:rsidR="00756482" w:rsidRPr="00006743">
        <w:rPr>
          <w:rFonts w:ascii="Times New Roman" w:eastAsiaTheme="minorHAnsi" w:hAnsi="Times New Roman"/>
          <w:bCs/>
          <w:iCs/>
          <w:sz w:val="28"/>
          <w:szCs w:val="28"/>
        </w:rPr>
        <w:t xml:space="preserve"> и соответствующего социально-экономического потенциала.</w:t>
      </w:r>
      <w:r w:rsidRPr="00006743">
        <w:rPr>
          <w:rFonts w:ascii="Times New Roman" w:eastAsiaTheme="minorHAnsi" w:hAnsi="Times New Roman"/>
          <w:bCs/>
          <w:iCs/>
          <w:sz w:val="28"/>
          <w:szCs w:val="28"/>
        </w:rPr>
        <w:t xml:space="preserve"> Например, к таким вопросам относятся организация в границах территорий городских и сельских поселений электро- и газоснабжения, организация дорожной деятельности в отношении автомобильных дорог местного значения вне границ населенных </w:t>
      </w:r>
      <w:r w:rsidRPr="00006743">
        <w:rPr>
          <w:rFonts w:ascii="Times New Roman" w:eastAsiaTheme="minorHAnsi" w:hAnsi="Times New Roman"/>
          <w:bCs/>
          <w:iCs/>
          <w:sz w:val="28"/>
          <w:szCs w:val="28"/>
        </w:rPr>
        <w:lastRenderedPageBreak/>
        <w:t>пунктов городских и сельских поселений, создание условий для предоставления транспортных услуг населению и организация транспортного обслуживания населения между поселениями и т.д. В связи с этим участники ФЭС</w:t>
      </w:r>
      <w:r w:rsidR="00756482" w:rsidRPr="00006743">
        <w:rPr>
          <w:rFonts w:ascii="Times New Roman" w:eastAsiaTheme="minorHAnsi" w:hAnsi="Times New Roman"/>
          <w:bCs/>
          <w:iCs/>
          <w:sz w:val="28"/>
          <w:szCs w:val="28"/>
        </w:rPr>
        <w:t xml:space="preserve"> </w:t>
      </w:r>
      <w:r w:rsidR="00AE3D46">
        <w:rPr>
          <w:rFonts w:ascii="Times New Roman" w:eastAsiaTheme="minorHAnsi" w:hAnsi="Times New Roman"/>
          <w:bCs/>
          <w:iCs/>
          <w:sz w:val="28"/>
          <w:szCs w:val="28"/>
        </w:rPr>
        <w:t>предполагают</w:t>
      </w:r>
      <w:r w:rsidRPr="00006743">
        <w:rPr>
          <w:rFonts w:ascii="Times New Roman" w:eastAsiaTheme="minorHAnsi" w:hAnsi="Times New Roman"/>
          <w:bCs/>
          <w:iCs/>
          <w:sz w:val="28"/>
          <w:szCs w:val="28"/>
        </w:rPr>
        <w:t xml:space="preserve">, что </w:t>
      </w:r>
      <w:r w:rsidR="00D936DE" w:rsidRPr="004E4A27">
        <w:rPr>
          <w:rFonts w:ascii="Times New Roman" w:eastAsiaTheme="minorHAnsi" w:hAnsi="Times New Roman"/>
          <w:bCs/>
          <w:iCs/>
          <w:sz w:val="28"/>
          <w:szCs w:val="28"/>
        </w:rPr>
        <w:t>при сохранении поселенческого уровня муниципальных образований целесообразно</w:t>
      </w:r>
      <w:r w:rsidRPr="004E4A27">
        <w:rPr>
          <w:rFonts w:ascii="Times New Roman" w:eastAsiaTheme="minorHAnsi" w:hAnsi="Times New Roman"/>
          <w:bCs/>
          <w:iCs/>
          <w:sz w:val="28"/>
          <w:szCs w:val="28"/>
        </w:rPr>
        <w:t xml:space="preserve"> сохранить </w:t>
      </w:r>
      <w:r w:rsidR="00D936DE" w:rsidRPr="004E4A27">
        <w:rPr>
          <w:rFonts w:ascii="Times New Roman" w:eastAsiaTheme="minorHAnsi" w:hAnsi="Times New Roman"/>
          <w:bCs/>
          <w:iCs/>
          <w:sz w:val="28"/>
          <w:szCs w:val="28"/>
        </w:rPr>
        <w:t xml:space="preserve">и </w:t>
      </w:r>
      <w:r w:rsidRPr="004E4A27">
        <w:rPr>
          <w:rFonts w:ascii="Times New Roman" w:eastAsiaTheme="minorHAnsi" w:hAnsi="Times New Roman"/>
          <w:bCs/>
          <w:iCs/>
          <w:sz w:val="28"/>
          <w:szCs w:val="28"/>
        </w:rPr>
        <w:t>муниципальные</w:t>
      </w:r>
      <w:r w:rsidRPr="00006743">
        <w:rPr>
          <w:rFonts w:ascii="Times New Roman" w:eastAsiaTheme="minorHAnsi" w:hAnsi="Times New Roman"/>
          <w:bCs/>
          <w:iCs/>
          <w:sz w:val="28"/>
          <w:szCs w:val="28"/>
        </w:rPr>
        <w:t xml:space="preserve"> районы для решения вопросов местного значения межпоселенческого </w:t>
      </w:r>
      <w:r w:rsidR="00756482" w:rsidRPr="00006743">
        <w:rPr>
          <w:rFonts w:ascii="Times New Roman" w:eastAsiaTheme="minorHAnsi" w:hAnsi="Times New Roman"/>
          <w:bCs/>
          <w:iCs/>
          <w:sz w:val="28"/>
          <w:szCs w:val="28"/>
        </w:rPr>
        <w:t xml:space="preserve">(межмуниципального по своей сути) </w:t>
      </w:r>
      <w:r w:rsidRPr="00006743">
        <w:rPr>
          <w:rFonts w:ascii="Times New Roman" w:eastAsiaTheme="minorHAnsi" w:hAnsi="Times New Roman"/>
          <w:bCs/>
          <w:iCs/>
          <w:sz w:val="28"/>
          <w:szCs w:val="28"/>
        </w:rPr>
        <w:t xml:space="preserve">характера, которые должны решаться </w:t>
      </w:r>
      <w:r w:rsidR="00D936DE">
        <w:rPr>
          <w:rFonts w:ascii="Times New Roman" w:eastAsiaTheme="minorHAnsi" w:hAnsi="Times New Roman"/>
          <w:bCs/>
          <w:iCs/>
          <w:sz w:val="28"/>
          <w:szCs w:val="28"/>
        </w:rPr>
        <w:t>во</w:t>
      </w:r>
      <w:r w:rsidRPr="00006743">
        <w:rPr>
          <w:rFonts w:ascii="Times New Roman" w:eastAsiaTheme="minorHAnsi" w:hAnsi="Times New Roman"/>
          <w:bCs/>
          <w:iCs/>
          <w:sz w:val="28"/>
          <w:szCs w:val="28"/>
        </w:rPr>
        <w:t xml:space="preserve"> всей совокупности городских и сельских поселений</w:t>
      </w:r>
      <w:r w:rsidR="00756482" w:rsidRPr="00006743">
        <w:rPr>
          <w:rFonts w:ascii="Times New Roman" w:eastAsiaTheme="minorHAnsi" w:hAnsi="Times New Roman"/>
          <w:bCs/>
          <w:iCs/>
          <w:sz w:val="28"/>
          <w:szCs w:val="28"/>
        </w:rPr>
        <w:t xml:space="preserve"> данной территории</w:t>
      </w:r>
      <w:r w:rsidRPr="00006743">
        <w:rPr>
          <w:rFonts w:ascii="Times New Roman" w:eastAsiaTheme="minorHAnsi" w:hAnsi="Times New Roman"/>
          <w:bCs/>
          <w:iCs/>
          <w:sz w:val="28"/>
          <w:szCs w:val="28"/>
        </w:rPr>
        <w:t>.</w:t>
      </w:r>
      <w:r w:rsidR="00756482" w:rsidRPr="00006743">
        <w:rPr>
          <w:rFonts w:ascii="Times New Roman" w:eastAsiaTheme="minorHAnsi" w:hAnsi="Times New Roman"/>
          <w:bCs/>
          <w:iCs/>
          <w:sz w:val="28"/>
          <w:szCs w:val="28"/>
        </w:rPr>
        <w:t xml:space="preserve"> Такое публичное межмуниципальное сотрудничество и обеспечивающие его механизмы заведомо эффективней для решения многих вопросов местного значения, чем договорное межмуниципальное сотрудничество, что и подкрепляется опытом организации и деятельности </w:t>
      </w:r>
      <w:r w:rsidR="00D936DE">
        <w:rPr>
          <w:rFonts w:ascii="Times New Roman" w:eastAsiaTheme="minorHAnsi" w:hAnsi="Times New Roman"/>
          <w:bCs/>
          <w:iCs/>
          <w:sz w:val="28"/>
          <w:szCs w:val="28"/>
        </w:rPr>
        <w:t>«</w:t>
      </w:r>
      <w:r w:rsidR="00756482" w:rsidRPr="00006743">
        <w:rPr>
          <w:rFonts w:ascii="Times New Roman" w:eastAsiaTheme="minorHAnsi" w:hAnsi="Times New Roman"/>
          <w:bCs/>
          <w:iCs/>
          <w:sz w:val="28"/>
          <w:szCs w:val="28"/>
        </w:rPr>
        <w:t>двухуровневой</w:t>
      </w:r>
      <w:r w:rsidR="00D936DE">
        <w:rPr>
          <w:rFonts w:ascii="Times New Roman" w:eastAsiaTheme="minorHAnsi" w:hAnsi="Times New Roman"/>
          <w:bCs/>
          <w:iCs/>
          <w:sz w:val="28"/>
          <w:szCs w:val="28"/>
        </w:rPr>
        <w:t>»</w:t>
      </w:r>
      <w:r w:rsidR="00756482" w:rsidRPr="00006743">
        <w:rPr>
          <w:rFonts w:ascii="Times New Roman" w:eastAsiaTheme="minorHAnsi" w:hAnsi="Times New Roman"/>
          <w:bCs/>
          <w:iCs/>
          <w:sz w:val="28"/>
          <w:szCs w:val="28"/>
        </w:rPr>
        <w:t xml:space="preserve"> системы местной власти на протяжении последних ста</w:t>
      </w:r>
      <w:r w:rsidR="00AE3D46">
        <w:rPr>
          <w:rFonts w:ascii="Times New Roman" w:eastAsiaTheme="minorHAnsi" w:hAnsi="Times New Roman"/>
          <w:bCs/>
          <w:iCs/>
          <w:sz w:val="28"/>
          <w:szCs w:val="28"/>
        </w:rPr>
        <w:t xml:space="preserve"> </w:t>
      </w:r>
      <w:r w:rsidR="00AE3D46" w:rsidRPr="00E802FE">
        <w:rPr>
          <w:rFonts w:ascii="Times New Roman" w:eastAsiaTheme="minorHAnsi" w:hAnsi="Times New Roman"/>
          <w:bCs/>
          <w:iCs/>
          <w:sz w:val="28"/>
          <w:szCs w:val="28"/>
        </w:rPr>
        <w:t xml:space="preserve">с лишним </w:t>
      </w:r>
      <w:r w:rsidR="00756482" w:rsidRPr="00E802FE">
        <w:rPr>
          <w:rFonts w:ascii="Times New Roman" w:eastAsiaTheme="minorHAnsi" w:hAnsi="Times New Roman"/>
          <w:bCs/>
          <w:iCs/>
          <w:sz w:val="28"/>
          <w:szCs w:val="28"/>
        </w:rPr>
        <w:t xml:space="preserve">лет </w:t>
      </w:r>
      <w:r w:rsidR="00756482" w:rsidRPr="00006743">
        <w:rPr>
          <w:rFonts w:ascii="Times New Roman" w:eastAsiaTheme="minorHAnsi" w:hAnsi="Times New Roman"/>
          <w:bCs/>
          <w:iCs/>
          <w:sz w:val="28"/>
          <w:szCs w:val="28"/>
        </w:rPr>
        <w:t>отечественной истории.</w:t>
      </w:r>
      <w:r w:rsidRPr="00006743">
        <w:rPr>
          <w:rFonts w:ascii="Times New Roman" w:eastAsiaTheme="minorHAnsi" w:hAnsi="Times New Roman"/>
          <w:bCs/>
          <w:iCs/>
          <w:sz w:val="28"/>
          <w:szCs w:val="28"/>
        </w:rPr>
        <w:t xml:space="preserve"> </w:t>
      </w:r>
    </w:p>
    <w:p w:rsidR="00D05C25" w:rsidRPr="00006743" w:rsidRDefault="00A40239" w:rsidP="00006743">
      <w:pPr>
        <w:widowControl w:val="0"/>
        <w:spacing w:after="0"/>
        <w:ind w:firstLine="709"/>
        <w:jc w:val="both"/>
        <w:rPr>
          <w:rFonts w:ascii="Times New Roman" w:hAnsi="Times New Roman"/>
          <w:bCs/>
          <w:iCs/>
          <w:sz w:val="28"/>
          <w:szCs w:val="28"/>
        </w:rPr>
      </w:pPr>
      <w:r>
        <w:rPr>
          <w:rFonts w:ascii="Times New Roman" w:eastAsiaTheme="minorHAnsi" w:hAnsi="Times New Roman"/>
          <w:bCs/>
          <w:iCs/>
          <w:sz w:val="28"/>
          <w:szCs w:val="28"/>
        </w:rPr>
        <w:t>В</w:t>
      </w:r>
      <w:r w:rsidR="00903DF5" w:rsidRPr="00006743">
        <w:rPr>
          <w:rFonts w:ascii="Times New Roman" w:eastAsiaTheme="minorHAnsi" w:hAnsi="Times New Roman"/>
          <w:bCs/>
          <w:iCs/>
          <w:sz w:val="28"/>
          <w:szCs w:val="28"/>
        </w:rPr>
        <w:t xml:space="preserve"> </w:t>
      </w:r>
      <w:proofErr w:type="gramStart"/>
      <w:r w:rsidR="00903DF5" w:rsidRPr="00006743">
        <w:rPr>
          <w:rFonts w:ascii="Times New Roman" w:eastAsiaTheme="minorHAnsi" w:hAnsi="Times New Roman"/>
          <w:bCs/>
          <w:iCs/>
          <w:sz w:val="28"/>
          <w:szCs w:val="28"/>
        </w:rPr>
        <w:t>законопроекте</w:t>
      </w:r>
      <w:proofErr w:type="gramEnd"/>
      <w:r w:rsidR="00903DF5" w:rsidRPr="00006743">
        <w:rPr>
          <w:rFonts w:ascii="Times New Roman" w:eastAsiaTheme="minorHAnsi" w:hAnsi="Times New Roman"/>
          <w:bCs/>
          <w:iCs/>
          <w:sz w:val="28"/>
          <w:szCs w:val="28"/>
        </w:rPr>
        <w:t xml:space="preserve"> возможно предусмотреть обязанность установления законом субъекта Российской Федерации критериев, в соответствии с которыми должен решаться данный вопрос. Например, к таким критериям в законе субъекта Российской </w:t>
      </w:r>
      <w:proofErr w:type="gramStart"/>
      <w:r w:rsidR="00903DF5" w:rsidRPr="00006743">
        <w:rPr>
          <w:rFonts w:ascii="Times New Roman" w:eastAsiaTheme="minorHAnsi" w:hAnsi="Times New Roman"/>
          <w:bCs/>
          <w:iCs/>
          <w:sz w:val="28"/>
          <w:szCs w:val="28"/>
        </w:rPr>
        <w:t>Федерации</w:t>
      </w:r>
      <w:proofErr w:type="gramEnd"/>
      <w:r w:rsidR="00903DF5" w:rsidRPr="00006743">
        <w:rPr>
          <w:rFonts w:ascii="Times New Roman" w:eastAsiaTheme="minorHAnsi" w:hAnsi="Times New Roman"/>
          <w:bCs/>
          <w:iCs/>
          <w:sz w:val="28"/>
          <w:szCs w:val="28"/>
        </w:rPr>
        <w:t xml:space="preserve"> возможно отнести превышение уровня расчетной бюджетной обеспеченности городских и сельских поселений в субъекте Российской Федерации или части таких поселений на одного жителя в два и более раза от среднероссийского уровня.</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 xml:space="preserve">Вместе с тем, даже в пределах одного субъекта Российской Федерации уровень социально-экономического развития его территорий может существенно различаться, поэтому в </w:t>
      </w:r>
      <w:proofErr w:type="gramStart"/>
      <w:r w:rsidRPr="00006743">
        <w:rPr>
          <w:rFonts w:ascii="Times New Roman" w:eastAsiaTheme="minorHAnsi" w:hAnsi="Times New Roman"/>
          <w:bCs/>
          <w:iCs/>
          <w:sz w:val="28"/>
          <w:szCs w:val="28"/>
        </w:rPr>
        <w:t>законопроекте</w:t>
      </w:r>
      <w:proofErr w:type="gramEnd"/>
      <w:r w:rsidRPr="00006743">
        <w:rPr>
          <w:rFonts w:ascii="Times New Roman" w:eastAsiaTheme="minorHAnsi" w:hAnsi="Times New Roman"/>
          <w:bCs/>
          <w:iCs/>
          <w:sz w:val="28"/>
          <w:szCs w:val="28"/>
        </w:rPr>
        <w:t xml:space="preserve"> возможно предусмотреть установление на территориях субъекта федерации как одноуровневой, так и двухуровневой системы организации местного самоуправления, в том числе одновременно наличие и того, и другого (смешанная система). Например, в настоящее время такая система существует в Свердловской области, в которой наряду с одноуровневыми муниципальными образованиями сохранены 6 муниципальных районов и входящие в их состав поселения.</w:t>
      </w:r>
    </w:p>
    <w:p w:rsidR="00D05C25" w:rsidRPr="00145822" w:rsidRDefault="00903DF5" w:rsidP="00006743">
      <w:pPr>
        <w:widowControl w:val="0"/>
        <w:spacing w:after="0"/>
        <w:ind w:firstLine="709"/>
        <w:jc w:val="both"/>
        <w:rPr>
          <w:rFonts w:ascii="Times New Roman" w:eastAsiaTheme="minorHAnsi" w:hAnsi="Times New Roman"/>
          <w:bCs/>
          <w:iCs/>
          <w:sz w:val="28"/>
          <w:szCs w:val="28"/>
        </w:rPr>
      </w:pPr>
      <w:proofErr w:type="gramStart"/>
      <w:r w:rsidRPr="00006743">
        <w:rPr>
          <w:rFonts w:ascii="Times New Roman" w:eastAsiaTheme="minorHAnsi" w:hAnsi="Times New Roman"/>
          <w:bCs/>
          <w:iCs/>
          <w:sz w:val="28"/>
          <w:szCs w:val="28"/>
        </w:rPr>
        <w:t>В связи с изложенным участники ФЭС полагают, что решение вопроса о сохранении или введении одноуровневой, двухуровневой или смешанной системы организации местного самоуправления в конкретном субъекте Российской Федерации должно осуществляться именно органами государственной власти субъектов Российской Федерации путем принятия соответствующего закона субъекта Российской Федерации.</w:t>
      </w:r>
      <w:proofErr w:type="gramEnd"/>
      <w:r w:rsidRPr="00006743">
        <w:rPr>
          <w:rFonts w:ascii="Times New Roman" w:eastAsiaTheme="minorHAnsi" w:hAnsi="Times New Roman"/>
          <w:bCs/>
          <w:iCs/>
          <w:sz w:val="28"/>
          <w:szCs w:val="28"/>
        </w:rPr>
        <w:t xml:space="preserve"> Такая возможность в настоящее время предусмотрена в Федеральном законе № 131-ФЗ, согласно которому могут создаваться в соответствии с законами субъектов Российской Федерации городские и муниципальные округа, а также муниципальные районы и поселения. </w:t>
      </w:r>
    </w:p>
    <w:p w:rsidR="00E802FE" w:rsidRPr="00A1795F" w:rsidRDefault="00145822" w:rsidP="00006743">
      <w:pPr>
        <w:widowControl w:val="0"/>
        <w:spacing w:after="0"/>
        <w:ind w:firstLine="709"/>
        <w:jc w:val="both"/>
        <w:rPr>
          <w:rFonts w:ascii="Times New Roman" w:hAnsi="Times New Roman"/>
          <w:bCs/>
          <w:iCs/>
          <w:sz w:val="28"/>
          <w:szCs w:val="28"/>
        </w:rPr>
      </w:pPr>
      <w:r w:rsidRPr="00A1795F">
        <w:rPr>
          <w:rFonts w:ascii="Times New Roman" w:hAnsi="Times New Roman"/>
          <w:bCs/>
          <w:iCs/>
          <w:sz w:val="28"/>
          <w:szCs w:val="28"/>
        </w:rPr>
        <w:lastRenderedPageBreak/>
        <w:t xml:space="preserve">В качестве альтернативного варианта возможно </w:t>
      </w:r>
      <w:r w:rsidR="00E802FE" w:rsidRPr="00A1795F">
        <w:rPr>
          <w:rFonts w:ascii="Times New Roman" w:hAnsi="Times New Roman"/>
          <w:bCs/>
          <w:iCs/>
          <w:sz w:val="28"/>
          <w:szCs w:val="28"/>
        </w:rPr>
        <w:t xml:space="preserve">принятие </w:t>
      </w:r>
      <w:r w:rsidRPr="00A1795F">
        <w:rPr>
          <w:rFonts w:ascii="Times New Roman" w:hAnsi="Times New Roman"/>
          <w:bCs/>
          <w:iCs/>
          <w:sz w:val="28"/>
          <w:szCs w:val="28"/>
        </w:rPr>
        <w:t xml:space="preserve">одноуровневой системы территориальной организации местного самоуправления в субъектах Российской Федерации </w:t>
      </w:r>
      <w:r w:rsidR="00637F88" w:rsidRPr="00A1795F">
        <w:rPr>
          <w:rFonts w:ascii="Times New Roman" w:hAnsi="Times New Roman"/>
          <w:bCs/>
          <w:iCs/>
          <w:sz w:val="28"/>
          <w:szCs w:val="28"/>
        </w:rPr>
        <w:t xml:space="preserve">путем введения </w:t>
      </w:r>
      <w:r w:rsidR="00D7258D" w:rsidRPr="00A1795F">
        <w:rPr>
          <w:rFonts w:ascii="Times New Roman" w:hAnsi="Times New Roman"/>
          <w:bCs/>
          <w:iCs/>
          <w:sz w:val="28"/>
          <w:szCs w:val="28"/>
        </w:rPr>
        <w:t>в законопроекте</w:t>
      </w:r>
      <w:r w:rsidR="00E802FE" w:rsidRPr="00A1795F">
        <w:rPr>
          <w:rFonts w:ascii="Times New Roman" w:hAnsi="Times New Roman"/>
          <w:bCs/>
          <w:iCs/>
          <w:sz w:val="28"/>
          <w:szCs w:val="28"/>
        </w:rPr>
        <w:t xml:space="preserve">, </w:t>
      </w:r>
      <w:r w:rsidR="00D7258D" w:rsidRPr="00A1795F">
        <w:rPr>
          <w:rFonts w:ascii="Times New Roman" w:hAnsi="Times New Roman"/>
          <w:bCs/>
          <w:iCs/>
          <w:sz w:val="28"/>
          <w:szCs w:val="28"/>
        </w:rPr>
        <w:t xml:space="preserve"> </w:t>
      </w:r>
      <w:r w:rsidR="00E802FE" w:rsidRPr="00A1795F">
        <w:rPr>
          <w:rFonts w:ascii="Times New Roman" w:hAnsi="Times New Roman"/>
          <w:bCs/>
          <w:iCs/>
          <w:sz w:val="28"/>
          <w:szCs w:val="28"/>
        </w:rPr>
        <w:t>наряду</w:t>
      </w:r>
      <w:r w:rsidR="00637F88" w:rsidRPr="00A1795F">
        <w:rPr>
          <w:rFonts w:ascii="Times New Roman" w:hAnsi="Times New Roman"/>
          <w:bCs/>
          <w:iCs/>
          <w:sz w:val="28"/>
          <w:szCs w:val="28"/>
        </w:rPr>
        <w:t xml:space="preserve"> с муниципальными</w:t>
      </w:r>
      <w:r w:rsidR="00892F61" w:rsidRPr="00A1795F">
        <w:rPr>
          <w:rFonts w:ascii="Times New Roman" w:hAnsi="Times New Roman"/>
          <w:bCs/>
          <w:iCs/>
          <w:sz w:val="28"/>
          <w:szCs w:val="28"/>
        </w:rPr>
        <w:t xml:space="preserve"> округами</w:t>
      </w:r>
      <w:r w:rsidR="00637F88" w:rsidRPr="00A1795F">
        <w:rPr>
          <w:rFonts w:ascii="Times New Roman" w:hAnsi="Times New Roman"/>
          <w:bCs/>
          <w:iCs/>
          <w:sz w:val="28"/>
          <w:szCs w:val="28"/>
        </w:rPr>
        <w:t xml:space="preserve">, городскими округами </w:t>
      </w:r>
      <w:r w:rsidR="00C72A2F" w:rsidRPr="00A1795F">
        <w:rPr>
          <w:rFonts w:ascii="Times New Roman" w:hAnsi="Times New Roman"/>
          <w:bCs/>
          <w:iCs/>
          <w:sz w:val="28"/>
          <w:szCs w:val="28"/>
        </w:rPr>
        <w:t>и внутригородскими муниципальными образованиями городов федерального значения</w:t>
      </w:r>
      <w:r w:rsidR="00E802FE" w:rsidRPr="00A1795F">
        <w:rPr>
          <w:rFonts w:ascii="Times New Roman" w:hAnsi="Times New Roman"/>
          <w:bCs/>
          <w:iCs/>
          <w:sz w:val="28"/>
          <w:szCs w:val="28"/>
        </w:rPr>
        <w:t>,</w:t>
      </w:r>
      <w:r w:rsidR="00C72A2F" w:rsidRPr="00A1795F">
        <w:rPr>
          <w:rFonts w:ascii="Times New Roman" w:hAnsi="Times New Roman"/>
          <w:bCs/>
          <w:iCs/>
          <w:sz w:val="28"/>
          <w:szCs w:val="28"/>
        </w:rPr>
        <w:t xml:space="preserve"> </w:t>
      </w:r>
      <w:r w:rsidR="00E802FE" w:rsidRPr="00A1795F">
        <w:rPr>
          <w:rFonts w:ascii="Times New Roman" w:hAnsi="Times New Roman"/>
          <w:bCs/>
          <w:iCs/>
          <w:sz w:val="28"/>
          <w:szCs w:val="28"/>
        </w:rPr>
        <w:t xml:space="preserve">еще одного </w:t>
      </w:r>
      <w:r w:rsidR="00C72A2F" w:rsidRPr="00A1795F">
        <w:rPr>
          <w:rFonts w:ascii="Times New Roman" w:hAnsi="Times New Roman"/>
          <w:bCs/>
          <w:iCs/>
          <w:sz w:val="28"/>
          <w:szCs w:val="28"/>
        </w:rPr>
        <w:t>вида муниципальных образований – поселени</w:t>
      </w:r>
      <w:r w:rsidR="00AE3D46" w:rsidRPr="00A1795F">
        <w:rPr>
          <w:rFonts w:ascii="Times New Roman" w:hAnsi="Times New Roman"/>
          <w:bCs/>
          <w:iCs/>
          <w:sz w:val="28"/>
          <w:szCs w:val="28"/>
        </w:rPr>
        <w:t>й</w:t>
      </w:r>
      <w:r w:rsidR="00E802FE" w:rsidRPr="00A1795F">
        <w:rPr>
          <w:rFonts w:ascii="Times New Roman" w:hAnsi="Times New Roman"/>
          <w:bCs/>
          <w:iCs/>
          <w:sz w:val="28"/>
          <w:szCs w:val="28"/>
        </w:rPr>
        <w:t xml:space="preserve"> (без разделения их </w:t>
      </w:r>
      <w:proofErr w:type="gramStart"/>
      <w:r w:rsidR="00E802FE" w:rsidRPr="00A1795F">
        <w:rPr>
          <w:rFonts w:ascii="Times New Roman" w:hAnsi="Times New Roman"/>
          <w:bCs/>
          <w:iCs/>
          <w:sz w:val="28"/>
          <w:szCs w:val="28"/>
        </w:rPr>
        <w:t>на</w:t>
      </w:r>
      <w:proofErr w:type="gramEnd"/>
      <w:r w:rsidR="00E802FE" w:rsidRPr="00A1795F">
        <w:rPr>
          <w:rFonts w:ascii="Times New Roman" w:hAnsi="Times New Roman"/>
          <w:bCs/>
          <w:iCs/>
          <w:sz w:val="28"/>
          <w:szCs w:val="28"/>
        </w:rPr>
        <w:t xml:space="preserve"> городские или сельские)</w:t>
      </w:r>
      <w:r w:rsidR="00C72A2F" w:rsidRPr="00A1795F">
        <w:rPr>
          <w:rFonts w:ascii="Times New Roman" w:hAnsi="Times New Roman"/>
          <w:bCs/>
          <w:iCs/>
          <w:sz w:val="28"/>
          <w:szCs w:val="28"/>
        </w:rPr>
        <w:t xml:space="preserve">. </w:t>
      </w:r>
      <w:r w:rsidR="009800C2" w:rsidRPr="00A1795F">
        <w:rPr>
          <w:rFonts w:ascii="Times New Roman" w:hAnsi="Times New Roman"/>
          <w:bCs/>
          <w:iCs/>
          <w:sz w:val="28"/>
          <w:szCs w:val="28"/>
        </w:rPr>
        <w:t xml:space="preserve">Данным статусом </w:t>
      </w:r>
      <w:r w:rsidR="00AE3D46" w:rsidRPr="00A1795F">
        <w:rPr>
          <w:rFonts w:ascii="Times New Roman" w:hAnsi="Times New Roman"/>
          <w:bCs/>
          <w:iCs/>
          <w:sz w:val="28"/>
          <w:szCs w:val="28"/>
        </w:rPr>
        <w:t>могут</w:t>
      </w:r>
      <w:r w:rsidR="009800C2" w:rsidRPr="00A1795F">
        <w:rPr>
          <w:rFonts w:ascii="Times New Roman" w:hAnsi="Times New Roman"/>
          <w:bCs/>
          <w:iCs/>
          <w:sz w:val="28"/>
          <w:szCs w:val="28"/>
        </w:rPr>
        <w:t xml:space="preserve"> наделяться </w:t>
      </w:r>
      <w:r w:rsidR="00AE3D46" w:rsidRPr="00A1795F">
        <w:rPr>
          <w:rFonts w:ascii="Times New Roman" w:hAnsi="Times New Roman"/>
          <w:bCs/>
          <w:iCs/>
          <w:sz w:val="28"/>
          <w:szCs w:val="28"/>
        </w:rPr>
        <w:t>существующие</w:t>
      </w:r>
      <w:r w:rsidR="009800C2" w:rsidRPr="00A1795F">
        <w:rPr>
          <w:rFonts w:ascii="Times New Roman" w:hAnsi="Times New Roman"/>
          <w:bCs/>
          <w:iCs/>
          <w:sz w:val="28"/>
          <w:szCs w:val="28"/>
        </w:rPr>
        <w:t xml:space="preserve"> </w:t>
      </w:r>
      <w:r w:rsidR="00FE598E" w:rsidRPr="00A1795F">
        <w:rPr>
          <w:rFonts w:ascii="Times New Roman" w:hAnsi="Times New Roman"/>
          <w:bCs/>
          <w:iCs/>
          <w:sz w:val="28"/>
          <w:szCs w:val="28"/>
        </w:rPr>
        <w:t>в настоящее время</w:t>
      </w:r>
      <w:r w:rsidR="001F03C3" w:rsidRPr="00A1795F">
        <w:rPr>
          <w:rFonts w:ascii="Times New Roman" w:hAnsi="Times New Roman"/>
          <w:bCs/>
          <w:iCs/>
          <w:sz w:val="28"/>
          <w:szCs w:val="28"/>
        </w:rPr>
        <w:t xml:space="preserve"> </w:t>
      </w:r>
      <w:r w:rsidR="000E1BD0" w:rsidRPr="00A1795F">
        <w:rPr>
          <w:rFonts w:ascii="Times New Roman" w:hAnsi="Times New Roman"/>
          <w:bCs/>
          <w:iCs/>
          <w:sz w:val="28"/>
          <w:szCs w:val="28"/>
        </w:rPr>
        <w:t xml:space="preserve">отдельные </w:t>
      </w:r>
      <w:r w:rsidR="001F03C3" w:rsidRPr="00A1795F">
        <w:rPr>
          <w:rFonts w:ascii="Times New Roman" w:hAnsi="Times New Roman"/>
          <w:bCs/>
          <w:iCs/>
          <w:sz w:val="28"/>
          <w:szCs w:val="28"/>
        </w:rPr>
        <w:t>городские и сельские</w:t>
      </w:r>
      <w:r w:rsidR="00E802FE" w:rsidRPr="00A1795F">
        <w:rPr>
          <w:rFonts w:ascii="Times New Roman" w:hAnsi="Times New Roman"/>
          <w:bCs/>
          <w:iCs/>
          <w:sz w:val="28"/>
          <w:szCs w:val="28"/>
        </w:rPr>
        <w:t xml:space="preserve"> населенные пункты (малые города, поселки, крупные села</w:t>
      </w:r>
      <w:r w:rsidR="001F03C3" w:rsidRPr="00A1795F">
        <w:rPr>
          <w:rFonts w:ascii="Times New Roman" w:hAnsi="Times New Roman"/>
          <w:bCs/>
          <w:iCs/>
          <w:sz w:val="28"/>
          <w:szCs w:val="28"/>
        </w:rPr>
        <w:t xml:space="preserve">, </w:t>
      </w:r>
      <w:r w:rsidR="000D539A" w:rsidRPr="00A1795F">
        <w:rPr>
          <w:rFonts w:ascii="Times New Roman" w:hAnsi="Times New Roman"/>
          <w:bCs/>
          <w:iCs/>
          <w:sz w:val="28"/>
          <w:szCs w:val="28"/>
        </w:rPr>
        <w:t xml:space="preserve">как </w:t>
      </w:r>
      <w:proofErr w:type="gramStart"/>
      <w:r w:rsidR="000D539A" w:rsidRPr="00A1795F">
        <w:rPr>
          <w:rFonts w:ascii="Times New Roman" w:hAnsi="Times New Roman"/>
          <w:bCs/>
          <w:iCs/>
          <w:sz w:val="28"/>
          <w:szCs w:val="28"/>
        </w:rPr>
        <w:t>правило</w:t>
      </w:r>
      <w:proofErr w:type="gramEnd"/>
      <w:r w:rsidR="000D539A" w:rsidRPr="00A1795F">
        <w:rPr>
          <w:rFonts w:ascii="Times New Roman" w:hAnsi="Times New Roman"/>
          <w:bCs/>
          <w:iCs/>
          <w:sz w:val="28"/>
          <w:szCs w:val="28"/>
        </w:rPr>
        <w:t xml:space="preserve"> </w:t>
      </w:r>
      <w:r w:rsidR="001F03C3" w:rsidRPr="00A1795F">
        <w:rPr>
          <w:rFonts w:ascii="Times New Roman" w:hAnsi="Times New Roman"/>
          <w:bCs/>
          <w:iCs/>
          <w:sz w:val="28"/>
          <w:szCs w:val="28"/>
        </w:rPr>
        <w:t>не являющие административными центрами подлежащих уп</w:t>
      </w:r>
      <w:r w:rsidR="00104D8A" w:rsidRPr="00A1795F">
        <w:rPr>
          <w:rFonts w:ascii="Times New Roman" w:hAnsi="Times New Roman"/>
          <w:bCs/>
          <w:iCs/>
          <w:sz w:val="28"/>
          <w:szCs w:val="28"/>
        </w:rPr>
        <w:t xml:space="preserve">разднению муниципальных районов, </w:t>
      </w:r>
      <w:r w:rsidR="00C05381" w:rsidRPr="00A1795F">
        <w:rPr>
          <w:rFonts w:ascii="Times New Roman" w:hAnsi="Times New Roman"/>
          <w:bCs/>
          <w:iCs/>
          <w:sz w:val="28"/>
          <w:szCs w:val="28"/>
        </w:rPr>
        <w:t xml:space="preserve">но </w:t>
      </w:r>
      <w:r w:rsidR="00104D8A" w:rsidRPr="00A1795F">
        <w:rPr>
          <w:rFonts w:ascii="Times New Roman" w:hAnsi="Times New Roman"/>
          <w:bCs/>
          <w:iCs/>
          <w:sz w:val="28"/>
          <w:szCs w:val="28"/>
        </w:rPr>
        <w:t xml:space="preserve">имеющие перспективы социально-экономического </w:t>
      </w:r>
      <w:r w:rsidR="00E802FE" w:rsidRPr="00A1795F">
        <w:rPr>
          <w:rFonts w:ascii="Times New Roman" w:hAnsi="Times New Roman"/>
          <w:bCs/>
          <w:iCs/>
          <w:sz w:val="28"/>
          <w:szCs w:val="28"/>
        </w:rPr>
        <w:t xml:space="preserve">и демографического </w:t>
      </w:r>
      <w:r w:rsidR="00104D8A" w:rsidRPr="00A1795F">
        <w:rPr>
          <w:rFonts w:ascii="Times New Roman" w:hAnsi="Times New Roman"/>
          <w:bCs/>
          <w:iCs/>
          <w:sz w:val="28"/>
          <w:szCs w:val="28"/>
        </w:rPr>
        <w:t xml:space="preserve">развития </w:t>
      </w:r>
      <w:r w:rsidR="000E1BD0" w:rsidRPr="00A1795F">
        <w:rPr>
          <w:rFonts w:ascii="Times New Roman" w:hAnsi="Times New Roman"/>
          <w:bCs/>
          <w:iCs/>
          <w:sz w:val="28"/>
          <w:szCs w:val="28"/>
        </w:rPr>
        <w:t>и необходимы</w:t>
      </w:r>
      <w:r w:rsidR="00892F61" w:rsidRPr="00A1795F">
        <w:rPr>
          <w:rFonts w:ascii="Times New Roman" w:hAnsi="Times New Roman"/>
          <w:bCs/>
          <w:iCs/>
          <w:sz w:val="28"/>
          <w:szCs w:val="28"/>
        </w:rPr>
        <w:t>й</w:t>
      </w:r>
      <w:r w:rsidR="000E1BD0" w:rsidRPr="00A1795F">
        <w:rPr>
          <w:rFonts w:ascii="Times New Roman" w:hAnsi="Times New Roman"/>
          <w:bCs/>
          <w:iCs/>
          <w:sz w:val="28"/>
          <w:szCs w:val="28"/>
        </w:rPr>
        <w:t xml:space="preserve"> для этого финансовый</w:t>
      </w:r>
      <w:r w:rsidR="00AE3D46" w:rsidRPr="00A1795F">
        <w:rPr>
          <w:rFonts w:ascii="Times New Roman" w:hAnsi="Times New Roman"/>
          <w:bCs/>
          <w:iCs/>
          <w:sz w:val="28"/>
          <w:szCs w:val="28"/>
        </w:rPr>
        <w:t>, экономический, социальный и человеческий</w:t>
      </w:r>
      <w:r w:rsidR="000E1BD0" w:rsidRPr="00A1795F">
        <w:rPr>
          <w:rFonts w:ascii="Times New Roman" w:hAnsi="Times New Roman"/>
          <w:bCs/>
          <w:iCs/>
          <w:sz w:val="28"/>
          <w:szCs w:val="28"/>
        </w:rPr>
        <w:t xml:space="preserve"> потенциал.</w:t>
      </w:r>
      <w:r w:rsidR="000D539A" w:rsidRPr="00A1795F">
        <w:rPr>
          <w:rFonts w:ascii="Times New Roman" w:hAnsi="Times New Roman"/>
          <w:bCs/>
          <w:iCs/>
          <w:sz w:val="28"/>
          <w:szCs w:val="28"/>
        </w:rPr>
        <w:t xml:space="preserve"> </w:t>
      </w:r>
    </w:p>
    <w:p w:rsidR="000D539A" w:rsidRPr="00A1795F" w:rsidRDefault="00E92CF7" w:rsidP="00006743">
      <w:pPr>
        <w:widowControl w:val="0"/>
        <w:spacing w:after="0"/>
        <w:ind w:firstLine="709"/>
        <w:jc w:val="both"/>
        <w:rPr>
          <w:rFonts w:ascii="Times New Roman" w:hAnsi="Times New Roman"/>
          <w:bCs/>
          <w:iCs/>
          <w:sz w:val="28"/>
          <w:szCs w:val="28"/>
        </w:rPr>
      </w:pPr>
      <w:r w:rsidRPr="00A1795F">
        <w:rPr>
          <w:rFonts w:ascii="Times New Roman" w:hAnsi="Times New Roman"/>
          <w:bCs/>
          <w:iCs/>
          <w:sz w:val="28"/>
          <w:szCs w:val="28"/>
        </w:rPr>
        <w:t>Д</w:t>
      </w:r>
      <w:r w:rsidR="00D7258D" w:rsidRPr="00A1795F">
        <w:rPr>
          <w:rFonts w:ascii="Times New Roman" w:hAnsi="Times New Roman"/>
          <w:bCs/>
          <w:iCs/>
          <w:sz w:val="28"/>
          <w:szCs w:val="28"/>
        </w:rPr>
        <w:t xml:space="preserve">анные поселения не будут входить в состав </w:t>
      </w:r>
      <w:r w:rsidR="00103E56" w:rsidRPr="00A1795F">
        <w:rPr>
          <w:rFonts w:ascii="Times New Roman" w:hAnsi="Times New Roman"/>
          <w:bCs/>
          <w:iCs/>
          <w:sz w:val="28"/>
          <w:szCs w:val="28"/>
        </w:rPr>
        <w:t>муниципальных и городских округов</w:t>
      </w:r>
      <w:r w:rsidR="000D539A" w:rsidRPr="00A1795F">
        <w:rPr>
          <w:rFonts w:ascii="Times New Roman" w:hAnsi="Times New Roman"/>
          <w:bCs/>
          <w:iCs/>
          <w:sz w:val="28"/>
          <w:szCs w:val="28"/>
        </w:rPr>
        <w:t>,</w:t>
      </w:r>
      <w:r w:rsidR="00103E56" w:rsidRPr="00A1795F">
        <w:rPr>
          <w:rFonts w:ascii="Times New Roman" w:hAnsi="Times New Roman"/>
          <w:bCs/>
          <w:iCs/>
          <w:sz w:val="28"/>
          <w:szCs w:val="28"/>
        </w:rPr>
        <w:t xml:space="preserve"> и </w:t>
      </w:r>
      <w:r w:rsidR="00AE3D46" w:rsidRPr="00A1795F">
        <w:rPr>
          <w:rFonts w:ascii="Times New Roman" w:hAnsi="Times New Roman"/>
          <w:bCs/>
          <w:iCs/>
          <w:sz w:val="28"/>
          <w:szCs w:val="28"/>
        </w:rPr>
        <w:t xml:space="preserve">будут самостоятельно </w:t>
      </w:r>
      <w:r w:rsidR="00103E56" w:rsidRPr="00A1795F">
        <w:rPr>
          <w:rFonts w:ascii="Times New Roman" w:hAnsi="Times New Roman"/>
          <w:bCs/>
          <w:iCs/>
          <w:sz w:val="28"/>
          <w:szCs w:val="28"/>
        </w:rPr>
        <w:t xml:space="preserve">осуществлять на своей территории вопросы местного значения </w:t>
      </w:r>
      <w:r w:rsidR="00E06EC0" w:rsidRPr="00A1795F">
        <w:rPr>
          <w:rFonts w:ascii="Times New Roman" w:hAnsi="Times New Roman"/>
          <w:bCs/>
          <w:iCs/>
          <w:sz w:val="28"/>
          <w:szCs w:val="28"/>
        </w:rPr>
        <w:t>преобразованных</w:t>
      </w:r>
      <w:r w:rsidR="00E802FE" w:rsidRPr="00A1795F">
        <w:rPr>
          <w:rFonts w:ascii="Times New Roman" w:hAnsi="Times New Roman"/>
          <w:bCs/>
          <w:iCs/>
          <w:sz w:val="28"/>
          <w:szCs w:val="28"/>
        </w:rPr>
        <w:t>, ранее бывших</w:t>
      </w:r>
      <w:r w:rsidR="00E06EC0" w:rsidRPr="00A1795F">
        <w:rPr>
          <w:rFonts w:ascii="Times New Roman" w:hAnsi="Times New Roman"/>
          <w:bCs/>
          <w:iCs/>
          <w:sz w:val="28"/>
          <w:szCs w:val="28"/>
        </w:rPr>
        <w:t xml:space="preserve"> </w:t>
      </w:r>
      <w:r w:rsidR="00103E56" w:rsidRPr="00A1795F">
        <w:rPr>
          <w:rFonts w:ascii="Times New Roman" w:hAnsi="Times New Roman"/>
          <w:bCs/>
          <w:iCs/>
          <w:sz w:val="28"/>
          <w:szCs w:val="28"/>
        </w:rPr>
        <w:t xml:space="preserve">городских и сельских </w:t>
      </w:r>
      <w:r w:rsidR="00C05381" w:rsidRPr="00A1795F">
        <w:rPr>
          <w:rFonts w:ascii="Times New Roman" w:hAnsi="Times New Roman"/>
          <w:bCs/>
          <w:iCs/>
          <w:sz w:val="28"/>
          <w:szCs w:val="28"/>
        </w:rPr>
        <w:t xml:space="preserve">поселений, </w:t>
      </w:r>
      <w:r w:rsidR="00AE3D46" w:rsidRPr="00A1795F">
        <w:rPr>
          <w:rFonts w:ascii="Times New Roman" w:hAnsi="Times New Roman"/>
          <w:bCs/>
          <w:iCs/>
          <w:sz w:val="28"/>
          <w:szCs w:val="28"/>
        </w:rPr>
        <w:t xml:space="preserve">а </w:t>
      </w:r>
      <w:r w:rsidR="00C05381" w:rsidRPr="00A1795F">
        <w:rPr>
          <w:rFonts w:ascii="Times New Roman" w:hAnsi="Times New Roman"/>
          <w:bCs/>
          <w:iCs/>
          <w:sz w:val="28"/>
          <w:szCs w:val="28"/>
        </w:rPr>
        <w:t>так</w:t>
      </w:r>
      <w:r w:rsidR="00E802FE" w:rsidRPr="00A1795F">
        <w:rPr>
          <w:rFonts w:ascii="Times New Roman" w:hAnsi="Times New Roman"/>
          <w:bCs/>
          <w:iCs/>
          <w:sz w:val="28"/>
          <w:szCs w:val="28"/>
        </w:rPr>
        <w:t xml:space="preserve"> же, возможно, часть вопросов</w:t>
      </w:r>
      <w:r w:rsidR="00AE3D46" w:rsidRPr="00A1795F">
        <w:rPr>
          <w:rFonts w:ascii="Times New Roman" w:hAnsi="Times New Roman"/>
          <w:bCs/>
          <w:iCs/>
          <w:sz w:val="28"/>
          <w:szCs w:val="28"/>
        </w:rPr>
        <w:t xml:space="preserve"> местного значения</w:t>
      </w:r>
      <w:r w:rsidR="00C05381" w:rsidRPr="00A1795F">
        <w:rPr>
          <w:rFonts w:ascii="Times New Roman" w:hAnsi="Times New Roman"/>
          <w:bCs/>
          <w:iCs/>
          <w:sz w:val="28"/>
          <w:szCs w:val="28"/>
        </w:rPr>
        <w:t xml:space="preserve"> подлежащих упразднению муниципальных районов.</w:t>
      </w:r>
      <w:r w:rsidRPr="00A1795F">
        <w:rPr>
          <w:rFonts w:ascii="Times New Roman" w:hAnsi="Times New Roman"/>
          <w:bCs/>
          <w:iCs/>
          <w:sz w:val="28"/>
          <w:szCs w:val="28"/>
        </w:rPr>
        <w:t xml:space="preserve"> При этом решение вопроса о создании таких поселений в конкретном субъекте Российской Федерации </w:t>
      </w:r>
      <w:r w:rsidR="00572C83" w:rsidRPr="00A1795F">
        <w:rPr>
          <w:rFonts w:ascii="Times New Roman" w:hAnsi="Times New Roman"/>
          <w:bCs/>
          <w:iCs/>
          <w:sz w:val="28"/>
          <w:szCs w:val="28"/>
        </w:rPr>
        <w:t xml:space="preserve">также </w:t>
      </w:r>
      <w:r w:rsidRPr="00A1795F">
        <w:rPr>
          <w:rFonts w:ascii="Times New Roman" w:hAnsi="Times New Roman"/>
          <w:bCs/>
          <w:iCs/>
          <w:sz w:val="28"/>
          <w:szCs w:val="28"/>
        </w:rPr>
        <w:t xml:space="preserve">должно осуществляться именно органами государственной власти субъектов Российской Федерации путем принятия соответствующего </w:t>
      </w:r>
      <w:r w:rsidR="000D539A" w:rsidRPr="00A1795F">
        <w:rPr>
          <w:rFonts w:ascii="Times New Roman" w:hAnsi="Times New Roman"/>
          <w:bCs/>
          <w:iCs/>
          <w:sz w:val="28"/>
          <w:szCs w:val="28"/>
        </w:rPr>
        <w:t xml:space="preserve">регионального </w:t>
      </w:r>
      <w:r w:rsidRPr="00A1795F">
        <w:rPr>
          <w:rFonts w:ascii="Times New Roman" w:hAnsi="Times New Roman"/>
          <w:bCs/>
          <w:iCs/>
          <w:sz w:val="28"/>
          <w:szCs w:val="28"/>
        </w:rPr>
        <w:t>закон</w:t>
      </w:r>
      <w:r w:rsidR="00572C83" w:rsidRPr="00A1795F">
        <w:rPr>
          <w:rFonts w:ascii="Times New Roman" w:hAnsi="Times New Roman"/>
          <w:bCs/>
          <w:iCs/>
          <w:sz w:val="28"/>
          <w:szCs w:val="28"/>
        </w:rPr>
        <w:t>а, в том числе</w:t>
      </w:r>
      <w:r w:rsidR="000D539A" w:rsidRPr="00A1795F">
        <w:rPr>
          <w:rFonts w:ascii="Times New Roman" w:hAnsi="Times New Roman"/>
          <w:bCs/>
          <w:iCs/>
          <w:sz w:val="28"/>
          <w:szCs w:val="28"/>
        </w:rPr>
        <w:t>,</w:t>
      </w:r>
      <w:r w:rsidR="00572C83" w:rsidRPr="00A1795F">
        <w:rPr>
          <w:rFonts w:ascii="Times New Roman" w:hAnsi="Times New Roman"/>
          <w:bCs/>
          <w:iCs/>
          <w:sz w:val="28"/>
          <w:szCs w:val="28"/>
        </w:rPr>
        <w:t xml:space="preserve"> возможно</w:t>
      </w:r>
      <w:r w:rsidR="000D539A" w:rsidRPr="00A1795F">
        <w:rPr>
          <w:rFonts w:ascii="Times New Roman" w:hAnsi="Times New Roman"/>
          <w:bCs/>
          <w:iCs/>
          <w:sz w:val="28"/>
          <w:szCs w:val="28"/>
        </w:rPr>
        <w:t>,</w:t>
      </w:r>
      <w:r w:rsidR="00572C83" w:rsidRPr="00A1795F">
        <w:rPr>
          <w:rFonts w:ascii="Times New Roman" w:hAnsi="Times New Roman"/>
          <w:bCs/>
          <w:iCs/>
          <w:sz w:val="28"/>
          <w:szCs w:val="28"/>
        </w:rPr>
        <w:t xml:space="preserve"> на основании установленных в данном региональном законе </w:t>
      </w:r>
      <w:r w:rsidR="000D07F9" w:rsidRPr="00A1795F">
        <w:rPr>
          <w:rFonts w:ascii="Times New Roman" w:hAnsi="Times New Roman"/>
          <w:bCs/>
          <w:iCs/>
          <w:sz w:val="28"/>
          <w:szCs w:val="28"/>
        </w:rPr>
        <w:t>формализованных критериев.</w:t>
      </w:r>
    </w:p>
    <w:p w:rsidR="000D539A" w:rsidRPr="00A1795F" w:rsidRDefault="000D539A" w:rsidP="00006743">
      <w:pPr>
        <w:widowControl w:val="0"/>
        <w:spacing w:after="0"/>
        <w:ind w:firstLine="709"/>
        <w:jc w:val="both"/>
        <w:rPr>
          <w:rFonts w:ascii="Times New Roman" w:hAnsi="Times New Roman"/>
          <w:bCs/>
          <w:iCs/>
          <w:sz w:val="28"/>
          <w:szCs w:val="28"/>
        </w:rPr>
      </w:pPr>
      <w:proofErr w:type="gramStart"/>
      <w:r w:rsidRPr="00A1795F">
        <w:rPr>
          <w:rFonts w:ascii="Times New Roman" w:hAnsi="Times New Roman"/>
          <w:bCs/>
          <w:iCs/>
          <w:sz w:val="28"/>
          <w:szCs w:val="28"/>
        </w:rPr>
        <w:t>При такой вариации потребуется корректировка и статьи 32 законопроекта в части установления двух (а возможно и трех) перечней полномочий органов местного самоуправления по решению вопросов непосредственного обеспечения жизнедеятельности населения (вопросов местного значения), соответственно отдельно для городских и муниципальных округов, отдельно для поселений и, возможно,</w:t>
      </w:r>
      <w:r w:rsidR="00EE0DC3" w:rsidRPr="00A1795F">
        <w:rPr>
          <w:rFonts w:ascii="Times New Roman" w:hAnsi="Times New Roman"/>
          <w:bCs/>
          <w:iCs/>
          <w:sz w:val="28"/>
          <w:szCs w:val="28"/>
        </w:rPr>
        <w:t xml:space="preserve"> – </w:t>
      </w:r>
      <w:r w:rsidRPr="00A1795F">
        <w:rPr>
          <w:rFonts w:ascii="Times New Roman" w:hAnsi="Times New Roman"/>
          <w:bCs/>
          <w:iCs/>
          <w:sz w:val="28"/>
          <w:szCs w:val="28"/>
        </w:rPr>
        <w:t xml:space="preserve">отдельно для </w:t>
      </w:r>
      <w:r w:rsidR="00EE0DC3" w:rsidRPr="00A1795F">
        <w:rPr>
          <w:rFonts w:ascii="Times New Roman" w:hAnsi="Times New Roman"/>
          <w:bCs/>
          <w:iCs/>
          <w:sz w:val="28"/>
          <w:szCs w:val="28"/>
        </w:rPr>
        <w:t>внутригородских территорий (внутригородских муниципальных образований) городов федерального значения.</w:t>
      </w:r>
      <w:proofErr w:type="gramEnd"/>
    </w:p>
    <w:p w:rsidR="00145822" w:rsidRPr="00A1795F" w:rsidRDefault="000D539A" w:rsidP="00006743">
      <w:pPr>
        <w:widowControl w:val="0"/>
        <w:spacing w:after="0"/>
        <w:ind w:firstLine="709"/>
        <w:jc w:val="both"/>
        <w:rPr>
          <w:rFonts w:ascii="Times New Roman" w:hAnsi="Times New Roman"/>
          <w:bCs/>
          <w:iCs/>
          <w:sz w:val="28"/>
          <w:szCs w:val="28"/>
        </w:rPr>
      </w:pPr>
      <w:r w:rsidRPr="00A1795F">
        <w:rPr>
          <w:rFonts w:ascii="Times New Roman" w:hAnsi="Times New Roman"/>
          <w:bCs/>
          <w:iCs/>
          <w:sz w:val="28"/>
          <w:szCs w:val="28"/>
        </w:rPr>
        <w:t>Участники ФЭС полагают, что у</w:t>
      </w:r>
      <w:r w:rsidR="00B425FE" w:rsidRPr="00A1795F">
        <w:rPr>
          <w:rFonts w:ascii="Times New Roman" w:hAnsi="Times New Roman"/>
          <w:bCs/>
          <w:iCs/>
          <w:sz w:val="28"/>
          <w:szCs w:val="28"/>
        </w:rPr>
        <w:t xml:space="preserve">казанная </w:t>
      </w:r>
      <w:r w:rsidR="002873A1" w:rsidRPr="00A1795F">
        <w:rPr>
          <w:rFonts w:ascii="Times New Roman" w:hAnsi="Times New Roman"/>
          <w:bCs/>
          <w:iCs/>
          <w:sz w:val="28"/>
          <w:szCs w:val="28"/>
        </w:rPr>
        <w:t xml:space="preserve">модель </w:t>
      </w:r>
      <w:r w:rsidR="000D07F9" w:rsidRPr="00A1795F">
        <w:rPr>
          <w:rFonts w:ascii="Times New Roman" w:hAnsi="Times New Roman"/>
          <w:bCs/>
          <w:iCs/>
          <w:sz w:val="28"/>
          <w:szCs w:val="28"/>
        </w:rPr>
        <w:t xml:space="preserve">территориальной организации местного самоуправления </w:t>
      </w:r>
      <w:r w:rsidR="00CB5EAB" w:rsidRPr="00A1795F">
        <w:rPr>
          <w:rFonts w:ascii="Times New Roman" w:hAnsi="Times New Roman"/>
          <w:bCs/>
          <w:iCs/>
          <w:sz w:val="28"/>
          <w:szCs w:val="28"/>
        </w:rPr>
        <w:t>позволит создать более сбалансированн</w:t>
      </w:r>
      <w:r w:rsidRPr="00A1795F">
        <w:rPr>
          <w:rFonts w:ascii="Times New Roman" w:hAnsi="Times New Roman"/>
          <w:bCs/>
          <w:iCs/>
          <w:sz w:val="28"/>
          <w:szCs w:val="28"/>
        </w:rPr>
        <w:t>ый вариант</w:t>
      </w:r>
      <w:r w:rsidR="00CB5EAB" w:rsidRPr="00A1795F">
        <w:rPr>
          <w:rFonts w:ascii="Times New Roman" w:hAnsi="Times New Roman"/>
          <w:bCs/>
          <w:iCs/>
          <w:sz w:val="28"/>
          <w:szCs w:val="28"/>
        </w:rPr>
        <w:t xml:space="preserve"> одноуровневой системы местного самоуправления в субъектах Российской Федерации</w:t>
      </w:r>
      <w:r w:rsidR="00EE0DC3" w:rsidRPr="00A1795F">
        <w:rPr>
          <w:rFonts w:ascii="Times New Roman" w:hAnsi="Times New Roman"/>
          <w:bCs/>
          <w:iCs/>
          <w:sz w:val="28"/>
          <w:szCs w:val="28"/>
        </w:rPr>
        <w:t>, учитывая особенности конкретных территорий</w:t>
      </w:r>
      <w:r w:rsidR="00E802FE" w:rsidRPr="00A1795F">
        <w:rPr>
          <w:rFonts w:ascii="Times New Roman" w:hAnsi="Times New Roman"/>
          <w:bCs/>
          <w:iCs/>
          <w:sz w:val="28"/>
          <w:szCs w:val="28"/>
        </w:rPr>
        <w:t>, и уменьшит риски социально-экономической и демографической деградации малых городов, поселков, сел и сельских территорий в целом.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bCs/>
          <w:iCs/>
          <w:sz w:val="28"/>
          <w:szCs w:val="28"/>
        </w:rPr>
        <w:t>8. </w:t>
      </w:r>
      <w:r w:rsidRPr="00006743">
        <w:rPr>
          <w:rFonts w:ascii="Times New Roman" w:eastAsiaTheme="minorHAnsi" w:hAnsi="Times New Roman"/>
          <w:sz w:val="28"/>
          <w:szCs w:val="28"/>
        </w:rPr>
        <w:t xml:space="preserve">Нормы части 6 статьи 12 законопроекта предусматривают, что объединение городских округов, объединение городского округа </w:t>
      </w:r>
      <w:r w:rsidRPr="00006743">
        <w:rPr>
          <w:rFonts w:ascii="Times New Roman" w:eastAsiaTheme="minorHAnsi" w:hAnsi="Times New Roman"/>
          <w:sz w:val="28"/>
          <w:szCs w:val="28"/>
        </w:rPr>
        <w:br/>
        <w:t xml:space="preserve">с муниципальным округом осуществляются с согласия населения, выраженного представительными органами каждого из объединяемых муниципальных </w:t>
      </w:r>
      <w:r w:rsidRPr="00006743">
        <w:rPr>
          <w:rFonts w:ascii="Times New Roman" w:eastAsiaTheme="minorHAnsi" w:hAnsi="Times New Roman"/>
          <w:sz w:val="28"/>
          <w:szCs w:val="28"/>
        </w:rPr>
        <w:lastRenderedPageBreak/>
        <w:t>образований. Вместе с тем в данной норме, по непонятным причинам, не предусмотрено такой формы преобразования муниципальных образований, как объединение муниципальных округов и форма выражения мнения населения на такое преобразование, поэтому положения части 6 статьи 12 законопроекта</w:t>
      </w:r>
      <w:r w:rsidR="00E66DCA"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нуждаются в уточнении.</w:t>
      </w:r>
    </w:p>
    <w:p w:rsidR="00D05C25" w:rsidRPr="00006743" w:rsidRDefault="00A40239"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9</w:t>
      </w:r>
      <w:r w:rsidR="00903DF5" w:rsidRPr="00006743">
        <w:rPr>
          <w:rFonts w:ascii="Times New Roman" w:eastAsiaTheme="minorHAnsi" w:hAnsi="Times New Roman"/>
          <w:sz w:val="28"/>
          <w:szCs w:val="28"/>
        </w:rPr>
        <w:t xml:space="preserve">. Частью 1 статьи 19 </w:t>
      </w:r>
      <w:bookmarkStart w:id="1" w:name="_Toc90399276"/>
      <w:r w:rsidR="00903DF5" w:rsidRPr="00006743">
        <w:rPr>
          <w:rFonts w:ascii="Times New Roman" w:eastAsiaTheme="minorHAnsi" w:hAnsi="Times New Roman"/>
          <w:sz w:val="28"/>
          <w:szCs w:val="28"/>
        </w:rPr>
        <w:t>главы 3 «Организационные основы местного самоуправления</w:t>
      </w:r>
      <w:bookmarkEnd w:id="1"/>
      <w:r w:rsidR="00903DF5" w:rsidRPr="00006743">
        <w:rPr>
          <w:rFonts w:ascii="Times New Roman" w:eastAsiaTheme="minorHAnsi" w:hAnsi="Times New Roman"/>
          <w:sz w:val="28"/>
          <w:szCs w:val="28"/>
        </w:rPr>
        <w:t xml:space="preserve">» законопроекта установлено, что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непосредственного обеспечения жизнедеятельности населения. Однако при </w:t>
      </w:r>
      <w:proofErr w:type="gramStart"/>
      <w:r w:rsidR="00903DF5" w:rsidRPr="00006743">
        <w:rPr>
          <w:rFonts w:ascii="Times New Roman" w:eastAsiaTheme="minorHAnsi" w:hAnsi="Times New Roman"/>
          <w:sz w:val="28"/>
          <w:szCs w:val="28"/>
        </w:rPr>
        <w:t>этом</w:t>
      </w:r>
      <w:proofErr w:type="gramEnd"/>
      <w:r w:rsidR="00903DF5" w:rsidRPr="00006743">
        <w:rPr>
          <w:rFonts w:ascii="Times New Roman" w:eastAsiaTheme="minorHAnsi" w:hAnsi="Times New Roman"/>
          <w:sz w:val="28"/>
          <w:szCs w:val="28"/>
        </w:rPr>
        <w:t xml:space="preserve"> законопроектом ему не предоставлено право от имени муниципального образования приобретать и осуществлять имущественные и иные права и обязанности, выступать в суде без доверенности. Вместе с тем данное право предоставлено главе местной администрации, другим должностным лицам местного самоуправления в соответствии с уставом муниципального образования (часть 3 статьи 13 законопроекта). Учитывая статус главы муниципального образования, его следует включить в круг лиц, обладающих указанным правом.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0</w:t>
      </w:r>
      <w:r w:rsidRPr="00006743">
        <w:rPr>
          <w:rFonts w:ascii="Times New Roman" w:eastAsiaTheme="minorHAnsi" w:hAnsi="Times New Roman"/>
          <w:sz w:val="28"/>
          <w:szCs w:val="28"/>
        </w:rPr>
        <w:t>. Законопроектом предусмотрены различные организационные формы и способы межмуниципального сотрудничества. Это членство в объединениях муниципальных образований, учреждение межмуниципальных хозяйственных обществ, в том числе межмуниципального печатного средства массовой информации, создание некоммерческих организаций муниципальных образований, заключение договоров и соглашений.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При этом не установлено, кто определяет порядок участия муниципального образования в организации межмуниципального сотрудничества. Хотя именно представительные органы муниципальных образований рассматривают и решают вопрос о необходимости кооперации друг с другом и о формах данного объединения.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Представляется, что данный вопрос должен быть отнесен к исключительной компетенции именно представительного органа муниципального образования.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1</w:t>
      </w:r>
      <w:r w:rsidRPr="00006743">
        <w:rPr>
          <w:rFonts w:ascii="Times New Roman" w:eastAsiaTheme="minorHAnsi" w:hAnsi="Times New Roman"/>
          <w:sz w:val="28"/>
          <w:szCs w:val="28"/>
        </w:rPr>
        <w:t>. Частью 9 статьи 19 законопроекта установлено, что порядок предварительного рассмотрения высшим должностным лицом субъекта Российской Федерации и представления представительному органу муниципального образования кандидатов на должность главы муниципального образования устанавливается законом субъекта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Согласно статье 32 Конституции Российской Федерации граждане </w:t>
      </w:r>
      <w:r w:rsidRPr="00006743">
        <w:rPr>
          <w:rFonts w:ascii="Times New Roman" w:eastAsiaTheme="minorHAnsi" w:hAnsi="Times New Roman"/>
          <w:sz w:val="28"/>
          <w:szCs w:val="28"/>
        </w:rPr>
        <w:lastRenderedPageBreak/>
        <w:t>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(часть 2). Не имеют права избирать и быть избранными лишь граждане, признанные судом недееспособными, а также содержащиеся в местах лишения свободы по приговору суда (часть 3 статьи 32 Конституции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Учитывая данные нормы Конституции Российской Федерации, необходимо в части 9 статьи 19 законопроекта обозначить критерии, по которым высшим должностным лицом субъекта Российской Федерации будет проводиться предварительное рассмотрение кандидатов на должность главы муниципального образования.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Без установления таких критериев конституционные права граждан избирать и быть избранными, в том числе в органы местного самоуправления, могут быть нарушены.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2</w:t>
      </w:r>
      <w:r w:rsidRPr="00006743">
        <w:rPr>
          <w:rFonts w:ascii="Times New Roman" w:eastAsiaTheme="minorHAnsi" w:hAnsi="Times New Roman"/>
          <w:sz w:val="28"/>
          <w:szCs w:val="28"/>
        </w:rPr>
        <w:t>. </w:t>
      </w:r>
      <w:proofErr w:type="gramStart"/>
      <w:r w:rsidRPr="00006743">
        <w:rPr>
          <w:rFonts w:ascii="Times New Roman" w:eastAsiaTheme="minorHAnsi" w:hAnsi="Times New Roman"/>
          <w:sz w:val="28"/>
          <w:szCs w:val="28"/>
        </w:rPr>
        <w:t>В соответствии с принципом единства системы публичной власти глава муниципального образования, возглавляющий местную администрацию, одновременно замещает государственную должность субъекта Российской Федерации и муниципальную должность (часть 18 статьи 19 законопроекта).</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Не ясно, </w:t>
      </w:r>
      <w:proofErr w:type="gramStart"/>
      <w:r w:rsidRPr="00006743">
        <w:rPr>
          <w:rFonts w:ascii="Times New Roman" w:eastAsiaTheme="minorHAnsi" w:hAnsi="Times New Roman"/>
          <w:sz w:val="28"/>
          <w:szCs w:val="28"/>
        </w:rPr>
        <w:t>должен</w:t>
      </w:r>
      <w:proofErr w:type="gramEnd"/>
      <w:r w:rsidRPr="00006743">
        <w:rPr>
          <w:rFonts w:ascii="Times New Roman" w:eastAsiaTheme="minorHAnsi" w:hAnsi="Times New Roman"/>
          <w:sz w:val="28"/>
          <w:szCs w:val="28"/>
        </w:rPr>
        <w:t xml:space="preserve"> ли глава муниципального образования, как лицо, замещающее государственную должность субъекта Российской Федерации, отчитываться перед органами государственной власти о своей деятельности.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Необходимо проработать вопрос о распространении запретов, ограничений и обязанностей, предоставления гарантий (в том числе пенсионных) главе муниципального образования в связи с занятием им двух должностей – государственной должности субъекта Российской Федерации и муниципальной должности. </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Более того, вызывает вопрос – как рассматриваемая норма соотносится с положением статьи 12 Конституции Российской Федерации, устанавливающей, что местное самоуправление в пределах своих полномочий самостоятельно, а органы местного самоуправления не входят в систему органов государственной власти (учитывая, что глава муниципального образования – орган местного самоуправления), и частью 6 статьи 1 законопроекта, в которой закрепляется аналогичная норма?</w:t>
      </w:r>
      <w:proofErr w:type="gramEnd"/>
      <w:r w:rsidRPr="00006743">
        <w:rPr>
          <w:rFonts w:ascii="Times New Roman" w:eastAsiaTheme="minorHAnsi" w:hAnsi="Times New Roman"/>
          <w:sz w:val="28"/>
          <w:szCs w:val="28"/>
        </w:rPr>
        <w:t xml:space="preserve"> Нет ли здесь противоречия Конституции и внутреннего противоречия между самими нормами законопроекта?</w:t>
      </w:r>
    </w:p>
    <w:p w:rsidR="007A22CF" w:rsidRPr="00006743" w:rsidRDefault="00903DF5" w:rsidP="00006743">
      <w:pPr>
        <w:widowControl w:val="0"/>
        <w:spacing w:after="0"/>
        <w:ind w:firstLine="709"/>
        <w:jc w:val="both"/>
        <w:rPr>
          <w:rFonts w:ascii="Times New Roman" w:eastAsiaTheme="minorHAnsi" w:hAnsi="Times New Roman"/>
          <w:bCs/>
          <w:iCs/>
          <w:sz w:val="28"/>
          <w:szCs w:val="28"/>
        </w:rPr>
      </w:pPr>
      <w:r w:rsidRPr="00006743">
        <w:rPr>
          <w:rFonts w:ascii="Times New Roman" w:eastAsiaTheme="minorHAnsi" w:hAnsi="Times New Roman"/>
          <w:bCs/>
          <w:iCs/>
          <w:sz w:val="28"/>
          <w:szCs w:val="28"/>
        </w:rPr>
        <w:t xml:space="preserve">Кроме того, следует отметить, что в статье 19 законопроекта определен статус лица, замещающего государственную должность субъекта Российской Федерации и муниципальную должность, только в отношении главы муниципального образования, возглавляющего местную администрацию. </w:t>
      </w:r>
      <w:r w:rsidR="007A22CF" w:rsidRPr="00006743">
        <w:rPr>
          <w:rFonts w:ascii="Times New Roman" w:eastAsiaTheme="minorHAnsi" w:hAnsi="Times New Roman"/>
          <w:bCs/>
          <w:iCs/>
          <w:sz w:val="28"/>
          <w:szCs w:val="28"/>
        </w:rPr>
        <w:t xml:space="preserve">Непонятно, почему </w:t>
      </w:r>
      <w:r w:rsidRPr="00006743">
        <w:rPr>
          <w:rFonts w:ascii="Times New Roman" w:eastAsiaTheme="minorHAnsi" w:hAnsi="Times New Roman"/>
          <w:bCs/>
          <w:iCs/>
          <w:sz w:val="28"/>
          <w:szCs w:val="28"/>
        </w:rPr>
        <w:t>глав</w:t>
      </w:r>
      <w:r w:rsidR="007A22CF" w:rsidRPr="00006743">
        <w:rPr>
          <w:rFonts w:ascii="Times New Roman" w:eastAsiaTheme="minorHAnsi" w:hAnsi="Times New Roman"/>
          <w:bCs/>
          <w:iCs/>
          <w:sz w:val="28"/>
          <w:szCs w:val="28"/>
        </w:rPr>
        <w:t>а</w:t>
      </w:r>
      <w:r w:rsidRPr="00006743">
        <w:rPr>
          <w:rFonts w:ascii="Times New Roman" w:eastAsiaTheme="minorHAnsi" w:hAnsi="Times New Roman"/>
          <w:bCs/>
          <w:iCs/>
          <w:sz w:val="28"/>
          <w:szCs w:val="28"/>
        </w:rPr>
        <w:t xml:space="preserve"> муниципального образования, исполняющего </w:t>
      </w:r>
      <w:r w:rsidRPr="00006743">
        <w:rPr>
          <w:rFonts w:ascii="Times New Roman" w:eastAsiaTheme="minorHAnsi" w:hAnsi="Times New Roman"/>
          <w:bCs/>
          <w:iCs/>
          <w:sz w:val="28"/>
          <w:szCs w:val="28"/>
        </w:rPr>
        <w:lastRenderedPageBreak/>
        <w:t>полномочия председателя представительного органа муниципального образования</w:t>
      </w:r>
      <w:r w:rsidR="007A22CF" w:rsidRPr="00006743">
        <w:rPr>
          <w:rFonts w:ascii="Times New Roman" w:eastAsiaTheme="minorHAnsi" w:hAnsi="Times New Roman"/>
          <w:bCs/>
          <w:iCs/>
          <w:sz w:val="28"/>
          <w:szCs w:val="28"/>
        </w:rPr>
        <w:t xml:space="preserve">, не имеет такой совмещенный статус. Появляются, таким образом, главы муниципальных образований с неравным статусом.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3</w:t>
      </w:r>
      <w:r w:rsidRPr="00006743">
        <w:rPr>
          <w:rFonts w:ascii="Times New Roman" w:eastAsiaTheme="minorHAnsi" w:hAnsi="Times New Roman"/>
          <w:sz w:val="28"/>
          <w:szCs w:val="28"/>
        </w:rPr>
        <w:t xml:space="preserve">. В соответствии с частью 18 статьи 22 законопроекта при наличии </w:t>
      </w:r>
      <w:r w:rsidRPr="00006743">
        <w:rPr>
          <w:rFonts w:ascii="Times New Roman" w:eastAsiaTheme="minorHAnsi" w:hAnsi="Times New Roman"/>
          <w:sz w:val="28"/>
          <w:szCs w:val="28"/>
        </w:rPr>
        <w:br/>
        <w:t xml:space="preserve">в структуре местной администрации территориальных органов местной администрации местная администрация формируется в виде коллегиального органа.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Данная норма не согласуется с частью 2 статьи 22 законопроекта, предусматривающей, что местной администрацией руководит глава местной администрации на принципах единоначалия.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Кроме этого, законопроектом определено, что руководители территориальных и отраслевых (функциональных) (при наличии) органов местной администрации замещают муниципальные должности. Таким образом, они приобретают публичный статус. Непонятно, как это соотносится с </w:t>
      </w:r>
      <w:proofErr w:type="spellStart"/>
      <w:r w:rsidRPr="00006743">
        <w:rPr>
          <w:rFonts w:ascii="Times New Roman" w:eastAsiaTheme="minorHAnsi" w:hAnsi="Times New Roman"/>
          <w:sz w:val="28"/>
          <w:szCs w:val="28"/>
        </w:rPr>
        <w:t>непубличностью</w:t>
      </w:r>
      <w:proofErr w:type="spellEnd"/>
      <w:r w:rsidRPr="00006743">
        <w:rPr>
          <w:rFonts w:ascii="Times New Roman" w:eastAsiaTheme="minorHAnsi" w:hAnsi="Times New Roman"/>
          <w:sz w:val="28"/>
          <w:szCs w:val="28"/>
        </w:rPr>
        <w:t xml:space="preserve"> обретения главами территориальных и функциональных органов местной администрации, которые не являются органами местного самоуправления, своего статуса, а также с их соподчиненностью главе местной администрации. Вызывает вообще сомнение, что лица, не возглавляющие органы местного самоуправления, могут занимать муниципальные должности.</w:t>
      </w:r>
      <w:r w:rsidR="000F6658" w:rsidRPr="00006743">
        <w:rPr>
          <w:rFonts w:ascii="Times New Roman" w:eastAsiaTheme="minorHAnsi" w:hAnsi="Times New Roman"/>
          <w:sz w:val="28"/>
          <w:szCs w:val="28"/>
        </w:rPr>
        <w:t xml:space="preserve"> Опять же требуется легальное определение понятия «муниципальная должность» и «лицо, замещающее муниципальную должность».</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4</w:t>
      </w:r>
      <w:r w:rsidRPr="00006743">
        <w:rPr>
          <w:rFonts w:ascii="Times New Roman" w:eastAsiaTheme="minorHAnsi" w:hAnsi="Times New Roman"/>
          <w:sz w:val="28"/>
          <w:szCs w:val="28"/>
        </w:rPr>
        <w:t xml:space="preserve">. Согласно пункту 6 части 3 статьи 21 законопроекта основаниями </w:t>
      </w:r>
      <w:r w:rsidRPr="00006743">
        <w:rPr>
          <w:rFonts w:ascii="Times New Roman" w:eastAsiaTheme="minorHAnsi" w:hAnsi="Times New Roman"/>
          <w:sz w:val="28"/>
          <w:szCs w:val="28"/>
        </w:rPr>
        <w:br/>
        <w:t xml:space="preserve">для удаления главы муниципального образования в отставку является </w:t>
      </w:r>
      <w:proofErr w:type="gramStart"/>
      <w:r w:rsidRPr="00006743">
        <w:rPr>
          <w:rFonts w:ascii="Times New Roman" w:eastAsiaTheme="minorHAnsi" w:hAnsi="Times New Roman"/>
          <w:sz w:val="28"/>
          <w:szCs w:val="28"/>
        </w:rPr>
        <w:t>систематическое</w:t>
      </w:r>
      <w:proofErr w:type="gramEnd"/>
      <w:r w:rsidRPr="00006743">
        <w:rPr>
          <w:rFonts w:ascii="Times New Roman" w:eastAsiaTheme="minorHAnsi" w:hAnsi="Times New Roman"/>
          <w:sz w:val="28"/>
          <w:szCs w:val="28"/>
        </w:rPr>
        <w:t xml:space="preserve"> недостижение показателей эффективности деятельности органов местного самоуправления. Неясно, что подразумевается под словом «систематическое». Без точного определения временного периода либо количественного показателя, а также установления точных критериев определения показателей эффективности деятельности возникнут разночтения и проблемы в правоприменительной практике.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связи с этим необходимо в статье 21 законопроекта указать </w:t>
      </w:r>
      <w:r w:rsidR="00010BD8" w:rsidRPr="00006743">
        <w:rPr>
          <w:rFonts w:ascii="Times New Roman" w:eastAsiaTheme="minorHAnsi" w:hAnsi="Times New Roman"/>
          <w:sz w:val="28"/>
          <w:szCs w:val="28"/>
        </w:rPr>
        <w:t xml:space="preserve">базовые </w:t>
      </w:r>
      <w:r w:rsidRPr="00006743">
        <w:rPr>
          <w:rFonts w:ascii="Times New Roman" w:eastAsiaTheme="minorHAnsi" w:hAnsi="Times New Roman"/>
          <w:sz w:val="28"/>
          <w:szCs w:val="28"/>
        </w:rPr>
        <w:t>критерии определения показателей эффективности деятельности органов местного самоуправления.</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Кроме того, требует дополнительного обоснования проектируемая норма части 15 статьи 21 законопроекта, согласно которой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roofErr w:type="gramEnd"/>
      <w:r w:rsidRPr="00006743">
        <w:rPr>
          <w:rFonts w:ascii="Times New Roman" w:eastAsiaTheme="minorHAnsi" w:hAnsi="Times New Roman"/>
          <w:sz w:val="28"/>
          <w:szCs w:val="28"/>
        </w:rPr>
        <w:t xml:space="preserve"> Не ясно, чем обоснован именно двухмесячный срок (в действующем </w:t>
      </w:r>
      <w:r w:rsidR="00A40780" w:rsidRPr="00006743">
        <w:rPr>
          <w:rFonts w:ascii="Times New Roman" w:eastAsiaTheme="minorHAnsi" w:hAnsi="Times New Roman"/>
          <w:sz w:val="28"/>
          <w:szCs w:val="28"/>
        </w:rPr>
        <w:t xml:space="preserve">Федеральном </w:t>
      </w:r>
      <w:r w:rsidRPr="00006743">
        <w:rPr>
          <w:rFonts w:ascii="Times New Roman" w:eastAsiaTheme="minorHAnsi" w:hAnsi="Times New Roman"/>
          <w:sz w:val="28"/>
          <w:szCs w:val="28"/>
        </w:rPr>
        <w:lastRenderedPageBreak/>
        <w:t>законе</w:t>
      </w:r>
      <w:r w:rsidR="00A40780" w:rsidRPr="00006743">
        <w:rPr>
          <w:rFonts w:ascii="Times New Roman" w:eastAsiaTheme="minorHAnsi" w:hAnsi="Times New Roman"/>
          <w:sz w:val="28"/>
          <w:szCs w:val="28"/>
        </w:rPr>
        <w:t xml:space="preserve"> №131-ФЗ</w:t>
      </w:r>
      <w:r w:rsidRPr="00006743">
        <w:rPr>
          <w:rFonts w:ascii="Times New Roman" w:eastAsiaTheme="minorHAnsi" w:hAnsi="Times New Roman"/>
          <w:sz w:val="28"/>
          <w:szCs w:val="28"/>
        </w:rPr>
        <w:t xml:space="preserve"> это год).</w:t>
      </w:r>
    </w:p>
    <w:p w:rsidR="00D05C25" w:rsidRPr="00006743" w:rsidRDefault="00746C99"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5</w:t>
      </w:r>
      <w:r w:rsidR="00903DF5" w:rsidRPr="00006743">
        <w:rPr>
          <w:rFonts w:ascii="Times New Roman" w:eastAsiaTheme="minorHAnsi" w:hAnsi="Times New Roman"/>
          <w:sz w:val="28"/>
          <w:szCs w:val="28"/>
        </w:rPr>
        <w:t>. </w:t>
      </w:r>
      <w:proofErr w:type="gramStart"/>
      <w:r w:rsidR="00903DF5" w:rsidRPr="00006743">
        <w:rPr>
          <w:rFonts w:ascii="Times New Roman" w:eastAsiaTheme="minorHAnsi" w:hAnsi="Times New Roman"/>
          <w:sz w:val="28"/>
          <w:szCs w:val="28"/>
        </w:rPr>
        <w:t xml:space="preserve">Согласно пункту 11 части 1 статьи 16 законопроекта в исключительной компетенции представительного органа муниципального образования находится </w:t>
      </w:r>
      <w:r w:rsidR="00903DF5" w:rsidRPr="00006743">
        <w:rPr>
          <w:rFonts w:ascii="Times New Roman" w:eastAsiaTheme="minorHAnsi" w:hAnsi="Times New Roman"/>
          <w:bCs/>
          <w:iCs/>
          <w:sz w:val="28"/>
          <w:szCs w:val="28"/>
        </w:rPr>
        <w:t>заслушивание</w:t>
      </w:r>
      <w:r w:rsidR="00903DF5" w:rsidRPr="00006743">
        <w:rPr>
          <w:rFonts w:ascii="Times New Roman" w:eastAsiaTheme="minorHAnsi" w:hAnsi="Times New Roman"/>
          <w:sz w:val="28"/>
          <w:szCs w:val="28"/>
        </w:rPr>
        <w:t xml:space="preserve"> </w:t>
      </w:r>
      <w:r w:rsidR="00903DF5" w:rsidRPr="00006743">
        <w:rPr>
          <w:rFonts w:ascii="Times New Roman" w:eastAsiaTheme="minorHAnsi" w:hAnsi="Times New Roman"/>
          <w:bCs/>
          <w:iCs/>
          <w:sz w:val="28"/>
          <w:szCs w:val="28"/>
        </w:rPr>
        <w:t>ежегодных отчетов главы муниципального образования, главы местной администрации о результатах их деятельности, деятельности местной администрации</w:t>
      </w:r>
      <w:r w:rsidR="00903DF5" w:rsidRPr="00006743">
        <w:rPr>
          <w:rFonts w:ascii="Times New Roman" w:eastAsiaTheme="minorHAnsi" w:hAnsi="Times New Roman"/>
          <w:sz w:val="28"/>
          <w:szCs w:val="28"/>
        </w:rPr>
        <w:t xml:space="preserve">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С указанным положением не согласуется пункт 2 части 11 статьи 22 законопроекта, согласно которому глава местной администрации</w:t>
      </w:r>
      <w:bookmarkStart w:id="2" w:name="_Hlk86673307"/>
      <w:r w:rsidRPr="00006743">
        <w:rPr>
          <w:rFonts w:ascii="Times New Roman" w:eastAsiaTheme="minorHAnsi" w:hAnsi="Times New Roman"/>
          <w:sz w:val="28"/>
          <w:szCs w:val="28"/>
        </w:rPr>
        <w:t xml:space="preserve">, осуществляющий свои полномочия </w:t>
      </w:r>
      <w:bookmarkEnd w:id="2"/>
      <w:r w:rsidRPr="00006743">
        <w:rPr>
          <w:rFonts w:ascii="Times New Roman" w:eastAsiaTheme="minorHAnsi" w:hAnsi="Times New Roman"/>
          <w:sz w:val="28"/>
          <w:szCs w:val="28"/>
        </w:rPr>
        <w:t xml:space="preserve">по результатам конкурса, </w:t>
      </w:r>
      <w:r w:rsidRPr="00006743">
        <w:rPr>
          <w:rFonts w:ascii="Times New Roman" w:eastAsiaTheme="minorHAnsi" w:hAnsi="Times New Roman"/>
          <w:bCs/>
          <w:iCs/>
          <w:sz w:val="28"/>
          <w:szCs w:val="28"/>
        </w:rPr>
        <w:t xml:space="preserve">представляет представительному органу муниципального образования ежегодные отчеты </w:t>
      </w:r>
      <w:r w:rsidRPr="00006743">
        <w:rPr>
          <w:rFonts w:ascii="Times New Roman" w:eastAsiaTheme="minorHAnsi" w:hAnsi="Times New Roman"/>
          <w:bCs/>
          <w:iCs/>
          <w:sz w:val="28"/>
          <w:szCs w:val="28"/>
        </w:rPr>
        <w:br/>
        <w:t>о результатах своей деятельности и деятельности местной администрации</w:t>
      </w:r>
      <w:r w:rsidRPr="00006743">
        <w:rPr>
          <w:rFonts w:ascii="Times New Roman" w:eastAsiaTheme="minorHAnsi" w:hAnsi="Times New Roman"/>
          <w:sz w:val="28"/>
          <w:szCs w:val="28"/>
        </w:rPr>
        <w:t xml:space="preserve">.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bCs/>
          <w:iCs/>
          <w:sz w:val="28"/>
          <w:szCs w:val="28"/>
        </w:rPr>
        <w:t>Таким образом, указанная формулировка пункта 2 части 11 статьи 22 законопроекта допускает, что глава местной администрации может не присутствовать на заседании представительного органа муниципального образования, когда будет рассматриваться его отчет, в свою же очередь пункт 11 части 1 статьи 16 законопроекта предполагает его личное присутствие на указанном заседании. Данную коллизию следует устранить, а также</w:t>
      </w:r>
      <w:r w:rsidRPr="00006743">
        <w:rPr>
          <w:rFonts w:ascii="Times New Roman" w:eastAsiaTheme="minorHAnsi" w:hAnsi="Times New Roman"/>
          <w:b/>
          <w:i/>
          <w:sz w:val="28"/>
          <w:szCs w:val="28"/>
        </w:rPr>
        <w:t xml:space="preserve"> </w:t>
      </w:r>
      <w:r w:rsidRPr="00006743">
        <w:rPr>
          <w:rFonts w:ascii="Times New Roman" w:eastAsiaTheme="minorHAnsi" w:hAnsi="Times New Roman"/>
          <w:sz w:val="28"/>
          <w:szCs w:val="28"/>
        </w:rPr>
        <w:t>пункт 2 части 11 статьи 22 законопроекта следует дополнить словами «в том числе о решении вопросов, поставленных представительным органом муниципального образования».</w:t>
      </w:r>
    </w:p>
    <w:p w:rsidR="00D05C25" w:rsidRPr="00006743" w:rsidRDefault="00A40239"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16</w:t>
      </w:r>
      <w:r w:rsidR="00903DF5" w:rsidRPr="00006743">
        <w:rPr>
          <w:rFonts w:ascii="Times New Roman" w:eastAsiaTheme="minorHAnsi" w:hAnsi="Times New Roman"/>
          <w:sz w:val="28"/>
          <w:szCs w:val="28"/>
        </w:rPr>
        <w:t>. </w:t>
      </w:r>
      <w:proofErr w:type="gramStart"/>
      <w:r w:rsidR="00903DF5" w:rsidRPr="00006743">
        <w:rPr>
          <w:rFonts w:ascii="Times New Roman" w:eastAsiaTheme="minorHAnsi" w:hAnsi="Times New Roman"/>
          <w:sz w:val="28"/>
          <w:szCs w:val="28"/>
        </w:rPr>
        <w:t xml:space="preserve">В части 1 статьи 32 </w:t>
      </w:r>
      <w:bookmarkStart w:id="3" w:name="_Toc90399296"/>
      <w:r w:rsidR="00903DF5" w:rsidRPr="00006743">
        <w:rPr>
          <w:rFonts w:ascii="Times New Roman" w:eastAsiaTheme="minorHAnsi" w:hAnsi="Times New Roman"/>
          <w:sz w:val="28"/>
          <w:szCs w:val="28"/>
        </w:rPr>
        <w:t>главы 4 «Функциональные основы организации местного самоуправления</w:t>
      </w:r>
      <w:bookmarkEnd w:id="3"/>
      <w:r w:rsidR="00903DF5" w:rsidRPr="00006743">
        <w:rPr>
          <w:rFonts w:ascii="Times New Roman" w:eastAsiaTheme="minorHAnsi" w:hAnsi="Times New Roman"/>
          <w:sz w:val="28"/>
          <w:szCs w:val="28"/>
        </w:rPr>
        <w:t xml:space="preserve">» законопроекта определен перечень полномочий органов местного самоуправления по решению вопросов непосредственного обеспечения жизнедеятельности населения, а в части 2 этой же статьи законопроекта – перечень полномочий, которые могут закрепляться законом субъекта Российской Федерации за органами местного самоуправления </w:t>
      </w:r>
      <w:r w:rsidR="00903DF5" w:rsidRPr="00006743">
        <w:rPr>
          <w:rFonts w:ascii="Times New Roman" w:eastAsiaTheme="minorHAnsi" w:hAnsi="Times New Roman"/>
          <w:sz w:val="28"/>
          <w:szCs w:val="28"/>
        </w:rPr>
        <w:br/>
        <w:t>в целях обеспечения жизнедеятельности населения.</w:t>
      </w:r>
      <w:proofErr w:type="gramEnd"/>
      <w:r w:rsidR="00903DF5" w:rsidRPr="00006743">
        <w:rPr>
          <w:rFonts w:ascii="Times New Roman" w:eastAsiaTheme="minorHAnsi" w:hAnsi="Times New Roman"/>
          <w:sz w:val="28"/>
          <w:szCs w:val="28"/>
        </w:rPr>
        <w:t xml:space="preserve"> При этом в соответствии с частью 3 данной статьи законопроекта определено, что предусмотренные частью 2 данной статьи полномочия, не отнесенные в соответствии с указанной частью к полномочиям органов местного самоуправления, являются </w:t>
      </w:r>
      <w:r w:rsidR="00404E36"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перераспределенными полномочиями</w:t>
      </w:r>
      <w:r w:rsidR="00404E36"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 xml:space="preserve"> и исполняются органами государственной власти субъекта Российской Федерации.</w:t>
      </w:r>
    </w:p>
    <w:p w:rsidR="00D05C25" w:rsidRPr="0037438E"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Таким образом, в законопроекте принципы включения полномочий органов местного самоуправления в один из указанных перечней </w:t>
      </w:r>
      <w:r w:rsidRPr="00006743">
        <w:rPr>
          <w:rFonts w:ascii="Times New Roman" w:eastAsiaTheme="minorHAnsi" w:hAnsi="Times New Roman"/>
          <w:sz w:val="28"/>
          <w:szCs w:val="28"/>
        </w:rPr>
        <w:br/>
        <w:t xml:space="preserve">не определены, а также не содержатся в пояснительной записке </w:t>
      </w:r>
      <w:r w:rsidRPr="00006743">
        <w:rPr>
          <w:rFonts w:ascii="Times New Roman" w:eastAsiaTheme="minorHAnsi" w:hAnsi="Times New Roman"/>
          <w:sz w:val="28"/>
          <w:szCs w:val="28"/>
        </w:rPr>
        <w:br/>
        <w:t>к законопроекту, поэтому механизм формирования указанных перечней непонятен.</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lastRenderedPageBreak/>
        <w:t>В данном перечне содержится ряд полномочий, не имеющих первостепенного значения для непосредственного обеспечения жизнедеятельности населения (например, оказание поддержки социально ориентированным некоммерческим организациям,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осуществление международных и внешнеэкономических связей), а другие полномочия</w:t>
      </w:r>
      <w:proofErr w:type="gramEnd"/>
      <w:r w:rsidRPr="00006743">
        <w:rPr>
          <w:rFonts w:ascii="Times New Roman" w:eastAsiaTheme="minorHAnsi" w:hAnsi="Times New Roman"/>
          <w:sz w:val="28"/>
          <w:szCs w:val="28"/>
        </w:rPr>
        <w:t xml:space="preserve"> требуют конкретизации (например, </w:t>
      </w:r>
      <w:r w:rsidRPr="00421256">
        <w:rPr>
          <w:rFonts w:ascii="Times New Roman" w:eastAsiaTheme="minorHAnsi" w:hAnsi="Times New Roman"/>
          <w:sz w:val="28"/>
          <w:szCs w:val="28"/>
        </w:rPr>
        <w:t>обеспечение доступности медицинской помощи,</w:t>
      </w:r>
      <w:r w:rsidRPr="00006743">
        <w:rPr>
          <w:rFonts w:ascii="Times New Roman" w:eastAsiaTheme="minorHAnsi" w:hAnsi="Times New Roman"/>
          <w:sz w:val="28"/>
          <w:szCs w:val="28"/>
        </w:rPr>
        <w:t xml:space="preserve"> осуществление мер по противодействию коррупции в границах муниципального образования).</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xml:space="preserve">Законопроектом устанавливаются </w:t>
      </w:r>
      <w:r w:rsidR="0035738F" w:rsidRPr="00DC2A63">
        <w:rPr>
          <w:rFonts w:ascii="Times New Roman" w:eastAsiaTheme="minorHAnsi" w:hAnsi="Times New Roman"/>
          <w:sz w:val="28"/>
          <w:szCs w:val="28"/>
        </w:rPr>
        <w:t xml:space="preserve">всего </w:t>
      </w:r>
      <w:r w:rsidRPr="00DC2A63">
        <w:rPr>
          <w:rFonts w:ascii="Times New Roman" w:eastAsiaTheme="minorHAnsi" w:hAnsi="Times New Roman"/>
          <w:sz w:val="28"/>
          <w:szCs w:val="28"/>
        </w:rPr>
        <w:t xml:space="preserve">27 «неотъемлемых» полномочий органов местного самоуправления по решению вопросов непосредственного обеспечения жизнедеятельности населения. </w:t>
      </w:r>
      <w:proofErr w:type="gramStart"/>
      <w:r w:rsidRPr="00DC2A63">
        <w:rPr>
          <w:rFonts w:ascii="Times New Roman" w:eastAsiaTheme="minorHAnsi" w:hAnsi="Times New Roman"/>
          <w:sz w:val="28"/>
          <w:szCs w:val="28"/>
        </w:rPr>
        <w:t>Большая часть таких полномочий относится к формально-правовой стороне и с непосредственным обеспечением жизнедеятельности населения как раз не связана (например, принятие устава муниципального образования; издание муниципальных правовых актов; установление официальных символов муниципального образования; исполнение бюджета муниципального образования; владение, пользование и распоряжение имуществом, находящимся в муниципальной собственности; установление, изменение и отмена местных налогов и сборов муниципального образования;</w:t>
      </w:r>
      <w:proofErr w:type="gramEnd"/>
      <w:r w:rsidRPr="00DC2A63">
        <w:rPr>
          <w:rFonts w:ascii="Times New Roman" w:eastAsiaTheme="minorHAnsi" w:hAnsi="Times New Roman"/>
          <w:sz w:val="28"/>
          <w:szCs w:val="28"/>
        </w:rPr>
        <w:t xml:space="preserve"> осуществление муниципального контроля; организационное и материально-техническое обеспечение подготовки и проведения муниципальных выборов, местного референдума; осуществление закупок товаров, работ, услуг для обеспечения муниципальных нужд и т.п.). </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xml:space="preserve">При этом в перечень таких полномочий не включены полномочия по разработке документов стратегического планирования муниципальных образований, что предусмотрено законодательством о стратегическом планировании. Такие полномочия, а также полномочие по разработке совместных документов стратегического планирования на территориях крупных городских агломераций целесообразно включить в рассматриваемый перечень. </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xml:space="preserve">К числу «неотъемлемых» полномочий, более тесно связанных с непосредственным обеспечением жизнедеятельности населения, можно отнести только 8 </w:t>
      </w:r>
      <w:r w:rsidR="00D12ECF" w:rsidRPr="00DC2A63">
        <w:rPr>
          <w:rFonts w:ascii="Times New Roman" w:eastAsiaTheme="minorHAnsi" w:hAnsi="Times New Roman"/>
          <w:sz w:val="28"/>
          <w:szCs w:val="28"/>
        </w:rPr>
        <w:t>из них</w:t>
      </w:r>
      <w:r w:rsidRPr="00DC2A63">
        <w:rPr>
          <w:rFonts w:ascii="Times New Roman" w:eastAsiaTheme="minorHAnsi" w:hAnsi="Times New Roman"/>
          <w:sz w:val="28"/>
          <w:szCs w:val="28"/>
        </w:rPr>
        <w:t>:</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обеспечение доступности медицинской помощи (п</w:t>
      </w:r>
      <w:r w:rsidRPr="00DC2A63">
        <w:rPr>
          <w:rFonts w:ascii="Times New Roman" w:eastAsiaTheme="minorHAnsi" w:hAnsi="Times New Roman"/>
          <w:sz w:val="28"/>
          <w:szCs w:val="28"/>
        </w:rPr>
        <w:t>ункт</w:t>
      </w:r>
      <w:r w:rsidR="002E740D" w:rsidRPr="00DC2A63">
        <w:rPr>
          <w:rFonts w:ascii="Times New Roman" w:eastAsiaTheme="minorHAnsi" w:hAnsi="Times New Roman"/>
          <w:sz w:val="28"/>
          <w:szCs w:val="28"/>
        </w:rPr>
        <w:t xml:space="preserve"> 6 части 1 статьи 32 законопроекта). При этом формулировка законопроекта не развивает, а «размывает» конституционную норму, в соответствие с которой органы местного самоуправления «решают иные вопросы местного значения, а также в </w:t>
      </w:r>
      <w:r w:rsidR="002E740D" w:rsidRPr="00DC2A63">
        <w:rPr>
          <w:rFonts w:ascii="Times New Roman" w:eastAsiaTheme="minorHAnsi" w:hAnsi="Times New Roman"/>
          <w:sz w:val="28"/>
          <w:szCs w:val="28"/>
        </w:rPr>
        <w:lastRenderedPageBreak/>
        <w:t>соответствии с федеральным законом обеспечивают в пределах своей компетенции доступность медицинской помощи» (часть 1 статьи 132 Конституции Российской Федерации). Таким образом, из указанной нормы Конституции следует, что обеспечение доступности медицинской помощи к вопросам местного значения не относится, а федеральным законом должна быть установлена компетенция органов местного самоуправления в части обеспечения доступности медицинской помощи, поскольку муниципалитеты, очевидно, не могут обеспечить доступность всех видов медицинской помощи;</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утверждение правил благоустройства территории муниципального образования (п</w:t>
      </w:r>
      <w:r w:rsidRPr="00DC2A63">
        <w:rPr>
          <w:rFonts w:ascii="Times New Roman" w:eastAsiaTheme="minorHAnsi" w:hAnsi="Times New Roman"/>
          <w:sz w:val="28"/>
          <w:szCs w:val="28"/>
        </w:rPr>
        <w:t>ункт</w:t>
      </w:r>
      <w:r w:rsidR="002E740D" w:rsidRPr="00DC2A63">
        <w:rPr>
          <w:rFonts w:ascii="Times New Roman" w:eastAsiaTheme="minorHAnsi" w:hAnsi="Times New Roman"/>
          <w:sz w:val="28"/>
          <w:szCs w:val="28"/>
        </w:rPr>
        <w:t xml:space="preserve"> 10 части 1 статьи 32 законопроекта). При этом отсутствует полномочие в части собственно осуществления деятельности по благоустройству (за исключением развития внутридворовых территорий). </w:t>
      </w:r>
      <w:r w:rsidRPr="00DC2A63">
        <w:rPr>
          <w:rFonts w:ascii="Times New Roman" w:eastAsiaTheme="minorHAnsi" w:hAnsi="Times New Roman"/>
          <w:sz w:val="28"/>
          <w:szCs w:val="28"/>
        </w:rPr>
        <w:t>Кроме того, з</w:t>
      </w:r>
      <w:r w:rsidR="002E740D" w:rsidRPr="00DC2A63">
        <w:rPr>
          <w:rFonts w:ascii="Times New Roman" w:eastAsiaTheme="minorHAnsi" w:hAnsi="Times New Roman"/>
          <w:sz w:val="28"/>
          <w:szCs w:val="28"/>
        </w:rPr>
        <w:t xml:space="preserve">аконопроектом (статья 57) не раскрываются особенности нового института </w:t>
      </w:r>
      <w:r w:rsidRPr="00DC2A63">
        <w:rPr>
          <w:rFonts w:ascii="Times New Roman" w:eastAsiaTheme="minorHAnsi" w:hAnsi="Times New Roman"/>
          <w:sz w:val="28"/>
          <w:szCs w:val="28"/>
        </w:rPr>
        <w:t xml:space="preserve">– </w:t>
      </w:r>
      <w:r w:rsidR="002E740D" w:rsidRPr="00DC2A63">
        <w:rPr>
          <w:rFonts w:ascii="Times New Roman" w:eastAsiaTheme="minorHAnsi" w:hAnsi="Times New Roman"/>
          <w:sz w:val="28"/>
          <w:szCs w:val="28"/>
        </w:rPr>
        <w:t xml:space="preserve">правила благоустройства муниципального округа (в настоящее время правила благоустройства разрабатываются для территорий поселений, городских округов, внутригородских районов); </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развитие внутр</w:t>
      </w:r>
      <w:r w:rsidR="00600219" w:rsidRPr="00DC2A63">
        <w:rPr>
          <w:rFonts w:ascii="Times New Roman" w:eastAsiaTheme="minorHAnsi" w:hAnsi="Times New Roman"/>
          <w:sz w:val="28"/>
          <w:szCs w:val="28"/>
        </w:rPr>
        <w:t>идворовых территорий (пункт</w:t>
      </w:r>
      <w:r w:rsidR="002E740D" w:rsidRPr="00DC2A63">
        <w:rPr>
          <w:rFonts w:ascii="Times New Roman" w:eastAsiaTheme="minorHAnsi" w:hAnsi="Times New Roman"/>
          <w:sz w:val="28"/>
          <w:szCs w:val="28"/>
        </w:rPr>
        <w:t xml:space="preserve"> 11 части 1 статьи 32 законопроекта). При этом в федеральном законодательстве понятие внутридворовой территории отсутствует, что делает реализацию данной нормы без внесения соответствующих изменений в законодательство</w:t>
      </w:r>
      <w:r w:rsidRPr="00DC2A63">
        <w:rPr>
          <w:rFonts w:ascii="Times New Roman" w:eastAsiaTheme="minorHAnsi" w:hAnsi="Times New Roman"/>
          <w:sz w:val="28"/>
          <w:szCs w:val="28"/>
        </w:rPr>
        <w:t>,</w:t>
      </w:r>
      <w:r w:rsidR="002E740D" w:rsidRPr="00DC2A63">
        <w:rPr>
          <w:rFonts w:ascii="Times New Roman" w:eastAsiaTheme="minorHAnsi" w:hAnsi="Times New Roman"/>
          <w:sz w:val="28"/>
          <w:szCs w:val="28"/>
        </w:rPr>
        <w:t xml:space="preserve"> невозможной;</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обеспечение первичных мер пожарной безопасности в граница</w:t>
      </w:r>
      <w:r w:rsidR="00600219" w:rsidRPr="00DC2A63">
        <w:rPr>
          <w:rFonts w:ascii="Times New Roman" w:eastAsiaTheme="minorHAnsi" w:hAnsi="Times New Roman"/>
          <w:sz w:val="28"/>
          <w:szCs w:val="28"/>
        </w:rPr>
        <w:t xml:space="preserve">х муниципального образования (пункт </w:t>
      </w:r>
      <w:r w:rsidR="002E740D" w:rsidRPr="00DC2A63">
        <w:rPr>
          <w:rFonts w:ascii="Times New Roman" w:eastAsiaTheme="minorHAnsi" w:hAnsi="Times New Roman"/>
          <w:sz w:val="28"/>
          <w:szCs w:val="28"/>
        </w:rPr>
        <w:t>19 части 1 статьи 32 законопроекта);</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создание условий для обеспечения жителей муниципального образования услугами организаций культуры, организации досуга, массового отдыха жителе</w:t>
      </w:r>
      <w:r w:rsidR="00600219" w:rsidRPr="00DC2A63">
        <w:rPr>
          <w:rFonts w:ascii="Times New Roman" w:eastAsiaTheme="minorHAnsi" w:hAnsi="Times New Roman"/>
          <w:sz w:val="28"/>
          <w:szCs w:val="28"/>
        </w:rPr>
        <w:t>й муниципального образования (пункт</w:t>
      </w:r>
      <w:r w:rsidR="002E740D" w:rsidRPr="00DC2A63">
        <w:rPr>
          <w:rFonts w:ascii="Times New Roman" w:eastAsiaTheme="minorHAnsi" w:hAnsi="Times New Roman"/>
          <w:sz w:val="28"/>
          <w:szCs w:val="28"/>
        </w:rPr>
        <w:t xml:space="preserve"> 20 части 1 статьи 32 законопроекта). </w:t>
      </w:r>
      <w:proofErr w:type="gramStart"/>
      <w:r w:rsidR="002E740D" w:rsidRPr="00DC2A63">
        <w:rPr>
          <w:rFonts w:ascii="Times New Roman" w:eastAsiaTheme="minorHAnsi" w:hAnsi="Times New Roman"/>
          <w:sz w:val="28"/>
          <w:szCs w:val="28"/>
        </w:rPr>
        <w:t>При этом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а также «осуществление мероприятий по обеспечению безопасности людей на водных объектах, охране их жизни и здоровья» отнесены законопроектом к перераспределяемым полномочиям, которые могут исполняться органами государственной власти субъекта Российской Федерации, что ограничивает возможности органов местного самоуправления по их реализации;</w:t>
      </w:r>
      <w:proofErr w:type="gramEnd"/>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w:t>
      </w:r>
      <w:r w:rsidR="00600219" w:rsidRPr="00DC2A63">
        <w:rPr>
          <w:rFonts w:ascii="Times New Roman" w:eastAsiaTheme="minorHAnsi" w:hAnsi="Times New Roman"/>
          <w:sz w:val="28"/>
          <w:szCs w:val="28"/>
        </w:rPr>
        <w:t xml:space="preserve"> образования (пункт</w:t>
      </w:r>
      <w:r w:rsidR="002E740D" w:rsidRPr="00DC2A63">
        <w:rPr>
          <w:rFonts w:ascii="Times New Roman" w:eastAsiaTheme="minorHAnsi" w:hAnsi="Times New Roman"/>
          <w:sz w:val="28"/>
          <w:szCs w:val="28"/>
        </w:rPr>
        <w:t xml:space="preserve"> 21 части 1 статьи 32 законопроекта);</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lastRenderedPageBreak/>
        <w:t>- </w:t>
      </w:r>
      <w:r w:rsidR="002E740D" w:rsidRPr="00DC2A63">
        <w:rPr>
          <w:rFonts w:ascii="Times New Roman" w:eastAsiaTheme="minorHAnsi" w:hAnsi="Times New Roman"/>
          <w:sz w:val="28"/>
          <w:szCs w:val="28"/>
        </w:rPr>
        <w:t>оказание поддержки социально ориентированным некоммерческим организациям, благотворительной деятельности и добровольчеству (волонтерству) (п</w:t>
      </w:r>
      <w:r w:rsidR="00600219" w:rsidRPr="00DC2A63">
        <w:rPr>
          <w:rFonts w:ascii="Times New Roman" w:eastAsiaTheme="minorHAnsi" w:hAnsi="Times New Roman"/>
          <w:sz w:val="28"/>
          <w:szCs w:val="28"/>
        </w:rPr>
        <w:t>ункт</w:t>
      </w:r>
      <w:r w:rsidR="002E740D" w:rsidRPr="00DC2A63">
        <w:rPr>
          <w:rFonts w:ascii="Times New Roman" w:eastAsiaTheme="minorHAnsi" w:hAnsi="Times New Roman"/>
          <w:sz w:val="28"/>
          <w:szCs w:val="28"/>
        </w:rPr>
        <w:t xml:space="preserve"> 22 части 1 статьи 32 законопроекта);</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организация и осуществление мероприятий по работе с детьми и молодежью</w:t>
      </w:r>
      <w:r w:rsidR="00600219" w:rsidRPr="00DC2A63">
        <w:rPr>
          <w:rFonts w:ascii="Times New Roman" w:eastAsiaTheme="minorHAnsi" w:hAnsi="Times New Roman"/>
          <w:sz w:val="28"/>
          <w:szCs w:val="28"/>
        </w:rPr>
        <w:t xml:space="preserve"> в муниципальном образовании (пункт</w:t>
      </w:r>
      <w:r w:rsidR="002E740D" w:rsidRPr="00DC2A63">
        <w:rPr>
          <w:rFonts w:ascii="Times New Roman" w:eastAsiaTheme="minorHAnsi" w:hAnsi="Times New Roman"/>
          <w:sz w:val="28"/>
          <w:szCs w:val="28"/>
        </w:rPr>
        <w:t xml:space="preserve"> 23 части 1 статьи 32 законопроекта). </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xml:space="preserve">Исполнение указанных 8 полномочий составляет сегодня незначительную долю расходов местных бюджетов. </w:t>
      </w:r>
      <w:proofErr w:type="gramStart"/>
      <w:r w:rsidRPr="00DC2A63">
        <w:rPr>
          <w:rFonts w:ascii="Times New Roman" w:eastAsiaTheme="minorHAnsi" w:hAnsi="Times New Roman"/>
          <w:sz w:val="28"/>
          <w:szCs w:val="28"/>
        </w:rPr>
        <w:t>Расчеты, проведенные</w:t>
      </w:r>
      <w:r w:rsidR="00D12ECF" w:rsidRPr="00DC2A63">
        <w:rPr>
          <w:rFonts w:ascii="Times New Roman" w:eastAsiaTheme="minorHAnsi" w:hAnsi="Times New Roman"/>
          <w:sz w:val="28"/>
          <w:szCs w:val="28"/>
        </w:rPr>
        <w:t xml:space="preserve"> Фондом «Институт экономики города»</w:t>
      </w:r>
      <w:r w:rsidRPr="00DC2A63">
        <w:rPr>
          <w:rFonts w:ascii="Times New Roman" w:eastAsiaTheme="minorHAnsi" w:hAnsi="Times New Roman"/>
          <w:sz w:val="28"/>
          <w:szCs w:val="28"/>
        </w:rPr>
        <w:t xml:space="preserve"> на примере отчета об исполнении консолидированного бюджета городских округов за 2019 год показывают, что доля расходов на исполнение таких полномочий составила не более 19% расходов бюджетов городских округов на реализацию вопросов местного значения (без учета расходов на реализацию переданных государственных полномочий), в том числе по статьям расходов:</w:t>
      </w:r>
      <w:proofErr w:type="gramEnd"/>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обеспечение</w:t>
      </w:r>
      <w:r w:rsidR="00383872" w:rsidRPr="00DC2A63">
        <w:rPr>
          <w:rFonts w:ascii="Times New Roman" w:eastAsiaTheme="minorHAnsi" w:hAnsi="Times New Roman"/>
          <w:sz w:val="28"/>
          <w:szCs w:val="28"/>
        </w:rPr>
        <w:t xml:space="preserve"> первичных мер</w:t>
      </w:r>
      <w:r w:rsidR="002E740D" w:rsidRPr="00DC2A63">
        <w:rPr>
          <w:rFonts w:ascii="Times New Roman" w:eastAsiaTheme="minorHAnsi" w:hAnsi="Times New Roman"/>
          <w:sz w:val="28"/>
          <w:szCs w:val="28"/>
        </w:rPr>
        <w:t xml:space="preserve"> пожарной безопасности – 0,1%;</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noBreakHyphen/>
        <w:t> </w:t>
      </w:r>
      <w:r w:rsidR="002E740D" w:rsidRPr="00DC2A63">
        <w:rPr>
          <w:rFonts w:ascii="Times New Roman" w:eastAsiaTheme="minorHAnsi" w:hAnsi="Times New Roman"/>
          <w:sz w:val="28"/>
          <w:szCs w:val="28"/>
        </w:rPr>
        <w:t>благоустройство – 8%;</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молодежная политика – 1,3%;</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охрана семьи и детства – 3,4%;</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культура – 5,6%;</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здравоохранение</w:t>
      </w:r>
      <w:r w:rsidR="00383872" w:rsidRPr="00DC2A63">
        <w:rPr>
          <w:rFonts w:ascii="Times New Roman" w:eastAsiaTheme="minorHAnsi" w:hAnsi="Times New Roman"/>
          <w:sz w:val="28"/>
          <w:szCs w:val="28"/>
        </w:rPr>
        <w:t xml:space="preserve"> (в пределах компетенции МСУ)</w:t>
      </w:r>
      <w:r w:rsidR="002E740D" w:rsidRPr="00DC2A63">
        <w:rPr>
          <w:rFonts w:ascii="Times New Roman" w:eastAsiaTheme="minorHAnsi" w:hAnsi="Times New Roman"/>
          <w:sz w:val="28"/>
          <w:szCs w:val="28"/>
        </w:rPr>
        <w:t xml:space="preserve"> – 0,5%. </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xml:space="preserve">Таким образом, можно говорить о существенном сокращении </w:t>
      </w:r>
      <w:r w:rsidR="00D12ECF" w:rsidRPr="00DC2A63">
        <w:rPr>
          <w:rFonts w:ascii="Times New Roman" w:eastAsiaTheme="minorHAnsi" w:hAnsi="Times New Roman"/>
          <w:sz w:val="28"/>
          <w:szCs w:val="28"/>
        </w:rPr>
        <w:t xml:space="preserve">не только </w:t>
      </w:r>
      <w:r w:rsidRPr="00DC2A63">
        <w:rPr>
          <w:rFonts w:ascii="Times New Roman" w:eastAsiaTheme="minorHAnsi" w:hAnsi="Times New Roman"/>
          <w:sz w:val="28"/>
          <w:szCs w:val="28"/>
        </w:rPr>
        <w:t>объема полномочий органов местного самоуправления по решению вопросов местного значения</w:t>
      </w:r>
      <w:r w:rsidR="00D12ECF" w:rsidRPr="00DC2A63">
        <w:rPr>
          <w:rFonts w:ascii="Times New Roman" w:eastAsiaTheme="minorHAnsi" w:hAnsi="Times New Roman"/>
          <w:sz w:val="28"/>
          <w:szCs w:val="28"/>
        </w:rPr>
        <w:t>, но и финансирования на решение вопросов местного значения</w:t>
      </w:r>
      <w:r w:rsidRPr="00DC2A63">
        <w:rPr>
          <w:rFonts w:ascii="Times New Roman" w:eastAsiaTheme="minorHAnsi" w:hAnsi="Times New Roman"/>
          <w:sz w:val="28"/>
          <w:szCs w:val="28"/>
        </w:rPr>
        <w:t>.</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Законопроектом также устанавливается 28 полномочий «в целях обеспечения жизнедеятельности населения» («перераспределяемые» полномочия), отнесение которых к полномочиям органов государственной власти субъекта Российской Федерации либо к полномочиям органов местного самоуправления устанавливается законом субъекта Российской Федерации. В числе этих полномочий – наиболее важные, в том числе и наиболее «ресурсоемкие», полномочия, которые действующим законодательством отнесены к полномочиям по решению вопросов местного значения, в том числе:</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организация электро-, тепл</w:t>
      </w:r>
      <w:proofErr w:type="gramStart"/>
      <w:r w:rsidR="002E740D" w:rsidRPr="00DC2A63">
        <w:rPr>
          <w:rFonts w:ascii="Times New Roman" w:eastAsiaTheme="minorHAnsi" w:hAnsi="Times New Roman"/>
          <w:sz w:val="28"/>
          <w:szCs w:val="28"/>
        </w:rPr>
        <w:t>о-</w:t>
      </w:r>
      <w:proofErr w:type="gramEnd"/>
      <w:r w:rsidR="002E740D" w:rsidRPr="00DC2A63">
        <w:rPr>
          <w:rFonts w:ascii="Times New Roman" w:eastAsiaTheme="minorHAnsi" w:hAnsi="Times New Roman"/>
          <w:sz w:val="28"/>
          <w:szCs w:val="28"/>
        </w:rPr>
        <w:t>, газо- и водоснабжения населения, водоотведения, снабжения населения топливом;</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дорожная деятельность в отношении автомобильных дорог местного значения и обеспечение безопасности дорожного движения на них;</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создание условий для предоставления транспортных услуг населению и организация транспортного обслуживания населения;</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 xml:space="preserve">разработка и утверждение программ </w:t>
      </w:r>
      <w:proofErr w:type="gramStart"/>
      <w:r w:rsidR="002E740D" w:rsidRPr="00DC2A63">
        <w:rPr>
          <w:rFonts w:ascii="Times New Roman" w:eastAsiaTheme="minorHAnsi" w:hAnsi="Times New Roman"/>
          <w:sz w:val="28"/>
          <w:szCs w:val="28"/>
        </w:rPr>
        <w:t>комплексного</w:t>
      </w:r>
      <w:proofErr w:type="gramEnd"/>
      <w:r w:rsidR="002E740D" w:rsidRPr="00DC2A63">
        <w:rPr>
          <w:rFonts w:ascii="Times New Roman" w:eastAsiaTheme="minorHAnsi" w:hAnsi="Times New Roman"/>
          <w:sz w:val="28"/>
          <w:szCs w:val="28"/>
        </w:rPr>
        <w:t xml:space="preserve"> развития систем </w:t>
      </w:r>
      <w:r w:rsidR="002E740D" w:rsidRPr="00DC2A63">
        <w:rPr>
          <w:rFonts w:ascii="Times New Roman" w:eastAsiaTheme="minorHAnsi" w:hAnsi="Times New Roman"/>
          <w:sz w:val="28"/>
          <w:szCs w:val="28"/>
        </w:rPr>
        <w:lastRenderedPageBreak/>
        <w:t>коммунальной, транспортной и социальной инфраструктуры;</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обеспечение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полномочия в сфере градостроительной деятельности;</w:t>
      </w:r>
    </w:p>
    <w:p w:rsidR="002E740D" w:rsidRPr="00DC2A63" w:rsidRDefault="00D12ECF" w:rsidP="002E740D">
      <w:pPr>
        <w:widowControl w:val="0"/>
        <w:spacing w:after="0"/>
        <w:ind w:firstLine="709"/>
        <w:jc w:val="both"/>
        <w:rPr>
          <w:rFonts w:ascii="Times New Roman" w:eastAsiaTheme="minorHAnsi" w:hAnsi="Times New Roman"/>
          <w:sz w:val="28"/>
          <w:szCs w:val="28"/>
        </w:rPr>
      </w:pPr>
      <w:proofErr w:type="gramStart"/>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002E740D" w:rsidRPr="00DC2A63">
        <w:rPr>
          <w:rFonts w:ascii="Times New Roman" w:eastAsiaTheme="minorHAnsi" w:hAnsi="Times New Roman"/>
          <w:sz w:val="28"/>
          <w:szCs w:val="28"/>
        </w:rPr>
        <w:t xml:space="preserve"> </w:t>
      </w:r>
      <w:proofErr w:type="gramStart"/>
      <w:r w:rsidR="002E740D" w:rsidRPr="00DC2A63">
        <w:rPr>
          <w:rFonts w:ascii="Times New Roman" w:eastAsiaTheme="minorHAnsi" w:hAnsi="Times New Roman"/>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w:t>
      </w:r>
      <w:proofErr w:type="gramEnd"/>
    </w:p>
    <w:p w:rsidR="00D12ECF"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содействие развитию малого и среднего предпринимательства</w:t>
      </w:r>
      <w:r w:rsidRPr="00DC2A63">
        <w:rPr>
          <w:rFonts w:ascii="Times New Roman" w:eastAsiaTheme="minorHAnsi" w:hAnsi="Times New Roman"/>
          <w:sz w:val="28"/>
          <w:szCs w:val="28"/>
        </w:rPr>
        <w:t>;</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и др</w:t>
      </w:r>
      <w:r w:rsidR="002E740D" w:rsidRPr="00DC2A63">
        <w:rPr>
          <w:rFonts w:ascii="Times New Roman" w:eastAsiaTheme="minorHAnsi" w:hAnsi="Times New Roman"/>
          <w:sz w:val="28"/>
          <w:szCs w:val="28"/>
        </w:rPr>
        <w:t>.</w:t>
      </w:r>
    </w:p>
    <w:p w:rsidR="00206A48" w:rsidRPr="00DC2A63" w:rsidRDefault="00206A48" w:rsidP="00206A4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Указанное свидетельствует о том, что важным этапом реализации предлагаемых мер должны стать дальнейшие изменения бюджетного и налогового законодательства. Необходимо провести большую работу по оценке «стоимости» полномочий и закрепить источники и механизмы их финансирования за тем или иным уровнем публичной власти.</w:t>
      </w:r>
    </w:p>
    <w:p w:rsidR="00206A48" w:rsidRPr="00DC2A63" w:rsidRDefault="00206A48" w:rsidP="00206A4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Такая работа должна вестись в диалоге с субъектами федерации и муниципальными образованиями. Как отмечалось, законопроект предусматривает, что в целях обеспечения жизнедеятельности населения законом субъекта федерации за органами местного самоуправления могут закрепляться ресурсоемкие полномочия. В этой связи целесообразно обсудить вопрос о возможности закрепления законом субъекта федерации за муниципальными образованиями только части вопросов, в рамках одного полномочия из установленного перечня. Например, в рамках полномочи</w:t>
      </w:r>
      <w:r w:rsidR="00FC36B3" w:rsidRPr="00DC2A63">
        <w:rPr>
          <w:rFonts w:ascii="Times New Roman" w:eastAsiaTheme="minorHAnsi" w:hAnsi="Times New Roman"/>
          <w:sz w:val="28"/>
          <w:szCs w:val="28"/>
        </w:rPr>
        <w:t>я</w:t>
      </w:r>
      <w:r w:rsidRPr="00DC2A63">
        <w:rPr>
          <w:rFonts w:ascii="Times New Roman" w:eastAsiaTheme="minorHAnsi" w:hAnsi="Times New Roman"/>
          <w:sz w:val="28"/>
          <w:szCs w:val="28"/>
        </w:rPr>
        <w:t xml:space="preserve"> по созданию условий для обеспечения жителей услугами связи, общественного питания, торговли и бытового обслуживания, целесообразно закрепить за муниципалитетом только один вопрос</w:t>
      </w:r>
      <w:r w:rsidR="00FC36B3" w:rsidRPr="00DC2A63">
        <w:rPr>
          <w:rFonts w:ascii="Times New Roman" w:eastAsiaTheme="minorHAnsi" w:hAnsi="Times New Roman"/>
          <w:sz w:val="28"/>
          <w:szCs w:val="28"/>
        </w:rPr>
        <w:t xml:space="preserve"> – </w:t>
      </w:r>
      <w:r w:rsidRPr="00DC2A63">
        <w:rPr>
          <w:rFonts w:ascii="Times New Roman" w:eastAsiaTheme="minorHAnsi" w:hAnsi="Times New Roman"/>
          <w:sz w:val="28"/>
          <w:szCs w:val="28"/>
        </w:rPr>
        <w:t>обеспечение жителей услугами торговли и бытового обслуживания.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Согласно части 3 статьи 6 Федерального закона № 414-ФЗ законами субъекта Российской Федерации может осуществляться перераспределение </w:t>
      </w:r>
      <w:r w:rsidRPr="00006743">
        <w:rPr>
          <w:rFonts w:ascii="Times New Roman" w:eastAsiaTheme="minorHAnsi" w:hAnsi="Times New Roman"/>
          <w:sz w:val="28"/>
          <w:szCs w:val="28"/>
        </w:rPr>
        <w:lastRenderedPageBreak/>
        <w:t>полномочий между органами местного самоуправления и органами государственной власти субъекта Российской Федерации в соответствии с данным Федеральным законом и федеральным законом, устанавливающим общие принципы организации местного самоуправления. При этом перераспределение полномочий допускается на срок не менее срока полномочий законодательного органа субъекта Российской Федерации и такие законы субъекта Российской Федерации должны вступать в силу только с начала очередного финансового года.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Вместе с тем в законопроекте отсутствуют требования о том, что указанные законы субъектов Российской Федерации вступают в силу </w:t>
      </w:r>
      <w:r w:rsidRPr="00006743">
        <w:rPr>
          <w:rFonts w:ascii="Times New Roman" w:eastAsiaTheme="minorHAnsi" w:hAnsi="Times New Roman"/>
          <w:sz w:val="28"/>
          <w:szCs w:val="28"/>
        </w:rPr>
        <w:br/>
        <w:t xml:space="preserve">с начала очередного финансового года </w:t>
      </w:r>
      <w:proofErr w:type="gramStart"/>
      <w:r w:rsidRPr="00006743">
        <w:rPr>
          <w:rFonts w:ascii="Times New Roman" w:eastAsiaTheme="minorHAnsi" w:hAnsi="Times New Roman"/>
          <w:sz w:val="28"/>
          <w:szCs w:val="28"/>
        </w:rPr>
        <w:t>и</w:t>
      </w:r>
      <w:proofErr w:type="gramEnd"/>
      <w:r w:rsidRPr="00006743">
        <w:rPr>
          <w:rFonts w:ascii="Times New Roman" w:eastAsiaTheme="minorHAnsi" w:hAnsi="Times New Roman"/>
          <w:sz w:val="28"/>
          <w:szCs w:val="28"/>
        </w:rPr>
        <w:t xml:space="preserve"> что такое перераспределение полномочий допускается на срок не менее срока полномочий законодательного органа субъекта Российской Федерации, что не соответствует положениям части 3 статьи 6 Федерального закона № 414-ФЗ, а также может создать негативную практику перераспределения полномочий между органами местного самоуправления и органами государственной власти субъекта Российской Федерации ежегодно и/или по нескольку раз в течение финансового года. Данное перераспределение полномочий может нарушить стабильность реализации полномочий органами местного самоуправления и органами государственной власти субъекта Российской Федерации и ухудшить качество их исполнения на региональном и муниципальном уровнях. </w:t>
      </w:r>
    </w:p>
    <w:p w:rsidR="00D05C25" w:rsidRDefault="00903DF5" w:rsidP="00006743">
      <w:pPr>
        <w:widowControl w:val="0"/>
        <w:spacing w:after="0"/>
        <w:ind w:firstLine="709"/>
        <w:jc w:val="both"/>
        <w:rPr>
          <w:rFonts w:ascii="Times New Roman" w:eastAsiaTheme="minorHAnsi" w:hAnsi="Times New Roman"/>
          <w:sz w:val="28"/>
          <w:szCs w:val="28"/>
        </w:rPr>
      </w:pPr>
      <w:proofErr w:type="gramStart"/>
      <w:r w:rsidRPr="00006743">
        <w:rPr>
          <w:rFonts w:ascii="Times New Roman" w:eastAsiaTheme="minorHAnsi" w:hAnsi="Times New Roman"/>
          <w:sz w:val="28"/>
          <w:szCs w:val="28"/>
        </w:rPr>
        <w:t>Кроме того, из положений законопроекта не ясно, возможно ли осуществлять перераспределение части полномочий между органами местного самоуправления и органами государственной власти субъекта Российской Федерации в пределах одного вопроса обеспечения жизнедеятельности населения из предусмотренных частью 2 статьи 32 законопроекта (как в настоящее время возможно в отношении вопросов местного значения) или необходимо передавать всю совокупность полномочий по соответствующему вопросу?</w:t>
      </w:r>
      <w:proofErr w:type="gramEnd"/>
      <w:r w:rsidRPr="00006743">
        <w:rPr>
          <w:rFonts w:ascii="Times New Roman" w:eastAsiaTheme="minorHAnsi" w:hAnsi="Times New Roman"/>
          <w:sz w:val="28"/>
          <w:szCs w:val="28"/>
        </w:rPr>
        <w:t xml:space="preserve"> Например, возможно ли осуществить перераспределение законом субъекта Российской Федерации полномочия от органов местного самоуправления органам государственной власти субъекта Российской Федерации только по организации в границах муниципального образования электроснабжения населения или необходимо передавать субъекту Российской Федерации всё полномочие, предусмотренное пунктом 1 части 2 статьи 32 законопроекта в совокупности, а именно по организации в границах муниципального образования электро-, тепл</w:t>
      </w:r>
      <w:proofErr w:type="gramStart"/>
      <w:r w:rsidRPr="00006743">
        <w:rPr>
          <w:rFonts w:ascii="Times New Roman" w:eastAsiaTheme="minorHAnsi" w:hAnsi="Times New Roman"/>
          <w:sz w:val="28"/>
          <w:szCs w:val="28"/>
        </w:rPr>
        <w:t>о-</w:t>
      </w:r>
      <w:proofErr w:type="gramEnd"/>
      <w:r w:rsidRPr="00006743">
        <w:rPr>
          <w:rFonts w:ascii="Times New Roman" w:eastAsiaTheme="minorHAnsi" w:hAnsi="Times New Roman"/>
          <w:sz w:val="28"/>
          <w:szCs w:val="28"/>
        </w:rPr>
        <w:t>, газо- и водоснабжения населения, водоотведения, снабжения населения топливом.</w:t>
      </w:r>
    </w:p>
    <w:p w:rsidR="00924F2B" w:rsidRPr="00DC2A63" w:rsidRDefault="00924F2B" w:rsidP="00006743">
      <w:pPr>
        <w:widowControl w:val="0"/>
        <w:spacing w:after="0"/>
        <w:ind w:firstLine="709"/>
        <w:jc w:val="both"/>
        <w:rPr>
          <w:rFonts w:ascii="Times New Roman" w:hAnsi="Times New Roman"/>
          <w:sz w:val="28"/>
          <w:szCs w:val="28"/>
        </w:rPr>
      </w:pPr>
      <w:r w:rsidRPr="00DC2A63">
        <w:rPr>
          <w:rFonts w:ascii="Times New Roman" w:hAnsi="Times New Roman"/>
          <w:sz w:val="28"/>
          <w:szCs w:val="28"/>
        </w:rPr>
        <w:t xml:space="preserve">Также непонятно, возможно ли такое перераспределение в отношении всех муниципальных образований на территории субъекта Российской Федерации </w:t>
      </w:r>
      <w:r w:rsidRPr="00DC2A63">
        <w:rPr>
          <w:rFonts w:ascii="Times New Roman" w:hAnsi="Times New Roman"/>
          <w:sz w:val="28"/>
          <w:szCs w:val="28"/>
        </w:rPr>
        <w:lastRenderedPageBreak/>
        <w:t>или отдельных видов муниципальных образований или отдельных муниципальных образований. Установление различного объема полномочий для разных муниципальных образований на территории субъекта Российской Федерации будет сдерживать развитие</w:t>
      </w:r>
      <w:r w:rsidR="00D12ECF" w:rsidRPr="00DC2A63">
        <w:rPr>
          <w:rFonts w:ascii="Times New Roman" w:hAnsi="Times New Roman"/>
          <w:sz w:val="28"/>
          <w:szCs w:val="28"/>
        </w:rPr>
        <w:t>, среди прочего, и</w:t>
      </w:r>
      <w:r w:rsidRPr="00DC2A63">
        <w:rPr>
          <w:rFonts w:ascii="Times New Roman" w:hAnsi="Times New Roman"/>
          <w:sz w:val="28"/>
          <w:szCs w:val="28"/>
        </w:rPr>
        <w:t xml:space="preserve"> межмуниципального сотрудничества.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w:t>
      </w:r>
      <w:proofErr w:type="gramStart"/>
      <w:r w:rsidRPr="00006743">
        <w:rPr>
          <w:rFonts w:ascii="Times New Roman" w:eastAsiaTheme="minorHAnsi" w:hAnsi="Times New Roman"/>
          <w:sz w:val="28"/>
          <w:szCs w:val="28"/>
        </w:rPr>
        <w:t>соответствии</w:t>
      </w:r>
      <w:proofErr w:type="gramEnd"/>
      <w:r w:rsidRPr="00006743">
        <w:rPr>
          <w:rFonts w:ascii="Times New Roman" w:eastAsiaTheme="minorHAnsi" w:hAnsi="Times New Roman"/>
          <w:sz w:val="28"/>
          <w:szCs w:val="28"/>
        </w:rPr>
        <w:t xml:space="preserve">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w:t>
      </w:r>
      <w:r w:rsidRPr="00006743">
        <w:rPr>
          <w:rFonts w:ascii="Times New Roman" w:eastAsiaTheme="minorHAnsi" w:hAnsi="Times New Roman"/>
          <w:bCs/>
          <w:iCs/>
          <w:sz w:val="28"/>
          <w:szCs w:val="28"/>
        </w:rPr>
        <w:t>решают иные вопросы местного значения</w:t>
      </w:r>
      <w:r w:rsidRPr="00006743">
        <w:rPr>
          <w:rFonts w:ascii="Times New Roman" w:eastAsiaTheme="minorHAnsi" w:hAnsi="Times New Roman"/>
          <w:sz w:val="28"/>
          <w:szCs w:val="28"/>
        </w:rPr>
        <w:t>, а также в соответствии с федеральным законом обеспечивают в пределах своей компетенции доступность медицинской помощи. При этом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Таким образом, в соответствии с указанными положениями Конституции Российской Федерации органы местного самоуправления могут осуществлять две категории полномочий – полномочия по решению вопросов местного значения и переданные им государственные полномочия.</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sz w:val="28"/>
          <w:szCs w:val="28"/>
        </w:rPr>
        <w:t xml:space="preserve">В Конституции Российской Федерации не упоминается о </w:t>
      </w:r>
      <w:r w:rsidR="00404E36" w:rsidRPr="00006743">
        <w:rPr>
          <w:rFonts w:ascii="Times New Roman" w:eastAsiaTheme="minorHAnsi" w:hAnsi="Times New Roman"/>
          <w:sz w:val="28"/>
          <w:szCs w:val="28"/>
        </w:rPr>
        <w:t>«</w:t>
      </w:r>
      <w:r w:rsidRPr="00006743">
        <w:rPr>
          <w:rFonts w:ascii="Times New Roman" w:eastAsiaTheme="minorHAnsi" w:hAnsi="Times New Roman"/>
          <w:sz w:val="28"/>
          <w:szCs w:val="28"/>
        </w:rPr>
        <w:t>перераспределенных полномочиях</w:t>
      </w:r>
      <w:r w:rsidR="00404E36" w:rsidRPr="00006743">
        <w:rPr>
          <w:rFonts w:ascii="Times New Roman" w:eastAsiaTheme="minorHAnsi" w:hAnsi="Times New Roman"/>
          <w:sz w:val="28"/>
          <w:szCs w:val="28"/>
        </w:rPr>
        <w:t>»</w:t>
      </w:r>
      <w:r w:rsidR="00824BCD" w:rsidRPr="00006743">
        <w:rPr>
          <w:rFonts w:ascii="Times New Roman" w:eastAsiaTheme="minorHAnsi" w:hAnsi="Times New Roman"/>
          <w:sz w:val="28"/>
          <w:szCs w:val="28"/>
        </w:rPr>
        <w:t xml:space="preserve"> (от органов местного самоуправления?)</w:t>
      </w:r>
      <w:r w:rsidRPr="00006743">
        <w:rPr>
          <w:rFonts w:ascii="Times New Roman" w:eastAsiaTheme="minorHAnsi" w:hAnsi="Times New Roman"/>
          <w:sz w:val="28"/>
          <w:szCs w:val="28"/>
        </w:rPr>
        <w:t xml:space="preserve">, исполняемых органами государственной власти субъекта Российской Федерации. </w:t>
      </w:r>
      <w:r w:rsidRPr="00006743">
        <w:rPr>
          <w:rFonts w:ascii="Times New Roman" w:eastAsiaTheme="minorHAnsi" w:hAnsi="Times New Roman"/>
          <w:bCs/>
          <w:iCs/>
          <w:sz w:val="28"/>
          <w:szCs w:val="28"/>
        </w:rPr>
        <w:t>При этом из положений законопроекта не ясно, а за каким вообще уровнем публичной власти первично закрепляются указанные полномочия в качестве собственных (за субъектами Российской Федерации или муниципальными образованиями).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соответствии с Конституцией (часть 3 статьи 5) Российская Федерация является федеративным государством, его федеративное устройство основано, в том числе, на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Процедуру перераспределения полномочий между органами местного самоуправления и органами государственной власти субъекта Российской Федерации следует отличать от конституционной процедуры разграничения полномочий между уровнями публичной власти, которая осуществляется путем отнесения (в соответствии с Конституцией) федеральными законами, и в ряде случаев принятыми в соответствии с ними законами субъектов Российской Федерации, к компетенции органов государственной власти и органов местного самоуправления собственных полномочий по</w:t>
      </w:r>
      <w:proofErr w:type="gramEnd"/>
      <w:r w:rsidRPr="00006743">
        <w:rPr>
          <w:rFonts w:ascii="Times New Roman" w:eastAsiaTheme="minorHAnsi" w:hAnsi="Times New Roman"/>
          <w:sz w:val="28"/>
          <w:szCs w:val="28"/>
        </w:rPr>
        <w:t xml:space="preserve"> решению тех или иных вопросов </w:t>
      </w:r>
      <w:r w:rsidRPr="00006743">
        <w:rPr>
          <w:rFonts w:ascii="Times New Roman" w:eastAsiaTheme="minorHAnsi" w:hAnsi="Times New Roman"/>
          <w:sz w:val="28"/>
          <w:szCs w:val="28"/>
        </w:rPr>
        <w:lastRenderedPageBreak/>
        <w:t>по предметам их ведения. В результате перераспределения полномочий между органами государственной власти и органами местного самоуправления законом субъекта Российской Федерации осуществля</w:t>
      </w:r>
      <w:r w:rsidR="00A40239">
        <w:rPr>
          <w:rFonts w:ascii="Times New Roman" w:eastAsiaTheme="minorHAnsi" w:hAnsi="Times New Roman"/>
          <w:sz w:val="28"/>
          <w:szCs w:val="28"/>
        </w:rPr>
        <w:t>е</w:t>
      </w:r>
      <w:r w:rsidRPr="00006743">
        <w:rPr>
          <w:rFonts w:ascii="Times New Roman" w:eastAsiaTheme="minorHAnsi" w:hAnsi="Times New Roman"/>
          <w:sz w:val="28"/>
          <w:szCs w:val="28"/>
        </w:rPr>
        <w:t>тся передача уже установленных (разграниченных) федеральными законами полномочий от одного уровня публичной власти другому. При этом природа компетенций по принадлежности к какому-либо уровню публичной власти, установленная в процессе разграничения компетенций между ними, при перераспределении полномочий не должна изменяться.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Таким образом, по общему правилу законами субъекта Российской </w:t>
      </w:r>
      <w:proofErr w:type="gramStart"/>
      <w:r w:rsidRPr="00006743">
        <w:rPr>
          <w:rFonts w:ascii="Times New Roman" w:eastAsiaTheme="minorHAnsi" w:hAnsi="Times New Roman"/>
          <w:sz w:val="28"/>
          <w:szCs w:val="28"/>
        </w:rPr>
        <w:t>Федерации</w:t>
      </w:r>
      <w:proofErr w:type="gramEnd"/>
      <w:r w:rsidRPr="00006743">
        <w:rPr>
          <w:rFonts w:ascii="Times New Roman" w:eastAsiaTheme="minorHAnsi" w:hAnsi="Times New Roman"/>
          <w:sz w:val="28"/>
          <w:szCs w:val="28"/>
        </w:rPr>
        <w:t xml:space="preserve"> возможно осуществлять перераспределение только собственных полномочий органов местного самоуправления по решению вопросов местного значения.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Кроме того, перераспределение полномочий между органами государственной власти субъекта Российской Федерации и органами местного самоуправления по конкретному предмету ведения возможно только в том случае, если </w:t>
      </w:r>
      <w:r w:rsidR="00A40239" w:rsidRPr="004E4A27">
        <w:rPr>
          <w:rFonts w:ascii="Times New Roman" w:eastAsiaTheme="minorHAnsi" w:hAnsi="Times New Roman"/>
          <w:sz w:val="28"/>
          <w:szCs w:val="28"/>
        </w:rPr>
        <w:t xml:space="preserve">такая возможность </w:t>
      </w:r>
      <w:r w:rsidRPr="00006743">
        <w:rPr>
          <w:rFonts w:ascii="Times New Roman" w:eastAsiaTheme="minorHAnsi" w:hAnsi="Times New Roman"/>
          <w:sz w:val="28"/>
          <w:szCs w:val="28"/>
        </w:rPr>
        <w:t>напрямую установлен</w:t>
      </w:r>
      <w:r w:rsidR="00A40239">
        <w:rPr>
          <w:rFonts w:ascii="Times New Roman" w:eastAsiaTheme="minorHAnsi" w:hAnsi="Times New Roman"/>
          <w:sz w:val="28"/>
          <w:szCs w:val="28"/>
        </w:rPr>
        <w:t>а</w:t>
      </w:r>
      <w:r w:rsidRPr="00006743">
        <w:rPr>
          <w:rFonts w:ascii="Times New Roman" w:eastAsiaTheme="minorHAnsi" w:hAnsi="Times New Roman"/>
          <w:sz w:val="28"/>
          <w:szCs w:val="28"/>
        </w:rPr>
        <w:t xml:space="preserve"> в соответствующем отраслевом федеральном законе как нормативном правовом акте более высокой юридической силы, чем закон субъекта Российской Федерации. В настоящее время указанный подход предусмотрен в части 1.2 статьи 17 Федерального закона № 131-ФЗ.</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Следует отметить, что Комитетом Государственной Думы по региональной политике и местному самоуправлению был проведен экспертный анализ отраслевых федеральных законов на предмет выявления в них полномочий (прав и обязанностей), осуществление которых тем или иным образом возложено на органы местного самоуправления. По итогам проведенной работы было выявлено, что 178 отраслевых федеральных законов содержат положения, определяющие 1766 полномочий и прав органов местного самоуправления. Из них 160 отраслевых федеральных законов содержат полномочия по решению вопросов местного значения, а 18 – полномочия и права за пределами вопросов местного значения.</w:t>
      </w:r>
    </w:p>
    <w:p w:rsidR="00D05C25" w:rsidRPr="00006743" w:rsidRDefault="00903DF5" w:rsidP="00006743">
      <w:pPr>
        <w:widowControl w:val="0"/>
        <w:spacing w:after="0"/>
        <w:ind w:firstLine="709"/>
        <w:jc w:val="both"/>
        <w:rPr>
          <w:rFonts w:ascii="Times New Roman" w:eastAsiaTheme="minorHAnsi" w:hAnsi="Times New Roman"/>
          <w:bCs/>
          <w:iCs/>
          <w:sz w:val="28"/>
          <w:szCs w:val="28"/>
        </w:rPr>
      </w:pPr>
      <w:r w:rsidRPr="00006743">
        <w:rPr>
          <w:rFonts w:ascii="Times New Roman" w:eastAsiaTheme="minorHAnsi" w:hAnsi="Times New Roman"/>
          <w:bCs/>
          <w:iCs/>
          <w:sz w:val="28"/>
          <w:szCs w:val="28"/>
        </w:rPr>
        <w:t xml:space="preserve">Таким образом, учитывая, что из законопроекта исчезло само содержание конституционного понятия «вопросы местного значения», </w:t>
      </w:r>
      <w:proofErr w:type="gramStart"/>
      <w:r w:rsidRPr="00006743">
        <w:rPr>
          <w:rFonts w:ascii="Times New Roman" w:eastAsiaTheme="minorHAnsi" w:hAnsi="Times New Roman"/>
          <w:bCs/>
          <w:iCs/>
          <w:sz w:val="28"/>
          <w:szCs w:val="28"/>
        </w:rPr>
        <w:t>а</w:t>
      </w:r>
      <w:proofErr w:type="gramEnd"/>
      <w:r w:rsidRPr="00006743">
        <w:rPr>
          <w:rFonts w:ascii="Times New Roman" w:eastAsiaTheme="minorHAnsi" w:hAnsi="Times New Roman"/>
          <w:bCs/>
          <w:iCs/>
          <w:sz w:val="28"/>
          <w:szCs w:val="28"/>
        </w:rPr>
        <w:t xml:space="preserve"> следовательно и понятие «полномочий по решению вопросов местного значения», следует предположить о необходимости </w:t>
      </w:r>
      <w:r w:rsidR="00A40239" w:rsidRPr="004E4A27">
        <w:rPr>
          <w:rFonts w:ascii="Times New Roman" w:eastAsiaTheme="minorHAnsi" w:hAnsi="Times New Roman"/>
          <w:bCs/>
          <w:iCs/>
          <w:sz w:val="28"/>
          <w:szCs w:val="28"/>
        </w:rPr>
        <w:t>значительной</w:t>
      </w:r>
      <w:r w:rsidRPr="004E4A27">
        <w:rPr>
          <w:rFonts w:ascii="Times New Roman" w:eastAsiaTheme="minorHAnsi" w:hAnsi="Times New Roman"/>
          <w:bCs/>
          <w:iCs/>
          <w:sz w:val="28"/>
          <w:szCs w:val="28"/>
        </w:rPr>
        <w:t xml:space="preserve"> </w:t>
      </w:r>
      <w:r w:rsidRPr="00006743">
        <w:rPr>
          <w:rFonts w:ascii="Times New Roman" w:eastAsiaTheme="minorHAnsi" w:hAnsi="Times New Roman"/>
          <w:bCs/>
          <w:iCs/>
          <w:sz w:val="28"/>
          <w:szCs w:val="28"/>
        </w:rPr>
        <w:t>корректировки всего указанного массива федерального законодательства.</w:t>
      </w:r>
    </w:p>
    <w:p w:rsidR="00210AD1" w:rsidRPr="00E32AEA" w:rsidRDefault="00210AD1" w:rsidP="00006743">
      <w:pPr>
        <w:widowControl w:val="0"/>
        <w:spacing w:after="0"/>
        <w:ind w:firstLine="709"/>
        <w:jc w:val="both"/>
        <w:rPr>
          <w:rFonts w:ascii="Times New Roman" w:eastAsiaTheme="minorHAnsi" w:hAnsi="Times New Roman"/>
          <w:bCs/>
          <w:iCs/>
          <w:sz w:val="28"/>
          <w:szCs w:val="28"/>
        </w:rPr>
      </w:pPr>
      <w:proofErr w:type="gramStart"/>
      <w:r w:rsidRPr="00E32AEA">
        <w:rPr>
          <w:rFonts w:ascii="Times New Roman" w:eastAsiaTheme="minorHAnsi" w:hAnsi="Times New Roman"/>
          <w:bCs/>
          <w:iCs/>
          <w:sz w:val="28"/>
          <w:szCs w:val="28"/>
        </w:rPr>
        <w:t>Так, в частности, представляется необходимой синхронизация положений законопроекта с положениями главы 4 «Основные принципы принятия Государственным Советом решений при осуществлении его функций» Федерального закона</w:t>
      </w:r>
      <w:r w:rsidR="00A40239" w:rsidRPr="00E32AEA">
        <w:rPr>
          <w:rFonts w:ascii="Times New Roman" w:eastAsiaTheme="minorHAnsi" w:hAnsi="Times New Roman"/>
          <w:bCs/>
          <w:iCs/>
          <w:sz w:val="28"/>
          <w:szCs w:val="28"/>
        </w:rPr>
        <w:t xml:space="preserve"> от 8 декабря 2020 г. № 394-ФЗ «О Государственном Совете </w:t>
      </w:r>
      <w:r w:rsidR="00A40239" w:rsidRPr="00E32AEA">
        <w:rPr>
          <w:rFonts w:ascii="Times New Roman" w:eastAsiaTheme="minorHAnsi" w:hAnsi="Times New Roman"/>
          <w:bCs/>
          <w:iCs/>
          <w:sz w:val="28"/>
          <w:szCs w:val="28"/>
        </w:rPr>
        <w:lastRenderedPageBreak/>
        <w:t>Российской Федерации» (далее – Федеральный закон № 394-ФЗ)</w:t>
      </w:r>
      <w:r w:rsidRPr="00E32AEA">
        <w:rPr>
          <w:rFonts w:ascii="Times New Roman" w:eastAsiaTheme="minorHAnsi" w:hAnsi="Times New Roman"/>
          <w:bCs/>
          <w:iCs/>
          <w:sz w:val="28"/>
          <w:szCs w:val="28"/>
        </w:rPr>
        <w:t xml:space="preserve">, </w:t>
      </w:r>
      <w:r w:rsidR="00286991" w:rsidRPr="00E32AEA">
        <w:rPr>
          <w:rFonts w:ascii="Times New Roman" w:eastAsiaTheme="minorHAnsi" w:hAnsi="Times New Roman"/>
          <w:bCs/>
          <w:iCs/>
          <w:sz w:val="28"/>
          <w:szCs w:val="28"/>
        </w:rPr>
        <w:t xml:space="preserve">в </w:t>
      </w:r>
      <w:r w:rsidRPr="00E32AEA">
        <w:rPr>
          <w:rFonts w:ascii="Times New Roman" w:eastAsiaTheme="minorHAnsi" w:hAnsi="Times New Roman"/>
          <w:bCs/>
          <w:iCs/>
          <w:sz w:val="28"/>
          <w:szCs w:val="28"/>
        </w:rPr>
        <w:t>котор</w:t>
      </w:r>
      <w:r w:rsidR="00286991" w:rsidRPr="00E32AEA">
        <w:rPr>
          <w:rFonts w:ascii="Times New Roman" w:eastAsiaTheme="minorHAnsi" w:hAnsi="Times New Roman"/>
          <w:bCs/>
          <w:iCs/>
          <w:sz w:val="28"/>
          <w:szCs w:val="28"/>
        </w:rPr>
        <w:t>ой</w:t>
      </w:r>
      <w:r w:rsidRPr="00E32AEA">
        <w:rPr>
          <w:rFonts w:ascii="Times New Roman" w:eastAsiaTheme="minorHAnsi" w:hAnsi="Times New Roman"/>
          <w:bCs/>
          <w:iCs/>
          <w:sz w:val="28"/>
          <w:szCs w:val="28"/>
        </w:rPr>
        <w:t xml:space="preserve"> содерж</w:t>
      </w:r>
      <w:r w:rsidR="00286991" w:rsidRPr="00E32AEA">
        <w:rPr>
          <w:rFonts w:ascii="Times New Roman" w:eastAsiaTheme="minorHAnsi" w:hAnsi="Times New Roman"/>
          <w:bCs/>
          <w:iCs/>
          <w:sz w:val="28"/>
          <w:szCs w:val="28"/>
        </w:rPr>
        <w:t>атся</w:t>
      </w:r>
      <w:r w:rsidRPr="00E32AEA">
        <w:rPr>
          <w:rFonts w:ascii="Times New Roman" w:eastAsiaTheme="minorHAnsi" w:hAnsi="Times New Roman"/>
          <w:bCs/>
          <w:iCs/>
          <w:sz w:val="28"/>
          <w:szCs w:val="28"/>
        </w:rPr>
        <w:t xml:space="preserve"> нормы материального права, направленные на регулирование разграничения полномочий между органами публичной власти.</w:t>
      </w:r>
      <w:proofErr w:type="gramEnd"/>
      <w:r w:rsidRPr="00E32AEA">
        <w:rPr>
          <w:rFonts w:ascii="Times New Roman" w:eastAsiaTheme="minorHAnsi" w:hAnsi="Times New Roman"/>
          <w:bCs/>
          <w:iCs/>
          <w:sz w:val="28"/>
          <w:szCs w:val="28"/>
        </w:rPr>
        <w:t xml:space="preserve"> Положения этой главы, как представляется, во взаимосвязи с положениями законопроекта, касающимися функциональных (</w:t>
      </w:r>
      <w:proofErr w:type="spellStart"/>
      <w:r w:rsidRPr="00E32AEA">
        <w:rPr>
          <w:rFonts w:ascii="Times New Roman" w:eastAsiaTheme="minorHAnsi" w:hAnsi="Times New Roman"/>
          <w:bCs/>
          <w:iCs/>
          <w:sz w:val="28"/>
          <w:szCs w:val="28"/>
        </w:rPr>
        <w:t>компетенционных</w:t>
      </w:r>
      <w:proofErr w:type="spellEnd"/>
      <w:r w:rsidRPr="00E32AEA">
        <w:rPr>
          <w:rFonts w:ascii="Times New Roman" w:eastAsiaTheme="minorHAnsi" w:hAnsi="Times New Roman"/>
          <w:bCs/>
          <w:iCs/>
          <w:sz w:val="28"/>
          <w:szCs w:val="28"/>
        </w:rPr>
        <w:t>) основ организации местного самоуправления (глава 4)</w:t>
      </w:r>
      <w:r w:rsidR="00530B1E" w:rsidRPr="00E32AEA">
        <w:rPr>
          <w:rFonts w:ascii="Times New Roman" w:eastAsiaTheme="minorHAnsi" w:hAnsi="Times New Roman"/>
          <w:bCs/>
          <w:iCs/>
          <w:sz w:val="28"/>
          <w:szCs w:val="28"/>
        </w:rPr>
        <w:t>,</w:t>
      </w:r>
      <w:r w:rsidRPr="00E32AEA">
        <w:rPr>
          <w:rFonts w:ascii="Times New Roman" w:eastAsiaTheme="minorHAnsi" w:hAnsi="Times New Roman"/>
          <w:bCs/>
          <w:iCs/>
          <w:sz w:val="28"/>
          <w:szCs w:val="28"/>
        </w:rPr>
        <w:t xml:space="preserve"> не в полной мере корреспондируются друг с другом и с теми подходами и той работой по разграничению полномочий между тремя уровнями публичной власти, которая велась в стране и на правительственном, и на законодательном уровне с 2001 года, </w:t>
      </w:r>
      <w:proofErr w:type="gramStart"/>
      <w:r w:rsidRPr="00E32AEA">
        <w:rPr>
          <w:rFonts w:ascii="Times New Roman" w:eastAsiaTheme="minorHAnsi" w:hAnsi="Times New Roman"/>
          <w:bCs/>
          <w:iCs/>
          <w:sz w:val="28"/>
          <w:szCs w:val="28"/>
        </w:rPr>
        <w:t>и</w:t>
      </w:r>
      <w:proofErr w:type="gramEnd"/>
      <w:r w:rsidRPr="00E32AEA">
        <w:rPr>
          <w:rFonts w:ascii="Times New Roman" w:eastAsiaTheme="minorHAnsi" w:hAnsi="Times New Roman"/>
          <w:bCs/>
          <w:iCs/>
          <w:sz w:val="28"/>
          <w:szCs w:val="28"/>
        </w:rPr>
        <w:t xml:space="preserve"> которая была одной из существенных компонент реформы региональной и местной власти в 2003 году. </w:t>
      </w:r>
      <w:proofErr w:type="gramStart"/>
      <w:r w:rsidRPr="00E32AEA">
        <w:rPr>
          <w:rFonts w:ascii="Times New Roman" w:eastAsiaTheme="minorHAnsi" w:hAnsi="Times New Roman"/>
          <w:bCs/>
          <w:iCs/>
          <w:sz w:val="28"/>
          <w:szCs w:val="28"/>
        </w:rPr>
        <w:t xml:space="preserve">Так, норма из </w:t>
      </w:r>
      <w:r w:rsidR="004A186B" w:rsidRPr="00E32AEA">
        <w:rPr>
          <w:rFonts w:ascii="Times New Roman" w:eastAsiaTheme="minorHAnsi" w:hAnsi="Times New Roman"/>
          <w:bCs/>
          <w:iCs/>
          <w:sz w:val="28"/>
          <w:szCs w:val="28"/>
        </w:rPr>
        <w:t>Федерального з</w:t>
      </w:r>
      <w:r w:rsidRPr="00E32AEA">
        <w:rPr>
          <w:rFonts w:ascii="Times New Roman" w:eastAsiaTheme="minorHAnsi" w:hAnsi="Times New Roman"/>
          <w:bCs/>
          <w:iCs/>
          <w:sz w:val="28"/>
          <w:szCs w:val="28"/>
        </w:rPr>
        <w:t>акона</w:t>
      </w:r>
      <w:r w:rsidR="004A186B" w:rsidRPr="00E32AEA">
        <w:rPr>
          <w:rFonts w:ascii="Times New Roman" w:eastAsiaTheme="minorHAnsi" w:hAnsi="Times New Roman"/>
          <w:bCs/>
          <w:iCs/>
          <w:sz w:val="28"/>
          <w:szCs w:val="28"/>
        </w:rPr>
        <w:t xml:space="preserve"> № 394-ФЗ</w:t>
      </w:r>
      <w:r w:rsidRPr="00E32AEA">
        <w:rPr>
          <w:rFonts w:ascii="Times New Roman" w:eastAsiaTheme="minorHAnsi" w:hAnsi="Times New Roman"/>
          <w:bCs/>
          <w:iCs/>
          <w:sz w:val="28"/>
          <w:szCs w:val="28"/>
        </w:rPr>
        <w:t xml:space="preserve"> о том, что «законами субъектов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невзирая на то, как это разграничено в федеральном законе</w:t>
      </w:r>
      <w:r w:rsidR="004A186B" w:rsidRPr="00E32AEA">
        <w:rPr>
          <w:rFonts w:ascii="Times New Roman" w:eastAsiaTheme="minorHAnsi" w:hAnsi="Times New Roman"/>
          <w:bCs/>
          <w:iCs/>
          <w:sz w:val="28"/>
          <w:szCs w:val="28"/>
        </w:rPr>
        <w:t xml:space="preserve"> (под которым, как представляется, следует подразумевать Федеральный закон «Об общих принципах организации местного самоуправления в единой системе публичной власти»)</w:t>
      </w:r>
      <w:r w:rsidRPr="00E32AEA">
        <w:rPr>
          <w:rFonts w:ascii="Times New Roman" w:eastAsiaTheme="minorHAnsi" w:hAnsi="Times New Roman"/>
          <w:bCs/>
          <w:iCs/>
          <w:sz w:val="28"/>
          <w:szCs w:val="28"/>
        </w:rPr>
        <w:t>, весьма отодвигает задачу достижения</w:t>
      </w:r>
      <w:proofErr w:type="gramEnd"/>
      <w:r w:rsidRPr="00E32AEA">
        <w:rPr>
          <w:rFonts w:ascii="Times New Roman" w:eastAsiaTheme="minorHAnsi" w:hAnsi="Times New Roman"/>
          <w:bCs/>
          <w:iCs/>
          <w:sz w:val="28"/>
          <w:szCs w:val="28"/>
        </w:rPr>
        <w:t xml:space="preserve"> точной определенности компетенции </w:t>
      </w:r>
      <w:proofErr w:type="gramStart"/>
      <w:r w:rsidRPr="00E32AEA">
        <w:rPr>
          <w:rFonts w:ascii="Times New Roman" w:eastAsiaTheme="minorHAnsi" w:hAnsi="Times New Roman"/>
          <w:bCs/>
          <w:iCs/>
          <w:sz w:val="28"/>
          <w:szCs w:val="28"/>
        </w:rPr>
        <w:t>регионального</w:t>
      </w:r>
      <w:proofErr w:type="gramEnd"/>
      <w:r w:rsidRPr="00E32AEA">
        <w:rPr>
          <w:rFonts w:ascii="Times New Roman" w:eastAsiaTheme="minorHAnsi" w:hAnsi="Times New Roman"/>
          <w:bCs/>
          <w:iCs/>
          <w:sz w:val="28"/>
          <w:szCs w:val="28"/>
        </w:rPr>
        <w:t xml:space="preserve"> и местного уровней власти.</w:t>
      </w:r>
    </w:p>
    <w:p w:rsidR="00210AD1" w:rsidRPr="00E32AEA" w:rsidRDefault="00210AD1"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К этому же, согласно части 4 статьи 17 Федерального закона № 394-ФЗ, органы местного самоуправления принимают участие в осуществлении имеющих государственное значение публичных функций на соответствующей территории как в порядке наделения названных органов отдельными государственными полномочиями, так и в ином порядке в соответствии с федеральным законом.</w:t>
      </w:r>
    </w:p>
    <w:p w:rsidR="00210AD1" w:rsidRPr="00E32AEA" w:rsidRDefault="00210AD1" w:rsidP="00006743">
      <w:pPr>
        <w:widowControl w:val="0"/>
        <w:spacing w:after="0"/>
        <w:ind w:firstLine="709"/>
        <w:jc w:val="both"/>
        <w:rPr>
          <w:rFonts w:ascii="Times New Roman" w:eastAsiaTheme="minorHAnsi" w:hAnsi="Times New Roman"/>
          <w:bCs/>
          <w:iCs/>
          <w:sz w:val="28"/>
          <w:szCs w:val="28"/>
        </w:rPr>
      </w:pPr>
      <w:proofErr w:type="gramStart"/>
      <w:r w:rsidRPr="00E32AEA">
        <w:rPr>
          <w:rFonts w:ascii="Times New Roman" w:eastAsiaTheme="minorHAnsi" w:hAnsi="Times New Roman"/>
          <w:bCs/>
          <w:iCs/>
          <w:sz w:val="28"/>
          <w:szCs w:val="28"/>
        </w:rPr>
        <w:t xml:space="preserve">При этом в тексте </w:t>
      </w:r>
      <w:r w:rsidR="004A186B" w:rsidRPr="00E32AEA">
        <w:rPr>
          <w:rFonts w:ascii="Times New Roman" w:eastAsiaTheme="minorHAnsi" w:hAnsi="Times New Roman"/>
          <w:bCs/>
          <w:iCs/>
          <w:sz w:val="28"/>
          <w:szCs w:val="28"/>
        </w:rPr>
        <w:t>Федерального з</w:t>
      </w:r>
      <w:r w:rsidRPr="00E32AEA">
        <w:rPr>
          <w:rFonts w:ascii="Times New Roman" w:eastAsiaTheme="minorHAnsi" w:hAnsi="Times New Roman"/>
          <w:bCs/>
          <w:iCs/>
          <w:sz w:val="28"/>
          <w:szCs w:val="28"/>
        </w:rPr>
        <w:t>акона</w:t>
      </w:r>
      <w:r w:rsidR="004A186B" w:rsidRPr="00E32AEA">
        <w:rPr>
          <w:rFonts w:ascii="Times New Roman" w:eastAsiaTheme="minorHAnsi" w:hAnsi="Times New Roman"/>
          <w:bCs/>
          <w:iCs/>
          <w:sz w:val="28"/>
          <w:szCs w:val="28"/>
        </w:rPr>
        <w:t xml:space="preserve"> № 394-ФЗ</w:t>
      </w:r>
      <w:r w:rsidRPr="00E32AEA">
        <w:rPr>
          <w:rFonts w:ascii="Times New Roman" w:eastAsiaTheme="minorHAnsi" w:hAnsi="Times New Roman"/>
          <w:bCs/>
          <w:iCs/>
          <w:sz w:val="28"/>
          <w:szCs w:val="28"/>
        </w:rPr>
        <w:t xml:space="preserve"> (как и в других нормативных правовых актах</w:t>
      </w:r>
      <w:r w:rsidR="004A186B" w:rsidRPr="00E32AEA">
        <w:rPr>
          <w:rFonts w:ascii="Times New Roman" w:eastAsiaTheme="minorHAnsi" w:hAnsi="Times New Roman"/>
          <w:bCs/>
          <w:iCs/>
          <w:sz w:val="28"/>
          <w:szCs w:val="28"/>
        </w:rPr>
        <w:t xml:space="preserve"> и в рассматриваемом законопроекте</w:t>
      </w:r>
      <w:r w:rsidRPr="00E32AEA">
        <w:rPr>
          <w:rFonts w:ascii="Times New Roman" w:eastAsiaTheme="minorHAnsi" w:hAnsi="Times New Roman"/>
          <w:bCs/>
          <w:iCs/>
          <w:sz w:val="28"/>
          <w:szCs w:val="28"/>
        </w:rPr>
        <w:t xml:space="preserve">) не раскрывается понятие «публичных функций, имеющих государственное значение», в том числе в их соотношении с «отдельными государственными полномочиями, передаваемыми органам местного самоуправления», что может вызвать </w:t>
      </w:r>
      <w:r w:rsidR="004A186B" w:rsidRPr="00E32AEA">
        <w:rPr>
          <w:rFonts w:ascii="Times New Roman" w:eastAsiaTheme="minorHAnsi" w:hAnsi="Times New Roman"/>
          <w:bCs/>
          <w:iCs/>
          <w:sz w:val="28"/>
          <w:szCs w:val="28"/>
        </w:rPr>
        <w:t xml:space="preserve">большие </w:t>
      </w:r>
      <w:r w:rsidRPr="00E32AEA">
        <w:rPr>
          <w:rFonts w:ascii="Times New Roman" w:eastAsiaTheme="minorHAnsi" w:hAnsi="Times New Roman"/>
          <w:bCs/>
          <w:iCs/>
          <w:sz w:val="28"/>
          <w:szCs w:val="28"/>
        </w:rPr>
        <w:t>затруднения в правоприменительной практике, прежде всего при разграничении и определении объема полномочий между органами, входящими в</w:t>
      </w:r>
      <w:proofErr w:type="gramEnd"/>
      <w:r w:rsidRPr="00E32AEA">
        <w:rPr>
          <w:rFonts w:ascii="Times New Roman" w:eastAsiaTheme="minorHAnsi" w:hAnsi="Times New Roman"/>
          <w:bCs/>
          <w:iCs/>
          <w:sz w:val="28"/>
          <w:szCs w:val="28"/>
        </w:rPr>
        <w:t xml:space="preserve"> единую систему публичной власти. </w:t>
      </w:r>
      <w:proofErr w:type="gramStart"/>
      <w:r w:rsidRPr="00E32AEA">
        <w:rPr>
          <w:rFonts w:ascii="Times New Roman" w:eastAsiaTheme="minorHAnsi" w:hAnsi="Times New Roman"/>
          <w:bCs/>
          <w:iCs/>
          <w:sz w:val="28"/>
          <w:szCs w:val="28"/>
        </w:rPr>
        <w:t xml:space="preserve">Кроме того, непонятна природа «иного порядка» участия органов местного самоуправления в осуществлении публичных функций на соответствующей территории, который закреплен в </w:t>
      </w:r>
      <w:r w:rsidR="004A186B" w:rsidRPr="00E32AEA">
        <w:rPr>
          <w:rFonts w:ascii="Times New Roman" w:eastAsiaTheme="minorHAnsi" w:hAnsi="Times New Roman"/>
          <w:bCs/>
          <w:iCs/>
          <w:sz w:val="28"/>
          <w:szCs w:val="28"/>
        </w:rPr>
        <w:t>указанной</w:t>
      </w:r>
      <w:r w:rsidRPr="00E32AEA">
        <w:rPr>
          <w:rFonts w:ascii="Times New Roman" w:eastAsiaTheme="minorHAnsi" w:hAnsi="Times New Roman"/>
          <w:bCs/>
          <w:iCs/>
          <w:sz w:val="28"/>
          <w:szCs w:val="28"/>
        </w:rPr>
        <w:t xml:space="preserve"> норме наравне с наделением органов местного самоуправления отдельными государственными полномочиями, и предполагает регулирование данного вопроса отдельным федеральным законом</w:t>
      </w:r>
      <w:r w:rsidR="004A186B" w:rsidRPr="00E32AEA">
        <w:rPr>
          <w:rFonts w:ascii="Times New Roman" w:eastAsiaTheme="minorHAnsi" w:hAnsi="Times New Roman"/>
          <w:bCs/>
          <w:iCs/>
          <w:sz w:val="28"/>
          <w:szCs w:val="28"/>
        </w:rPr>
        <w:t xml:space="preserve"> (что также не нашло отражения в проекте федерального закона «Об общих принципах организации </w:t>
      </w:r>
      <w:r w:rsidR="004A186B" w:rsidRPr="00E32AEA">
        <w:rPr>
          <w:rFonts w:ascii="Times New Roman" w:eastAsiaTheme="minorHAnsi" w:hAnsi="Times New Roman"/>
          <w:bCs/>
          <w:iCs/>
          <w:sz w:val="28"/>
          <w:szCs w:val="28"/>
        </w:rPr>
        <w:lastRenderedPageBreak/>
        <w:t>местного самоуправления в единой системе публичной власти»)</w:t>
      </w:r>
      <w:r w:rsidRPr="00E32AEA">
        <w:rPr>
          <w:rFonts w:ascii="Times New Roman" w:eastAsiaTheme="minorHAnsi" w:hAnsi="Times New Roman"/>
          <w:bCs/>
          <w:iCs/>
          <w:sz w:val="28"/>
          <w:szCs w:val="28"/>
        </w:rPr>
        <w:t xml:space="preserve">. </w:t>
      </w:r>
      <w:proofErr w:type="gramEnd"/>
    </w:p>
    <w:p w:rsidR="003D331D" w:rsidRPr="00E32AEA" w:rsidRDefault="003D331D"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 xml:space="preserve">В этой связи участники ФЭС полагают, что вышеуказанные различия в подходах изложения полномочий могут привести к неоднозначности их истолкования как правоприменителями, так и контрольно-надзорными органами. В связи с чем, представляется целесообразным рассмотреть вопрос о более точном наименовании и изложении именно предметов ведения органов местного самоуправления (как это было сделано в отношении органов государственной власти субъекта Российской Федерации в рамках Федерального закона </w:t>
      </w:r>
      <w:r w:rsidR="000507BB">
        <w:rPr>
          <w:rFonts w:ascii="Times New Roman" w:eastAsiaTheme="minorHAnsi" w:hAnsi="Times New Roman"/>
          <w:bCs/>
          <w:iCs/>
          <w:sz w:val="28"/>
          <w:szCs w:val="28"/>
        </w:rPr>
        <w:br/>
      </w:r>
      <w:r w:rsidRPr="00E32AEA">
        <w:rPr>
          <w:rFonts w:ascii="Times New Roman" w:eastAsiaTheme="minorHAnsi" w:hAnsi="Times New Roman"/>
          <w:bCs/>
          <w:iCs/>
          <w:sz w:val="28"/>
          <w:szCs w:val="28"/>
        </w:rPr>
        <w:t>№ 414-ФЗ), в том числе в части возможности их перераспределения на региональный уровень.</w:t>
      </w:r>
    </w:p>
    <w:p w:rsidR="006264D7" w:rsidRPr="00E32AEA" w:rsidRDefault="006264D7"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 xml:space="preserve">Конституционный Суд Российской Федерации неоднократно высказывался по вопросу о необходимости компетенционной определенности для каждого уровня публичной власти. </w:t>
      </w:r>
      <w:proofErr w:type="gramStart"/>
      <w:r w:rsidRPr="00E32AEA">
        <w:rPr>
          <w:rFonts w:ascii="Times New Roman" w:eastAsiaTheme="minorHAnsi" w:hAnsi="Times New Roman"/>
          <w:bCs/>
          <w:iCs/>
          <w:sz w:val="28"/>
          <w:szCs w:val="28"/>
        </w:rPr>
        <w:t>В своем Постановлении от 9 июля 2020 г. № 34-П (то есть в постановлении, которое было оглашено уже после вступления в силу поправок к Конституции Российской Федерации) Конституционный Суд, ссылаясь на свои ранее принятые Постановления от 29 марта 2011 г. № 2-П и от 3 июля 2019 г. № 26-П, еще раз напомнил, что «принимаемые законодательные решения должны сообразовываться с конституционными основами разграничения</w:t>
      </w:r>
      <w:proofErr w:type="gramEnd"/>
      <w:r w:rsidRPr="00E32AEA">
        <w:rPr>
          <w:rFonts w:ascii="Times New Roman" w:eastAsiaTheme="minorHAnsi" w:hAnsi="Times New Roman"/>
          <w:bCs/>
          <w:iCs/>
          <w:sz w:val="28"/>
          <w:szCs w:val="28"/>
        </w:rPr>
        <w:t xml:space="preserve"> </w:t>
      </w:r>
      <w:proofErr w:type="gramStart"/>
      <w:r w:rsidRPr="00E32AEA">
        <w:rPr>
          <w:rFonts w:ascii="Times New Roman" w:eastAsiaTheme="minorHAnsi" w:hAnsi="Times New Roman"/>
          <w:bCs/>
          <w:iCs/>
          <w:sz w:val="28"/>
          <w:szCs w:val="28"/>
        </w:rPr>
        <w:t>предметов ведения и полномочий между Российской Федерацией и субъектами Российской Федерации, учитывать конституционную природу местного самоуправления как наиболее приближенного к населению территориального уровня публичной власти и вместе с тем соответствовать вытекающему из конституционного принципа равенства всех перед законом требованию формальной определенности, что предполагает ясное, четкое и непротиворечивое определение компетенции муниципальных образований, последовательное разграничение вопросов местного значения, решение которых возложено на</w:t>
      </w:r>
      <w:proofErr w:type="gramEnd"/>
      <w:r w:rsidRPr="00E32AEA">
        <w:rPr>
          <w:rFonts w:ascii="Times New Roman" w:eastAsiaTheme="minorHAnsi" w:hAnsi="Times New Roman"/>
          <w:bCs/>
          <w:iCs/>
          <w:sz w:val="28"/>
          <w:szCs w:val="28"/>
        </w:rPr>
        <w:t xml:space="preserve"> органы местного самоуправления, и вопросов государственного значения, решение которых возложено на федеральные органы государственной власти и органы государственной власти субъектов Российской Федерации, а также взаимосогласованную регламентацию полномочий органов местного самоуправления нормативными правовыми актами различной отраслевой принадлежности». </w:t>
      </w:r>
      <w:proofErr w:type="gramStart"/>
      <w:r w:rsidRPr="00E32AEA">
        <w:rPr>
          <w:rFonts w:ascii="Times New Roman" w:eastAsiaTheme="minorHAnsi" w:hAnsi="Times New Roman"/>
          <w:bCs/>
          <w:iCs/>
          <w:sz w:val="28"/>
          <w:szCs w:val="28"/>
        </w:rPr>
        <w:t>«Иное означало бы, что законодатель вправе закрепить за местным самоуправлением неопределенные по объему полномочия, а органы местного самоуправления – реализовать их произвольным образом, что приводило бы к нарушению принципа разграничения полномочий между территориальными уровнями публичной власти, ставило бы под сомнение надлежащее финансово-экономическое обеспечение местного самоуправления, соразмерное его полномочиям, а в результате создавало бы угрозу невыполнения или ненадлежащего выполнения органами местного самоуправления</w:t>
      </w:r>
      <w:proofErr w:type="gramEnd"/>
      <w:r w:rsidRPr="00E32AEA">
        <w:rPr>
          <w:rFonts w:ascii="Times New Roman" w:eastAsiaTheme="minorHAnsi" w:hAnsi="Times New Roman"/>
          <w:bCs/>
          <w:iCs/>
          <w:sz w:val="28"/>
          <w:szCs w:val="28"/>
        </w:rPr>
        <w:t xml:space="preserve"> их </w:t>
      </w:r>
      <w:r w:rsidRPr="00E32AEA">
        <w:rPr>
          <w:rFonts w:ascii="Times New Roman" w:eastAsiaTheme="minorHAnsi" w:hAnsi="Times New Roman"/>
          <w:bCs/>
          <w:iCs/>
          <w:sz w:val="28"/>
          <w:szCs w:val="28"/>
        </w:rPr>
        <w:lastRenderedPageBreak/>
        <w:t>конституционных обязанностей, в том числе по обеспечению прав и свобод человека и гражданина» (Постановление Конституционного Суда Российской Федерации от 29 марта 2011 г. № 2-П).</w:t>
      </w:r>
    </w:p>
    <w:p w:rsidR="00EC1B1A" w:rsidRPr="00E32AEA" w:rsidRDefault="00EC1B1A"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Участники ФЭС полагают, что целесообразно следовать этим принципиальным правовым позициям Конституционного Суда в законодательном проектировании, имея в виду, прежде всего, именно соблюдение интересов граждан.</w:t>
      </w:r>
    </w:p>
    <w:p w:rsidR="00D05C25" w:rsidRPr="00006743" w:rsidRDefault="00286991"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17</w:t>
      </w:r>
      <w:r w:rsidR="00903DF5" w:rsidRPr="00006743">
        <w:rPr>
          <w:rFonts w:ascii="Times New Roman" w:eastAsiaTheme="minorHAnsi" w:hAnsi="Times New Roman"/>
          <w:sz w:val="28"/>
          <w:szCs w:val="28"/>
        </w:rPr>
        <w:t>. Следует отметить, что в законопроекте не предусмотрены требования о необходимости определения законами субъектов Российской Федерации каких-либо обстоятельств или критериев (например, уровень расчетной бюджетной обеспеченности муниципальных образований) для отнесения полномочий законом субъекта Российской Федерации к полномочиям органов местного самоуправления в целях обеспечения жизнедеятельности населения.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Участники ФЭС полагают, что указанные полномочия путем их перераспределения (но не разграничения) могут передаваться от органов местного самоуправления органам государственной власти субъекта Российской Федерации (без изменения их статуса и только временно) при наличии объективных (необходимых и достаточных) для этого обстоятельств согласно критериям, уставленным законами субъектов Российской Федерации. В противном случае, нельзя будет избежать субъективизма при принятии соответствующих решений, и связанных с ним негативных последствий, в том числе в долгосрочной перспективе.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Однако в любом случае при перераспределении полномочий между органами государственной власти и органами местного самоуправления необходимо руководствоваться нормами Европейской хартии </w:t>
      </w:r>
      <w:r w:rsidRPr="00006743">
        <w:rPr>
          <w:rFonts w:ascii="Times New Roman" w:eastAsiaTheme="minorHAnsi" w:hAnsi="Times New Roman"/>
          <w:sz w:val="28"/>
          <w:szCs w:val="28"/>
        </w:rPr>
        <w:br/>
        <w:t xml:space="preserve">местного самоуправления, ратифицированной Федеральным законом </w:t>
      </w:r>
      <w:r w:rsidRPr="00006743">
        <w:rPr>
          <w:rFonts w:ascii="Times New Roman" w:eastAsiaTheme="minorHAnsi" w:hAnsi="Times New Roman"/>
          <w:sz w:val="28"/>
          <w:szCs w:val="28"/>
        </w:rPr>
        <w:br/>
        <w:t xml:space="preserve">от 11 апреля 1998 г. № 55-ФЗ, и являющейся частью российской правовой системы и нормативным правовым актом более высокой юридической силы, чем федеральный закон (часть 4 стать 15 Конституции), </w:t>
      </w:r>
      <w:proofErr w:type="gramStart"/>
      <w:r w:rsidRPr="00006743">
        <w:rPr>
          <w:rFonts w:ascii="Times New Roman" w:eastAsiaTheme="minorHAnsi" w:hAnsi="Times New Roman"/>
          <w:sz w:val="28"/>
          <w:szCs w:val="28"/>
        </w:rPr>
        <w:t>и</w:t>
      </w:r>
      <w:proofErr w:type="gramEnd"/>
      <w:r w:rsidRPr="00006743">
        <w:rPr>
          <w:rFonts w:ascii="Times New Roman" w:eastAsiaTheme="minorHAnsi" w:hAnsi="Times New Roman"/>
          <w:sz w:val="28"/>
          <w:szCs w:val="28"/>
        </w:rPr>
        <w:t xml:space="preserve"> прежде всего установленным ею принципом субсидиарности (части 3, 4 статьи 4). К таким </w:t>
      </w:r>
      <w:r w:rsidR="00D35D96" w:rsidRPr="00006743">
        <w:rPr>
          <w:rFonts w:ascii="Times New Roman" w:eastAsiaTheme="minorHAnsi" w:hAnsi="Times New Roman"/>
          <w:sz w:val="28"/>
          <w:szCs w:val="28"/>
        </w:rPr>
        <w:t xml:space="preserve">нормам </w:t>
      </w:r>
      <w:r w:rsidRPr="00006743">
        <w:rPr>
          <w:rFonts w:ascii="Times New Roman" w:eastAsiaTheme="minorHAnsi" w:hAnsi="Times New Roman"/>
          <w:sz w:val="28"/>
          <w:szCs w:val="28"/>
        </w:rPr>
        <w:t>относятся</w:t>
      </w:r>
      <w:r w:rsidR="00D35D96"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осуществление публичных полномочий должно возлагаться преимущественно на органы власти, наиболее близкие к гражданам; передача какой-либо функции другому органу власти должна производиться с учетом объема и характера конкретной задачи, а также требований эффективности и экономии;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иным центральным или региональным органом власти только в пределах, установленных законом.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Указанные принципы должны быть заложены в качестве критериев </w:t>
      </w:r>
      <w:r w:rsidRPr="00006743">
        <w:rPr>
          <w:rFonts w:ascii="Times New Roman" w:eastAsiaTheme="minorHAnsi" w:hAnsi="Times New Roman"/>
          <w:sz w:val="28"/>
          <w:szCs w:val="28"/>
        </w:rPr>
        <w:lastRenderedPageBreak/>
        <w:t>перераспределения полномочий от органов местного самоуправления органам государственной власти субъекта Российской Федерации, в противном случае положения Европейской хартии местного самоуправления будут нарушены.</w:t>
      </w:r>
    </w:p>
    <w:p w:rsidR="00D05C25" w:rsidRPr="00006743" w:rsidRDefault="00286991"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18</w:t>
      </w:r>
      <w:r w:rsidR="00903DF5" w:rsidRPr="00006743">
        <w:rPr>
          <w:rFonts w:ascii="Times New Roman" w:eastAsiaTheme="minorHAnsi" w:hAnsi="Times New Roman"/>
          <w:sz w:val="28"/>
          <w:szCs w:val="28"/>
        </w:rPr>
        <w:t>.</w:t>
      </w:r>
      <w:r w:rsidR="00DC59EC" w:rsidRPr="00006743">
        <w:rPr>
          <w:rFonts w:ascii="Times New Roman" w:eastAsiaTheme="minorHAnsi" w:hAnsi="Times New Roman"/>
          <w:sz w:val="28"/>
          <w:szCs w:val="28"/>
        </w:rPr>
        <w:t> </w:t>
      </w:r>
      <w:proofErr w:type="gramStart"/>
      <w:r w:rsidR="00903DF5" w:rsidRPr="00006743">
        <w:rPr>
          <w:rFonts w:ascii="Times New Roman" w:eastAsiaTheme="minorHAnsi" w:hAnsi="Times New Roman"/>
          <w:sz w:val="28"/>
          <w:szCs w:val="28"/>
        </w:rPr>
        <w:t>Согласно статьям 65, 84–86 БК РФ бюджеты публично-правовых образований предназначены для исполнения расходных обязательств соответствующего публично-территориального образования, которые обусловливаются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 в силу которых осуществляется формирование расходов бюджетов бюджетной системы Российской Федерации (статьи 13–15 и 65 БК РФ).</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Следует иметь в виду, что нормами Конституции Российской Федерации и бюджетного законодательства не допускается возможность изъятия доходов из местных бюджетов путем их перераспределения в бюджеты субъектов Российской Федерации для исполнения полномочий органов местного самоуправления по решению вопросов местного значения, временно перераспределенных для исполнения органами государственной власти субъектов Российской Федерации. Доходы местных бюджетов не предназначены для исполнения расходных обязательств субъекта Российской Федерации, возникающих в связи с исполнением органами государственной власти субъекта Российской Федерации полномочий органов местного самоуправления по решению вопросов местного значения, переданным данным органам государственной власти законом субъекта федерации и по его усмотрению. Статья 65 Федерального закона № 131-ФЗ и статья 140 БК РФ предоставляют возможность субъектам Российской Федерации изымать средства в виде субсидий только из бюджетов наиболее обеспеченных муниципальных образований путем их перечисления в бюджеты субъектов Российской Федерации («отрицательный трансферт») для последующего выравнивания уровня расчетной обеспеченности других муниципальных образований.</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В связи с изложенным в настоящее время перераспределенные от органов местного самоуправления органам государственной власти субъектов Российской Федерации полномочия должны осуществляться последними исключительно за счет собственных доходов бюджетов этих субъектов и материальных средств.</w:t>
      </w:r>
      <w:proofErr w:type="gramEnd"/>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 xml:space="preserve">Установление в законопроекте перечня полномочий, которые могут закрепляться законом субъекта Российской Федерации за органами местного самоуправления в целях обеспечения жизнедеятельности населения </w:t>
      </w:r>
      <w:r w:rsidRPr="00006743">
        <w:rPr>
          <w:rFonts w:ascii="Times New Roman" w:eastAsiaTheme="minorHAnsi" w:hAnsi="Times New Roman"/>
          <w:sz w:val="28"/>
          <w:szCs w:val="28"/>
        </w:rPr>
        <w:br/>
        <w:t xml:space="preserve">(а не первично закреплены за ними в рамках федерального регулирования), и </w:t>
      </w:r>
      <w:r w:rsidRPr="00006743">
        <w:rPr>
          <w:rFonts w:ascii="Times New Roman" w:eastAsiaTheme="minorHAnsi" w:hAnsi="Times New Roman"/>
          <w:sz w:val="28"/>
          <w:szCs w:val="28"/>
        </w:rPr>
        <w:lastRenderedPageBreak/>
        <w:t xml:space="preserve">введение института </w:t>
      </w:r>
      <w:r w:rsidR="00D35D96" w:rsidRPr="00006743">
        <w:rPr>
          <w:rFonts w:ascii="Times New Roman" w:eastAsiaTheme="minorHAnsi" w:hAnsi="Times New Roman"/>
          <w:sz w:val="28"/>
          <w:szCs w:val="28"/>
        </w:rPr>
        <w:t>«</w:t>
      </w:r>
      <w:r w:rsidRPr="00006743">
        <w:rPr>
          <w:rFonts w:ascii="Times New Roman" w:eastAsiaTheme="minorHAnsi" w:hAnsi="Times New Roman"/>
          <w:sz w:val="28"/>
          <w:szCs w:val="28"/>
        </w:rPr>
        <w:t>перераспределенных полномочий</w:t>
      </w:r>
      <w:r w:rsidR="00D35D96" w:rsidRPr="00006743">
        <w:rPr>
          <w:rFonts w:ascii="Times New Roman" w:eastAsiaTheme="minorHAnsi" w:hAnsi="Times New Roman"/>
          <w:sz w:val="28"/>
          <w:szCs w:val="28"/>
        </w:rPr>
        <w:t>»</w:t>
      </w:r>
      <w:r w:rsidRPr="00006743">
        <w:rPr>
          <w:rFonts w:ascii="Times New Roman" w:eastAsiaTheme="minorHAnsi" w:hAnsi="Times New Roman"/>
          <w:sz w:val="28"/>
          <w:szCs w:val="28"/>
        </w:rPr>
        <w:t>, исполняемых органами государственной власти субъекта Российской Федерации, потребует существенного изменения и усложнения порядка разграничения и перераспределения доходов между уровнями бюджетной системы Российской Федерации, механизма</w:t>
      </w:r>
      <w:proofErr w:type="gramEnd"/>
      <w:r w:rsidRPr="00006743">
        <w:rPr>
          <w:rFonts w:ascii="Times New Roman" w:eastAsiaTheme="minorHAnsi" w:hAnsi="Times New Roman"/>
          <w:sz w:val="28"/>
          <w:szCs w:val="28"/>
        </w:rPr>
        <w:t xml:space="preserve"> формирования межбюджетных отношений, принципов формирования доходной базы бюджетов субъектов Российской Федерации и муниципальных образований, установленных в Налоговом и Бюджетном кодек</w:t>
      </w:r>
      <w:r w:rsidR="00286991">
        <w:rPr>
          <w:rFonts w:ascii="Times New Roman" w:eastAsiaTheme="minorHAnsi" w:hAnsi="Times New Roman"/>
          <w:sz w:val="28"/>
          <w:szCs w:val="28"/>
        </w:rPr>
        <w:t>сах</w:t>
      </w:r>
      <w:r w:rsidRPr="00006743">
        <w:rPr>
          <w:rFonts w:ascii="Times New Roman" w:eastAsiaTheme="minorHAnsi" w:hAnsi="Times New Roman"/>
          <w:sz w:val="28"/>
          <w:szCs w:val="28"/>
        </w:rPr>
        <w:t xml:space="preserve"> Российской Федерации. При этом указанные принципы и механизмы не </w:t>
      </w:r>
      <w:proofErr w:type="gramStart"/>
      <w:r w:rsidRPr="00006743">
        <w:rPr>
          <w:rFonts w:ascii="Times New Roman" w:eastAsiaTheme="minorHAnsi" w:hAnsi="Times New Roman"/>
          <w:sz w:val="28"/>
          <w:szCs w:val="28"/>
        </w:rPr>
        <w:t>определены в законопроекте и даже базовые ориентиры их определения в настоящее время не понятны</w:t>
      </w:r>
      <w:proofErr w:type="gramEnd"/>
      <w:r w:rsidRPr="00006743">
        <w:rPr>
          <w:rFonts w:ascii="Times New Roman" w:eastAsiaTheme="minorHAnsi" w:hAnsi="Times New Roman"/>
          <w:sz w:val="28"/>
          <w:szCs w:val="28"/>
        </w:rPr>
        <w:t xml:space="preserve">. В частности, в связи с изменением принципов установления полномочий органов местного самоуправления не ясно, как будет формироваться в Налоговом кодексе Российской Федерации и Бюджетном кодексе Российской Федерации гарантированная часть собственных доходов местных бюджетов, не будет ли она минимизирована (а речь ведь идет о крупных муниципалитетах – городских и муниципальных округах), </w:t>
      </w:r>
      <w:proofErr w:type="gramStart"/>
      <w:r w:rsidRPr="00006743">
        <w:rPr>
          <w:rFonts w:ascii="Times New Roman" w:eastAsiaTheme="minorHAnsi" w:hAnsi="Times New Roman"/>
          <w:sz w:val="28"/>
          <w:szCs w:val="28"/>
        </w:rPr>
        <w:t>и</w:t>
      </w:r>
      <w:proofErr w:type="gramEnd"/>
      <w:r w:rsidRPr="00006743">
        <w:rPr>
          <w:rFonts w:ascii="Times New Roman" w:eastAsiaTheme="minorHAnsi" w:hAnsi="Times New Roman"/>
          <w:sz w:val="28"/>
          <w:szCs w:val="28"/>
        </w:rPr>
        <w:t xml:space="preserve"> не будут ли нарушены положения Европейской хартии местного самоуправления и в этой части? В Хартии</w:t>
      </w:r>
      <w:r w:rsidR="00842595" w:rsidRPr="00006743">
        <w:rPr>
          <w:rFonts w:ascii="Times New Roman" w:eastAsiaTheme="minorHAnsi" w:hAnsi="Times New Roman"/>
          <w:sz w:val="28"/>
          <w:szCs w:val="28"/>
        </w:rPr>
        <w:t xml:space="preserve"> (статья 9)</w:t>
      </w:r>
      <w:r w:rsidRPr="00006743">
        <w:rPr>
          <w:rFonts w:ascii="Times New Roman" w:eastAsiaTheme="minorHAnsi" w:hAnsi="Times New Roman"/>
          <w:sz w:val="28"/>
          <w:szCs w:val="28"/>
        </w:rPr>
        <w:t>, в частности, установлено, что:</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 (пункт 1);</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финансовые ресурсы органов местного самоуправления должны быть соразмерны полномочиям, предоставленным им конституцией или законом (пункт 2);</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 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w:t>
      </w:r>
      <w:r w:rsidRPr="00006743">
        <w:rPr>
          <w:rFonts w:ascii="Times New Roman" w:eastAsiaTheme="minorHAnsi" w:hAnsi="Times New Roman"/>
          <w:sz w:val="28"/>
          <w:szCs w:val="28"/>
        </w:rPr>
        <w:br/>
        <w:t>в пределах, установленных законом (пункт 3);</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 финансовые системы, на которых основываются ресурсы местных органов самоуправления, должны быть достаточно разнообразными </w:t>
      </w:r>
      <w:r w:rsidRPr="00006743">
        <w:rPr>
          <w:rFonts w:ascii="Times New Roman" w:eastAsiaTheme="minorHAnsi" w:hAnsi="Times New Roman"/>
          <w:sz w:val="28"/>
          <w:szCs w:val="28"/>
        </w:rPr>
        <w:br/>
        <w:t xml:space="preserve">и гибкими, с </w:t>
      </w:r>
      <w:proofErr w:type="gramStart"/>
      <w:r w:rsidRPr="00006743">
        <w:rPr>
          <w:rFonts w:ascii="Times New Roman" w:eastAsiaTheme="minorHAnsi" w:hAnsi="Times New Roman"/>
          <w:sz w:val="28"/>
          <w:szCs w:val="28"/>
        </w:rPr>
        <w:t>тем</w:t>
      </w:r>
      <w:proofErr w:type="gramEnd"/>
      <w:r w:rsidRPr="00006743">
        <w:rPr>
          <w:rFonts w:ascii="Times New Roman" w:eastAsiaTheme="minorHAnsi" w:hAnsi="Times New Roman"/>
          <w:sz w:val="28"/>
          <w:szCs w:val="28"/>
        </w:rPr>
        <w:t xml:space="preserve"> чтобы следовать, насколько это практически возможно, </w:t>
      </w:r>
      <w:r w:rsidRPr="00006743">
        <w:rPr>
          <w:rFonts w:ascii="Times New Roman" w:eastAsiaTheme="minorHAnsi" w:hAnsi="Times New Roman"/>
          <w:sz w:val="28"/>
          <w:szCs w:val="28"/>
        </w:rPr>
        <w:br/>
        <w:t>за реальным изменением издержек, возникающих при осуществлении местными органами своих полномочий (пункт 4);</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w:t>
      </w:r>
      <w:r w:rsidRPr="00006743">
        <w:rPr>
          <w:rFonts w:ascii="Times New Roman" w:eastAsiaTheme="minorHAnsi" w:hAnsi="Times New Roman"/>
          <w:sz w:val="28"/>
          <w:szCs w:val="28"/>
        </w:rPr>
        <w:lastRenderedPageBreak/>
        <w:t>собственной компетенции (пункт 5);</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порядок предоставления перераспределяемых ресурсов необходимо должным образом согласовывать с органами местного самоуправления (пункт 6);</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не должно наносить ущерба основополагающему принципу свободного выбора органами местного самоуправления политики в сфере их собственной компетенции (пункт 7);</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для финансирования инвестиций органы местного самоуправления должны в соответствии с законом иметь доступ к национальному рынку капиталов (пункт 8).</w:t>
      </w:r>
    </w:p>
    <w:p w:rsidR="00C302C3" w:rsidRPr="00006743" w:rsidRDefault="00286991" w:rsidP="00006743">
      <w:pPr>
        <w:widowControl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19</w:t>
      </w:r>
      <w:r w:rsidR="00903DF5" w:rsidRPr="00006743">
        <w:rPr>
          <w:rFonts w:ascii="Times New Roman" w:eastAsiaTheme="minorHAnsi" w:hAnsi="Times New Roman"/>
          <w:sz w:val="28"/>
          <w:szCs w:val="28"/>
        </w:rPr>
        <w:t>. </w:t>
      </w:r>
      <w:proofErr w:type="gramStart"/>
      <w:r w:rsidR="00903DF5" w:rsidRPr="00006743">
        <w:rPr>
          <w:rFonts w:ascii="Times New Roman" w:eastAsiaTheme="minorHAnsi" w:hAnsi="Times New Roman"/>
          <w:sz w:val="28"/>
          <w:szCs w:val="28"/>
        </w:rPr>
        <w:t xml:space="preserve">Федеральный закон № 131-ФЗ устанавливает, что органы местного самоуправления должны заниматься «созданием условий для оказания медицинской помощи» (пункт 12 части 1 статьи 15, пункт 14 части 1 статьи 16), тогда как в законопроекте используется формулировка </w:t>
      </w:r>
      <w:r w:rsidR="00C302C3"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обеспечение доступности медицинской помощи</w:t>
      </w:r>
      <w:r w:rsidR="00C302C3"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 xml:space="preserve"> (пункт 6 части 1 статьи 32 законопроекта), что говорит об ином уровне вовлеченности органов местного самоуправления в данный вопрос.</w:t>
      </w:r>
      <w:proofErr w:type="gramEnd"/>
      <w:r w:rsidR="00903DF5" w:rsidRPr="00006743">
        <w:rPr>
          <w:rFonts w:ascii="Times New Roman" w:eastAsiaTheme="minorHAnsi" w:hAnsi="Times New Roman"/>
          <w:sz w:val="28"/>
          <w:szCs w:val="28"/>
        </w:rPr>
        <w:t xml:space="preserve"> Более того, не понятно, о доступности какого уровня медицинской помощи идет речь</w:t>
      </w:r>
      <w:r w:rsidR="00C302C3"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 xml:space="preserve"> </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В этой связи следует учитывать, что согласно пункту 44 части 1 статьи 44 Федерального закона № 414-ФЗ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относится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w:t>
      </w:r>
      <w:proofErr w:type="gramEnd"/>
      <w:r w:rsidRPr="00006743">
        <w:rPr>
          <w:rFonts w:ascii="Times New Roman" w:eastAsiaTheme="minorHAnsi" w:hAnsi="Times New Roman"/>
          <w:sz w:val="28"/>
          <w:szCs w:val="28"/>
        </w:rPr>
        <w:t xml:space="preserve"> помощи и</w:t>
      </w:r>
      <w:r w:rsidR="001B608D">
        <w:rPr>
          <w:rFonts w:ascii="Times New Roman" w:eastAsiaTheme="minorHAnsi" w:hAnsi="Times New Roman"/>
          <w:sz w:val="28"/>
          <w:szCs w:val="28"/>
        </w:rPr>
        <w:t xml:space="preserve"> </w:t>
      </w:r>
      <w:r w:rsidR="001B608D" w:rsidRPr="00FD440F">
        <w:rPr>
          <w:rFonts w:ascii="Times New Roman" w:eastAsiaTheme="minorHAnsi" w:hAnsi="Times New Roman"/>
          <w:sz w:val="28"/>
          <w:szCs w:val="28"/>
        </w:rPr>
        <w:t>др.</w:t>
      </w:r>
      <w:r w:rsidRPr="00006743">
        <w:rPr>
          <w:rFonts w:ascii="Times New Roman" w:eastAsiaTheme="minorHAnsi" w:hAnsi="Times New Roman"/>
          <w:sz w:val="28"/>
          <w:szCs w:val="28"/>
        </w:rPr>
        <w:t xml:space="preserve"> Таким образом, в указанном Федеральном законе пределы компетенции органов государственной власти субъекта Российской Федерации в указанной сфере четко определены.</w:t>
      </w:r>
    </w:p>
    <w:p w:rsidR="00D05C25" w:rsidRPr="00006743" w:rsidRDefault="001B608D" w:rsidP="00006743">
      <w:pPr>
        <w:widowControl w:val="0"/>
        <w:spacing w:after="0"/>
        <w:ind w:firstLine="709"/>
        <w:jc w:val="both"/>
        <w:rPr>
          <w:rFonts w:ascii="Times New Roman" w:hAnsi="Times New Roman"/>
          <w:sz w:val="28"/>
          <w:szCs w:val="28"/>
        </w:rPr>
      </w:pPr>
      <w:proofErr w:type="gramStart"/>
      <w:r w:rsidRPr="00FD440F">
        <w:rPr>
          <w:rFonts w:ascii="Times New Roman" w:eastAsiaTheme="minorHAnsi" w:hAnsi="Times New Roman"/>
          <w:sz w:val="28"/>
          <w:szCs w:val="28"/>
        </w:rPr>
        <w:t>В представленном законопроекте</w:t>
      </w:r>
      <w:r w:rsidR="00933E54" w:rsidRPr="00FD440F">
        <w:rPr>
          <w:rFonts w:ascii="Times New Roman" w:eastAsiaTheme="minorHAnsi" w:hAnsi="Times New Roman"/>
          <w:sz w:val="28"/>
          <w:szCs w:val="28"/>
        </w:rPr>
        <w:t xml:space="preserve"> </w:t>
      </w:r>
      <w:r w:rsidR="00903DF5" w:rsidRPr="00006743">
        <w:rPr>
          <w:rFonts w:ascii="Times New Roman" w:eastAsiaTheme="minorHAnsi" w:hAnsi="Times New Roman"/>
          <w:sz w:val="28"/>
          <w:szCs w:val="28"/>
        </w:rPr>
        <w:t>определить пределы компетенции органов местного самоуправления по обеспечению доступности медицинской помощи не представляется возможным, что допускает, с одной стороны, широкое усмотрение органов местного самоуправления в реализации данного полномочия, а с другой стороны, – возложение на органы местного самоуправления ничем не ограниченных обязанностей в данной сфере, например, по обеспечению доступности</w:t>
      </w:r>
      <w:r w:rsidR="00933E54" w:rsidRPr="00006743">
        <w:rPr>
          <w:rFonts w:ascii="Times New Roman" w:eastAsiaTheme="minorHAnsi" w:hAnsi="Times New Roman"/>
          <w:sz w:val="28"/>
          <w:szCs w:val="28"/>
        </w:rPr>
        <w:t xml:space="preserve"> </w:t>
      </w:r>
      <w:r w:rsidR="00903DF5" w:rsidRPr="00006743">
        <w:rPr>
          <w:rFonts w:ascii="Times New Roman" w:eastAsiaTheme="minorHAnsi" w:hAnsi="Times New Roman"/>
          <w:sz w:val="28"/>
          <w:szCs w:val="28"/>
        </w:rPr>
        <w:t>высокотехнологической медицинской помощи населению.</w:t>
      </w:r>
      <w:proofErr w:type="gramEnd"/>
      <w:r w:rsidR="00903DF5" w:rsidRPr="00006743">
        <w:rPr>
          <w:rFonts w:ascii="Times New Roman" w:eastAsiaTheme="minorHAnsi" w:hAnsi="Times New Roman"/>
          <w:sz w:val="28"/>
          <w:szCs w:val="28"/>
        </w:rPr>
        <w:t xml:space="preserve"> В связи с этим</w:t>
      </w:r>
      <w:r w:rsidR="00933E54" w:rsidRPr="00006743">
        <w:rPr>
          <w:rFonts w:ascii="Times New Roman" w:eastAsiaTheme="minorHAnsi" w:hAnsi="Times New Roman"/>
          <w:sz w:val="28"/>
          <w:szCs w:val="28"/>
        </w:rPr>
        <w:t xml:space="preserve"> </w:t>
      </w:r>
      <w:r w:rsidR="00903DF5" w:rsidRPr="00006743">
        <w:rPr>
          <w:rFonts w:ascii="Times New Roman" w:eastAsiaTheme="minorHAnsi" w:hAnsi="Times New Roman"/>
          <w:sz w:val="28"/>
          <w:szCs w:val="28"/>
        </w:rPr>
        <w:t xml:space="preserve">в законопроекте необходимо детализировать полномочие органов местного самоуправления по обеспечению доступности </w:t>
      </w:r>
      <w:r w:rsidR="00903DF5" w:rsidRPr="00006743">
        <w:rPr>
          <w:rFonts w:ascii="Times New Roman" w:eastAsiaTheme="minorHAnsi" w:hAnsi="Times New Roman"/>
          <w:sz w:val="28"/>
          <w:szCs w:val="28"/>
        </w:rPr>
        <w:lastRenderedPageBreak/>
        <w:t xml:space="preserve">медицинской помощи. </w:t>
      </w:r>
    </w:p>
    <w:p w:rsidR="00CA5F4A" w:rsidRPr="00006743" w:rsidRDefault="00903DF5" w:rsidP="00006743">
      <w:pPr>
        <w:widowControl w:val="0"/>
        <w:spacing w:after="0"/>
        <w:ind w:firstLine="709"/>
        <w:jc w:val="both"/>
        <w:rPr>
          <w:rFonts w:ascii="Times New Roman" w:eastAsiaTheme="minorHAnsi" w:hAnsi="Times New Roman"/>
          <w:sz w:val="28"/>
          <w:szCs w:val="28"/>
        </w:rPr>
      </w:pPr>
      <w:proofErr w:type="gramStart"/>
      <w:r w:rsidRPr="00006743">
        <w:rPr>
          <w:rFonts w:ascii="Times New Roman" w:eastAsiaTheme="minorHAnsi" w:hAnsi="Times New Roman"/>
          <w:sz w:val="28"/>
          <w:szCs w:val="28"/>
        </w:rPr>
        <w:t>При этом необходимо учитывать, что в настоящее время в соответствии со статьей 17 Федерального закона от 21 ноября 2011 г. № 323-ФЗ «Об основах охраны здоровья граждан в Российской Федерации» (далее – Федеральный закон № 323-ФЗ) к полномочиям органов местного самоуправления муниципальных округов, городских округов и муниципальных районов в сфере охраны здоровья относятся: создание условий для оказания медицинской помощи населению в соответствии с</w:t>
      </w:r>
      <w:proofErr w:type="gramEnd"/>
      <w:r w:rsidRPr="00006743">
        <w:rPr>
          <w:rFonts w:ascii="Times New Roman" w:eastAsiaTheme="minorHAnsi" w:hAnsi="Times New Roman"/>
          <w:sz w:val="28"/>
          <w:szCs w:val="28"/>
        </w:rPr>
        <w:t xml:space="preserve"> </w:t>
      </w:r>
      <w:proofErr w:type="gramStart"/>
      <w:r w:rsidRPr="00006743">
        <w:rPr>
          <w:rFonts w:ascii="Times New Roman" w:eastAsiaTheme="minorHAnsi" w:hAnsi="Times New Roman"/>
          <w:sz w:val="28"/>
          <w:szCs w:val="28"/>
        </w:rPr>
        <w:t>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 131-ФЗ,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Федерального закона № 323-ФЗ, информирование населения муниципального образования, в том числе через средства массовой информации, о возможности</w:t>
      </w:r>
      <w:proofErr w:type="gramEnd"/>
      <w:r w:rsidRPr="00006743">
        <w:rPr>
          <w:rFonts w:ascii="Times New Roman" w:eastAsiaTheme="minorHAnsi" w:hAnsi="Times New Roman"/>
          <w:sz w:val="28"/>
          <w:szCs w:val="28"/>
        </w:rPr>
        <w:t xml:space="preserve">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w:t>
      </w:r>
      <w:proofErr w:type="gramStart"/>
      <w:r w:rsidRPr="00006743">
        <w:rPr>
          <w:rFonts w:ascii="Times New Roman" w:eastAsiaTheme="minorHAnsi" w:hAnsi="Times New Roman"/>
          <w:sz w:val="28"/>
          <w:szCs w:val="28"/>
        </w:rPr>
        <w:t>и</w:t>
      </w:r>
      <w:proofErr w:type="gramEnd"/>
      <w:r w:rsidRPr="00006743">
        <w:rPr>
          <w:rFonts w:ascii="Times New Roman" w:eastAsiaTheme="minorHAnsi" w:hAnsi="Times New Roman"/>
          <w:sz w:val="28"/>
          <w:szCs w:val="28"/>
        </w:rPr>
        <w:t xml:space="preserve"> о возникновении эпидемий в соответствии с законом субъекта Российской Федерации, участие в санитарно-гигиеническом просвещении населения и пропаганде донорства крови и (или) </w:t>
      </w:r>
      <w:r w:rsidRPr="00006743">
        <w:rPr>
          <w:rFonts w:ascii="Times New Roman" w:eastAsiaTheme="minorHAnsi" w:hAnsi="Times New Roman"/>
          <w:sz w:val="28"/>
          <w:szCs w:val="28"/>
        </w:rPr>
        <w:br/>
        <w:t xml:space="preserve">ее компонентов, участие в реализации на территории муниципального образования мероприятий, направленных на </w:t>
      </w:r>
      <w:proofErr w:type="gramStart"/>
      <w:r w:rsidRPr="00006743">
        <w:rPr>
          <w:rFonts w:ascii="Times New Roman" w:eastAsiaTheme="minorHAnsi" w:hAnsi="Times New Roman"/>
          <w:sz w:val="28"/>
          <w:szCs w:val="28"/>
        </w:rPr>
        <w:t>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 создание благоприятных условий в целях привлечения медицинских</w:t>
      </w:r>
      <w:r w:rsidR="00CA5F4A"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и фармацевтических работников для работы в медицинских организациях</w:t>
      </w:r>
      <w:r w:rsidR="00CA5F4A"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2</w:t>
      </w:r>
      <w:r w:rsidR="001B608D">
        <w:rPr>
          <w:rFonts w:ascii="Times New Roman" w:eastAsiaTheme="minorHAnsi" w:hAnsi="Times New Roman"/>
          <w:sz w:val="28"/>
          <w:szCs w:val="28"/>
        </w:rPr>
        <w:t>0</w:t>
      </w:r>
      <w:r w:rsidRPr="00006743">
        <w:rPr>
          <w:rFonts w:ascii="Times New Roman" w:eastAsiaTheme="minorHAnsi" w:hAnsi="Times New Roman"/>
          <w:sz w:val="28"/>
          <w:szCs w:val="28"/>
        </w:rPr>
        <w:t>. Согласно части 4 статьи 34 законопроекта финансовое обеспечение осуществления переданных полномочий осуществляется за счет субвенций из соответствующего бюджета. При этом органы местного самоуправления имеют право дополнительно использовать собственное имущество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Вместе с тем участники ФЭС полагают, что органам местного самоуправления необходимо также предоставить право дополнительно использовать собственные финансовые средства для осуществления переданных </w:t>
      </w:r>
      <w:r w:rsidRPr="00006743">
        <w:rPr>
          <w:rFonts w:ascii="Times New Roman" w:eastAsiaTheme="minorHAnsi" w:hAnsi="Times New Roman"/>
          <w:sz w:val="28"/>
          <w:szCs w:val="28"/>
        </w:rPr>
        <w:lastRenderedPageBreak/>
        <w:t>им отдельных государственных полномочий в случаях и порядке, предусмотренных уставом муниципального образования, которое предусмотрено в настоящее время в части 5 статьи 19 Федерального закона № 131-ФЗ.</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Кроме того, в законопроект следует включить установленное в части 3 статьи 20 Федерального закона № 131-ФЗ положение о том, что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05C25" w:rsidRPr="00006743" w:rsidRDefault="00903DF5" w:rsidP="00006743">
      <w:pPr>
        <w:widowControl w:val="0"/>
        <w:spacing w:after="0"/>
        <w:ind w:firstLine="709"/>
        <w:jc w:val="both"/>
        <w:rPr>
          <w:rFonts w:ascii="Times New Roman" w:hAnsi="Times New Roman"/>
          <w:iCs/>
          <w:sz w:val="28"/>
          <w:szCs w:val="28"/>
        </w:rPr>
      </w:pPr>
      <w:r w:rsidRPr="00006743">
        <w:rPr>
          <w:rFonts w:ascii="Times New Roman" w:eastAsiaTheme="minorHAnsi" w:hAnsi="Times New Roman"/>
          <w:sz w:val="28"/>
          <w:szCs w:val="28"/>
        </w:rPr>
        <w:t>2</w:t>
      </w:r>
      <w:r w:rsidR="001B608D">
        <w:rPr>
          <w:rFonts w:ascii="Times New Roman" w:eastAsiaTheme="minorHAnsi" w:hAnsi="Times New Roman"/>
          <w:sz w:val="28"/>
          <w:szCs w:val="28"/>
        </w:rPr>
        <w:t>1</w:t>
      </w:r>
      <w:r w:rsidRPr="00006743">
        <w:rPr>
          <w:rFonts w:ascii="Times New Roman" w:eastAsiaTheme="minorHAnsi" w:hAnsi="Times New Roman"/>
          <w:sz w:val="28"/>
          <w:szCs w:val="28"/>
        </w:rPr>
        <w:t>. </w:t>
      </w:r>
      <w:proofErr w:type="gramStart"/>
      <w:r w:rsidRPr="00006743">
        <w:rPr>
          <w:rFonts w:ascii="Times New Roman" w:eastAsiaTheme="minorHAnsi" w:hAnsi="Times New Roman"/>
          <w:iCs/>
          <w:sz w:val="28"/>
          <w:szCs w:val="28"/>
        </w:rPr>
        <w:t>Нормы части 1 статьи 37 законопроекта предусматривают, что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roofErr w:type="gramEnd"/>
    </w:p>
    <w:p w:rsidR="00D05C25" w:rsidRPr="00006743" w:rsidRDefault="001B608D" w:rsidP="00006743">
      <w:pPr>
        <w:widowControl w:val="0"/>
        <w:spacing w:after="0"/>
        <w:ind w:firstLine="709"/>
        <w:jc w:val="both"/>
        <w:rPr>
          <w:rFonts w:ascii="Times New Roman" w:hAnsi="Times New Roman"/>
          <w:iCs/>
          <w:sz w:val="28"/>
          <w:szCs w:val="28"/>
        </w:rPr>
      </w:pPr>
      <w:r>
        <w:rPr>
          <w:rFonts w:ascii="Times New Roman" w:eastAsiaTheme="minorHAnsi" w:hAnsi="Times New Roman"/>
          <w:iCs/>
          <w:sz w:val="28"/>
          <w:szCs w:val="28"/>
        </w:rPr>
        <w:t>Д</w:t>
      </w:r>
      <w:r w:rsidR="00903DF5" w:rsidRPr="00006743">
        <w:rPr>
          <w:rFonts w:ascii="Times New Roman" w:eastAsiaTheme="minorHAnsi" w:hAnsi="Times New Roman"/>
          <w:iCs/>
          <w:sz w:val="28"/>
          <w:szCs w:val="28"/>
        </w:rPr>
        <w:t xml:space="preserve">анное положение не согласуется с наименованием указанной статьи 37 законопроекта, которая посвящена регулированию других правоотношений и звучит как «Участие органов местного самоуправления в осуществлении не переданных им государственных полномочий». Таким </w:t>
      </w:r>
      <w:proofErr w:type="gramStart"/>
      <w:r w:rsidR="00903DF5" w:rsidRPr="00006743">
        <w:rPr>
          <w:rFonts w:ascii="Times New Roman" w:eastAsiaTheme="minorHAnsi" w:hAnsi="Times New Roman"/>
          <w:iCs/>
          <w:sz w:val="28"/>
          <w:szCs w:val="28"/>
        </w:rPr>
        <w:t>образом</w:t>
      </w:r>
      <w:proofErr w:type="gramEnd"/>
      <w:r w:rsidR="00903DF5" w:rsidRPr="00006743">
        <w:rPr>
          <w:rFonts w:ascii="Times New Roman" w:eastAsiaTheme="minorHAnsi" w:hAnsi="Times New Roman"/>
          <w:iCs/>
          <w:sz w:val="28"/>
          <w:szCs w:val="28"/>
        </w:rPr>
        <w:t xml:space="preserve"> представляется, что осуществление органами местного самоуправления делегированных государственных полномочий, о которых очевидно идет речь в части 1 статьи 37 законопроекта, нельзя отожествлять с участием органов местного самоуправления в осуществлении не переданных им государственных полномочий.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части 2 статьи 37 законопроекта определен перечень прав органов местного самоуправления. </w:t>
      </w:r>
      <w:proofErr w:type="gramStart"/>
      <w:r w:rsidRPr="00006743">
        <w:rPr>
          <w:rFonts w:ascii="Times New Roman" w:eastAsiaTheme="minorHAnsi" w:hAnsi="Times New Roman"/>
          <w:sz w:val="28"/>
          <w:szCs w:val="28"/>
        </w:rPr>
        <w:t xml:space="preserve">Необходимо проработать вопрос о включении в указанный перечень </w:t>
      </w:r>
      <w:r w:rsidR="009D34AC" w:rsidRPr="00006743">
        <w:rPr>
          <w:rFonts w:ascii="Times New Roman" w:eastAsiaTheme="minorHAnsi" w:hAnsi="Times New Roman"/>
          <w:sz w:val="28"/>
          <w:szCs w:val="28"/>
        </w:rPr>
        <w:t xml:space="preserve">таких важных прав </w:t>
      </w:r>
      <w:r w:rsidRPr="00006743">
        <w:rPr>
          <w:rFonts w:ascii="Times New Roman" w:eastAsiaTheme="minorHAnsi" w:hAnsi="Times New Roman"/>
          <w:sz w:val="28"/>
          <w:szCs w:val="28"/>
        </w:rPr>
        <w:t>органов местного самоуправления</w:t>
      </w:r>
      <w:r w:rsidR="009D34AC" w:rsidRPr="00006743">
        <w:rPr>
          <w:rFonts w:ascii="Times New Roman" w:eastAsiaTheme="minorHAnsi" w:hAnsi="Times New Roman"/>
          <w:sz w:val="28"/>
          <w:szCs w:val="28"/>
        </w:rPr>
        <w:t>, как право на:</w:t>
      </w:r>
      <w:r w:rsidRPr="00006743">
        <w:rPr>
          <w:rFonts w:ascii="Times New Roman" w:eastAsiaTheme="minorHAnsi" w:hAnsi="Times New Roman"/>
          <w:sz w:val="28"/>
          <w:szCs w:val="28"/>
        </w:rPr>
        <w:t xml:space="preserve"> участие в осуществлении деятельности по опеке и попечительству,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 осуществление мероприятий, предусмотренных Федеральным законом «О донорстве крови и ее компонентов», осуществление мероприятий по защите прав потребителей</w:t>
      </w:r>
      <w:proofErr w:type="gramEnd"/>
      <w:r w:rsidRPr="00006743">
        <w:rPr>
          <w:rFonts w:ascii="Times New Roman" w:eastAsiaTheme="minorHAnsi" w:hAnsi="Times New Roman"/>
          <w:sz w:val="28"/>
          <w:szCs w:val="28"/>
        </w:rPr>
        <w:t>, предусмотренных Законом Российской Федерации «О защите прав потребителей», предусмотренных в настоящее время в части 1 статьи 16.1 Федерального закона № 131-ФЗ.</w:t>
      </w:r>
    </w:p>
    <w:p w:rsidR="00D05C25" w:rsidRPr="00006743" w:rsidRDefault="009D34AC"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2</w:t>
      </w:r>
      <w:r w:rsidR="001B608D">
        <w:rPr>
          <w:rFonts w:ascii="Times New Roman" w:eastAsiaTheme="minorHAnsi" w:hAnsi="Times New Roman"/>
          <w:sz w:val="28"/>
          <w:szCs w:val="28"/>
        </w:rPr>
        <w:t>2</w:t>
      </w:r>
      <w:r w:rsidR="00903DF5" w:rsidRPr="00006743">
        <w:rPr>
          <w:rFonts w:ascii="Times New Roman" w:eastAsiaTheme="minorHAnsi" w:hAnsi="Times New Roman"/>
          <w:sz w:val="28"/>
          <w:szCs w:val="28"/>
        </w:rPr>
        <w:t xml:space="preserve">. В соответствии с частью 1 статьи 41 </w:t>
      </w:r>
      <w:bookmarkStart w:id="4" w:name="_Toc90399306"/>
      <w:r w:rsidR="00903DF5" w:rsidRPr="00006743">
        <w:rPr>
          <w:rFonts w:ascii="Times New Roman" w:eastAsiaTheme="minorHAnsi" w:hAnsi="Times New Roman"/>
          <w:sz w:val="28"/>
          <w:szCs w:val="28"/>
        </w:rPr>
        <w:t xml:space="preserve">главы 5 </w:t>
      </w:r>
      <w:bookmarkStart w:id="5" w:name="_Hlk86765934"/>
      <w:r w:rsidR="00903DF5" w:rsidRPr="00006743">
        <w:rPr>
          <w:rFonts w:ascii="Times New Roman" w:eastAsiaTheme="minorHAnsi" w:hAnsi="Times New Roman"/>
          <w:sz w:val="28"/>
          <w:szCs w:val="28"/>
        </w:rPr>
        <w:t>«Непосредственное осуществление населением местного самоуправления</w:t>
      </w:r>
      <w:bookmarkEnd w:id="5"/>
      <w:r w:rsidR="00903DF5" w:rsidRPr="00006743">
        <w:rPr>
          <w:rFonts w:ascii="Times New Roman" w:eastAsiaTheme="minorHAnsi" w:hAnsi="Times New Roman"/>
          <w:sz w:val="28"/>
          <w:szCs w:val="28"/>
        </w:rPr>
        <w:t xml:space="preserve"> и участие населения в </w:t>
      </w:r>
      <w:r w:rsidR="00903DF5" w:rsidRPr="00006743">
        <w:rPr>
          <w:rFonts w:ascii="Times New Roman" w:eastAsiaTheme="minorHAnsi" w:hAnsi="Times New Roman"/>
          <w:sz w:val="28"/>
          <w:szCs w:val="28"/>
        </w:rPr>
        <w:lastRenderedPageBreak/>
        <w:t>осуществлении местного самоуправления</w:t>
      </w:r>
      <w:bookmarkEnd w:id="4"/>
      <w:r w:rsidR="00903DF5" w:rsidRPr="00006743">
        <w:rPr>
          <w:rFonts w:ascii="Times New Roman" w:eastAsiaTheme="minorHAnsi" w:hAnsi="Times New Roman"/>
          <w:sz w:val="28"/>
          <w:szCs w:val="28"/>
        </w:rPr>
        <w:t>» законопроекта к формам непосредственного осуществления населением местного самоуправления относятся: местный референдум, муниципальные выборы, сход граждан, территориальное общественное самоуправление. А к формам участия населения в осуществлении местного самоуправления – опрос, публичные слушания, общественные обсуждения, собрание граждан, инициативные проекты, староста сельского населенного пункта (часть 2 статьи 41 законопроекта).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этой связи следует отметить, что территориальное общественное самоуправление по своей природе является формой участия населения в осуществлении местного самоуправления, а не формой непосредственного осуществления населением местного самоуправления. Соответственно пункт 4 части 1 статьи 41 законопроекта следует перенести в часть 2 статьи 41 законопроекта. </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sz w:val="28"/>
          <w:szCs w:val="28"/>
        </w:rPr>
        <w:t xml:space="preserve">Одновременно в части 2 статьи 41 законопроекта в качестве формы участия населения в осуществлении местного самоуправления не указаны </w:t>
      </w:r>
      <w:r w:rsidRPr="00006743">
        <w:rPr>
          <w:rFonts w:ascii="Times New Roman" w:eastAsiaTheme="minorHAnsi" w:hAnsi="Times New Roman"/>
          <w:bCs/>
          <w:iCs/>
          <w:sz w:val="28"/>
          <w:szCs w:val="28"/>
        </w:rPr>
        <w:t>такие важные институты, как конференция граждан (собрание делегатов), обращения граждан в органы местного самоуправления, муниципальные общественные палаты.</w:t>
      </w:r>
    </w:p>
    <w:p w:rsidR="00D05C25" w:rsidRPr="00DC2A63" w:rsidRDefault="00903DF5" w:rsidP="00B86E07">
      <w:pPr>
        <w:widowControl w:val="0"/>
        <w:spacing w:after="0"/>
        <w:ind w:firstLine="709"/>
        <w:jc w:val="both"/>
        <w:rPr>
          <w:rFonts w:ascii="Times New Roman" w:hAnsi="Times New Roman"/>
          <w:bCs/>
          <w:sz w:val="28"/>
          <w:szCs w:val="28"/>
        </w:rPr>
      </w:pPr>
      <w:r w:rsidRPr="00006743">
        <w:rPr>
          <w:rFonts w:ascii="Times New Roman" w:eastAsiaTheme="minorHAnsi" w:hAnsi="Times New Roman"/>
          <w:bCs/>
          <w:sz w:val="28"/>
          <w:szCs w:val="28"/>
        </w:rPr>
        <w:t xml:space="preserve">Участникам ФЭС представляется целесообразным дополнить главу 5 законопроекта новыми статьями, регулирующими эти </w:t>
      </w:r>
      <w:r w:rsidRPr="00DC2A63">
        <w:rPr>
          <w:rFonts w:ascii="Times New Roman" w:eastAsiaTheme="minorHAnsi" w:hAnsi="Times New Roman"/>
          <w:bCs/>
          <w:sz w:val="28"/>
          <w:szCs w:val="28"/>
        </w:rPr>
        <w:t>институты</w:t>
      </w:r>
      <w:r w:rsidR="00B86E07" w:rsidRPr="00DC2A63">
        <w:rPr>
          <w:rFonts w:ascii="Times New Roman" w:eastAsiaTheme="minorHAnsi" w:hAnsi="Times New Roman"/>
          <w:bCs/>
          <w:sz w:val="28"/>
          <w:szCs w:val="28"/>
        </w:rPr>
        <w:t>, а также рассмотреть возможность включения в законопроект отдельной статьи про муниципальный общественный контроль. В законопроекте можно пойти по пути непосредственного регулирования правил формирования, полномочий и взаимодействия институтов общественного контроля с органами местного самоуправления.</w:t>
      </w:r>
    </w:p>
    <w:p w:rsidR="00D05C25" w:rsidRPr="00006743" w:rsidRDefault="00452CAC"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2</w:t>
      </w:r>
      <w:r w:rsidR="001B608D">
        <w:rPr>
          <w:rFonts w:ascii="Times New Roman" w:eastAsiaTheme="minorHAnsi" w:hAnsi="Times New Roman"/>
          <w:sz w:val="28"/>
          <w:szCs w:val="28"/>
        </w:rPr>
        <w:t>3</w:t>
      </w:r>
      <w:r w:rsidR="00903DF5" w:rsidRPr="00006743">
        <w:rPr>
          <w:rFonts w:ascii="Times New Roman" w:eastAsiaTheme="minorHAnsi" w:hAnsi="Times New Roman"/>
          <w:sz w:val="28"/>
          <w:szCs w:val="28"/>
        </w:rPr>
        <w:t>. </w:t>
      </w:r>
      <w:proofErr w:type="gramStart"/>
      <w:r w:rsidR="00903DF5" w:rsidRPr="00006743">
        <w:rPr>
          <w:rFonts w:ascii="Times New Roman" w:eastAsiaTheme="minorHAnsi" w:hAnsi="Times New Roman"/>
          <w:sz w:val="28"/>
          <w:szCs w:val="28"/>
        </w:rPr>
        <w:t>Согласно части 1 статьи 45 законопроекта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w:t>
      </w:r>
      <w:r w:rsidR="00903DF5" w:rsidRPr="00006743">
        <w:rPr>
          <w:rFonts w:ascii="Times New Roman" w:eastAsiaTheme="minorHAnsi" w:hAnsi="Times New Roman"/>
          <w:sz w:val="28"/>
          <w:szCs w:val="28"/>
        </w:rPr>
        <w:br/>
        <w:t>для самостоятельного и под свою ответственность осуществления собственных инициатив по вопросам непосредственного обеспечения жизнедеятельности населения посредством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Однако</w:t>
      </w:r>
      <w:proofErr w:type="gramStart"/>
      <w:r w:rsidRPr="00006743">
        <w:rPr>
          <w:rFonts w:ascii="Times New Roman" w:eastAsiaTheme="minorHAnsi" w:hAnsi="Times New Roman"/>
          <w:sz w:val="28"/>
          <w:szCs w:val="28"/>
        </w:rPr>
        <w:t>,</w:t>
      </w:r>
      <w:proofErr w:type="gramEnd"/>
      <w:r w:rsidRPr="00006743">
        <w:rPr>
          <w:rFonts w:ascii="Times New Roman" w:eastAsiaTheme="minorHAnsi" w:hAnsi="Times New Roman"/>
          <w:sz w:val="28"/>
          <w:szCs w:val="28"/>
        </w:rPr>
        <w:t xml:space="preserve"> участники ФЭС обращают внимание, что по своей природе территориальное общественное самоуправление является общественно-публичным институтом, поэтому сводить всю деятельность этого института исключительно к хозяйственной деятельности представляется неверным.</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 xml:space="preserve">Учитывая важность института территориального общественного </w:t>
      </w:r>
      <w:r w:rsidRPr="00006743">
        <w:rPr>
          <w:rFonts w:ascii="Times New Roman" w:eastAsiaTheme="minorHAnsi" w:hAnsi="Times New Roman"/>
          <w:sz w:val="28"/>
          <w:szCs w:val="28"/>
        </w:rPr>
        <w:lastRenderedPageBreak/>
        <w:t xml:space="preserve">самоуправления, все вопросы, связанные с его регулированием на муниципальном уровне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и др.), должны решаться не только нормативными правовыми актами представительного органа муниципального образования, </w:t>
      </w:r>
      <w:r w:rsidR="00B65308" w:rsidRPr="00006743">
        <w:rPr>
          <w:rFonts w:ascii="Times New Roman" w:eastAsiaTheme="minorHAnsi" w:hAnsi="Times New Roman"/>
          <w:sz w:val="28"/>
          <w:szCs w:val="28"/>
        </w:rPr>
        <w:t xml:space="preserve">но </w:t>
      </w:r>
      <w:r w:rsidRPr="00006743">
        <w:rPr>
          <w:rFonts w:ascii="Times New Roman" w:eastAsiaTheme="minorHAnsi" w:hAnsi="Times New Roman"/>
          <w:sz w:val="28"/>
          <w:szCs w:val="28"/>
        </w:rPr>
        <w:t>также уставом муниципального образования.</w:t>
      </w:r>
      <w:proofErr w:type="gramEnd"/>
      <w:r w:rsidRPr="00006743">
        <w:rPr>
          <w:rFonts w:ascii="Times New Roman" w:eastAsiaTheme="minorHAnsi" w:hAnsi="Times New Roman"/>
          <w:sz w:val="28"/>
          <w:szCs w:val="28"/>
        </w:rPr>
        <w:t xml:space="preserve"> Соответственно требуется корректировка частей 6, 9 и 15 статьи 45 законопроекта. </w:t>
      </w:r>
    </w:p>
    <w:p w:rsidR="00D05C25" w:rsidRPr="00006743" w:rsidRDefault="001B608D"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24</w:t>
      </w:r>
      <w:r w:rsidR="00903DF5" w:rsidRPr="00006743">
        <w:rPr>
          <w:rFonts w:ascii="Times New Roman" w:eastAsiaTheme="minorHAnsi" w:hAnsi="Times New Roman"/>
          <w:sz w:val="28"/>
          <w:szCs w:val="28"/>
        </w:rPr>
        <w:t>. Статьей 47 законопроекта регулируются вопросы проведения публичных слушаний и общественных обсуждений.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Указанные институты призваны обеспечить информационную открытость действий и решений органов местного самоуправления и одновременно создать канал обратной связи, позволяющий населению влиять на выработку принимаемых решений. Это институты консультативные, а не прямой демократии. На публичных слушаниях и общественных обсуждениях не принимаются властные решения, их рекомендации не являются обязательными для органов местного самоуправления. Не допустить принятия кулуарных решений по значимым для населения вопросам, выявить общественное мнение и организовать его учет – цели проведения публичных слушаний и общественных обсуждений.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данной статье законопроекта целесообразно дать определения этих двух институтов, чтобы развести эти два понятия, а также указать, что решения, принимаемые в ходе проведения публичных слушаний и общественных обсуждений, носят для органов местного самоуправления рекомендательный характер.</w:t>
      </w:r>
    </w:p>
    <w:p w:rsidR="00D05C25" w:rsidRPr="00006743" w:rsidRDefault="001B608D"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25</w:t>
      </w:r>
      <w:r w:rsidR="00903DF5" w:rsidRPr="00006743">
        <w:rPr>
          <w:rFonts w:ascii="Times New Roman" w:eastAsiaTheme="minorHAnsi" w:hAnsi="Times New Roman"/>
          <w:sz w:val="28"/>
          <w:szCs w:val="28"/>
        </w:rPr>
        <w:t xml:space="preserve">. Частью 2 статьи 47 законопроекта установлено, что на публичные слушания должны выноситься: </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2) проект местного бюджета и отчет о его исполнении;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3) вопросы о преобразовании муниципального образования.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К данному перечню следует добавить еще один </w:t>
      </w:r>
      <w:r w:rsidR="00EF58AF" w:rsidRPr="00006743">
        <w:rPr>
          <w:rFonts w:ascii="Times New Roman" w:eastAsiaTheme="minorHAnsi" w:hAnsi="Times New Roman"/>
          <w:sz w:val="28"/>
          <w:szCs w:val="28"/>
        </w:rPr>
        <w:t xml:space="preserve">весьма </w:t>
      </w:r>
      <w:r w:rsidRPr="00006743">
        <w:rPr>
          <w:rFonts w:ascii="Times New Roman" w:eastAsiaTheme="minorHAnsi" w:hAnsi="Times New Roman"/>
          <w:sz w:val="28"/>
          <w:szCs w:val="28"/>
        </w:rPr>
        <w:t xml:space="preserve">важный вопрос для муниципального образования – стратегию социально-экономического развития муниципального образования. Ее обсуждение на публичных слушаниях </w:t>
      </w:r>
      <w:r w:rsidRPr="00006743">
        <w:rPr>
          <w:rFonts w:ascii="Times New Roman" w:eastAsiaTheme="minorHAnsi" w:hAnsi="Times New Roman"/>
          <w:sz w:val="28"/>
          <w:szCs w:val="28"/>
        </w:rPr>
        <w:lastRenderedPageBreak/>
        <w:t xml:space="preserve">позволит выявить мнение населения по данному вопросу и учесть </w:t>
      </w:r>
      <w:r w:rsidRPr="00006743">
        <w:rPr>
          <w:rFonts w:ascii="Times New Roman" w:eastAsiaTheme="minorHAnsi" w:hAnsi="Times New Roman"/>
          <w:sz w:val="28"/>
          <w:szCs w:val="28"/>
        </w:rPr>
        <w:br/>
        <w:t xml:space="preserve">в дальнейшей работе над этим документом. </w:t>
      </w:r>
    </w:p>
    <w:p w:rsidR="00D05C25" w:rsidRPr="00006743" w:rsidRDefault="001B608D"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26</w:t>
      </w:r>
      <w:r w:rsidR="00903DF5" w:rsidRPr="00006743">
        <w:rPr>
          <w:rFonts w:ascii="Times New Roman" w:eastAsiaTheme="minorHAnsi" w:hAnsi="Times New Roman"/>
          <w:sz w:val="28"/>
          <w:szCs w:val="28"/>
        </w:rPr>
        <w:t>. </w:t>
      </w:r>
      <w:bookmarkStart w:id="6" w:name="_Toc90399317"/>
      <w:r w:rsidR="00903DF5" w:rsidRPr="00006743">
        <w:rPr>
          <w:rFonts w:ascii="Times New Roman" w:eastAsiaTheme="minorHAnsi" w:hAnsi="Times New Roman"/>
          <w:sz w:val="28"/>
          <w:szCs w:val="28"/>
        </w:rPr>
        <w:t xml:space="preserve">По мнению участников ФЭС главу 5 законопроекта следует дополнить новой статьей, регулирующей деятельность общественных палат (советов) муниципальных образований.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Общественные палаты (советы) муниципальных образований Федеральным законом от 21 июля 2014 г. № 212-ФЗ «Об основах общественного контроля в Российской Федерации» отнесены к основным субъектам общественного контроля, организующим и обеспечивающим проведение общественного контроля в муниципальных образованиях в формах, установленных указанным федеральным законом. Общественные палаты и общественные советы муниципальных образований </w:t>
      </w:r>
      <w:r w:rsidR="00E43AC6" w:rsidRPr="00006743">
        <w:rPr>
          <w:rFonts w:ascii="Times New Roman" w:eastAsiaTheme="minorHAnsi" w:hAnsi="Times New Roman"/>
          <w:sz w:val="28"/>
          <w:szCs w:val="28"/>
        </w:rPr>
        <w:t xml:space="preserve">уже </w:t>
      </w:r>
      <w:r w:rsidRPr="00006743">
        <w:rPr>
          <w:rFonts w:ascii="Times New Roman" w:eastAsiaTheme="minorHAnsi" w:hAnsi="Times New Roman"/>
          <w:sz w:val="28"/>
          <w:szCs w:val="28"/>
        </w:rPr>
        <w:t xml:space="preserve">сформированы и действуют в </w:t>
      </w:r>
      <w:r w:rsidR="00E43AC6" w:rsidRPr="00006743">
        <w:rPr>
          <w:rFonts w:ascii="Times New Roman" w:eastAsiaTheme="minorHAnsi" w:hAnsi="Times New Roman"/>
          <w:sz w:val="28"/>
          <w:szCs w:val="28"/>
        </w:rPr>
        <w:t xml:space="preserve">достаточно большом </w:t>
      </w:r>
      <w:r w:rsidRPr="00006743">
        <w:rPr>
          <w:rFonts w:ascii="Times New Roman" w:eastAsiaTheme="minorHAnsi" w:hAnsi="Times New Roman"/>
          <w:sz w:val="28"/>
          <w:szCs w:val="28"/>
        </w:rPr>
        <w:t>числе городских округов и муниципальных районов</w:t>
      </w:r>
      <w:r w:rsidRPr="00006743">
        <w:rPr>
          <w:rFonts w:ascii="Times New Roman" w:eastAsiaTheme="minorHAnsi" w:hAnsi="Times New Roman"/>
          <w:color w:val="FF0000"/>
          <w:sz w:val="28"/>
          <w:szCs w:val="28"/>
        </w:rPr>
        <w:t xml:space="preserve"> </w:t>
      </w:r>
      <w:r w:rsidRPr="00006743">
        <w:rPr>
          <w:rFonts w:ascii="Times New Roman" w:eastAsiaTheme="minorHAnsi" w:hAnsi="Times New Roman"/>
          <w:sz w:val="28"/>
          <w:szCs w:val="28"/>
        </w:rPr>
        <w:t>(</w:t>
      </w:r>
      <w:r w:rsidRPr="00006743">
        <w:rPr>
          <w:rFonts w:ascii="Times New Roman" w:eastAsiaTheme="minorHAnsi" w:hAnsi="Times New Roman"/>
          <w:bCs/>
          <w:iCs/>
          <w:sz w:val="28"/>
          <w:szCs w:val="28"/>
        </w:rPr>
        <w:t>их ориентировочное число – 475</w:t>
      </w:r>
      <w:r w:rsidRPr="00006743">
        <w:rPr>
          <w:rFonts w:ascii="Times New Roman" w:eastAsiaTheme="minorHAnsi" w:hAnsi="Times New Roman"/>
          <w:sz w:val="28"/>
          <w:szCs w:val="28"/>
        </w:rPr>
        <w:t xml:space="preserve">). Проблемы обеспечения деятельности общественных палат муниципальных образований решаются на местном уровне различными способами. Организационная и содержательная деятельность палат в большинстве случаев обеспечивается структурами местной администрации в пределах средств, выделенных в местном бюджете на обеспечение их деятельности.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Вместе с тем, общественные палаты (советы) муниципальных образований являются важным институтом гражданского общества, обеспечивающим взаимодействие жителей муниципальных образований с органами местного самоуправления, способствуя тем самым учету мнения местного сообщества при решении вопросов местного значения и, следовательно, реализации конституционного права на участие населения в осуществлении местного самоуправления. Их деятельность является </w:t>
      </w:r>
      <w:r w:rsidR="00E43AC6" w:rsidRPr="00006743">
        <w:rPr>
          <w:rFonts w:ascii="Times New Roman" w:eastAsiaTheme="minorHAnsi" w:hAnsi="Times New Roman"/>
          <w:sz w:val="28"/>
          <w:szCs w:val="28"/>
        </w:rPr>
        <w:t xml:space="preserve">одной из </w:t>
      </w:r>
      <w:r w:rsidRPr="00006743">
        <w:rPr>
          <w:rFonts w:ascii="Times New Roman" w:eastAsiaTheme="minorHAnsi" w:hAnsi="Times New Roman"/>
          <w:sz w:val="28"/>
          <w:szCs w:val="28"/>
        </w:rPr>
        <w:t>ключев</w:t>
      </w:r>
      <w:r w:rsidR="00E43AC6" w:rsidRPr="00006743">
        <w:rPr>
          <w:rFonts w:ascii="Times New Roman" w:eastAsiaTheme="minorHAnsi" w:hAnsi="Times New Roman"/>
          <w:sz w:val="28"/>
          <w:szCs w:val="28"/>
        </w:rPr>
        <w:t>ых</w:t>
      </w:r>
      <w:r w:rsidRPr="00006743">
        <w:rPr>
          <w:rFonts w:ascii="Times New Roman" w:eastAsiaTheme="minorHAnsi" w:hAnsi="Times New Roman"/>
          <w:sz w:val="28"/>
          <w:szCs w:val="28"/>
        </w:rPr>
        <w:t xml:space="preserve"> форм взаимодействия органов государственной власти</w:t>
      </w:r>
      <w:r w:rsidR="00E43AC6" w:rsidRPr="00006743">
        <w:rPr>
          <w:rFonts w:ascii="Times New Roman" w:eastAsiaTheme="minorHAnsi" w:hAnsi="Times New Roman"/>
          <w:sz w:val="28"/>
          <w:szCs w:val="28"/>
        </w:rPr>
        <w:t>, органов местного самоуправления</w:t>
      </w:r>
      <w:r w:rsidRPr="00006743">
        <w:rPr>
          <w:rFonts w:ascii="Times New Roman" w:eastAsiaTheme="minorHAnsi" w:hAnsi="Times New Roman"/>
          <w:sz w:val="28"/>
          <w:szCs w:val="28"/>
        </w:rPr>
        <w:t xml:space="preserve"> и институтов гражданского </w:t>
      </w:r>
      <w:r w:rsidR="00E43AC6" w:rsidRPr="00006743">
        <w:rPr>
          <w:rFonts w:ascii="Times New Roman" w:eastAsiaTheme="minorHAnsi" w:hAnsi="Times New Roman"/>
          <w:sz w:val="28"/>
          <w:szCs w:val="28"/>
        </w:rPr>
        <w:t xml:space="preserve">(солидарного) </w:t>
      </w:r>
      <w:r w:rsidRPr="00006743">
        <w:rPr>
          <w:rFonts w:ascii="Times New Roman" w:eastAsiaTheme="minorHAnsi" w:hAnsi="Times New Roman"/>
          <w:sz w:val="28"/>
          <w:szCs w:val="28"/>
        </w:rPr>
        <w:t>общества. Особую значимость их деятельность приобретает на муниципальном уровне, когда необходимо оперативно довести до органов местной власти мотивированную позицию граждан по существу проектируемых или действующих социально значимых решений</w:t>
      </w:r>
      <w:r w:rsidR="00E43AC6" w:rsidRPr="00006743">
        <w:rPr>
          <w:rFonts w:ascii="Times New Roman" w:eastAsiaTheme="minorHAnsi" w:hAnsi="Times New Roman"/>
          <w:sz w:val="28"/>
          <w:szCs w:val="28"/>
        </w:rPr>
        <w:t xml:space="preserve"> и получить содержательную обратную связь</w:t>
      </w:r>
      <w:r w:rsidRPr="00006743">
        <w:rPr>
          <w:rFonts w:ascii="Times New Roman" w:eastAsiaTheme="minorHAnsi" w:hAnsi="Times New Roman"/>
          <w:sz w:val="28"/>
          <w:szCs w:val="28"/>
        </w:rPr>
        <w:t>.</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Однако, ввиду несовершенства действующего законодательства Российской Федерации, подходы к созданию, функционированию и к правовому статусу муниципальных общественных палат (советов) не отличаются единообразием и во многом зависят как от позиции руководителей органов местного самоуправления, так и от территориальных особенностей муниципальных образований.</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Данные выводы, в частности, подтверждаются результатами онлайн-</w:t>
      </w:r>
      <w:r w:rsidRPr="00006743">
        <w:rPr>
          <w:rFonts w:ascii="Times New Roman" w:eastAsiaTheme="minorHAnsi" w:hAnsi="Times New Roman"/>
          <w:sz w:val="28"/>
          <w:szCs w:val="28"/>
        </w:rPr>
        <w:lastRenderedPageBreak/>
        <w:t>опросов, проведенных в апреле и мае 2019 года, а также результатами мониторинга создания и функционирования в субъектах Российской Федерации муниципальных общественных палат (советов), проведенного Общественной палатой Российской Федерации в сентябре – ноябре 2019 года в целях выработки предложений по дальнейшему совершенствованию законодательства Российской Федерации о порядке формирования и полномочиях муниципальных общественных палат (советов).</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рамках рассматриваемого законопроекта это особенно актуально с учетом неизбежного высвобождения на территориях вновь образуемых городских и муниципальных округов депутатов представительных органов «упраздняемых» поселений и в целом актива организованных местных сообществ. При этом данный высвобождаемый актив (его большинство) </w:t>
      </w:r>
      <w:r w:rsidRPr="00006743">
        <w:rPr>
          <w:rFonts w:ascii="Times New Roman" w:eastAsiaTheme="minorHAnsi" w:hAnsi="Times New Roman"/>
          <w:sz w:val="28"/>
          <w:szCs w:val="28"/>
        </w:rPr>
        <w:br/>
        <w:t>в настоящее время формирует в населенных пунктах порой весьма эффективные и влиятельные институты солидарного (гражданского) общества, как связующие звенья между жителями территории и органами публичной власти.</w:t>
      </w:r>
    </w:p>
    <w:p w:rsidR="00D05C25" w:rsidRPr="00006743"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В этой связи представляется, что для сохранения и развития потенциала местного солидарного (гражданского) общества целесообразно создание муниципальных общественных палат (советов). Данный институт может дать положительный импульс развитию таких объективно необходимых в настоящее время направлений, как общественный контроль и инициативные проекты (инициативное бюджетирование), которые, без сомнений, покажут свою эффективность в таких сферах как благоустройство территорий, создание комфортной среды жизнедеятельности, общественный порядок, ЖКХ, дороги и т.д. на соответствующих территориях.</w:t>
      </w:r>
    </w:p>
    <w:p w:rsidR="00EC1B1A" w:rsidRPr="00FD440F" w:rsidRDefault="00EC1B1A" w:rsidP="00006743">
      <w:pPr>
        <w:widowControl w:val="0"/>
        <w:spacing w:after="0"/>
        <w:ind w:firstLine="709"/>
        <w:jc w:val="both"/>
        <w:rPr>
          <w:rFonts w:ascii="Times New Roman" w:eastAsiaTheme="minorHAnsi" w:hAnsi="Times New Roman"/>
          <w:sz w:val="28"/>
          <w:szCs w:val="28"/>
        </w:rPr>
      </w:pPr>
      <w:r w:rsidRPr="00FD440F">
        <w:rPr>
          <w:rFonts w:ascii="Times New Roman" w:eastAsiaTheme="minorHAnsi" w:hAnsi="Times New Roman"/>
          <w:sz w:val="28"/>
          <w:szCs w:val="28"/>
        </w:rPr>
        <w:t>Кроме того,</w:t>
      </w:r>
      <w:r w:rsidRPr="00FD440F">
        <w:rPr>
          <w:rFonts w:ascii="Times New Roman" w:hAnsi="Times New Roman"/>
          <w:sz w:val="28"/>
          <w:szCs w:val="28"/>
        </w:rPr>
        <w:t xml:space="preserve"> </w:t>
      </w:r>
      <w:r w:rsidRPr="00FD440F">
        <w:rPr>
          <w:rFonts w:ascii="Times New Roman" w:eastAsiaTheme="minorHAnsi" w:hAnsi="Times New Roman"/>
          <w:sz w:val="28"/>
          <w:szCs w:val="28"/>
        </w:rPr>
        <w:t xml:space="preserve">в целом расширение представительной демократии и ее форм на местном уровне, вовлечение жителей в местное самоуправление в различных его формах – одна из наиболее актуальных сегодняшних задач муниципального и – шире – государственного строительства. Сообразуясь с конституционной природой местного самоуправления как наиболее приближенного к населению уровня публичной власти, Конституционный Суд Российской Федерации указал, что «… в силу присущих ему свойств местное самоуправление открывает более широкие возможности для использования форм непосредственного волеизъявления граждан по сравнению с другими – региональным и федеральным – уровнями публичной власти. </w:t>
      </w:r>
      <w:proofErr w:type="gramStart"/>
      <w:r w:rsidRPr="00FD440F">
        <w:rPr>
          <w:rFonts w:ascii="Times New Roman" w:eastAsiaTheme="minorHAnsi" w:hAnsi="Times New Roman"/>
          <w:sz w:val="28"/>
          <w:szCs w:val="28"/>
        </w:rPr>
        <w:t xml:space="preserve">В странах, основанных на принципах правовой демократии, непосредственное участие населения муниципального образования (с учетом его небольшой численности) в выборах органов местного самоуправления проявляется не только при голосовании, но и при выдвижении кандидатов в депутаты: на уровне местного самоуправления субъектами избирательного процесса выступают, как правило, </w:t>
      </w:r>
      <w:r w:rsidRPr="00FD440F">
        <w:rPr>
          <w:rFonts w:ascii="Times New Roman" w:eastAsiaTheme="minorHAnsi" w:hAnsi="Times New Roman"/>
          <w:sz w:val="28"/>
          <w:szCs w:val="28"/>
        </w:rPr>
        <w:lastRenderedPageBreak/>
        <w:t>функционирующие в рамках местного сообщества территориальные коллективы (общественные организации, профессиональные группы, организации по интересам и т</w:t>
      </w:r>
      <w:proofErr w:type="gramEnd"/>
      <w:r w:rsidRPr="00FD440F">
        <w:rPr>
          <w:rFonts w:ascii="Times New Roman" w:eastAsiaTheme="minorHAnsi" w:hAnsi="Times New Roman"/>
          <w:sz w:val="28"/>
          <w:szCs w:val="28"/>
        </w:rPr>
        <w:t xml:space="preserve">.д.) сообразно их численности, организованности, степени участия в решении вопросов местного самоуправления в данном муниципальном образовании, а также граждане индивидуально. Соответственно, и обратная связь депутатов представительных органов муниципальных образований и избравших их граждан более тесная, чем на других уровнях публичной власти» (Постановление Конституционного Суда Российской Федерации </w:t>
      </w:r>
      <w:r w:rsidR="000507BB">
        <w:rPr>
          <w:rFonts w:ascii="Times New Roman" w:eastAsiaTheme="minorHAnsi" w:hAnsi="Times New Roman"/>
          <w:sz w:val="28"/>
          <w:szCs w:val="28"/>
        </w:rPr>
        <w:br/>
      </w:r>
      <w:r w:rsidRPr="00FD440F">
        <w:rPr>
          <w:rFonts w:ascii="Times New Roman" w:eastAsiaTheme="minorHAnsi" w:hAnsi="Times New Roman"/>
          <w:sz w:val="28"/>
          <w:szCs w:val="28"/>
        </w:rPr>
        <w:t>от 7 июля 2011 г. № 15-П).</w:t>
      </w:r>
    </w:p>
    <w:p w:rsidR="00EC1B1A" w:rsidRPr="00FD440F" w:rsidRDefault="00EC1B1A" w:rsidP="00006743">
      <w:pPr>
        <w:widowControl w:val="0"/>
        <w:spacing w:after="0"/>
        <w:ind w:firstLine="709"/>
        <w:jc w:val="both"/>
        <w:rPr>
          <w:rFonts w:ascii="Times New Roman" w:eastAsiaTheme="minorHAnsi" w:hAnsi="Times New Roman"/>
          <w:sz w:val="28"/>
          <w:szCs w:val="28"/>
        </w:rPr>
      </w:pPr>
      <w:proofErr w:type="gramStart"/>
      <w:r w:rsidRPr="00FD440F">
        <w:rPr>
          <w:rFonts w:ascii="Times New Roman" w:eastAsiaTheme="minorHAnsi" w:hAnsi="Times New Roman"/>
          <w:sz w:val="28"/>
          <w:szCs w:val="28"/>
        </w:rPr>
        <w:t xml:space="preserve">В данном контексте участникам </w:t>
      </w:r>
      <w:r w:rsidR="00DC2310" w:rsidRPr="00FD440F">
        <w:rPr>
          <w:rFonts w:ascii="Times New Roman" w:eastAsiaTheme="minorHAnsi" w:hAnsi="Times New Roman"/>
          <w:sz w:val="28"/>
          <w:szCs w:val="28"/>
        </w:rPr>
        <w:t>ФЭС</w:t>
      </w:r>
      <w:r w:rsidRPr="00FD440F">
        <w:rPr>
          <w:rFonts w:ascii="Times New Roman" w:eastAsiaTheme="minorHAnsi" w:hAnsi="Times New Roman"/>
          <w:sz w:val="28"/>
          <w:szCs w:val="28"/>
        </w:rPr>
        <w:t xml:space="preserve"> видится особая роль муниципальных общественных палат, которые должны выступать платформой для представления интересов ТОСов и иных форм организованных местных сообществ, к которым относятся, в том числе, добровольческие (волонтерские) организации, молодежные организации, предпринимательское сообщество, старосты сельских населенных пунктов и другие территориальные и функциональные общественные объединения и организованные местные сообщества, пользующиеся доверием населения, действующие на территории муниципального</w:t>
      </w:r>
      <w:proofErr w:type="gramEnd"/>
      <w:r w:rsidRPr="00FD440F">
        <w:rPr>
          <w:rFonts w:ascii="Times New Roman" w:eastAsiaTheme="minorHAnsi" w:hAnsi="Times New Roman"/>
          <w:sz w:val="28"/>
          <w:szCs w:val="28"/>
        </w:rPr>
        <w:t xml:space="preserve"> образования и участвующие в решении вопросов местного значения, исполнении иных полномочий и прав местного самоуправления. Данные сообщества следует максимально широко привлекать к формированию и деятельности муниципальных общественных палат с целью </w:t>
      </w:r>
      <w:r w:rsidR="006B3680">
        <w:rPr>
          <w:rFonts w:ascii="Times New Roman" w:eastAsiaTheme="minorHAnsi" w:hAnsi="Times New Roman"/>
          <w:sz w:val="28"/>
          <w:szCs w:val="28"/>
        </w:rPr>
        <w:t>сколь возможно полного</w:t>
      </w:r>
      <w:r w:rsidRPr="00FD440F">
        <w:rPr>
          <w:rFonts w:ascii="Times New Roman" w:eastAsiaTheme="minorHAnsi" w:hAnsi="Times New Roman"/>
          <w:sz w:val="28"/>
          <w:szCs w:val="28"/>
        </w:rPr>
        <w:t xml:space="preserve"> охвата всех слоев и всех интересов населения соответствующей территории. </w:t>
      </w:r>
    </w:p>
    <w:p w:rsidR="00EC1B1A" w:rsidRPr="00FD440F" w:rsidRDefault="00EC1B1A" w:rsidP="00006743">
      <w:pPr>
        <w:widowControl w:val="0"/>
        <w:spacing w:after="0"/>
        <w:ind w:firstLine="709"/>
        <w:jc w:val="both"/>
        <w:rPr>
          <w:rFonts w:ascii="Times New Roman" w:eastAsiaTheme="minorHAnsi" w:hAnsi="Times New Roman"/>
          <w:sz w:val="28"/>
          <w:szCs w:val="28"/>
        </w:rPr>
      </w:pPr>
      <w:proofErr w:type="gramStart"/>
      <w:r w:rsidRPr="00FD440F">
        <w:rPr>
          <w:rFonts w:ascii="Times New Roman" w:eastAsiaTheme="minorHAnsi" w:hAnsi="Times New Roman"/>
          <w:sz w:val="28"/>
          <w:szCs w:val="28"/>
        </w:rPr>
        <w:t>Цель данного объединения местных организованных сообществ в структуру муниципальных общественных палат, прежде всего, – выдвижение общественных инициатив, выбор наиболее приоритетных проектов по обеспечению жизнедеятельности и развитию своих территорий, в том числе на основе инициативн</w:t>
      </w:r>
      <w:r w:rsidR="00DC2310" w:rsidRPr="00FD440F">
        <w:rPr>
          <w:rFonts w:ascii="Times New Roman" w:eastAsiaTheme="minorHAnsi" w:hAnsi="Times New Roman"/>
          <w:sz w:val="28"/>
          <w:szCs w:val="28"/>
        </w:rPr>
        <w:t>ых проектов</w:t>
      </w:r>
      <w:r w:rsidRPr="00FD440F">
        <w:rPr>
          <w:rFonts w:ascii="Times New Roman" w:eastAsiaTheme="minorHAnsi" w:hAnsi="Times New Roman"/>
          <w:sz w:val="28"/>
          <w:szCs w:val="28"/>
        </w:rPr>
        <w:t>, и, что не менее важно, – осуществление общественного контроля за обеспечением и реализацией данных проектов и деятельностью местной власти в целом.</w:t>
      </w:r>
      <w:proofErr w:type="gramEnd"/>
    </w:p>
    <w:bookmarkEnd w:id="6"/>
    <w:p w:rsidR="00D05C25" w:rsidRPr="00006743" w:rsidRDefault="001B608D"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27</w:t>
      </w:r>
      <w:r w:rsidR="00903DF5" w:rsidRPr="00006743">
        <w:rPr>
          <w:rFonts w:ascii="Times New Roman" w:eastAsiaTheme="minorHAnsi" w:hAnsi="Times New Roman"/>
          <w:sz w:val="28"/>
          <w:szCs w:val="28"/>
        </w:rPr>
        <w:t>. </w:t>
      </w:r>
      <w:bookmarkStart w:id="7" w:name="_Toc90399342"/>
      <w:r w:rsidR="00903DF5" w:rsidRPr="00006743">
        <w:rPr>
          <w:rFonts w:ascii="Times New Roman" w:eastAsiaTheme="minorHAnsi" w:hAnsi="Times New Roman"/>
          <w:sz w:val="28"/>
          <w:szCs w:val="28"/>
        </w:rPr>
        <w:t xml:space="preserve">В части 7 статьи 64 главы 7 «Экономическая основа местного самоуправления» законопроекта предусмотрено, что проведение проверки соответствия кандидатов на замещение должности руководителя финансового органа муниципального образования квалификационным требованиям осуществляется с участием финансового органа субъекта Российской Федерации в порядке, установленном высшим исполнительным органом государственной власти субъекта Российской Федерации. При этом согласно действующим положениям части 5 статьи 52 Федерального закона № 131-ФЗ проведение проверки соответствия кандидатов на замещение должности руководителя </w:t>
      </w:r>
      <w:r w:rsidR="00903DF5" w:rsidRPr="00006743">
        <w:rPr>
          <w:rFonts w:ascii="Times New Roman" w:eastAsiaTheme="minorHAnsi" w:hAnsi="Times New Roman"/>
          <w:sz w:val="28"/>
          <w:szCs w:val="28"/>
        </w:rPr>
        <w:lastRenderedPageBreak/>
        <w:t>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Указанным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Необходимо учитывать, что согласно статье 12 Конституции Российской Федерации местное самоуправление в пределах своих полномочий самостоятельно. При этом органы местного самоуправления не входят в систему органов государственной власти.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Однако указанная самостоятельность местного самоуправления </w:t>
      </w:r>
      <w:r w:rsidRPr="00006743">
        <w:rPr>
          <w:rFonts w:ascii="Times New Roman" w:eastAsiaTheme="minorHAnsi" w:hAnsi="Times New Roman"/>
          <w:sz w:val="28"/>
          <w:szCs w:val="28"/>
        </w:rPr>
        <w:br/>
        <w:t xml:space="preserve">в Российской Федерации не является абсолютной, поскольку местное самоуправление является уровнем местной публичной власти, публичной властью является и государственная власть.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Следует отметить, что согласно подпункту «н» части 1 статьи 72 Конституции Российской Федерации установление общих принципов организации системы органов государственной власти и местного самоуправления находится в совместном ведении Российской Федерации </w:t>
      </w:r>
      <w:r w:rsidRPr="00006743">
        <w:rPr>
          <w:rFonts w:ascii="Times New Roman" w:eastAsiaTheme="minorHAnsi" w:hAnsi="Times New Roman"/>
          <w:sz w:val="28"/>
          <w:szCs w:val="28"/>
        </w:rPr>
        <w:br/>
        <w:t>и субъектов Российской Федерации. При этом в соответствии с частью 2 статьи 76 Конституции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Согласно части 11 статьи 131 Конституции Российской Федерации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roofErr w:type="gramStart"/>
      <w:r w:rsidRPr="00006743">
        <w:rPr>
          <w:rFonts w:ascii="Times New Roman" w:eastAsiaTheme="minorHAnsi" w:hAnsi="Times New Roman"/>
          <w:sz w:val="28"/>
          <w:szCs w:val="28"/>
        </w:rPr>
        <w:t xml:space="preserve">Однако нормами законопроекта установление порядка участия финансового органа субъекта Российской Федерации в проведение проверки соответствия кандидатов на замещение должности руководителя финансового органа муниципального образования квалификационным </w:t>
      </w:r>
      <w:r w:rsidRPr="00006743">
        <w:rPr>
          <w:rFonts w:ascii="Times New Roman" w:eastAsiaTheme="minorHAnsi" w:hAnsi="Times New Roman"/>
          <w:sz w:val="28"/>
          <w:szCs w:val="28"/>
        </w:rPr>
        <w:lastRenderedPageBreak/>
        <w:t>требованиям предлагается отнести к исключительной компетенции высшего исполнительного органа государственной власти субъекта Российской Федерации, что не соответствует конституционно-правовой природе регулирования данных вопросов, установленных подпунктом «н» части 1 статьи 72 и части 2 статьи 76 Конституции</w:t>
      </w:r>
      <w:proofErr w:type="gramEnd"/>
      <w:r w:rsidRPr="00006743">
        <w:rPr>
          <w:rFonts w:ascii="Times New Roman" w:eastAsiaTheme="minorHAnsi" w:hAnsi="Times New Roman"/>
          <w:sz w:val="28"/>
          <w:szCs w:val="28"/>
        </w:rPr>
        <w:t xml:space="preserve"> Российской Федерации во взаимосвязи со статьей 12 и с частью 11 статьи 131 Конституции Российской Федерации. При этом из указанных положений Конституции следует, что конкретное правовое регулирование указанных </w:t>
      </w:r>
      <w:proofErr w:type="gramStart"/>
      <w:r w:rsidRPr="00006743">
        <w:rPr>
          <w:rFonts w:ascii="Times New Roman" w:eastAsiaTheme="minorHAnsi" w:hAnsi="Times New Roman"/>
          <w:sz w:val="28"/>
          <w:szCs w:val="28"/>
        </w:rPr>
        <w:t>вопросов</w:t>
      </w:r>
      <w:proofErr w:type="gramEnd"/>
      <w:r w:rsidRPr="00006743">
        <w:rPr>
          <w:rFonts w:ascii="Times New Roman" w:eastAsiaTheme="minorHAnsi" w:hAnsi="Times New Roman"/>
          <w:sz w:val="28"/>
          <w:szCs w:val="28"/>
        </w:rPr>
        <w:t xml:space="preserve"> возможно осуществлять только законом субъекта Российской Федерации (а не высшим исполнительным органом государственной власти субъекта Российской Федерации), право на которое должно быть делегировано ему федеральным законом.</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Полагаем, что в силу подпункта «н» части 1 статьи 72 и части 2 статьи 76 Конституции во взаимосвязи со статьей 12 и с частью 11 статьи 131 Конституции участие финансового органа субъекта Российской Федерации в проведении проверки соответствия кандидатов на замещение должности руководителя финансового органа муниципального образования квалификационным требованиям (то есть участие в назначении гражданина на должность должностного лица местного</w:t>
      </w:r>
      <w:proofErr w:type="gramEnd"/>
      <w:r w:rsidRPr="00006743">
        <w:rPr>
          <w:rFonts w:ascii="Times New Roman" w:eastAsiaTheme="minorHAnsi" w:hAnsi="Times New Roman"/>
          <w:sz w:val="28"/>
          <w:szCs w:val="28"/>
        </w:rPr>
        <w:t xml:space="preserve"> самоуправления) возможно в случае, если рамочные требования к порядку и случаям такого участия будут определены в федеральном законе. В связи с этим, законодательные (представительные) органы государственной власти субъекта Российской Федерации своими законами вправе конкретизировать и уточнять данные вопросы не просто в случае, когда такое право им будет предоставлено федеральным законом, но и в пределах рамочных требований по регулированию данных вопросов, установленных указанным федеральным законом.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противном случае будут нарушены положения Европейской хартии местного самоуправления, предусматривающие, что: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 любой административный </w:t>
      </w:r>
      <w:proofErr w:type="gramStart"/>
      <w:r w:rsidRPr="00006743">
        <w:rPr>
          <w:rFonts w:ascii="Times New Roman" w:eastAsiaTheme="minorHAnsi" w:hAnsi="Times New Roman"/>
          <w:sz w:val="28"/>
          <w:szCs w:val="28"/>
        </w:rPr>
        <w:t>контроль за</w:t>
      </w:r>
      <w:proofErr w:type="gramEnd"/>
      <w:r w:rsidRPr="00006743">
        <w:rPr>
          <w:rFonts w:ascii="Times New Roman" w:eastAsiaTheme="minorHAnsi" w:hAnsi="Times New Roman"/>
          <w:sz w:val="28"/>
          <w:szCs w:val="28"/>
        </w:rPr>
        <w:t xml:space="preserve"> органами местного самоуправления может осуществляться только в порядке и в случаях, предусмотренных Конституцией или законом (пункт 1 статья 8);</w:t>
      </w:r>
    </w:p>
    <w:p w:rsidR="00D05C25"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 административный </w:t>
      </w:r>
      <w:proofErr w:type="gramStart"/>
      <w:r w:rsidRPr="00006743">
        <w:rPr>
          <w:rFonts w:ascii="Times New Roman" w:eastAsiaTheme="minorHAnsi" w:hAnsi="Times New Roman"/>
          <w:sz w:val="28"/>
          <w:szCs w:val="28"/>
        </w:rPr>
        <w:t>контроль за</w:t>
      </w:r>
      <w:proofErr w:type="gramEnd"/>
      <w:r w:rsidRPr="00006743">
        <w:rPr>
          <w:rFonts w:ascii="Times New Roman" w:eastAsiaTheme="minorHAnsi" w:hAnsi="Times New Roman"/>
          <w:sz w:val="28"/>
          <w:szCs w:val="28"/>
        </w:rPr>
        <w:t xml:space="preserve">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 (пункт 3 статья 8).</w:t>
      </w:r>
    </w:p>
    <w:p w:rsidR="00E329F8" w:rsidRPr="00DC2A63" w:rsidRDefault="00E329F8"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28.</w:t>
      </w:r>
      <w:r w:rsidR="00D12ECF" w:rsidRPr="00DC2A63">
        <w:rPr>
          <w:rFonts w:ascii="Times New Roman" w:eastAsiaTheme="minorHAnsi" w:hAnsi="Times New Roman"/>
          <w:sz w:val="28"/>
          <w:szCs w:val="28"/>
        </w:rPr>
        <w:t> </w:t>
      </w:r>
      <w:r w:rsidRPr="00DC2A63">
        <w:rPr>
          <w:rFonts w:ascii="Times New Roman" w:eastAsiaTheme="minorHAnsi" w:hAnsi="Times New Roman"/>
          <w:sz w:val="28"/>
          <w:szCs w:val="28"/>
        </w:rPr>
        <w:t>В главе 8 законопроекта регулируются вопросы межмуниципального сотрудничества, при этом объем и содержание регулирования практически повторя</w:t>
      </w:r>
      <w:r w:rsidR="00DD637F" w:rsidRPr="00DC2A63">
        <w:rPr>
          <w:rFonts w:ascii="Times New Roman" w:eastAsiaTheme="minorHAnsi" w:hAnsi="Times New Roman"/>
          <w:sz w:val="28"/>
          <w:szCs w:val="28"/>
        </w:rPr>
        <w:t>ю</w:t>
      </w:r>
      <w:r w:rsidRPr="00DC2A63">
        <w:rPr>
          <w:rFonts w:ascii="Times New Roman" w:eastAsiaTheme="minorHAnsi" w:hAnsi="Times New Roman"/>
          <w:sz w:val="28"/>
          <w:szCs w:val="28"/>
        </w:rPr>
        <w:t xml:space="preserve">т существующее регулирование в Федеральном законе № 131-ФЗ. Представляется, что вопросы межмуниципального сотрудничества нуждаются в более детальном регулировании, поскольку эффективность решения ключевых </w:t>
      </w:r>
      <w:r w:rsidRPr="00DC2A63">
        <w:rPr>
          <w:rFonts w:ascii="Times New Roman" w:eastAsiaTheme="minorHAnsi" w:hAnsi="Times New Roman"/>
          <w:sz w:val="28"/>
          <w:szCs w:val="28"/>
        </w:rPr>
        <w:lastRenderedPageBreak/>
        <w:t>вопросов местного значения, вклада муниципальных образований в достижение национальных целей развития, реализацию национальных и региональных проектов будет выше в условиях межмуниципальной кооперации. Особенно актуально эти вопросы стоят на территориях крупных</w:t>
      </w:r>
      <w:r w:rsidR="00DD637F" w:rsidRPr="00DC2A63">
        <w:rPr>
          <w:rFonts w:ascii="Times New Roman" w:eastAsiaTheme="minorHAnsi" w:hAnsi="Times New Roman"/>
          <w:sz w:val="28"/>
          <w:szCs w:val="28"/>
        </w:rPr>
        <w:t xml:space="preserve"> и крупнейших</w:t>
      </w:r>
      <w:r w:rsidRPr="00DC2A63">
        <w:rPr>
          <w:rFonts w:ascii="Times New Roman" w:eastAsiaTheme="minorHAnsi" w:hAnsi="Times New Roman"/>
          <w:sz w:val="28"/>
          <w:szCs w:val="28"/>
        </w:rPr>
        <w:t xml:space="preserve"> городских агломераций. Недостаточность и противоречивость существующего законодательного регулирования межмуниципального сотрудничества сдерживает такую кооперацию.</w:t>
      </w:r>
    </w:p>
    <w:p w:rsidR="00E329F8" w:rsidRPr="00DC2A63" w:rsidRDefault="00E329F8"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Предлагается дополнить законопроект положениями, устанавливающими возможность:</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определения долгосрочных целей и задач межмуниципального сотрудничества и социально-экономического развития муниципальных образований, осуществляющих межмуниципальное сотрудничество;</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принятия по вопросам местного значения муниципальных правовых актов совместно органами местного самоуправления муниципальных образований, осуществляющих межмуниципальное сотрудничество в части соответствующих вопросов местного значения;</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осуществления единых закупок, проводимых несколькими муниципальными образованиями на основании заключенного указанными образованиями межмуниципального соглашения о межмуниципальном сотрудничестве;</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 xml:space="preserve">создания объектов общей муниципальной собственности (регулирование общего долевого имущества нескольких муниципальных образований, право </w:t>
      </w:r>
      <w:proofErr w:type="gramStart"/>
      <w:r w:rsidR="00E329F8" w:rsidRPr="00DC2A63">
        <w:rPr>
          <w:rFonts w:ascii="Times New Roman" w:eastAsiaTheme="minorHAnsi" w:hAnsi="Times New Roman"/>
          <w:sz w:val="28"/>
          <w:szCs w:val="28"/>
        </w:rPr>
        <w:t>собственности</w:t>
      </w:r>
      <w:proofErr w:type="gramEnd"/>
      <w:r w:rsidR="00E329F8" w:rsidRPr="00DC2A63">
        <w:rPr>
          <w:rFonts w:ascii="Times New Roman" w:eastAsiaTheme="minorHAnsi" w:hAnsi="Times New Roman"/>
          <w:sz w:val="28"/>
          <w:szCs w:val="28"/>
        </w:rPr>
        <w:t xml:space="preserve"> на которое указанных муниципальных образований возникло на основании соглашения о межмуниципальном сотрудничестве); </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noBreakHyphen/>
        <w:t> </w:t>
      </w:r>
      <w:r w:rsidR="00E329F8" w:rsidRPr="00DC2A63">
        <w:rPr>
          <w:rFonts w:ascii="Times New Roman" w:eastAsiaTheme="minorHAnsi" w:hAnsi="Times New Roman"/>
          <w:sz w:val="28"/>
          <w:szCs w:val="28"/>
        </w:rPr>
        <w:t>заключения совместных соглашений о муниципально-частном партнерстве, концессионных соглашений, совместной реализации иных полномочий органов местного самоуправления для решения вопросов такого межмуниципального сотрудничества;</w:t>
      </w:r>
    </w:p>
    <w:p w:rsidR="00433CE4"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установления особенностей межмуниципального сотрудничества на территориях крупных</w:t>
      </w:r>
      <w:r w:rsidRPr="00DC2A63">
        <w:rPr>
          <w:rFonts w:ascii="Times New Roman" w:eastAsiaTheme="minorHAnsi" w:hAnsi="Times New Roman"/>
          <w:sz w:val="28"/>
          <w:szCs w:val="28"/>
        </w:rPr>
        <w:t xml:space="preserve"> и крупнейших</w:t>
      </w:r>
      <w:r w:rsidR="00E329F8" w:rsidRPr="00DC2A63">
        <w:rPr>
          <w:rFonts w:ascii="Times New Roman" w:eastAsiaTheme="minorHAnsi" w:hAnsi="Times New Roman"/>
          <w:sz w:val="28"/>
          <w:szCs w:val="28"/>
        </w:rPr>
        <w:t xml:space="preserve"> городских агломераций.</w:t>
      </w:r>
    </w:p>
    <w:p w:rsidR="00DD637F" w:rsidRPr="00DC2A63" w:rsidRDefault="00DD637F" w:rsidP="00DD637F">
      <w:pPr>
        <w:widowControl w:val="0"/>
        <w:spacing w:after="0"/>
        <w:ind w:firstLine="709"/>
        <w:jc w:val="both"/>
        <w:rPr>
          <w:rFonts w:ascii="Times New Roman" w:hAnsi="Times New Roman"/>
          <w:sz w:val="28"/>
          <w:szCs w:val="28"/>
        </w:rPr>
      </w:pPr>
      <w:r w:rsidRPr="00DC2A63">
        <w:rPr>
          <w:rFonts w:ascii="Times New Roman" w:eastAsiaTheme="minorHAnsi" w:hAnsi="Times New Roman"/>
          <w:sz w:val="28"/>
          <w:szCs w:val="28"/>
        </w:rPr>
        <w:t xml:space="preserve">Кроме того, </w:t>
      </w:r>
      <w:r w:rsidRPr="00DC2A63">
        <w:rPr>
          <w:rFonts w:ascii="Times New Roman" w:hAnsi="Times New Roman"/>
          <w:sz w:val="28"/>
          <w:szCs w:val="28"/>
        </w:rPr>
        <w:t xml:space="preserve">совершенствование законодательного регулирования межмуниципального сотрудничества требует скоординированного внесения изменений как в законодательство о местном самоуправлении, так и в иные федеральные законы. Большинство таких федеральных законов указаны в Перечне актов федерального законодательства, подлежащих признанию </w:t>
      </w:r>
      <w:proofErr w:type="gramStart"/>
      <w:r w:rsidRPr="00DC2A63">
        <w:rPr>
          <w:rFonts w:ascii="Times New Roman" w:hAnsi="Times New Roman"/>
          <w:sz w:val="28"/>
          <w:szCs w:val="28"/>
        </w:rPr>
        <w:t>утратившими</w:t>
      </w:r>
      <w:proofErr w:type="gramEnd"/>
      <w:r w:rsidRPr="00DC2A63">
        <w:rPr>
          <w:rFonts w:ascii="Times New Roman" w:hAnsi="Times New Roman"/>
          <w:sz w:val="28"/>
          <w:szCs w:val="28"/>
        </w:rPr>
        <w:t xml:space="preserve"> силу, приостановлению, изменению или принятию в связи с принятием проекта федерального закона «Об общих принципах организации местного самоуправления в единой системе публичной власти». Однако в целях более полного учета потребности в совершенствовании законодательного </w:t>
      </w:r>
      <w:r w:rsidRPr="00DC2A63">
        <w:rPr>
          <w:rFonts w:ascii="Times New Roman" w:hAnsi="Times New Roman"/>
          <w:sz w:val="28"/>
          <w:szCs w:val="28"/>
        </w:rPr>
        <w:lastRenderedPageBreak/>
        <w:t>регулирования межмуниципального сотрудничества представляется целесообразным дополнить указанный Перечень следующими федеральными законами: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Федеральный закон от 26 июля 2006 г</w:t>
      </w:r>
      <w:r w:rsidRPr="00DC2A63">
        <w:rPr>
          <w:rFonts w:ascii="Times New Roman" w:hAnsi="Times New Roman"/>
          <w:sz w:val="28"/>
          <w:szCs w:val="28"/>
        </w:rPr>
        <w:t>.</w:t>
      </w:r>
      <w:r w:rsidR="00DD637F" w:rsidRPr="00DC2A63">
        <w:rPr>
          <w:rFonts w:ascii="Times New Roman" w:hAnsi="Times New Roman"/>
          <w:sz w:val="28"/>
          <w:szCs w:val="28"/>
        </w:rPr>
        <w:t xml:space="preserve"> № 35-ФЗ «О защите конкуренции»;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Федеральный закон от 13 июля 2015 г</w:t>
      </w:r>
      <w:r w:rsidRPr="00DC2A63">
        <w:rPr>
          <w:rFonts w:ascii="Times New Roman" w:hAnsi="Times New Roman"/>
          <w:sz w:val="28"/>
          <w:szCs w:val="28"/>
        </w:rPr>
        <w:t>.</w:t>
      </w:r>
      <w:r w:rsidR="00DD637F" w:rsidRPr="00DC2A63">
        <w:rPr>
          <w:rFonts w:ascii="Times New Roman" w:hAnsi="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 xml:space="preserve">Федеральный закон от 8 ноября 2007 г. № 257-ФЗ «Об автомобильных дорогах </w:t>
      </w:r>
      <w:proofErr w:type="gramStart"/>
      <w:r w:rsidR="00DD637F" w:rsidRPr="00DC2A63">
        <w:rPr>
          <w:rFonts w:ascii="Times New Roman" w:hAnsi="Times New Roman"/>
          <w:sz w:val="28"/>
          <w:szCs w:val="28"/>
        </w:rPr>
        <w:t>и</w:t>
      </w:r>
      <w:proofErr w:type="gramEnd"/>
      <w:r w:rsidR="00DD637F" w:rsidRPr="00DC2A63">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Федеральный закон от 29 декабря 2017 г</w:t>
      </w:r>
      <w:r w:rsidRPr="00DC2A63">
        <w:rPr>
          <w:rFonts w:ascii="Times New Roman" w:hAnsi="Times New Roman"/>
          <w:sz w:val="28"/>
          <w:szCs w:val="28"/>
        </w:rPr>
        <w:t>.</w:t>
      </w:r>
      <w:r w:rsidR="00DD637F" w:rsidRPr="00DC2A63">
        <w:rPr>
          <w:rFonts w:ascii="Times New Roman" w:hAnsi="Times New Roman"/>
          <w:sz w:val="28"/>
          <w:szCs w:val="28"/>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Федеральный закон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D637F" w:rsidRPr="00DC2A63" w:rsidRDefault="00DD637F" w:rsidP="00DD637F">
      <w:pPr>
        <w:widowControl w:val="0"/>
        <w:spacing w:after="0"/>
        <w:ind w:firstLine="709"/>
        <w:jc w:val="both"/>
        <w:rPr>
          <w:rFonts w:ascii="Times New Roman" w:eastAsiaTheme="minorHAnsi" w:hAnsi="Times New Roman"/>
          <w:sz w:val="28"/>
          <w:szCs w:val="28"/>
        </w:rPr>
      </w:pPr>
      <w:r w:rsidRPr="00DC2A63">
        <w:rPr>
          <w:rFonts w:ascii="Times New Roman" w:hAnsi="Times New Roman"/>
          <w:sz w:val="28"/>
          <w:szCs w:val="28"/>
        </w:rPr>
        <w:t>Федеральный закон от 28 июня 2014 г</w:t>
      </w:r>
      <w:r w:rsidR="002D40B8" w:rsidRPr="00DC2A63">
        <w:rPr>
          <w:rFonts w:ascii="Times New Roman" w:hAnsi="Times New Roman"/>
          <w:sz w:val="28"/>
          <w:szCs w:val="28"/>
        </w:rPr>
        <w:t>.</w:t>
      </w:r>
      <w:r w:rsidRPr="00DC2A63">
        <w:rPr>
          <w:rFonts w:ascii="Times New Roman" w:hAnsi="Times New Roman"/>
          <w:sz w:val="28"/>
          <w:szCs w:val="28"/>
        </w:rPr>
        <w:t xml:space="preserve"> № 172-ФЗ «О стратегическом планировании в Российской Федерации».</w:t>
      </w:r>
    </w:p>
    <w:p w:rsidR="00D05C25" w:rsidRPr="00FD440F" w:rsidRDefault="001B608D" w:rsidP="00006743">
      <w:pPr>
        <w:widowControl w:val="0"/>
        <w:spacing w:after="0"/>
        <w:ind w:firstLine="709"/>
        <w:jc w:val="both"/>
        <w:rPr>
          <w:rFonts w:ascii="Times New Roman" w:hAnsi="Times New Roman"/>
          <w:sz w:val="28"/>
          <w:szCs w:val="28"/>
        </w:rPr>
      </w:pPr>
      <w:r w:rsidRPr="00DC2A63">
        <w:rPr>
          <w:rFonts w:ascii="Times New Roman" w:eastAsiaTheme="minorHAnsi" w:hAnsi="Times New Roman"/>
          <w:sz w:val="28"/>
          <w:szCs w:val="28"/>
        </w:rPr>
        <w:t>2</w:t>
      </w:r>
      <w:r w:rsidR="0035024D" w:rsidRPr="00DC2A63">
        <w:rPr>
          <w:rFonts w:ascii="Times New Roman" w:eastAsiaTheme="minorHAnsi" w:hAnsi="Times New Roman"/>
          <w:sz w:val="28"/>
          <w:szCs w:val="28"/>
        </w:rPr>
        <w:t>9</w:t>
      </w:r>
      <w:r w:rsidR="00903DF5" w:rsidRPr="00DC2A63">
        <w:rPr>
          <w:rFonts w:ascii="Times New Roman" w:eastAsiaTheme="minorHAnsi" w:hAnsi="Times New Roman"/>
          <w:sz w:val="28"/>
          <w:szCs w:val="28"/>
        </w:rPr>
        <w:t>. </w:t>
      </w:r>
      <w:bookmarkEnd w:id="7"/>
      <w:proofErr w:type="gramStart"/>
      <w:r w:rsidR="00903DF5" w:rsidRPr="00DC2A63">
        <w:rPr>
          <w:rFonts w:ascii="Times New Roman" w:eastAsiaTheme="minorHAnsi" w:hAnsi="Times New Roman"/>
          <w:sz w:val="28"/>
          <w:szCs w:val="28"/>
        </w:rPr>
        <w:t>Учитывая важность координации межмуниципального сотрудничества,</w:t>
      </w:r>
      <w:r w:rsidR="00903DF5" w:rsidRPr="00FD440F">
        <w:rPr>
          <w:rFonts w:ascii="Times New Roman" w:eastAsiaTheme="minorHAnsi" w:hAnsi="Times New Roman"/>
          <w:sz w:val="28"/>
          <w:szCs w:val="28"/>
        </w:rPr>
        <w:t xml:space="preserve"> </w:t>
      </w:r>
      <w:r w:rsidR="00EB4FAE" w:rsidRPr="00FD440F">
        <w:rPr>
          <w:rFonts w:ascii="Times New Roman" w:eastAsiaTheme="minorHAnsi" w:hAnsi="Times New Roman"/>
          <w:sz w:val="28"/>
          <w:szCs w:val="28"/>
        </w:rPr>
        <w:t xml:space="preserve">а также высокий статус Ассоциации «Всероссийская ассоциация развития местного самоуправления», заключающийся, среди прочего, в организации взаимодействия муниципальных образований, советов муниципальных образований субъектов Российской Федерации, иных объединений муниципальных образований, в целях выражения и защиты общих интересов муниципальных образований Российской Федерации, в том числе представления указанных интересов в органах публичной власти, </w:t>
      </w:r>
      <w:r w:rsidRPr="00FD440F">
        <w:rPr>
          <w:rFonts w:ascii="Times New Roman" w:eastAsiaTheme="minorHAnsi" w:hAnsi="Times New Roman"/>
          <w:sz w:val="28"/>
          <w:szCs w:val="28"/>
        </w:rPr>
        <w:t>представляется целесообразным более точно определить в</w:t>
      </w:r>
      <w:proofErr w:type="gramEnd"/>
      <w:r w:rsidRPr="00FD440F">
        <w:rPr>
          <w:rFonts w:ascii="Times New Roman" w:eastAsiaTheme="minorHAnsi" w:hAnsi="Times New Roman"/>
          <w:sz w:val="28"/>
          <w:szCs w:val="28"/>
        </w:rPr>
        <w:t xml:space="preserve"> </w:t>
      </w:r>
      <w:proofErr w:type="gramStart"/>
      <w:r w:rsidRPr="00FD440F">
        <w:rPr>
          <w:rFonts w:ascii="Times New Roman" w:eastAsiaTheme="minorHAnsi" w:hAnsi="Times New Roman"/>
          <w:sz w:val="28"/>
          <w:szCs w:val="28"/>
        </w:rPr>
        <w:t>законопроекте</w:t>
      </w:r>
      <w:proofErr w:type="gramEnd"/>
      <w:r w:rsidR="00903DF5" w:rsidRPr="00FD440F">
        <w:rPr>
          <w:rFonts w:ascii="Times New Roman" w:eastAsiaTheme="minorHAnsi" w:hAnsi="Times New Roman"/>
          <w:sz w:val="28"/>
          <w:szCs w:val="28"/>
        </w:rPr>
        <w:t xml:space="preserve"> организационно-правовой статус</w:t>
      </w:r>
      <w:r w:rsidR="00EB4FAE" w:rsidRPr="00FD440F">
        <w:rPr>
          <w:rFonts w:ascii="Times New Roman" w:eastAsiaTheme="minorHAnsi" w:hAnsi="Times New Roman"/>
          <w:sz w:val="28"/>
          <w:szCs w:val="28"/>
        </w:rPr>
        <w:t>,</w:t>
      </w:r>
      <w:r w:rsidR="00903DF5" w:rsidRPr="00FD440F">
        <w:rPr>
          <w:rFonts w:ascii="Times New Roman" w:eastAsiaTheme="minorHAnsi" w:hAnsi="Times New Roman"/>
          <w:sz w:val="28"/>
          <w:szCs w:val="28"/>
        </w:rPr>
        <w:t xml:space="preserve"> порядок </w:t>
      </w:r>
      <w:r w:rsidR="00EB4FAE" w:rsidRPr="00FD440F">
        <w:rPr>
          <w:rFonts w:ascii="Times New Roman" w:eastAsiaTheme="minorHAnsi" w:hAnsi="Times New Roman"/>
          <w:sz w:val="28"/>
          <w:szCs w:val="28"/>
        </w:rPr>
        <w:t>создания (</w:t>
      </w:r>
      <w:r w:rsidR="00903DF5" w:rsidRPr="00FD440F">
        <w:rPr>
          <w:rFonts w:ascii="Times New Roman" w:eastAsiaTheme="minorHAnsi" w:hAnsi="Times New Roman"/>
          <w:sz w:val="28"/>
          <w:szCs w:val="28"/>
        </w:rPr>
        <w:t>формирования</w:t>
      </w:r>
      <w:r w:rsidR="00EB4FAE" w:rsidRPr="00FD440F">
        <w:rPr>
          <w:rFonts w:ascii="Times New Roman" w:eastAsiaTheme="minorHAnsi" w:hAnsi="Times New Roman"/>
          <w:sz w:val="28"/>
          <w:szCs w:val="28"/>
        </w:rPr>
        <w:t>)</w:t>
      </w:r>
      <w:r w:rsidR="00903DF5" w:rsidRPr="00FD440F">
        <w:rPr>
          <w:rFonts w:ascii="Times New Roman" w:eastAsiaTheme="minorHAnsi" w:hAnsi="Times New Roman"/>
          <w:sz w:val="28"/>
          <w:szCs w:val="28"/>
        </w:rPr>
        <w:t xml:space="preserve"> и деятельности</w:t>
      </w:r>
      <w:r w:rsidR="00EB4FAE" w:rsidRPr="00FD440F">
        <w:rPr>
          <w:rFonts w:ascii="Times New Roman" w:eastAsiaTheme="minorHAnsi" w:hAnsi="Times New Roman"/>
          <w:sz w:val="28"/>
          <w:szCs w:val="28"/>
        </w:rPr>
        <w:t xml:space="preserve"> данной организации (статья 75 главы 8 «Межмуниципальное сотрудничество» законопроекта)</w:t>
      </w:r>
      <w:r w:rsidR="00903DF5" w:rsidRPr="00FD440F">
        <w:rPr>
          <w:rFonts w:ascii="Times New Roman" w:eastAsiaTheme="minorHAnsi" w:hAnsi="Times New Roman"/>
          <w:sz w:val="28"/>
          <w:szCs w:val="28"/>
        </w:rPr>
        <w:t>.</w:t>
      </w:r>
    </w:p>
    <w:p w:rsidR="00D05C25" w:rsidRPr="00006743" w:rsidRDefault="0035024D" w:rsidP="00006743">
      <w:pPr>
        <w:widowControl w:val="0"/>
        <w:spacing w:after="0"/>
        <w:ind w:firstLine="709"/>
        <w:jc w:val="both"/>
        <w:rPr>
          <w:rFonts w:ascii="Times New Roman" w:hAnsi="Times New Roman"/>
          <w:sz w:val="28"/>
          <w:szCs w:val="28"/>
        </w:rPr>
      </w:pPr>
      <w:bookmarkStart w:id="8" w:name="_Toc90399347"/>
      <w:r w:rsidRPr="00DC2A63">
        <w:rPr>
          <w:rFonts w:ascii="Times New Roman" w:eastAsiaTheme="minorHAnsi" w:hAnsi="Times New Roman"/>
          <w:sz w:val="28"/>
          <w:szCs w:val="28"/>
        </w:rPr>
        <w:t>30</w:t>
      </w:r>
      <w:r w:rsidR="00903DF5" w:rsidRPr="00DC2A63">
        <w:rPr>
          <w:rFonts w:ascii="Times New Roman" w:eastAsiaTheme="minorHAnsi" w:hAnsi="Times New Roman"/>
          <w:sz w:val="28"/>
          <w:szCs w:val="28"/>
        </w:rPr>
        <w:t>. Законопроектом предусмотрено</w:t>
      </w:r>
      <w:r w:rsidR="00903DF5" w:rsidRPr="00006743">
        <w:rPr>
          <w:rFonts w:ascii="Times New Roman" w:eastAsiaTheme="minorHAnsi" w:hAnsi="Times New Roman"/>
          <w:sz w:val="28"/>
          <w:szCs w:val="28"/>
        </w:rPr>
        <w:t>, что межмуниципальное сотрудничество осуществляется, среди прочего, посредством учреждения межмуниципальных хозяйственных обществ, в том числе межмуниципального печатного средства массовой информации; создания некоммерческих организаций муниципальных образований (часть 1 статьи 74 законопроекта).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lastRenderedPageBreak/>
        <w:t>При этом следует отметить, что межмуниципальные хозяйственные общества, фонды и автономные некоммерческие организации нельзя рассматривать как наиболее приемлемые организационно-правовые формы для осуществления межмуниципального сотрудничества. Муниципальное имущество, передаваемое органами местного самоуправления данным организациям, закрепляется за ними на праве собственности, и муниципальные образования лишаются права собственности на данное имущество.</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Таким образом, у органов местного самоуправления значительно сокращаются механизмы контроля за использованием по назначению и сохранностью имущества, переданного в собственность данных организаций.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Основная деятельность хозяйственных обществ направлена на получение прибыли и законодательная конструкция соответствующей организационно-правовой формы ориентирована на решение частных, а не публичных задач, что не характерно для межмуниципального сотрудничества, основной целью которого является совместное решение вопросов местного значении несколькими муниципальными образованиями.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Кроме того, в процессе деятельности указанных организаций у органов местного самоуправления отсутствует возможность изъятия данного имущества в муниципальную собственность. При этом в соответствии с пунктом 7 статьи 63 части первой Гражданского кодекса Российской Федерации (далее – ГК РФ) муниципальное образование, являющееся учредителем (участником общества) может получить только оставшееся после удовлетворения требований кредиторов имущество в процессе ликвидации общества.</w:t>
      </w:r>
    </w:p>
    <w:p w:rsidR="00D05C25" w:rsidRPr="00006743" w:rsidRDefault="00FB6497"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Необходимо решить в</w:t>
      </w:r>
      <w:r w:rsidR="00903DF5" w:rsidRPr="00006743">
        <w:rPr>
          <w:rFonts w:ascii="Times New Roman" w:eastAsiaTheme="minorHAnsi" w:hAnsi="Times New Roman"/>
          <w:sz w:val="28"/>
          <w:szCs w:val="28"/>
        </w:rPr>
        <w:t>опрос о предоставлении возможности создания муниципальными образованиями межмуниципальных предприятий и учреждений для совместного решения определенных вопросов местного значения</w:t>
      </w:r>
      <w:r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Для этого н</w:t>
      </w:r>
      <w:r w:rsidR="00903DF5" w:rsidRPr="00006743">
        <w:rPr>
          <w:rFonts w:ascii="Times New Roman" w:eastAsiaTheme="minorHAnsi" w:hAnsi="Times New Roman"/>
          <w:sz w:val="28"/>
          <w:szCs w:val="28"/>
        </w:rPr>
        <w:t xml:space="preserve">еобходима существенная корректировка институтов права хозяйственного ведения и оперативного управления, установленных в гражданском законодательстве Российской Федерации, в отношении муниципального имущества, которое будет закрепляться собственниками за данными организациями. </w:t>
      </w:r>
      <w:proofErr w:type="gramStart"/>
      <w:r w:rsidR="00903DF5" w:rsidRPr="00006743">
        <w:rPr>
          <w:rFonts w:ascii="Times New Roman" w:eastAsiaTheme="minorHAnsi" w:hAnsi="Times New Roman"/>
          <w:sz w:val="28"/>
          <w:szCs w:val="28"/>
        </w:rPr>
        <w:t>В частности, потребуется законодательно определить особенности правового положения имущества данных организаций, в том числе порядок и условия его формирования несколькими муниципальными образованиями, полномочия собственников по его владению, пользованию и распоряжению после передачи в хозяйственное ведение и оперативное управление таких предприятий и учреждений, порядок совместного управления этими организациями несколькими собственниками, а также имущественной ответственности по их обязательствам.</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Определение такого рода вопросов выходит за пределы предмета </w:t>
      </w:r>
      <w:r w:rsidRPr="00006743">
        <w:rPr>
          <w:rFonts w:ascii="Times New Roman" w:eastAsiaTheme="minorHAnsi" w:hAnsi="Times New Roman"/>
          <w:sz w:val="28"/>
          <w:szCs w:val="28"/>
        </w:rPr>
        <w:lastRenderedPageBreak/>
        <w:t xml:space="preserve">правового регулирования рассматриваемого законопроекта. В связи с этим </w:t>
      </w:r>
      <w:r w:rsidRPr="00006743">
        <w:rPr>
          <w:rFonts w:ascii="Times New Roman" w:eastAsiaTheme="minorHAnsi" w:hAnsi="Times New Roman"/>
          <w:sz w:val="28"/>
          <w:szCs w:val="28"/>
        </w:rPr>
        <w:br/>
        <w:t>в целях установления указанных особенностей относительно статуса, порядка организации и деятельности межмуниципальных предприятий и учреждений потребуется внесение изменений в ГК РФ, являющимся основополагающим законодательным актом в сфере регулирования имущественных отношений.</w:t>
      </w:r>
      <w:bookmarkEnd w:id="8"/>
    </w:p>
    <w:p w:rsidR="00D05C25" w:rsidRPr="00006743" w:rsidRDefault="00151716" w:rsidP="00006743">
      <w:pPr>
        <w:widowControl w:val="0"/>
        <w:spacing w:after="0"/>
        <w:ind w:firstLine="709"/>
        <w:jc w:val="both"/>
        <w:rPr>
          <w:rFonts w:ascii="Times New Roman" w:hAnsi="Times New Roman"/>
          <w:sz w:val="28"/>
          <w:szCs w:val="28"/>
        </w:rPr>
      </w:pPr>
      <w:r w:rsidRPr="00DD637F">
        <w:rPr>
          <w:rFonts w:ascii="Times New Roman" w:eastAsiaTheme="minorHAnsi" w:hAnsi="Times New Roman"/>
          <w:color w:val="FF0000"/>
          <w:sz w:val="28"/>
          <w:szCs w:val="28"/>
        </w:rPr>
        <w:t>3</w:t>
      </w:r>
      <w:r w:rsidR="0035024D" w:rsidRPr="00DD637F">
        <w:rPr>
          <w:rFonts w:ascii="Times New Roman" w:eastAsiaTheme="minorHAnsi" w:hAnsi="Times New Roman"/>
          <w:color w:val="FF0000"/>
          <w:sz w:val="28"/>
          <w:szCs w:val="28"/>
        </w:rPr>
        <w:t>1</w:t>
      </w:r>
      <w:r w:rsidR="00903DF5" w:rsidRPr="00DD637F">
        <w:rPr>
          <w:rFonts w:ascii="Times New Roman" w:eastAsiaTheme="minorHAnsi" w:hAnsi="Times New Roman"/>
          <w:color w:val="FF0000"/>
          <w:sz w:val="28"/>
          <w:szCs w:val="28"/>
        </w:rPr>
        <w:t>.</w:t>
      </w:r>
      <w:r w:rsidR="00903DF5" w:rsidRPr="00006743">
        <w:rPr>
          <w:rFonts w:ascii="Times New Roman" w:eastAsiaTheme="minorHAnsi" w:hAnsi="Times New Roman"/>
          <w:sz w:val="28"/>
          <w:szCs w:val="28"/>
        </w:rPr>
        <w:t> К положениям главы 9 «</w:t>
      </w:r>
      <w:bookmarkStart w:id="9" w:name="_Hlk89071166"/>
      <w:r w:rsidR="00903DF5" w:rsidRPr="00006743">
        <w:rPr>
          <w:rFonts w:ascii="Times New Roman" w:eastAsiaTheme="minorHAnsi" w:hAnsi="Times New Roman"/>
          <w:sz w:val="28"/>
          <w:szCs w:val="28"/>
        </w:rPr>
        <w:t>Международные и внешнеэкономические связи органов местного самоуправления</w:t>
      </w:r>
      <w:bookmarkEnd w:id="9"/>
      <w:r w:rsidR="00903DF5" w:rsidRPr="00006743">
        <w:rPr>
          <w:rFonts w:ascii="Times New Roman" w:eastAsiaTheme="minorHAnsi" w:hAnsi="Times New Roman"/>
          <w:sz w:val="28"/>
          <w:szCs w:val="28"/>
        </w:rPr>
        <w:t>» законопроекта у участников ФЭС имеется ряд замечаний следующего характера.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 участникам ФЭС представляется целесообразным более четко урегулировать вопросы координации между федеральным органом исполнительной власти, органами государственной власти субъектов Российской Федерации и органами местного самоуправления при осуществлении ими международных и внешнеэкономических связей.</w:t>
      </w:r>
    </w:p>
    <w:p w:rsidR="00D05C25" w:rsidRPr="008E014F"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При этом для эффективной реализации международного сотрудничества необходимо не только обеспечить совместную системную работу федерального, регионального и муниципального уровней власти, но и участие в этой работе заинтересованных федеральных и региональных объединений муниципальных </w:t>
      </w:r>
      <w:bookmarkStart w:id="10" w:name="_GoBack"/>
      <w:r w:rsidRPr="008E014F">
        <w:rPr>
          <w:rFonts w:ascii="Times New Roman" w:eastAsiaTheme="minorHAnsi" w:hAnsi="Times New Roman"/>
          <w:sz w:val="28"/>
          <w:szCs w:val="28"/>
        </w:rPr>
        <w:t>образований. Возможно, соответствующие нормы следует также внести в федеральное законодательство.</w:t>
      </w:r>
    </w:p>
    <w:p w:rsidR="00D05C25" w:rsidRPr="00006743" w:rsidRDefault="00151716" w:rsidP="00006743">
      <w:pPr>
        <w:widowControl w:val="0"/>
        <w:spacing w:after="0"/>
        <w:ind w:firstLine="709"/>
        <w:jc w:val="both"/>
        <w:rPr>
          <w:rFonts w:ascii="Times New Roman" w:hAnsi="Times New Roman"/>
          <w:sz w:val="28"/>
          <w:szCs w:val="28"/>
        </w:rPr>
      </w:pPr>
      <w:r w:rsidRPr="008E014F">
        <w:rPr>
          <w:rFonts w:ascii="Times New Roman" w:eastAsiaTheme="minorHAnsi" w:hAnsi="Times New Roman"/>
          <w:sz w:val="28"/>
          <w:szCs w:val="28"/>
        </w:rPr>
        <w:t>3</w:t>
      </w:r>
      <w:r w:rsidR="0035024D" w:rsidRPr="008E014F">
        <w:rPr>
          <w:rFonts w:ascii="Times New Roman" w:eastAsiaTheme="minorHAnsi" w:hAnsi="Times New Roman"/>
          <w:sz w:val="28"/>
          <w:szCs w:val="28"/>
        </w:rPr>
        <w:t>2</w:t>
      </w:r>
      <w:r w:rsidR="00903DF5" w:rsidRPr="008E014F">
        <w:rPr>
          <w:rFonts w:ascii="Times New Roman" w:eastAsiaTheme="minorHAnsi" w:hAnsi="Times New Roman"/>
          <w:sz w:val="28"/>
          <w:szCs w:val="28"/>
        </w:rPr>
        <w:t xml:space="preserve">. Положения статьи 84 </w:t>
      </w:r>
      <w:bookmarkStart w:id="11" w:name="_Toc90399354"/>
      <w:r w:rsidR="00903DF5" w:rsidRPr="008E014F">
        <w:rPr>
          <w:rFonts w:ascii="Times New Roman" w:eastAsiaTheme="minorHAnsi" w:hAnsi="Times New Roman"/>
          <w:sz w:val="28"/>
          <w:szCs w:val="28"/>
        </w:rPr>
        <w:t xml:space="preserve">главы 10 </w:t>
      </w:r>
      <w:bookmarkStart w:id="12" w:name="_Hlk89070834"/>
      <w:r w:rsidR="00903DF5" w:rsidRPr="008E014F">
        <w:rPr>
          <w:rFonts w:ascii="Times New Roman" w:eastAsiaTheme="minorHAnsi" w:hAnsi="Times New Roman"/>
          <w:sz w:val="28"/>
          <w:szCs w:val="28"/>
        </w:rPr>
        <w:t>«Особенности организации местного самоуправления</w:t>
      </w:r>
      <w:bookmarkEnd w:id="11"/>
      <w:bookmarkEnd w:id="12"/>
      <w:r w:rsidR="00903DF5" w:rsidRPr="008E014F">
        <w:rPr>
          <w:rFonts w:ascii="Times New Roman" w:eastAsiaTheme="minorHAnsi" w:hAnsi="Times New Roman"/>
          <w:sz w:val="28"/>
          <w:szCs w:val="28"/>
        </w:rPr>
        <w:t xml:space="preserve">» законопроекта предусматривают, что данным Федеральным законом, другими федеральными законами могут быть установлены особенности организации </w:t>
      </w:r>
      <w:bookmarkEnd w:id="10"/>
      <w:r w:rsidR="00903DF5" w:rsidRPr="00006743">
        <w:rPr>
          <w:rFonts w:ascii="Times New Roman" w:eastAsiaTheme="minorHAnsi" w:hAnsi="Times New Roman"/>
          <w:sz w:val="28"/>
          <w:szCs w:val="28"/>
        </w:rPr>
        <w:t xml:space="preserve">местного самоуправления: на федеральных территориях; на территориях городов федерального значения; на территориях административных центров (столиц) субъектов Российской Федерации; в закрытых административно-территориальных образованиях; в </w:t>
      </w:r>
      <w:proofErr w:type="spellStart"/>
      <w:r w:rsidR="00903DF5" w:rsidRPr="00006743">
        <w:rPr>
          <w:rFonts w:ascii="Times New Roman" w:eastAsiaTheme="minorHAnsi" w:hAnsi="Times New Roman"/>
          <w:sz w:val="28"/>
          <w:szCs w:val="28"/>
        </w:rPr>
        <w:t>наукоградах</w:t>
      </w:r>
      <w:proofErr w:type="spellEnd"/>
      <w:r w:rsidR="00903DF5" w:rsidRPr="00006743">
        <w:rPr>
          <w:rFonts w:ascii="Times New Roman" w:eastAsiaTheme="minorHAnsi" w:hAnsi="Times New Roman"/>
          <w:sz w:val="28"/>
          <w:szCs w:val="28"/>
        </w:rPr>
        <w:t xml:space="preserve">; на приграничных территориях; в муниципальных образованиях, расположенных в районах Крайнего Севера и приравненных к ним местностях с ограниченными сроками завоза грузов (продукции); на территории инновационного центра «Сколково»; на территориях опережающего социально-экономического развития; на территориях инновационных научно-технологических центров; </w:t>
      </w:r>
      <w:r w:rsidR="00903DF5" w:rsidRPr="00006743">
        <w:rPr>
          <w:rFonts w:ascii="Times New Roman" w:eastAsiaTheme="minorHAnsi" w:hAnsi="Times New Roman"/>
          <w:sz w:val="28"/>
          <w:szCs w:val="28"/>
        </w:rPr>
        <w:br/>
        <w:t>на территории свободного порта Владивосток; в муниципальных образованиях, территории которых относятся к Арктической зоне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При этом в законопроекте избирательно установлены особенности организации местного самоуправления только в субъектах Российской Федерации – городах федерального значения, в закрытых административно-территориальных образованиях, в муниципальных образованиях, расположенных в районах Крайнего Севера и приравненных к ним местностях с ограниченными сроками завоза грузов (продукции). Применение указанного </w:t>
      </w:r>
      <w:r w:rsidRPr="00006743">
        <w:rPr>
          <w:rFonts w:ascii="Times New Roman" w:eastAsiaTheme="minorHAnsi" w:hAnsi="Times New Roman"/>
          <w:sz w:val="28"/>
          <w:szCs w:val="28"/>
        </w:rPr>
        <w:lastRenderedPageBreak/>
        <w:t>подхода представляется участникам ФЭС недостаточно обоснованным.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частности, согласно Федеральному закону от 7 апреля 1999 г. </w:t>
      </w:r>
      <w:r w:rsidRPr="00006743">
        <w:rPr>
          <w:rFonts w:ascii="Times New Roman" w:eastAsiaTheme="minorHAnsi" w:hAnsi="Times New Roman"/>
          <w:sz w:val="28"/>
          <w:szCs w:val="28"/>
        </w:rPr>
        <w:br/>
        <w:t xml:space="preserve">№ 70-ФЗ «О статусе наукограда Российской Федерации» под </w:t>
      </w:r>
      <w:proofErr w:type="spellStart"/>
      <w:r w:rsidRPr="00006743">
        <w:rPr>
          <w:rFonts w:ascii="Times New Roman" w:eastAsiaTheme="minorHAnsi" w:hAnsi="Times New Roman"/>
          <w:sz w:val="28"/>
          <w:szCs w:val="28"/>
        </w:rPr>
        <w:t>наукоградом</w:t>
      </w:r>
      <w:proofErr w:type="spellEnd"/>
      <w:r w:rsidRPr="00006743">
        <w:rPr>
          <w:rFonts w:ascii="Times New Roman" w:eastAsiaTheme="minorHAnsi" w:hAnsi="Times New Roman"/>
          <w:sz w:val="28"/>
          <w:szCs w:val="28"/>
        </w:rPr>
        <w:t xml:space="preserve"> Российской Федерации понимается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 В законопроекте, в отличие от ЗАТО, не указывается, что </w:t>
      </w:r>
      <w:proofErr w:type="spellStart"/>
      <w:r w:rsidRPr="00006743">
        <w:rPr>
          <w:rFonts w:ascii="Times New Roman" w:eastAsiaTheme="minorHAnsi" w:hAnsi="Times New Roman"/>
          <w:sz w:val="28"/>
          <w:szCs w:val="28"/>
        </w:rPr>
        <w:t>наукоград</w:t>
      </w:r>
      <w:proofErr w:type="spellEnd"/>
      <w:r w:rsidRPr="00006743">
        <w:rPr>
          <w:rFonts w:ascii="Times New Roman" w:eastAsiaTheme="minorHAnsi" w:hAnsi="Times New Roman"/>
          <w:sz w:val="28"/>
          <w:szCs w:val="28"/>
        </w:rPr>
        <w:t xml:space="preserve"> является муниципальным образованием со статусом городского округа.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статьях 82, 82.3–82.6 Федерального закона № 131-ФЗ содержатся положения, указывающие на конкретные федеральные законы, которыми устанавливаются особенности организации местного самоуправления на конкретных территориях</w:t>
      </w:r>
      <w:r w:rsidR="00151716">
        <w:rPr>
          <w:rFonts w:ascii="Times New Roman" w:eastAsiaTheme="minorHAnsi" w:hAnsi="Times New Roman"/>
          <w:sz w:val="28"/>
          <w:szCs w:val="28"/>
        </w:rPr>
        <w:t xml:space="preserve">. </w:t>
      </w:r>
      <w:r w:rsidR="00151716" w:rsidRPr="009A26C5">
        <w:rPr>
          <w:rFonts w:ascii="Times New Roman" w:eastAsiaTheme="minorHAnsi" w:hAnsi="Times New Roman"/>
          <w:sz w:val="28"/>
          <w:szCs w:val="28"/>
        </w:rPr>
        <w:t>К</w:t>
      </w:r>
      <w:r w:rsidRPr="009A26C5">
        <w:rPr>
          <w:rFonts w:ascii="Times New Roman" w:eastAsiaTheme="minorHAnsi" w:hAnsi="Times New Roman"/>
          <w:sz w:val="28"/>
          <w:szCs w:val="28"/>
        </w:rPr>
        <w:t xml:space="preserve"> </w:t>
      </w:r>
      <w:r w:rsidR="00151716" w:rsidRPr="009A26C5">
        <w:rPr>
          <w:rFonts w:ascii="Times New Roman" w:eastAsiaTheme="minorHAnsi" w:hAnsi="Times New Roman"/>
          <w:sz w:val="28"/>
          <w:szCs w:val="28"/>
        </w:rPr>
        <w:t xml:space="preserve">таким законам </w:t>
      </w:r>
      <w:r w:rsidRPr="00006743">
        <w:rPr>
          <w:rFonts w:ascii="Times New Roman" w:eastAsiaTheme="minorHAnsi" w:hAnsi="Times New Roman"/>
          <w:sz w:val="28"/>
          <w:szCs w:val="28"/>
        </w:rPr>
        <w:t>относятся федеральный закон, определяющий режим приграничной территории, Федеральный закон «Об инновационном центре «Сколково», Федеральный закон «О территориях опережающего социально-экономического развития в Российской Федерации» и т.д. Вместе с тем в законопроекте таких отсылочных положений не предусмотрено.</w:t>
      </w: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Кроме того, не понятно, что понимается под территориями административных центров (столиц) субъектов Российской Федерации – часть территории муниципального образования или вся территория муниципального образования, в том числе с учетом того, что в соответствии с частью 9 статьи 4 законопроекта муниципальное образование не является административно-территориальной единицей, статусом которой могут обладать данные административные центры (столицы).</w:t>
      </w:r>
      <w:proofErr w:type="gramEnd"/>
    </w:p>
    <w:p w:rsidR="00D05C25"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С учетом того, что административные центры (столицы) субъектов Российской Федерации, являющиеся муниципальными образованиями, обладают в системе организации местного самоуправления значительным социально-экономическим потенциалом, в законопроекте было бы целесообразно предусмотреть базовые особенности организации в них местного самоуправления.</w:t>
      </w:r>
    </w:p>
    <w:p w:rsidR="00EC335E" w:rsidRPr="00DC2A63" w:rsidRDefault="00EC335E" w:rsidP="00006743">
      <w:pPr>
        <w:widowControl w:val="0"/>
        <w:spacing w:after="0"/>
        <w:ind w:firstLine="709"/>
        <w:jc w:val="both"/>
        <w:rPr>
          <w:rFonts w:ascii="Times New Roman" w:eastAsiaTheme="minorHAnsi" w:hAnsi="Times New Roman"/>
          <w:sz w:val="28"/>
          <w:szCs w:val="28"/>
        </w:rPr>
      </w:pPr>
      <w:proofErr w:type="gramStart"/>
      <w:r w:rsidRPr="00DC2A63">
        <w:rPr>
          <w:rFonts w:ascii="Times New Roman" w:eastAsiaTheme="minorHAnsi" w:hAnsi="Times New Roman"/>
          <w:sz w:val="28"/>
          <w:szCs w:val="28"/>
        </w:rPr>
        <w:t>В целом, относительно главы 10 законопроекта, представляется необходимым</w:t>
      </w:r>
      <w:r w:rsidRPr="00DC2A63">
        <w:t xml:space="preserve"> </w:t>
      </w:r>
      <w:r w:rsidRPr="00DC2A63">
        <w:rPr>
          <w:rFonts w:ascii="Times New Roman" w:eastAsiaTheme="minorHAnsi" w:hAnsi="Times New Roman"/>
          <w:sz w:val="28"/>
          <w:szCs w:val="28"/>
        </w:rPr>
        <w:t>синхронизировать перечень тех особых территорий, которые есть в законопроекте, с перечнем территорий, которые фигурируют в Стратегии пространственного развития</w:t>
      </w:r>
      <w:r w:rsidR="00BC1A69" w:rsidRPr="00DC2A63">
        <w:rPr>
          <w:rFonts w:ascii="Times New Roman" w:eastAsiaTheme="minorHAnsi" w:hAnsi="Times New Roman"/>
          <w:sz w:val="28"/>
          <w:szCs w:val="28"/>
        </w:rPr>
        <w:t>, д</w:t>
      </w:r>
      <w:r w:rsidRPr="00DC2A63">
        <w:rPr>
          <w:rFonts w:ascii="Times New Roman" w:eastAsiaTheme="minorHAnsi" w:hAnsi="Times New Roman"/>
          <w:sz w:val="28"/>
          <w:szCs w:val="28"/>
        </w:rPr>
        <w:t>обавив</w:t>
      </w:r>
      <w:r w:rsidR="00BC1A69" w:rsidRPr="00DC2A63">
        <w:rPr>
          <w:rFonts w:ascii="Times New Roman" w:eastAsiaTheme="minorHAnsi" w:hAnsi="Times New Roman"/>
          <w:sz w:val="28"/>
          <w:szCs w:val="28"/>
        </w:rPr>
        <w:t xml:space="preserve"> крупные и крупнейшие агломерации</w:t>
      </w:r>
      <w:r w:rsidRPr="00DC2A63">
        <w:rPr>
          <w:rFonts w:ascii="Times New Roman" w:eastAsiaTheme="minorHAnsi" w:hAnsi="Times New Roman"/>
          <w:sz w:val="28"/>
          <w:szCs w:val="28"/>
        </w:rPr>
        <w:t xml:space="preserve">, </w:t>
      </w:r>
      <w:proofErr w:type="spellStart"/>
      <w:r w:rsidRPr="00DC2A63">
        <w:rPr>
          <w:rFonts w:ascii="Times New Roman" w:eastAsiaTheme="minorHAnsi" w:hAnsi="Times New Roman"/>
          <w:sz w:val="28"/>
          <w:szCs w:val="28"/>
        </w:rPr>
        <w:t>наукограды</w:t>
      </w:r>
      <w:proofErr w:type="spellEnd"/>
      <w:r w:rsidRPr="00DC2A63">
        <w:rPr>
          <w:rFonts w:ascii="Times New Roman" w:eastAsiaTheme="minorHAnsi" w:hAnsi="Times New Roman"/>
          <w:sz w:val="28"/>
          <w:szCs w:val="28"/>
        </w:rPr>
        <w:t>, сельские территории</w:t>
      </w:r>
      <w:r w:rsidR="00BC1A69" w:rsidRPr="00DC2A63">
        <w:rPr>
          <w:rFonts w:ascii="Times New Roman" w:eastAsiaTheme="minorHAnsi" w:hAnsi="Times New Roman"/>
          <w:sz w:val="28"/>
          <w:szCs w:val="28"/>
        </w:rPr>
        <w:t xml:space="preserve"> и т.д.</w:t>
      </w:r>
      <w:r w:rsidRPr="00DC2A63">
        <w:rPr>
          <w:rFonts w:ascii="Times New Roman" w:eastAsiaTheme="minorHAnsi" w:hAnsi="Times New Roman"/>
          <w:sz w:val="28"/>
          <w:szCs w:val="28"/>
        </w:rPr>
        <w:t xml:space="preserve">, либо </w:t>
      </w:r>
      <w:r w:rsidR="00BC1A69" w:rsidRPr="00DC2A63">
        <w:rPr>
          <w:rFonts w:ascii="Times New Roman" w:eastAsiaTheme="minorHAnsi" w:hAnsi="Times New Roman"/>
          <w:sz w:val="28"/>
          <w:szCs w:val="28"/>
        </w:rPr>
        <w:t xml:space="preserve">исключить </w:t>
      </w:r>
      <w:r w:rsidRPr="00DC2A63">
        <w:rPr>
          <w:rFonts w:ascii="Times New Roman" w:eastAsiaTheme="minorHAnsi" w:hAnsi="Times New Roman"/>
          <w:sz w:val="28"/>
          <w:szCs w:val="28"/>
        </w:rPr>
        <w:t>эту главу</w:t>
      </w:r>
      <w:r w:rsidR="00BC1A69" w:rsidRPr="00DC2A63">
        <w:rPr>
          <w:rFonts w:ascii="Times New Roman" w:eastAsiaTheme="minorHAnsi" w:hAnsi="Times New Roman"/>
          <w:sz w:val="28"/>
          <w:szCs w:val="28"/>
        </w:rPr>
        <w:t xml:space="preserve"> из законопроекта, так как</w:t>
      </w:r>
      <w:r w:rsidRPr="00DC2A63">
        <w:rPr>
          <w:rFonts w:ascii="Times New Roman" w:eastAsiaTheme="minorHAnsi" w:hAnsi="Times New Roman"/>
          <w:sz w:val="28"/>
          <w:szCs w:val="28"/>
        </w:rPr>
        <w:t xml:space="preserve"> по каждому такому особому виду территорий </w:t>
      </w:r>
      <w:r w:rsidR="00BC1A69" w:rsidRPr="00DC2A63">
        <w:rPr>
          <w:rFonts w:ascii="Times New Roman" w:eastAsiaTheme="minorHAnsi" w:hAnsi="Times New Roman"/>
          <w:sz w:val="28"/>
          <w:szCs w:val="28"/>
        </w:rPr>
        <w:t>существует</w:t>
      </w:r>
      <w:r w:rsidRPr="00DC2A63">
        <w:rPr>
          <w:rFonts w:ascii="Times New Roman" w:eastAsiaTheme="minorHAnsi" w:hAnsi="Times New Roman"/>
          <w:sz w:val="28"/>
          <w:szCs w:val="28"/>
        </w:rPr>
        <w:t xml:space="preserve"> свой отдельный федеральный закон.</w:t>
      </w:r>
      <w:proofErr w:type="gramEnd"/>
    </w:p>
    <w:p w:rsidR="003C3866" w:rsidRPr="00DC2A63" w:rsidRDefault="003C3866" w:rsidP="00006743">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33.</w:t>
      </w:r>
      <w:r w:rsidR="003C17C8" w:rsidRPr="00DC2A63">
        <w:rPr>
          <w:rFonts w:ascii="Times New Roman" w:eastAsiaTheme="minorHAnsi" w:hAnsi="Times New Roman"/>
          <w:sz w:val="28"/>
          <w:szCs w:val="28"/>
        </w:rPr>
        <w:t> </w:t>
      </w:r>
      <w:r w:rsidRPr="00DC2A63">
        <w:rPr>
          <w:rFonts w:ascii="Times New Roman" w:eastAsiaTheme="minorHAnsi" w:hAnsi="Times New Roman"/>
          <w:sz w:val="28"/>
          <w:szCs w:val="28"/>
        </w:rPr>
        <w:t xml:space="preserve">Участники ФЭС отмечают необходимость более детального определения главы 11 законопроекта, устанавливающей заключительные и </w:t>
      </w:r>
      <w:r w:rsidRPr="00DC2A63">
        <w:rPr>
          <w:rFonts w:ascii="Times New Roman" w:eastAsiaTheme="minorHAnsi" w:hAnsi="Times New Roman"/>
          <w:sz w:val="28"/>
          <w:szCs w:val="28"/>
        </w:rPr>
        <w:lastRenderedPageBreak/>
        <w:t>переходные положения, как это было сделано, например, в рамках Федерального закона № 131-ФЗ.</w:t>
      </w:r>
    </w:p>
    <w:p w:rsidR="003C3866" w:rsidRPr="00DC2A63" w:rsidRDefault="003C3866" w:rsidP="00006743">
      <w:pPr>
        <w:widowControl w:val="0"/>
        <w:spacing w:after="0"/>
        <w:ind w:firstLine="709"/>
        <w:jc w:val="both"/>
        <w:rPr>
          <w:rFonts w:ascii="Times New Roman" w:hAnsi="Times New Roman"/>
          <w:sz w:val="28"/>
          <w:szCs w:val="28"/>
        </w:rPr>
      </w:pPr>
      <w:r w:rsidRPr="00DC2A63">
        <w:rPr>
          <w:rFonts w:ascii="Times New Roman" w:eastAsiaTheme="minorHAnsi" w:hAnsi="Times New Roman"/>
          <w:sz w:val="28"/>
          <w:szCs w:val="28"/>
        </w:rPr>
        <w:t>Кроме того, говоря о переходных положениях, возможно, и даже целесообразно, обязать данными нормами субъекты Российской Федерации проанализировать доступность для населения получение всех необходимых услуг во время действия переходного периода, в том числе с точки зрения транспортной связанности территорий, инфраструктурной связанности территории и т.п. Представляется, что на переходный период эти вопросы должны стать обязательными полномочиями органов государственной власти субъектов Российской Федерации.</w:t>
      </w:r>
    </w:p>
    <w:p w:rsidR="000507BB" w:rsidRDefault="000507BB" w:rsidP="00006743">
      <w:pPr>
        <w:widowControl w:val="0"/>
        <w:spacing w:after="0"/>
        <w:ind w:firstLine="709"/>
        <w:jc w:val="both"/>
        <w:rPr>
          <w:rFonts w:ascii="Times New Roman" w:eastAsiaTheme="minorHAnsi" w:hAnsi="Times New Roman"/>
          <w:sz w:val="28"/>
          <w:szCs w:val="28"/>
        </w:rPr>
      </w:pPr>
    </w:p>
    <w:p w:rsidR="00D05C25" w:rsidRPr="00006743"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 xml:space="preserve">Участники ФЭС обращают особое внимание на то, что в настоящее время, во исполнение поручения </w:t>
      </w:r>
      <w:r w:rsidRPr="00151716">
        <w:rPr>
          <w:rFonts w:ascii="Times New Roman" w:eastAsiaTheme="minorHAnsi" w:hAnsi="Times New Roman"/>
          <w:bCs/>
          <w:iCs/>
          <w:sz w:val="28"/>
          <w:szCs w:val="28"/>
        </w:rPr>
        <w:t xml:space="preserve">Совета при Президенте Российской Федерации по развитию местного самоуправления (пункт 1.1 перечня поручений </w:t>
      </w:r>
      <w:r w:rsidR="000507BB">
        <w:rPr>
          <w:rFonts w:ascii="Times New Roman" w:eastAsiaTheme="minorHAnsi" w:hAnsi="Times New Roman"/>
          <w:bCs/>
          <w:iCs/>
          <w:sz w:val="28"/>
          <w:szCs w:val="28"/>
        </w:rPr>
        <w:br/>
      </w:r>
      <w:r w:rsidRPr="00151716">
        <w:rPr>
          <w:rFonts w:ascii="Times New Roman" w:eastAsiaTheme="minorHAnsi" w:hAnsi="Times New Roman"/>
          <w:bCs/>
          <w:iCs/>
          <w:sz w:val="28"/>
          <w:szCs w:val="28"/>
        </w:rPr>
        <w:t>от 1 марта 2020 г. № Пр-354),</w:t>
      </w:r>
      <w:r w:rsidRPr="00006743">
        <w:rPr>
          <w:rFonts w:ascii="Times New Roman" w:eastAsiaTheme="minorHAnsi" w:hAnsi="Times New Roman"/>
          <w:sz w:val="28"/>
          <w:szCs w:val="28"/>
        </w:rPr>
        <w:t xml:space="preserve"> разрабатывается проект Основ государственной политики Российской Федерации в области развития местного самоуправления на период до 2030 года (далее – проект Основ).</w:t>
      </w:r>
      <w:proofErr w:type="gramEnd"/>
      <w:r w:rsidRPr="00006743">
        <w:rPr>
          <w:rFonts w:ascii="Times New Roman" w:eastAsiaTheme="minorHAnsi" w:hAnsi="Times New Roman"/>
          <w:sz w:val="28"/>
          <w:szCs w:val="28"/>
        </w:rPr>
        <w:t xml:space="preserve"> </w:t>
      </w:r>
      <w:proofErr w:type="gramStart"/>
      <w:r w:rsidRPr="00006743">
        <w:rPr>
          <w:rFonts w:ascii="Times New Roman" w:eastAsiaTheme="minorHAnsi" w:hAnsi="Times New Roman"/>
          <w:sz w:val="28"/>
          <w:szCs w:val="28"/>
        </w:rPr>
        <w:t>Разработка проекта Основ осуществляется с учетом анализа предшествующей практики формирования правовых институтов, составляющих в своей системной взаимосвязи модель местного самоуправления Российской Федерации, включающей территориальные, организационные, компетенционные, финансово-экономические основы местного самоуправления, вопросы взаимодействия с государством и межмуниципального сотрудничества, ответственности органов и должностных лиц местного самоуправления, развития институтов солидарного гражданского общества как институтов местного самоуправления и взаимодействия муниципалитетов с ними.</w:t>
      </w:r>
      <w:proofErr w:type="gramEnd"/>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Таким образом, Основы государственной политики в области развития местного самоуправления должны являться стратегическим и осново</w:t>
      </w:r>
      <w:r w:rsidR="009A26C5">
        <w:rPr>
          <w:rFonts w:ascii="Times New Roman" w:eastAsiaTheme="minorHAnsi" w:hAnsi="Times New Roman"/>
          <w:sz w:val="28"/>
          <w:szCs w:val="28"/>
        </w:rPr>
        <w:t xml:space="preserve">полагающим документом в сфере </w:t>
      </w:r>
      <w:r w:rsidRPr="00006743">
        <w:rPr>
          <w:rFonts w:ascii="Times New Roman" w:eastAsiaTheme="minorHAnsi" w:hAnsi="Times New Roman"/>
          <w:sz w:val="28"/>
          <w:szCs w:val="28"/>
        </w:rPr>
        <w:t xml:space="preserve">местного самоуправления в Российской Федерации на среднесрочный и долгосрочный периоды. </w:t>
      </w:r>
    </w:p>
    <w:p w:rsidR="00D05C25" w:rsidRPr="00151716" w:rsidRDefault="00903DF5" w:rsidP="00006743">
      <w:pPr>
        <w:widowControl w:val="0"/>
        <w:spacing w:after="0"/>
        <w:ind w:firstLine="709"/>
        <w:jc w:val="both"/>
        <w:rPr>
          <w:rFonts w:ascii="Times New Roman" w:hAnsi="Times New Roman"/>
          <w:sz w:val="28"/>
          <w:szCs w:val="28"/>
        </w:rPr>
      </w:pPr>
      <w:proofErr w:type="gramStart"/>
      <w:r w:rsidRPr="00006743">
        <w:rPr>
          <w:rFonts w:ascii="Times New Roman" w:eastAsiaTheme="minorHAnsi" w:hAnsi="Times New Roman"/>
          <w:sz w:val="28"/>
          <w:szCs w:val="28"/>
        </w:rPr>
        <w:t>В связи с этим участники ФЭС полагают, что законопроект, определяющий общие принципы организации местного самоуправления в единой системе публичной власти, должен разрабатываться и вноситься лишь после принятия указанных Основ, либо одновременно (</w:t>
      </w:r>
      <w:proofErr w:type="spellStart"/>
      <w:r w:rsidRPr="00006743">
        <w:rPr>
          <w:rFonts w:ascii="Times New Roman" w:eastAsiaTheme="minorHAnsi" w:hAnsi="Times New Roman"/>
          <w:sz w:val="28"/>
          <w:szCs w:val="28"/>
        </w:rPr>
        <w:t>пакетно</w:t>
      </w:r>
      <w:proofErr w:type="spellEnd"/>
      <w:r w:rsidRPr="00006743">
        <w:rPr>
          <w:rFonts w:ascii="Times New Roman" w:eastAsiaTheme="minorHAnsi" w:hAnsi="Times New Roman"/>
          <w:sz w:val="28"/>
          <w:szCs w:val="28"/>
        </w:rPr>
        <w:t>) с ними, что обеспечило бы концептуальную взаимосвязь между положениями законопроекта и указанным стратегическим и основополагающим документом в области развития местного самоуправления в Российской Федерации, а также послужило бы</w:t>
      </w:r>
      <w:proofErr w:type="gramEnd"/>
      <w:r w:rsidRPr="00006743">
        <w:rPr>
          <w:rFonts w:ascii="Times New Roman" w:eastAsiaTheme="minorHAnsi" w:hAnsi="Times New Roman"/>
          <w:sz w:val="28"/>
          <w:szCs w:val="28"/>
        </w:rPr>
        <w:t xml:space="preserve"> формированию концепции указанного законопроекта, определению его основополагающих положений.</w:t>
      </w:r>
      <w:r w:rsidR="004F2E2E"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 xml:space="preserve">Положения Основ и законопроекта должны </w:t>
      </w:r>
      <w:r w:rsidRPr="00006743">
        <w:rPr>
          <w:rFonts w:ascii="Times New Roman" w:eastAsiaTheme="minorHAnsi" w:hAnsi="Times New Roman"/>
          <w:sz w:val="28"/>
          <w:szCs w:val="28"/>
        </w:rPr>
        <w:lastRenderedPageBreak/>
        <w:t xml:space="preserve">являться концептуально и содержательно взаимосвязанными нормами в области развития местного самоуправления и определения общих правовых, организационных, территориальных, </w:t>
      </w:r>
      <w:proofErr w:type="spellStart"/>
      <w:r w:rsidRPr="00151716">
        <w:rPr>
          <w:rFonts w:ascii="Times New Roman" w:eastAsiaTheme="minorHAnsi" w:hAnsi="Times New Roman"/>
          <w:sz w:val="28"/>
          <w:szCs w:val="28"/>
        </w:rPr>
        <w:t>компетенционных</w:t>
      </w:r>
      <w:proofErr w:type="spellEnd"/>
      <w:r w:rsidRPr="00151716">
        <w:rPr>
          <w:rFonts w:ascii="Times New Roman" w:eastAsiaTheme="minorHAnsi" w:hAnsi="Times New Roman"/>
          <w:sz w:val="28"/>
          <w:szCs w:val="28"/>
        </w:rPr>
        <w:t>, финансово-экономических и иных принципов организации местного самоуправления в Российской Федерации, государственных гаранти</w:t>
      </w:r>
      <w:r w:rsidR="004F2E2E" w:rsidRPr="00151716">
        <w:rPr>
          <w:rFonts w:ascii="Times New Roman" w:eastAsiaTheme="minorHAnsi" w:hAnsi="Times New Roman"/>
          <w:sz w:val="28"/>
          <w:szCs w:val="28"/>
        </w:rPr>
        <w:t>й</w:t>
      </w:r>
      <w:r w:rsidRPr="00151716">
        <w:rPr>
          <w:rFonts w:ascii="Times New Roman" w:eastAsiaTheme="minorHAnsi" w:hAnsi="Times New Roman"/>
          <w:sz w:val="28"/>
          <w:szCs w:val="28"/>
        </w:rPr>
        <w:t xml:space="preserve"> его осуществления.</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При этом, с позиций федеративных отношений, региональной политики и вопросов местного самоуправления участники ФЭС полагают, что к национальным интересам Российской Федерации на средн</w:t>
      </w:r>
      <w:proofErr w:type="gramStart"/>
      <w:r w:rsidRPr="00151716">
        <w:rPr>
          <w:rFonts w:ascii="Times New Roman" w:eastAsiaTheme="minorHAnsi" w:hAnsi="Times New Roman"/>
          <w:sz w:val="28"/>
          <w:szCs w:val="28"/>
        </w:rPr>
        <w:t>е-</w:t>
      </w:r>
      <w:proofErr w:type="gramEnd"/>
      <w:r w:rsidRPr="00151716">
        <w:rPr>
          <w:rFonts w:ascii="Times New Roman" w:eastAsiaTheme="minorHAnsi" w:hAnsi="Times New Roman"/>
          <w:sz w:val="28"/>
          <w:szCs w:val="28"/>
        </w:rPr>
        <w:t xml:space="preserve"> и долгосрочную перспективу, в том числе и в сфере муниципального строительства, </w:t>
      </w:r>
      <w:r w:rsidR="006B3680">
        <w:rPr>
          <w:rFonts w:ascii="Times New Roman" w:eastAsiaTheme="minorHAnsi" w:hAnsi="Times New Roman"/>
          <w:sz w:val="28"/>
          <w:szCs w:val="28"/>
        </w:rPr>
        <w:t>могут</w:t>
      </w:r>
      <w:r w:rsidRPr="00151716">
        <w:rPr>
          <w:rFonts w:ascii="Times New Roman" w:eastAsiaTheme="minorHAnsi" w:hAnsi="Times New Roman"/>
          <w:sz w:val="28"/>
          <w:szCs w:val="28"/>
        </w:rPr>
        <w:t xml:space="preserve"> быть отнесены, среди прочего, следующие позиции:</w:t>
      </w:r>
    </w:p>
    <w:p w:rsidR="00B02D58" w:rsidRPr="00151716" w:rsidRDefault="00B02D58" w:rsidP="00006743">
      <w:pPr>
        <w:widowControl w:val="0"/>
        <w:spacing w:after="0"/>
        <w:ind w:firstLine="709"/>
        <w:jc w:val="both"/>
        <w:rPr>
          <w:rFonts w:ascii="Times New Roman" w:eastAsiaTheme="minorHAnsi" w:hAnsi="Times New Roman"/>
          <w:sz w:val="28"/>
          <w:szCs w:val="28"/>
        </w:rPr>
      </w:pPr>
      <w:proofErr w:type="gramStart"/>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повышение устойчивости национальной системы расселения путем гармоничного развития городских агломераций и больших городов (без искусственного подстегивания их роста), с одной стороны, малых и средних городов и сельских территорий, с другой, а в целом – сохранение и развитие поселенческого каркаса страны, которое выражается в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w:t>
      </w:r>
      <w:proofErr w:type="gramEnd"/>
      <w:r w:rsidRPr="00151716">
        <w:rPr>
          <w:rFonts w:ascii="Times New Roman" w:eastAsiaTheme="minorHAnsi" w:hAnsi="Times New Roman"/>
          <w:sz w:val="28"/>
          <w:szCs w:val="28"/>
        </w:rPr>
        <w:t xml:space="preserve"> населения в столичных агломерациях, обеспечение социально-экономического развития малых и средних городов, а также сельских территорий;</w:t>
      </w:r>
    </w:p>
    <w:p w:rsidR="00B02D58" w:rsidRPr="00151716" w:rsidRDefault="00B02D58" w:rsidP="00006743">
      <w:pPr>
        <w:widowControl w:val="0"/>
        <w:spacing w:after="0"/>
        <w:ind w:firstLine="709"/>
        <w:jc w:val="both"/>
        <w:rPr>
          <w:rFonts w:ascii="Times New Roman" w:eastAsiaTheme="minorHAnsi" w:hAnsi="Times New Roman"/>
          <w:sz w:val="28"/>
          <w:szCs w:val="28"/>
        </w:rPr>
      </w:pPr>
      <w:proofErr w:type="gramStart"/>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улучшение условий жизни жителей больших и малых городов и сельских поселений путем устойчивого сокращения доли непригодного для проживания жилищного фонда, повышения уровня благоустройства, обеспечения социальной и коммунальной инфраструктурой, в том числе школой, учреждением здравоохранения (как минимум, фельдшерско-акушерским пунктом для сельских поселений), чему особое внимание уделено и в обновленной редакции Конституции Российской Федерации, информационно-культурно-досуговым центром (современным клубом), многофункциональным центром предоставления услуг</w:t>
      </w:r>
      <w:proofErr w:type="gramEnd"/>
      <w:r w:rsidRPr="00151716">
        <w:rPr>
          <w:rFonts w:ascii="Times New Roman" w:eastAsiaTheme="minorHAnsi" w:hAnsi="Times New Roman"/>
          <w:sz w:val="28"/>
          <w:szCs w:val="28"/>
        </w:rPr>
        <w:t xml:space="preserve">, почтой, отделением банка, участковым полицейским, а также водоснабжением и водоотведением, газо-, энергоснабжением; повышение транспортной доступности малых городов и сельских территорий за счет развития и улучшения качества сети региональных и местных дорог, стимулирования развития общественного транспорта; повышение информационно-коммуникационной доступности для малых городов и сельских территорий (современные и качественные </w:t>
      </w:r>
      <w:proofErr w:type="gramStart"/>
      <w:r w:rsidRPr="00151716">
        <w:rPr>
          <w:rFonts w:ascii="Times New Roman" w:eastAsiaTheme="minorHAnsi" w:hAnsi="Times New Roman"/>
          <w:sz w:val="28"/>
          <w:szCs w:val="28"/>
        </w:rPr>
        <w:t>интернет-технологии</w:t>
      </w:r>
      <w:proofErr w:type="gramEnd"/>
      <w:r w:rsidRPr="00151716">
        <w:rPr>
          <w:rFonts w:ascii="Times New Roman" w:eastAsiaTheme="minorHAnsi" w:hAnsi="Times New Roman"/>
          <w:sz w:val="28"/>
          <w:szCs w:val="28"/>
        </w:rPr>
        <w:t xml:space="preserve"> должны дойти до каждого города и села, с учетом стандартов обеспеченности муниципальных образований минимальным уровнем социальной и коммунальной инфраструктуры в зависимости от вида муниципального образования, количества проживающих в нем граждан и плотности населения);</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lastRenderedPageBreak/>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развитие малых и средних городов, а также крупных сельских населенных пунктов как межмуниципальных обслуживающих центров для сельских территорий, обеспечивающих население и предпринимателей необходимыми видами услуг; повышение конкурентоспособности экономики малых городов и сельских территорий, в том числе путем продвижения уникальных локальных (местных) брендов; развитие потребительской, кредитной и иных форм кооперации, фермерства, повышение доступности для малых и средних товаропроизводителей рынков сбыта сельскохозяйственной продукции, как в малых, так и в больших городах;</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 xml:space="preserve">поддержка субъектов малого и среднего предпринимательства, самозанятых граждан, социально ориентированных некоммерческих организаций и социальных предприятий, с одновременным определением источников компенсации выпадающих доходов для муниципалитетов, связанных с реализацией органами местного самоуправления мер поддержки указанным субъектам, в том числе с учетом принятия мер, направленных на стабилизацию ситуации, связанной с </w:t>
      </w:r>
      <w:proofErr w:type="spellStart"/>
      <w:r w:rsidRPr="00151716">
        <w:rPr>
          <w:rFonts w:ascii="Times New Roman" w:eastAsiaTheme="minorHAnsi" w:hAnsi="Times New Roman"/>
          <w:sz w:val="28"/>
          <w:szCs w:val="28"/>
        </w:rPr>
        <w:t>постпандемийными</w:t>
      </w:r>
      <w:proofErr w:type="spellEnd"/>
      <w:r w:rsidRPr="00151716">
        <w:rPr>
          <w:rFonts w:ascii="Times New Roman" w:eastAsiaTheme="minorHAnsi" w:hAnsi="Times New Roman"/>
          <w:sz w:val="28"/>
          <w:szCs w:val="28"/>
        </w:rPr>
        <w:t xml:space="preserve"> мероприятиями;</w:t>
      </w:r>
    </w:p>
    <w:p w:rsidR="00B02D58" w:rsidRPr="00491741"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 xml:space="preserve">внедрение эффективных механизмов сотрудничества территориальных и функциональных организованных местных сообществ (муниципальные общественные палаты, </w:t>
      </w:r>
      <w:proofErr w:type="spellStart"/>
      <w:r w:rsidR="00491741" w:rsidRPr="00151716">
        <w:rPr>
          <w:rFonts w:ascii="Times New Roman" w:eastAsiaTheme="minorHAnsi" w:hAnsi="Times New Roman"/>
          <w:sz w:val="28"/>
          <w:szCs w:val="28"/>
        </w:rPr>
        <w:t>ТОСы</w:t>
      </w:r>
      <w:proofErr w:type="spellEnd"/>
      <w:r w:rsidR="00491741" w:rsidRPr="00151716">
        <w:rPr>
          <w:rFonts w:ascii="Times New Roman" w:eastAsiaTheme="minorHAnsi" w:hAnsi="Times New Roman"/>
          <w:sz w:val="28"/>
          <w:szCs w:val="28"/>
        </w:rPr>
        <w:t xml:space="preserve">, </w:t>
      </w:r>
      <w:r w:rsidRPr="00151716">
        <w:rPr>
          <w:rFonts w:ascii="Times New Roman" w:eastAsiaTheme="minorHAnsi" w:hAnsi="Times New Roman"/>
          <w:sz w:val="28"/>
          <w:szCs w:val="28"/>
        </w:rPr>
        <w:t>старосты сельских населенных пунктов, волонтерские (добровольческие) организации, спортивные, молодежные, ветеранские, родительские и т.п. сообщества) с органами публичной власти всех уровней</w:t>
      </w:r>
      <w:r w:rsidR="00151716" w:rsidRPr="00151716">
        <w:rPr>
          <w:rFonts w:ascii="Times New Roman" w:eastAsiaTheme="minorHAnsi" w:hAnsi="Times New Roman"/>
          <w:sz w:val="28"/>
          <w:szCs w:val="28"/>
        </w:rPr>
        <w:t xml:space="preserve"> </w:t>
      </w:r>
      <w:r w:rsidR="00151716" w:rsidRPr="00491741">
        <w:rPr>
          <w:rFonts w:ascii="Times New Roman" w:eastAsiaTheme="minorHAnsi" w:hAnsi="Times New Roman"/>
          <w:sz w:val="28"/>
          <w:szCs w:val="28"/>
        </w:rPr>
        <w:t>с целью развития территорий и повышения их человеческого потенциала</w:t>
      </w:r>
      <w:r w:rsidRPr="00491741">
        <w:rPr>
          <w:rFonts w:ascii="Times New Roman" w:eastAsiaTheme="minorHAnsi" w:hAnsi="Times New Roman"/>
          <w:sz w:val="28"/>
          <w:szCs w:val="28"/>
        </w:rPr>
        <w:t>;</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сохранение природного и культурного наследия, а также содействие сохранению, возрождению и развитию народных художественных промыслов;</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повышение доступности услуг отраслей социальной сферы – здравоохранения (в том числе обеспечения органами местного самоуправления в пределах своей компетенции доступности медицинской помощи), образования, культуры, физической культуры и спорта, социального обслуживания;</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обеспечение национальной безопасности Российской Федерации за счет социально-экономического развития геостратегических территорий (Север и Дальний Восток, Арктика, акватория Северного морского пути, Калининградская область, Республика Крым, республики Северо-Кавказского федерального округа);</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определение концепции и стратегических направлений развития приграничных регионов Сибири и Дальнего Востока (Республики Алтай, Тыва, Бурятия, Алтайский, Забайкальский, Приморский и Хабаровский края, Амурская область, Еврейская автономная область);</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 xml:space="preserve">развитие стратегического планирования на всех уровнях управления, </w:t>
      </w:r>
      <w:r w:rsidRPr="00151716">
        <w:rPr>
          <w:rFonts w:ascii="Times New Roman" w:eastAsiaTheme="minorHAnsi" w:hAnsi="Times New Roman"/>
          <w:sz w:val="28"/>
          <w:szCs w:val="28"/>
        </w:rPr>
        <w:lastRenderedPageBreak/>
        <w:t xml:space="preserve">включая </w:t>
      </w:r>
      <w:proofErr w:type="gramStart"/>
      <w:r w:rsidRPr="00151716">
        <w:rPr>
          <w:rFonts w:ascii="Times New Roman" w:eastAsiaTheme="minorHAnsi" w:hAnsi="Times New Roman"/>
          <w:sz w:val="28"/>
          <w:szCs w:val="28"/>
        </w:rPr>
        <w:t>муниципальный</w:t>
      </w:r>
      <w:proofErr w:type="gramEnd"/>
      <w:r w:rsidRPr="00151716">
        <w:rPr>
          <w:rFonts w:ascii="Times New Roman" w:eastAsiaTheme="minorHAnsi" w:hAnsi="Times New Roman"/>
          <w:sz w:val="28"/>
          <w:szCs w:val="28"/>
        </w:rPr>
        <w:t xml:space="preserve">, с синхронизацией и </w:t>
      </w:r>
      <w:proofErr w:type="spellStart"/>
      <w:r w:rsidRPr="00151716">
        <w:rPr>
          <w:rFonts w:ascii="Times New Roman" w:eastAsiaTheme="minorHAnsi" w:hAnsi="Times New Roman"/>
          <w:sz w:val="28"/>
          <w:szCs w:val="28"/>
        </w:rPr>
        <w:t>взаимоувязкой</w:t>
      </w:r>
      <w:proofErr w:type="spellEnd"/>
      <w:r w:rsidRPr="00151716">
        <w:rPr>
          <w:rFonts w:ascii="Times New Roman" w:eastAsiaTheme="minorHAnsi" w:hAnsi="Times New Roman"/>
          <w:sz w:val="28"/>
          <w:szCs w:val="28"/>
        </w:rPr>
        <w:t xml:space="preserve"> документов стратегического планирования федерального, регионального и местного уровней;</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совершенствование бюджетно-налоговой системы, в том числе через дальнейшее четкое разграничение полномочий между уровнями единой публичной власти, как следствие, достижение соотношения расходных обязательств регионов и муниципалитетов их доходным источникам</w:t>
      </w:r>
      <w:r w:rsidR="00A2290A" w:rsidRPr="00151716">
        <w:rPr>
          <w:rFonts w:ascii="Times New Roman" w:eastAsiaTheme="minorHAnsi" w:hAnsi="Times New Roman"/>
          <w:sz w:val="28"/>
          <w:szCs w:val="28"/>
        </w:rPr>
        <w:t xml:space="preserve"> </w:t>
      </w:r>
      <w:r w:rsidRPr="00151716">
        <w:rPr>
          <w:rFonts w:ascii="Times New Roman" w:eastAsiaTheme="minorHAnsi" w:hAnsi="Times New Roman"/>
          <w:sz w:val="28"/>
          <w:szCs w:val="28"/>
        </w:rPr>
        <w:t>и формирование (введение) бюджетов развития на всех уровнях публичной власти (10 – 20% от собственных доходов бюджетов).</w:t>
      </w:r>
    </w:p>
    <w:p w:rsidR="00D05C25" w:rsidRPr="00151716" w:rsidRDefault="00151716" w:rsidP="00006743">
      <w:pPr>
        <w:widowControl w:val="0"/>
        <w:spacing w:after="0"/>
        <w:ind w:firstLine="709"/>
        <w:jc w:val="both"/>
        <w:rPr>
          <w:rFonts w:ascii="Times New Roman" w:hAnsi="Times New Roman"/>
          <w:sz w:val="28"/>
          <w:szCs w:val="28"/>
        </w:rPr>
      </w:pPr>
      <w:r w:rsidRPr="00491741">
        <w:rPr>
          <w:rFonts w:ascii="Times New Roman" w:eastAsiaTheme="minorHAnsi" w:hAnsi="Times New Roman"/>
          <w:sz w:val="28"/>
          <w:szCs w:val="28"/>
        </w:rPr>
        <w:t xml:space="preserve">Исходя из национальных интересов Российской Федерации в сфере территориального </w:t>
      </w:r>
      <w:r w:rsidR="00491741" w:rsidRPr="00491741">
        <w:rPr>
          <w:rFonts w:ascii="Times New Roman" w:eastAsiaTheme="minorHAnsi" w:hAnsi="Times New Roman"/>
          <w:sz w:val="28"/>
          <w:szCs w:val="28"/>
        </w:rPr>
        <w:t xml:space="preserve">планирования и </w:t>
      </w:r>
      <w:r w:rsidRPr="00491741">
        <w:rPr>
          <w:rFonts w:ascii="Times New Roman" w:eastAsiaTheme="minorHAnsi" w:hAnsi="Times New Roman"/>
          <w:sz w:val="28"/>
          <w:szCs w:val="28"/>
        </w:rPr>
        <w:t>управления, м</w:t>
      </w:r>
      <w:r w:rsidR="00903DF5" w:rsidRPr="00491741">
        <w:rPr>
          <w:rFonts w:ascii="Times New Roman" w:eastAsiaTheme="minorHAnsi" w:hAnsi="Times New Roman"/>
          <w:sz w:val="28"/>
          <w:szCs w:val="28"/>
        </w:rPr>
        <w:t xml:space="preserve">ожно </w:t>
      </w:r>
      <w:r w:rsidR="00903DF5" w:rsidRPr="00151716">
        <w:rPr>
          <w:rFonts w:ascii="Times New Roman" w:eastAsiaTheme="minorHAnsi" w:hAnsi="Times New Roman"/>
          <w:sz w:val="28"/>
          <w:szCs w:val="28"/>
        </w:rPr>
        <w:t>отметить наиболее важные возможные направления</w:t>
      </w:r>
      <w:r>
        <w:rPr>
          <w:rFonts w:ascii="Times New Roman" w:eastAsiaTheme="minorHAnsi" w:hAnsi="Times New Roman"/>
          <w:sz w:val="28"/>
          <w:szCs w:val="28"/>
        </w:rPr>
        <w:t>,</w:t>
      </w:r>
      <w:r w:rsidR="00903DF5" w:rsidRPr="00151716">
        <w:rPr>
          <w:rFonts w:ascii="Times New Roman" w:eastAsiaTheme="minorHAnsi" w:hAnsi="Times New Roman"/>
          <w:sz w:val="28"/>
          <w:szCs w:val="28"/>
        </w:rPr>
        <w:t xml:space="preserve"> которые, по мнению участников ФЭС, могли бы составить содержательную часть Основ государственной политики Российской Федерации в области развития местного самоуправления до 2030 года и</w:t>
      </w:r>
      <w:r w:rsidR="004F2E2E" w:rsidRPr="00151716">
        <w:rPr>
          <w:rFonts w:ascii="Times New Roman" w:eastAsiaTheme="minorHAnsi" w:hAnsi="Times New Roman"/>
          <w:sz w:val="28"/>
          <w:szCs w:val="28"/>
        </w:rPr>
        <w:t xml:space="preserve"> стать основой </w:t>
      </w:r>
      <w:r w:rsidR="00174BB8" w:rsidRPr="00151716">
        <w:rPr>
          <w:rFonts w:ascii="Times New Roman" w:eastAsiaTheme="minorHAnsi" w:hAnsi="Times New Roman"/>
          <w:sz w:val="28"/>
          <w:szCs w:val="28"/>
        </w:rPr>
        <w:t xml:space="preserve">для </w:t>
      </w:r>
      <w:r w:rsidR="004F2E2E" w:rsidRPr="00151716">
        <w:rPr>
          <w:rFonts w:ascii="Times New Roman" w:eastAsiaTheme="minorHAnsi" w:hAnsi="Times New Roman"/>
          <w:sz w:val="28"/>
          <w:szCs w:val="28"/>
        </w:rPr>
        <w:t xml:space="preserve">соответствующих </w:t>
      </w:r>
      <w:r w:rsidR="00903DF5" w:rsidRPr="00151716">
        <w:rPr>
          <w:rFonts w:ascii="Times New Roman" w:eastAsiaTheme="minorHAnsi" w:hAnsi="Times New Roman"/>
          <w:sz w:val="28"/>
          <w:szCs w:val="28"/>
        </w:rPr>
        <w:t>положений законопроекта:</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1. </w:t>
      </w:r>
      <w:r w:rsidR="00174BB8" w:rsidRPr="00151716">
        <w:rPr>
          <w:rFonts w:ascii="Times New Roman" w:eastAsiaTheme="minorHAnsi" w:hAnsi="Times New Roman"/>
          <w:sz w:val="28"/>
          <w:szCs w:val="28"/>
        </w:rPr>
        <w:t>Точное и недвусмысленное о</w:t>
      </w:r>
      <w:r w:rsidRPr="00151716">
        <w:rPr>
          <w:rFonts w:ascii="Times New Roman" w:eastAsiaTheme="minorHAnsi" w:hAnsi="Times New Roman"/>
          <w:sz w:val="28"/>
          <w:szCs w:val="28"/>
        </w:rPr>
        <w:t>пределение принципов организации и функционирования единой системы публичной власти, включая интеграцию местного самоуправления в реализацию национальных проектов и уточнение (определение) механизмов и направлений такого участия;</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 xml:space="preserve">2. Закрепление принципа стратегического проектирования развития местного самоуправления и совершенствование вопросов стратегического планирования на всех уровнях публичной власти, включая </w:t>
      </w:r>
      <w:proofErr w:type="gramStart"/>
      <w:r w:rsidRPr="00151716">
        <w:rPr>
          <w:rFonts w:ascii="Times New Roman" w:eastAsiaTheme="minorHAnsi" w:hAnsi="Times New Roman"/>
          <w:sz w:val="28"/>
          <w:szCs w:val="28"/>
        </w:rPr>
        <w:t>муниципальный</w:t>
      </w:r>
      <w:proofErr w:type="gramEnd"/>
      <w:r w:rsidRPr="00151716">
        <w:rPr>
          <w:rFonts w:ascii="Times New Roman" w:eastAsiaTheme="minorHAnsi" w:hAnsi="Times New Roman"/>
          <w:sz w:val="28"/>
          <w:szCs w:val="28"/>
        </w:rPr>
        <w:t xml:space="preserve">; </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3. Определение направлений территориальных основ развития местного самоуправления, непосредственно связанных с пространственным развитием регионов и страны в целом, предусматривающих, среди прочего:</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 xml:space="preserve">- новое по качеству развитие больших городов и городских агломераций как драйверов экономического роста, законодательное установление системы управления городскими агломерациями; </w:t>
      </w:r>
    </w:p>
    <w:p w:rsidR="008B39A0" w:rsidRPr="00151716" w:rsidRDefault="00903DF5"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 сохранение и совершенствование поселенческого каркаса страны</w:t>
      </w:r>
      <w:r w:rsidR="004F2E2E" w:rsidRPr="00151716">
        <w:rPr>
          <w:rFonts w:ascii="Times New Roman" w:eastAsiaTheme="minorHAnsi" w:hAnsi="Times New Roman"/>
          <w:sz w:val="28"/>
          <w:szCs w:val="28"/>
        </w:rPr>
        <w:t xml:space="preserve"> с особым вниманием сохранению и развитию малых городов, сельских населенных пунктов и сельских территорий, территорий Сибири, Дальнего Востока и Крайнего Севера</w:t>
      </w:r>
      <w:r w:rsidR="008B39A0" w:rsidRPr="00151716">
        <w:rPr>
          <w:rFonts w:ascii="Times New Roman" w:eastAsiaTheme="minorHAnsi" w:hAnsi="Times New Roman"/>
          <w:sz w:val="28"/>
          <w:szCs w:val="28"/>
        </w:rPr>
        <w:t>;</w:t>
      </w:r>
      <w:r w:rsidRPr="00151716">
        <w:rPr>
          <w:rFonts w:ascii="Times New Roman" w:eastAsiaTheme="minorHAnsi" w:hAnsi="Times New Roman"/>
          <w:sz w:val="28"/>
          <w:szCs w:val="28"/>
        </w:rPr>
        <w:t xml:space="preserve"> </w:t>
      </w:r>
    </w:p>
    <w:p w:rsidR="00D05C25" w:rsidRPr="00151716" w:rsidRDefault="008B39A0"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4</w:t>
      </w:r>
      <w:r w:rsidR="00903DF5" w:rsidRPr="00151716">
        <w:rPr>
          <w:rFonts w:ascii="Times New Roman" w:eastAsiaTheme="minorHAnsi" w:hAnsi="Times New Roman"/>
          <w:sz w:val="28"/>
          <w:szCs w:val="28"/>
        </w:rPr>
        <w:t>. </w:t>
      </w:r>
      <w:proofErr w:type="gramStart"/>
      <w:r w:rsidR="00903DF5" w:rsidRPr="00151716">
        <w:rPr>
          <w:rFonts w:ascii="Times New Roman" w:eastAsiaTheme="minorHAnsi" w:hAnsi="Times New Roman"/>
          <w:sz w:val="28"/>
          <w:szCs w:val="28"/>
        </w:rPr>
        <w:t xml:space="preserve">Совершенствование бюджетно-налоговой системы, в том числе через замену чисто фискальных бюджетно-налоговых механизмов стимулирующими, дальнейшее четкое разграничение полномочий между уровнями публичной власти с учетом принципа субсидиарности, соотношение расходных обязательств муниципалитетов их доходным источникам и формирование (введение) бюджетов (фондов) развития в составе бюджетов муниципальных образований (в размере 10 – 20% от общего объема собственных доходов, с </w:t>
      </w:r>
      <w:r w:rsidR="00903DF5" w:rsidRPr="00151716">
        <w:rPr>
          <w:rFonts w:ascii="Times New Roman" w:eastAsiaTheme="minorHAnsi" w:hAnsi="Times New Roman"/>
          <w:sz w:val="28"/>
          <w:szCs w:val="28"/>
        </w:rPr>
        <w:lastRenderedPageBreak/>
        <w:t>особым порядком их формирования и расходования);</w:t>
      </w:r>
      <w:proofErr w:type="gramEnd"/>
    </w:p>
    <w:p w:rsidR="00D05C25" w:rsidRPr="00151716" w:rsidRDefault="008B39A0"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5</w:t>
      </w:r>
      <w:r w:rsidR="00903DF5" w:rsidRPr="00151716">
        <w:rPr>
          <w:rFonts w:ascii="Times New Roman" w:eastAsiaTheme="minorHAnsi" w:hAnsi="Times New Roman"/>
          <w:sz w:val="28"/>
          <w:szCs w:val="28"/>
        </w:rPr>
        <w:t>. Дальнейшее совершенствование организационных моделей местной власти, развитие публичной конкуренции, в том числе через расширение представительного звена, совершенствование и развитие выборных механизмов при формировании органов местного самоуправления, развитие организованных местных сообществ и солидарного общества на местном уровне;</w:t>
      </w:r>
    </w:p>
    <w:p w:rsidR="00D05C25" w:rsidRPr="00151716" w:rsidRDefault="00B65108"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6</w:t>
      </w:r>
      <w:r w:rsidR="00903DF5" w:rsidRPr="00151716">
        <w:rPr>
          <w:rFonts w:ascii="Times New Roman" w:eastAsiaTheme="minorHAnsi" w:hAnsi="Times New Roman"/>
          <w:sz w:val="28"/>
          <w:szCs w:val="28"/>
        </w:rPr>
        <w:t>. </w:t>
      </w:r>
      <w:proofErr w:type="gramStart"/>
      <w:r w:rsidR="00903DF5" w:rsidRPr="00151716">
        <w:rPr>
          <w:rFonts w:ascii="Times New Roman" w:eastAsiaTheme="minorHAnsi" w:hAnsi="Times New Roman"/>
          <w:sz w:val="28"/>
          <w:szCs w:val="28"/>
        </w:rPr>
        <w:t xml:space="preserve">Формирование особых форм муниципальной экономики и муниципального хозяйствования, прежде всего в малорыночных и нерыночных секторах, характерных для малых и некоторых средних городов, а также большинства сельских территорий и геостратегических районов, через механизмы муниципально-частного партнерства и создаваемых органами местного самоуправления муниципальных </w:t>
      </w:r>
      <w:r w:rsidR="008B39A0" w:rsidRPr="00151716">
        <w:rPr>
          <w:rFonts w:ascii="Times New Roman" w:eastAsiaTheme="minorHAnsi" w:hAnsi="Times New Roman"/>
          <w:sz w:val="28"/>
          <w:szCs w:val="28"/>
        </w:rPr>
        <w:t xml:space="preserve">и межмуниципальных </w:t>
      </w:r>
      <w:r w:rsidR="00903DF5" w:rsidRPr="00151716">
        <w:rPr>
          <w:rFonts w:ascii="Times New Roman" w:eastAsiaTheme="minorHAnsi" w:hAnsi="Times New Roman"/>
          <w:sz w:val="28"/>
          <w:szCs w:val="28"/>
        </w:rPr>
        <w:t>учреждений и предприятий, – активных субъектов хозяйственной деятельности по решению вопросов местного значения на соответствующих территориях, в том числе</w:t>
      </w:r>
      <w:proofErr w:type="gramEnd"/>
      <w:r w:rsidR="00903DF5" w:rsidRPr="00151716">
        <w:rPr>
          <w:rFonts w:ascii="Times New Roman" w:eastAsiaTheme="minorHAnsi" w:hAnsi="Times New Roman"/>
          <w:sz w:val="28"/>
          <w:szCs w:val="28"/>
        </w:rPr>
        <w:t xml:space="preserve"> с целью минимизации рисков возникновения локальных частных монополий на таких территориях и «частной приватизации» городов и сел, а также для решения наиболее значимых (жизненно необходимых) функций на своих территориях в интересах их жителей; </w:t>
      </w:r>
    </w:p>
    <w:p w:rsidR="00D05C25" w:rsidRPr="00151716" w:rsidRDefault="00B65108"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7</w:t>
      </w:r>
      <w:r w:rsidR="00903DF5" w:rsidRPr="00151716">
        <w:rPr>
          <w:rFonts w:ascii="Times New Roman" w:eastAsiaTheme="minorHAnsi" w:hAnsi="Times New Roman"/>
          <w:sz w:val="28"/>
          <w:szCs w:val="28"/>
        </w:rPr>
        <w:t xml:space="preserve">. Развитие межмуниципального сотрудничества (прежде всего хозяйственной кооперации) и его механизмов; </w:t>
      </w:r>
    </w:p>
    <w:p w:rsidR="00D05C25" w:rsidRPr="00151716" w:rsidRDefault="00B65108"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8</w:t>
      </w:r>
      <w:r w:rsidR="00903DF5" w:rsidRPr="00151716">
        <w:rPr>
          <w:rFonts w:ascii="Times New Roman" w:eastAsiaTheme="minorHAnsi" w:hAnsi="Times New Roman"/>
          <w:sz w:val="28"/>
          <w:szCs w:val="28"/>
        </w:rPr>
        <w:t xml:space="preserve">. Развитие муниципальной демократии и форм организации местной власти, включая развитие системы организации и функционирования территориального общественного самоуправления, муниципальных общественных палат, других территориальных и функциональных местных сообществ и форм участия граждан в осуществлении местного и общественного самоуправления; </w:t>
      </w:r>
    </w:p>
    <w:p w:rsidR="00D05C25" w:rsidRPr="00151716" w:rsidRDefault="00B65108"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9</w:t>
      </w:r>
      <w:r w:rsidR="00903DF5" w:rsidRPr="00151716">
        <w:rPr>
          <w:rFonts w:ascii="Times New Roman" w:eastAsiaTheme="minorHAnsi" w:hAnsi="Times New Roman"/>
          <w:sz w:val="28"/>
          <w:szCs w:val="28"/>
        </w:rPr>
        <w:t xml:space="preserve">. Совершенствование муниципальной службы, подготовки, отбора </w:t>
      </w:r>
      <w:r w:rsidR="00903DF5" w:rsidRPr="00151716">
        <w:rPr>
          <w:rFonts w:ascii="Times New Roman" w:eastAsiaTheme="minorHAnsi" w:hAnsi="Times New Roman"/>
          <w:sz w:val="28"/>
          <w:szCs w:val="28"/>
        </w:rPr>
        <w:br/>
        <w:t xml:space="preserve">и расстановки муниципальных кадров, прохождения ими муниципальной службы и возможностей дальнейшего кадрового роста </w:t>
      </w:r>
      <w:proofErr w:type="gramStart"/>
      <w:r w:rsidR="00903DF5" w:rsidRPr="00151716">
        <w:rPr>
          <w:rFonts w:ascii="Times New Roman" w:eastAsiaTheme="minorHAnsi" w:hAnsi="Times New Roman"/>
          <w:sz w:val="28"/>
          <w:szCs w:val="28"/>
        </w:rPr>
        <w:t>для</w:t>
      </w:r>
      <w:proofErr w:type="gramEnd"/>
      <w:r w:rsidR="00903DF5" w:rsidRPr="00151716">
        <w:rPr>
          <w:rFonts w:ascii="Times New Roman" w:eastAsiaTheme="minorHAnsi" w:hAnsi="Times New Roman"/>
          <w:sz w:val="28"/>
          <w:szCs w:val="28"/>
        </w:rPr>
        <w:t xml:space="preserve"> ответственных и эффективных;</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0</w:t>
      </w:r>
      <w:r w:rsidRPr="00151716">
        <w:rPr>
          <w:rFonts w:ascii="Times New Roman" w:eastAsiaTheme="minorHAnsi" w:hAnsi="Times New Roman"/>
          <w:sz w:val="28"/>
          <w:szCs w:val="28"/>
        </w:rPr>
        <w:t>. Определение новых критериев оценки эффективности деятельности органов местного самоуправления и глав муниципальных образований всех видов;</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1</w:t>
      </w:r>
      <w:r w:rsidRPr="00151716">
        <w:rPr>
          <w:rFonts w:ascii="Times New Roman" w:eastAsiaTheme="minorHAnsi" w:hAnsi="Times New Roman"/>
          <w:sz w:val="28"/>
          <w:szCs w:val="28"/>
        </w:rPr>
        <w:t>. </w:t>
      </w:r>
      <w:proofErr w:type="gramStart"/>
      <w:r w:rsidRPr="00151716">
        <w:rPr>
          <w:rFonts w:ascii="Times New Roman" w:eastAsiaTheme="minorHAnsi" w:hAnsi="Times New Roman"/>
          <w:sz w:val="28"/>
          <w:szCs w:val="28"/>
        </w:rPr>
        <w:t xml:space="preserve">Установление принципа соразмерности ответственности органов местного самоуправления (должностных лиц местного самоуправления) и органов государственной власти (должностных лиц государственной власти) за неисполнение или ненадлежащее исполнение публичных функций, выполняемых органами местного самоуправления во взаимодействии с органами государственной власти, а также единых ограничений, обязанностей и запретов </w:t>
      </w:r>
      <w:r w:rsidRPr="00151716">
        <w:rPr>
          <w:rFonts w:ascii="Times New Roman" w:eastAsiaTheme="minorHAnsi" w:hAnsi="Times New Roman"/>
          <w:sz w:val="28"/>
          <w:szCs w:val="28"/>
        </w:rPr>
        <w:lastRenderedPageBreak/>
        <w:t>для лиц, замещающих как государственные, так и муниципальные должности, предусмотрев соразмерные санкции за их неисполнение;</w:t>
      </w:r>
      <w:proofErr w:type="gramEnd"/>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2</w:t>
      </w:r>
      <w:r w:rsidRPr="00151716">
        <w:rPr>
          <w:rFonts w:ascii="Times New Roman" w:eastAsiaTheme="minorHAnsi" w:hAnsi="Times New Roman"/>
          <w:sz w:val="28"/>
          <w:szCs w:val="28"/>
        </w:rPr>
        <w:t xml:space="preserve">. Совершенствование системы оказания государственных и муниципальных услуг и качества государственного и муниципального управления; </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3</w:t>
      </w:r>
      <w:r w:rsidRPr="00151716">
        <w:rPr>
          <w:rFonts w:ascii="Times New Roman" w:eastAsiaTheme="minorHAnsi" w:hAnsi="Times New Roman"/>
          <w:sz w:val="28"/>
          <w:szCs w:val="28"/>
        </w:rPr>
        <w:t xml:space="preserve">. Широкая (но при этом «мудрая», без перегибов </w:t>
      </w:r>
      <w:proofErr w:type="gramStart"/>
      <w:r w:rsidRPr="00151716">
        <w:rPr>
          <w:rFonts w:ascii="Times New Roman" w:eastAsiaTheme="minorHAnsi" w:hAnsi="Times New Roman"/>
          <w:sz w:val="28"/>
          <w:szCs w:val="28"/>
        </w:rPr>
        <w:t>и</w:t>
      </w:r>
      <w:proofErr w:type="gramEnd"/>
      <w:r w:rsidRPr="00151716">
        <w:rPr>
          <w:rFonts w:ascii="Times New Roman" w:eastAsiaTheme="minorHAnsi" w:hAnsi="Times New Roman"/>
          <w:sz w:val="28"/>
          <w:szCs w:val="28"/>
        </w:rPr>
        <w:t xml:space="preserve"> без «отключения» органов местного самоуправления и должностных лиц от непосредственного взаимодействия с населением) цифровизация муниципального управления с использованием таких механизмов как, например, «умный город»</w:t>
      </w:r>
      <w:r w:rsidR="00B65108" w:rsidRPr="00151716">
        <w:rPr>
          <w:rFonts w:ascii="Times New Roman" w:eastAsiaTheme="minorHAnsi" w:hAnsi="Times New Roman"/>
          <w:sz w:val="28"/>
          <w:szCs w:val="28"/>
        </w:rPr>
        <w:t xml:space="preserve"> (и «умный регион»)</w:t>
      </w:r>
      <w:r w:rsidRPr="00151716">
        <w:rPr>
          <w:rFonts w:ascii="Times New Roman" w:eastAsiaTheme="minorHAnsi" w:hAnsi="Times New Roman"/>
          <w:sz w:val="28"/>
          <w:szCs w:val="28"/>
        </w:rPr>
        <w:t>;</w:t>
      </w:r>
    </w:p>
    <w:p w:rsidR="00D05C25" w:rsidRPr="00151716" w:rsidRDefault="00903DF5" w:rsidP="00006743">
      <w:pPr>
        <w:widowControl w:val="0"/>
        <w:spacing w:after="0"/>
        <w:ind w:firstLine="709"/>
        <w:jc w:val="both"/>
        <w:rPr>
          <w:rFonts w:ascii="Times New Roman" w:eastAsia="Times New Roman" w:hAnsi="Times New Roman"/>
          <w:sz w:val="28"/>
          <w:szCs w:val="28"/>
          <w:lang w:eastAsia="ru-RU" w:bidi="ru-RU"/>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4</w:t>
      </w:r>
      <w:r w:rsidRPr="00151716">
        <w:rPr>
          <w:rFonts w:ascii="Times New Roman" w:eastAsiaTheme="minorHAnsi" w:hAnsi="Times New Roman"/>
          <w:sz w:val="28"/>
          <w:szCs w:val="28"/>
        </w:rPr>
        <w:t xml:space="preserve">. Развитие и распространение в муниципальных образованиях технологий проектного управления (создание муниципальных проектных офисов; внедрение в муниципальную практику механизмов межотраслевого и межведомственного планирования, координирования и корректировки действующих программ и проектов); </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5</w:t>
      </w:r>
      <w:r w:rsidRPr="00151716">
        <w:rPr>
          <w:rFonts w:ascii="Times New Roman" w:eastAsiaTheme="minorHAnsi" w:hAnsi="Times New Roman"/>
          <w:sz w:val="28"/>
          <w:szCs w:val="28"/>
        </w:rPr>
        <w:t>. Разработка комплекса дополнительных мероприятий по цифровизации местного самоуправления в целях обеспечения цифровой трансформации и системных изменений в муниципальном управлении;</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6</w:t>
      </w:r>
      <w:r w:rsidRPr="00151716">
        <w:rPr>
          <w:rFonts w:ascii="Times New Roman" w:eastAsiaTheme="minorHAnsi" w:hAnsi="Times New Roman"/>
          <w:sz w:val="28"/>
          <w:szCs w:val="28"/>
        </w:rPr>
        <w:t>. Разработка единой на федеральном, региональном и местном уровнях системы мониторинга процесса цифровой трансформации, включая систему показателей «цифровой зрелости» в ключевых отраслях экономики и социальной сферы, в том числе обеспеч</w:t>
      </w:r>
      <w:r w:rsidR="00B65108" w:rsidRPr="00151716">
        <w:rPr>
          <w:rFonts w:ascii="Times New Roman" w:eastAsiaTheme="minorHAnsi" w:hAnsi="Times New Roman"/>
          <w:sz w:val="28"/>
          <w:szCs w:val="28"/>
        </w:rPr>
        <w:t>ение</w:t>
      </w:r>
      <w:r w:rsidRPr="00151716">
        <w:rPr>
          <w:rFonts w:ascii="Times New Roman" w:eastAsiaTheme="minorHAnsi" w:hAnsi="Times New Roman"/>
          <w:sz w:val="28"/>
          <w:szCs w:val="28"/>
        </w:rPr>
        <w:t xml:space="preserve"> ведени</w:t>
      </w:r>
      <w:r w:rsidR="00B65108" w:rsidRPr="00151716">
        <w:rPr>
          <w:rFonts w:ascii="Times New Roman" w:eastAsiaTheme="minorHAnsi" w:hAnsi="Times New Roman"/>
          <w:sz w:val="28"/>
          <w:szCs w:val="28"/>
        </w:rPr>
        <w:t>я</w:t>
      </w:r>
      <w:r w:rsidRPr="00151716">
        <w:rPr>
          <w:rFonts w:ascii="Times New Roman" w:eastAsiaTheme="minorHAnsi" w:hAnsi="Times New Roman"/>
          <w:sz w:val="28"/>
          <w:szCs w:val="28"/>
        </w:rPr>
        <w:t xml:space="preserve"> систематического мониторинга следующих целевых показателей в отраслях социальной сферы в разрезе субъектов и муниципальных образований;</w:t>
      </w:r>
    </w:p>
    <w:p w:rsidR="00D05C25" w:rsidRPr="00151716" w:rsidRDefault="00903DF5"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7</w:t>
      </w:r>
      <w:r w:rsidRPr="00151716">
        <w:rPr>
          <w:rFonts w:ascii="Times New Roman" w:eastAsiaTheme="minorHAnsi" w:hAnsi="Times New Roman"/>
          <w:sz w:val="28"/>
          <w:szCs w:val="28"/>
        </w:rPr>
        <w:t xml:space="preserve">. </w:t>
      </w:r>
      <w:proofErr w:type="gramStart"/>
      <w:r w:rsidRPr="00151716">
        <w:rPr>
          <w:rFonts w:ascii="Times New Roman" w:eastAsiaTheme="minorHAnsi" w:hAnsi="Times New Roman"/>
          <w:sz w:val="28"/>
          <w:szCs w:val="28"/>
        </w:rPr>
        <w:t>Обеспечение размещения на доступных для органов публичной власти всех уровней информационных ресурсах необходимой статистической информации о деятельности органов государственной власти субъектов Российской Федерации и органов местного самоуправления по направлениям реализации соответствующих национальных проектов, федеральных и региональных проектов в территориальном разрезе и разрезе видов муниципальных образований.</w:t>
      </w:r>
      <w:proofErr w:type="gramEnd"/>
    </w:p>
    <w:p w:rsidR="00493C18"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 xml:space="preserve">Кроме того, участники ФЭС отмечают, что в условиях цифровой и функциональной трансформации экономики и социальной сферы регионов и муниципалитетов, формирования нового технологического уклада, усиливается роль университетов как одного из </w:t>
      </w:r>
      <w:r w:rsidR="00CD69E3" w:rsidRPr="00CD69E3">
        <w:rPr>
          <w:rFonts w:ascii="Times New Roman" w:eastAsiaTheme="minorHAnsi" w:hAnsi="Times New Roman"/>
          <w:sz w:val="28"/>
          <w:szCs w:val="28"/>
        </w:rPr>
        <w:t xml:space="preserve">возможных </w:t>
      </w:r>
      <w:r w:rsidRPr="00CD69E3">
        <w:rPr>
          <w:rFonts w:ascii="Times New Roman" w:eastAsiaTheme="minorHAnsi" w:hAnsi="Times New Roman"/>
          <w:sz w:val="28"/>
          <w:szCs w:val="28"/>
        </w:rPr>
        <w:t xml:space="preserve">ключевых </w:t>
      </w:r>
      <w:proofErr w:type="spellStart"/>
      <w:r w:rsidRPr="00CD69E3">
        <w:rPr>
          <w:rFonts w:ascii="Times New Roman" w:eastAsiaTheme="minorHAnsi" w:hAnsi="Times New Roman"/>
          <w:sz w:val="28"/>
          <w:szCs w:val="28"/>
        </w:rPr>
        <w:t>акторов</w:t>
      </w:r>
      <w:proofErr w:type="spellEnd"/>
      <w:r w:rsidRPr="00CD69E3">
        <w:rPr>
          <w:rFonts w:ascii="Times New Roman" w:eastAsiaTheme="minorHAnsi" w:hAnsi="Times New Roman"/>
          <w:sz w:val="28"/>
          <w:szCs w:val="28"/>
        </w:rPr>
        <w:t xml:space="preserve"> прорывного развития территорий. Формирование экосистемы непрерывного образования вокруг университетских центров в регионах и городах видится как одно из направлений интеграции органов власти, бизнеса, банковской сферы, институтов развития, научного, образовательного и экспертного сообществ в достижение </w:t>
      </w:r>
      <w:r w:rsidRPr="00CD69E3">
        <w:rPr>
          <w:rFonts w:ascii="Times New Roman" w:eastAsiaTheme="minorHAnsi" w:hAnsi="Times New Roman"/>
          <w:sz w:val="28"/>
          <w:szCs w:val="28"/>
        </w:rPr>
        <w:lastRenderedPageBreak/>
        <w:t>национальных целей развития на региональном и местном уровнях. Трансформация и цифровизация экономики и социальной сферы регионов и муниципалитетов находится в тесной зависимости от развития в них аналитической и методической работы и непрерывного образования, в том числе дополнительного профессионального образования. Уровень решения этой проблемы отражается в стратегиях, целевых программах и показателях развития субъектов Российской Федерации, муниципальных образований.</w:t>
      </w:r>
    </w:p>
    <w:p w:rsidR="00493C18" w:rsidRPr="00CD69E3" w:rsidRDefault="00CD69E3"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Участники ФЭС,</w:t>
      </w:r>
      <w:r w:rsidR="000452D9" w:rsidRPr="00CD69E3">
        <w:rPr>
          <w:rFonts w:ascii="Times New Roman" w:eastAsiaTheme="minorHAnsi" w:hAnsi="Times New Roman"/>
          <w:sz w:val="28"/>
          <w:szCs w:val="28"/>
        </w:rPr>
        <w:t xml:space="preserve"> </w:t>
      </w:r>
      <w:r w:rsidRPr="00CD69E3">
        <w:rPr>
          <w:rFonts w:ascii="Times New Roman" w:eastAsiaTheme="minorHAnsi" w:hAnsi="Times New Roman"/>
          <w:sz w:val="28"/>
          <w:szCs w:val="28"/>
        </w:rPr>
        <w:t>основываясь на предложениях</w:t>
      </w:r>
      <w:r w:rsidR="000452D9" w:rsidRPr="00CD69E3">
        <w:rPr>
          <w:rFonts w:ascii="Times New Roman" w:eastAsiaTheme="minorHAnsi" w:hAnsi="Times New Roman"/>
          <w:sz w:val="28"/>
          <w:szCs w:val="28"/>
        </w:rPr>
        <w:t xml:space="preserve"> с</w:t>
      </w:r>
      <w:r w:rsidR="00493C18" w:rsidRPr="00CD69E3">
        <w:rPr>
          <w:rFonts w:ascii="Times New Roman" w:eastAsiaTheme="minorHAnsi" w:hAnsi="Times New Roman"/>
          <w:sz w:val="28"/>
          <w:szCs w:val="28"/>
        </w:rPr>
        <w:t>убъект</w:t>
      </w:r>
      <w:r w:rsidR="000452D9" w:rsidRPr="00CD69E3">
        <w:rPr>
          <w:rFonts w:ascii="Times New Roman" w:eastAsiaTheme="minorHAnsi" w:hAnsi="Times New Roman"/>
          <w:sz w:val="28"/>
          <w:szCs w:val="28"/>
        </w:rPr>
        <w:t>ов</w:t>
      </w:r>
      <w:r w:rsidR="00493C18" w:rsidRPr="00CD69E3">
        <w:rPr>
          <w:rFonts w:ascii="Times New Roman" w:eastAsiaTheme="minorHAnsi" w:hAnsi="Times New Roman"/>
          <w:sz w:val="28"/>
          <w:szCs w:val="28"/>
        </w:rPr>
        <w:t xml:space="preserve"> Российской Федерации и муниципалитет</w:t>
      </w:r>
      <w:r w:rsidRPr="00CD69E3">
        <w:rPr>
          <w:rFonts w:ascii="Times New Roman" w:eastAsiaTheme="minorHAnsi" w:hAnsi="Times New Roman"/>
          <w:sz w:val="28"/>
          <w:szCs w:val="28"/>
        </w:rPr>
        <w:t xml:space="preserve">ов </w:t>
      </w:r>
      <w:r w:rsidR="00493C18" w:rsidRPr="00CD69E3">
        <w:rPr>
          <w:rFonts w:ascii="Times New Roman" w:eastAsiaTheme="minorHAnsi" w:hAnsi="Times New Roman"/>
          <w:sz w:val="28"/>
          <w:szCs w:val="28"/>
        </w:rPr>
        <w:t>по подготовке управленческих кадров в системе непрерывного образования</w:t>
      </w:r>
      <w:r w:rsidRPr="00CD69E3">
        <w:rPr>
          <w:rFonts w:ascii="Times New Roman" w:eastAsiaTheme="minorHAnsi" w:hAnsi="Times New Roman"/>
          <w:sz w:val="28"/>
          <w:szCs w:val="28"/>
        </w:rPr>
        <w:t xml:space="preserve">, </w:t>
      </w:r>
      <w:r w:rsidR="00493C18" w:rsidRPr="00CD69E3">
        <w:rPr>
          <w:rFonts w:ascii="Times New Roman" w:eastAsiaTheme="minorHAnsi" w:hAnsi="Times New Roman"/>
          <w:sz w:val="28"/>
          <w:szCs w:val="28"/>
        </w:rPr>
        <w:t xml:space="preserve">в качестве базовых ориентиров </w:t>
      </w:r>
      <w:r w:rsidRPr="00CD69E3">
        <w:rPr>
          <w:rFonts w:ascii="Times New Roman" w:eastAsiaTheme="minorHAnsi" w:hAnsi="Times New Roman"/>
          <w:sz w:val="28"/>
          <w:szCs w:val="28"/>
        </w:rPr>
        <w:t xml:space="preserve">в этой работе </w:t>
      </w:r>
      <w:r w:rsidR="00493C18" w:rsidRPr="00CD69E3">
        <w:rPr>
          <w:rFonts w:ascii="Times New Roman" w:eastAsiaTheme="minorHAnsi" w:hAnsi="Times New Roman"/>
          <w:sz w:val="28"/>
          <w:szCs w:val="28"/>
        </w:rPr>
        <w:t xml:space="preserve">выделяют: </w:t>
      </w:r>
    </w:p>
    <w:p w:rsidR="00493C18"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 xml:space="preserve">подготовку региональных и муниципальных управленческих команд на основе стратегии социально-экономического развитии территорий и приоритетов регионального и отраслевого развития, комплексной оценки социально-экономических эффектов; </w:t>
      </w:r>
    </w:p>
    <w:p w:rsidR="00493C18"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 xml:space="preserve">обучение эффективному государственному и муниципальному управлению, совершенствование навыков эффективной коммуникации, в том числе с обществом и СМИ; </w:t>
      </w:r>
    </w:p>
    <w:p w:rsidR="00493C18"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 xml:space="preserve">подготовку управленческих кадров в сфере привлечения инвестиций и развития малого и среднего предпринимательства на местах; </w:t>
      </w:r>
    </w:p>
    <w:p w:rsidR="000452D9"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внедрение новых форм профессионального совершенствования государственных гражданских служащих, в том числе предусматривающих использование информационно-коммуникационных технологий</w:t>
      </w:r>
      <w:r w:rsidR="000452D9" w:rsidRPr="00CD69E3">
        <w:rPr>
          <w:rFonts w:ascii="Times New Roman" w:eastAsiaTheme="minorHAnsi" w:hAnsi="Times New Roman"/>
          <w:sz w:val="28"/>
          <w:szCs w:val="28"/>
        </w:rPr>
        <w:t>;</w:t>
      </w:r>
    </w:p>
    <w:p w:rsidR="000452D9" w:rsidRPr="00CD69E3" w:rsidRDefault="000452D9"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 xml:space="preserve">развитие и распространение </w:t>
      </w:r>
      <w:proofErr w:type="spellStart"/>
      <w:r w:rsidRPr="00CD69E3">
        <w:rPr>
          <w:rFonts w:ascii="Times New Roman" w:eastAsiaTheme="minorHAnsi" w:hAnsi="Times New Roman"/>
          <w:sz w:val="28"/>
          <w:szCs w:val="28"/>
        </w:rPr>
        <w:t>медиаторских</w:t>
      </w:r>
      <w:proofErr w:type="spellEnd"/>
      <w:r w:rsidRPr="00CD69E3">
        <w:rPr>
          <w:rFonts w:ascii="Times New Roman" w:eastAsiaTheme="minorHAnsi" w:hAnsi="Times New Roman"/>
          <w:sz w:val="28"/>
          <w:szCs w:val="28"/>
        </w:rPr>
        <w:t xml:space="preserve"> функций местного самоуправления как института, призванного обеспечивать баланс интересов разных социальных групп населения, субъектов экономики, учреждений и органов власти;</w:t>
      </w:r>
    </w:p>
    <w:p w:rsidR="00493C18" w:rsidRPr="00CD69E3" w:rsidRDefault="000452D9" w:rsidP="00006743">
      <w:pPr>
        <w:widowControl w:val="0"/>
        <w:spacing w:after="0"/>
        <w:ind w:firstLine="709"/>
        <w:jc w:val="both"/>
        <w:rPr>
          <w:rFonts w:ascii="Times New Roman" w:eastAsiaTheme="minorHAnsi" w:hAnsi="Times New Roman"/>
          <w:sz w:val="28"/>
          <w:szCs w:val="28"/>
        </w:rPr>
      </w:pPr>
      <w:proofErr w:type="gramStart"/>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развитие и распространение технологий социальной медиации (медиации социальных конфликтов), направленной на работу с конфликтами с участием независимого нейтрального лица в качестве медиатора/модератора гражданского диалога сторон, имеющих различные точки зрения на ту или иную конфликтную ситуацию.</w:t>
      </w:r>
      <w:proofErr w:type="gramEnd"/>
      <w:r w:rsidRPr="00CD69E3">
        <w:rPr>
          <w:rFonts w:ascii="Times New Roman" w:eastAsiaTheme="minorHAnsi" w:hAnsi="Times New Roman"/>
          <w:sz w:val="28"/>
          <w:szCs w:val="28"/>
        </w:rPr>
        <w:t xml:space="preserve"> Данные подходы могут рассматриваться в качестве приоритетной технологии профилактики и разрешения конфликтов, возникающих в местных сообществах, в том числе в сферах градостроительной деятельности, благоустройства, здравоохранения, образования, культуры, реагирования на </w:t>
      </w:r>
      <w:proofErr w:type="spellStart"/>
      <w:r w:rsidRPr="00CD69E3">
        <w:rPr>
          <w:rFonts w:ascii="Times New Roman" w:eastAsiaTheme="minorHAnsi" w:hAnsi="Times New Roman"/>
          <w:sz w:val="28"/>
          <w:szCs w:val="28"/>
        </w:rPr>
        <w:t>девиантное</w:t>
      </w:r>
      <w:proofErr w:type="spellEnd"/>
      <w:r w:rsidRPr="00CD69E3">
        <w:rPr>
          <w:rFonts w:ascii="Times New Roman" w:eastAsiaTheme="minorHAnsi" w:hAnsi="Times New Roman"/>
          <w:sz w:val="28"/>
          <w:szCs w:val="28"/>
        </w:rPr>
        <w:t xml:space="preserve"> поведение несовершеннолетних и межличностного соседского взаимодействия граждан. Организация служб медиации видится актуальной на базе муниципальных общественных палат, социально ориентированных некоммерческих организаций, соответствующих подразделений ВУЗов, как </w:t>
      </w:r>
      <w:r w:rsidRPr="00CD69E3">
        <w:rPr>
          <w:rFonts w:ascii="Times New Roman" w:eastAsiaTheme="minorHAnsi" w:hAnsi="Times New Roman"/>
          <w:sz w:val="28"/>
          <w:szCs w:val="28"/>
        </w:rPr>
        <w:lastRenderedPageBreak/>
        <w:t>равноудаленных от органов власти и бизнеса, занимающих подчеркнуто нейтральную позицию в конфликте.</w:t>
      </w:r>
    </w:p>
    <w:p w:rsidR="00CD69E3" w:rsidRDefault="00CD69E3" w:rsidP="00006743">
      <w:pPr>
        <w:widowControl w:val="0"/>
        <w:spacing w:after="0"/>
        <w:ind w:firstLine="709"/>
        <w:jc w:val="both"/>
        <w:rPr>
          <w:rFonts w:ascii="Times New Roman" w:hAnsi="Times New Roman"/>
          <w:sz w:val="28"/>
          <w:szCs w:val="28"/>
        </w:rPr>
      </w:pPr>
    </w:p>
    <w:p w:rsidR="00580A01" w:rsidRPr="00151716" w:rsidRDefault="00404ED0" w:rsidP="00006743">
      <w:pPr>
        <w:widowControl w:val="0"/>
        <w:spacing w:after="0"/>
        <w:ind w:firstLine="709"/>
        <w:jc w:val="both"/>
        <w:rPr>
          <w:rFonts w:ascii="Times New Roman" w:hAnsi="Times New Roman"/>
          <w:sz w:val="28"/>
          <w:szCs w:val="28"/>
        </w:rPr>
      </w:pPr>
      <w:r w:rsidRPr="00151716">
        <w:rPr>
          <w:rFonts w:ascii="Times New Roman" w:hAnsi="Times New Roman"/>
          <w:sz w:val="28"/>
          <w:szCs w:val="28"/>
        </w:rPr>
        <w:t>Подводя итоги обсуждаемы</w:t>
      </w:r>
      <w:r w:rsidR="000452D9" w:rsidRPr="00151716">
        <w:rPr>
          <w:rFonts w:ascii="Times New Roman" w:hAnsi="Times New Roman"/>
          <w:sz w:val="28"/>
          <w:szCs w:val="28"/>
        </w:rPr>
        <w:t>м</w:t>
      </w:r>
      <w:r w:rsidRPr="00151716">
        <w:rPr>
          <w:rFonts w:ascii="Times New Roman" w:hAnsi="Times New Roman"/>
          <w:sz w:val="28"/>
          <w:szCs w:val="28"/>
        </w:rPr>
        <w:t xml:space="preserve"> вопрос</w:t>
      </w:r>
      <w:r w:rsidR="000452D9" w:rsidRPr="00151716">
        <w:rPr>
          <w:rFonts w:ascii="Times New Roman" w:hAnsi="Times New Roman"/>
          <w:sz w:val="28"/>
          <w:szCs w:val="28"/>
        </w:rPr>
        <w:t>ам</w:t>
      </w:r>
      <w:r w:rsidR="00CD69E3">
        <w:rPr>
          <w:rFonts w:ascii="Times New Roman" w:hAnsi="Times New Roman"/>
          <w:sz w:val="28"/>
          <w:szCs w:val="28"/>
        </w:rPr>
        <w:t>,</w:t>
      </w:r>
      <w:r w:rsidRPr="00151716">
        <w:rPr>
          <w:rFonts w:ascii="Times New Roman" w:hAnsi="Times New Roman"/>
          <w:sz w:val="28"/>
          <w:szCs w:val="28"/>
        </w:rPr>
        <w:t xml:space="preserve"> участник</w:t>
      </w:r>
      <w:r w:rsidR="00580A01" w:rsidRPr="00151716">
        <w:rPr>
          <w:rFonts w:ascii="Times New Roman" w:hAnsi="Times New Roman"/>
          <w:sz w:val="28"/>
          <w:szCs w:val="28"/>
        </w:rPr>
        <w:t>и</w:t>
      </w:r>
      <w:r w:rsidRPr="00151716">
        <w:rPr>
          <w:rFonts w:ascii="Times New Roman" w:hAnsi="Times New Roman"/>
          <w:sz w:val="28"/>
          <w:szCs w:val="28"/>
        </w:rPr>
        <w:t xml:space="preserve"> ФЭС</w:t>
      </w:r>
      <w:r w:rsidR="00580A01" w:rsidRPr="00151716">
        <w:rPr>
          <w:rFonts w:ascii="Times New Roman" w:hAnsi="Times New Roman"/>
          <w:sz w:val="28"/>
          <w:szCs w:val="28"/>
        </w:rPr>
        <w:t xml:space="preserve"> </w:t>
      </w:r>
      <w:r w:rsidR="00CD69E3">
        <w:rPr>
          <w:rFonts w:ascii="Times New Roman" w:hAnsi="Times New Roman"/>
          <w:sz w:val="28"/>
          <w:szCs w:val="28"/>
        </w:rPr>
        <w:t xml:space="preserve">отмечают важность и исключительную актуальность </w:t>
      </w:r>
      <w:r w:rsidRPr="00151716">
        <w:rPr>
          <w:rFonts w:ascii="Times New Roman" w:hAnsi="Times New Roman"/>
          <w:sz w:val="28"/>
          <w:szCs w:val="28"/>
        </w:rPr>
        <w:t>позици</w:t>
      </w:r>
      <w:r w:rsidR="00CD69E3">
        <w:rPr>
          <w:rFonts w:ascii="Times New Roman" w:hAnsi="Times New Roman"/>
          <w:sz w:val="28"/>
          <w:szCs w:val="28"/>
        </w:rPr>
        <w:t>и, высказанной судьей</w:t>
      </w:r>
      <w:r w:rsidRPr="00151716">
        <w:rPr>
          <w:rFonts w:ascii="Times New Roman" w:hAnsi="Times New Roman"/>
          <w:sz w:val="28"/>
          <w:szCs w:val="28"/>
        </w:rPr>
        <w:t xml:space="preserve"> Конституционного Суда Российской </w:t>
      </w:r>
      <w:r w:rsidRPr="00CD69E3">
        <w:rPr>
          <w:rFonts w:ascii="Times New Roman" w:hAnsi="Times New Roman"/>
          <w:sz w:val="28"/>
          <w:szCs w:val="28"/>
        </w:rPr>
        <w:t>Федерации</w:t>
      </w:r>
      <w:r w:rsidR="00CD69E3">
        <w:rPr>
          <w:rFonts w:ascii="Times New Roman" w:hAnsi="Times New Roman"/>
          <w:sz w:val="28"/>
          <w:szCs w:val="28"/>
        </w:rPr>
        <w:t>,</w:t>
      </w:r>
      <w:r w:rsidR="008651D6" w:rsidRPr="00CD69E3">
        <w:rPr>
          <w:rFonts w:ascii="Times New Roman" w:hAnsi="Times New Roman"/>
          <w:sz w:val="28"/>
          <w:szCs w:val="28"/>
        </w:rPr>
        <w:t xml:space="preserve"> </w:t>
      </w:r>
      <w:r w:rsidR="00CD69E3">
        <w:rPr>
          <w:rFonts w:ascii="Times New Roman" w:hAnsi="Times New Roman"/>
          <w:sz w:val="28"/>
          <w:szCs w:val="28"/>
        </w:rPr>
        <w:t>профессором</w:t>
      </w:r>
      <w:r w:rsidRPr="00CD69E3">
        <w:rPr>
          <w:rFonts w:ascii="Times New Roman" w:hAnsi="Times New Roman"/>
          <w:sz w:val="28"/>
          <w:szCs w:val="28"/>
        </w:rPr>
        <w:t xml:space="preserve"> </w:t>
      </w:r>
      <w:r w:rsidR="00CD69E3">
        <w:rPr>
          <w:rFonts w:ascii="Times New Roman" w:hAnsi="Times New Roman"/>
          <w:sz w:val="28"/>
          <w:szCs w:val="28"/>
        </w:rPr>
        <w:t>А.Н.</w:t>
      </w:r>
      <w:r w:rsidR="00DC2A63">
        <w:rPr>
          <w:rFonts w:ascii="Times New Roman" w:hAnsi="Times New Roman"/>
          <w:sz w:val="28"/>
          <w:szCs w:val="28"/>
        </w:rPr>
        <w:t xml:space="preserve"> </w:t>
      </w:r>
      <w:proofErr w:type="spellStart"/>
      <w:r w:rsidR="00CD69E3">
        <w:rPr>
          <w:rFonts w:ascii="Times New Roman" w:hAnsi="Times New Roman"/>
          <w:sz w:val="28"/>
          <w:szCs w:val="28"/>
        </w:rPr>
        <w:t>Кокотовым</w:t>
      </w:r>
      <w:proofErr w:type="spellEnd"/>
      <w:r w:rsidRPr="00151716">
        <w:rPr>
          <w:rFonts w:ascii="Times New Roman" w:hAnsi="Times New Roman"/>
          <w:sz w:val="28"/>
          <w:szCs w:val="28"/>
        </w:rPr>
        <w:t xml:space="preserve"> в Особом мнении к Постановлению Конституционного Суда Российской Федерации от 1 декабря 2015 г. № 30-П: </w:t>
      </w:r>
    </w:p>
    <w:p w:rsidR="00404ED0" w:rsidRDefault="00404ED0" w:rsidP="00006743">
      <w:pPr>
        <w:widowControl w:val="0"/>
        <w:spacing w:after="0"/>
        <w:ind w:firstLine="709"/>
        <w:jc w:val="both"/>
        <w:rPr>
          <w:rFonts w:ascii="Times New Roman" w:hAnsi="Times New Roman"/>
          <w:sz w:val="28"/>
          <w:szCs w:val="28"/>
        </w:rPr>
      </w:pPr>
      <w:r w:rsidRPr="00151716">
        <w:rPr>
          <w:rFonts w:ascii="Times New Roman" w:hAnsi="Times New Roman"/>
          <w:sz w:val="28"/>
          <w:szCs w:val="28"/>
        </w:rPr>
        <w:t xml:space="preserve">«Местное самоуправление в его конституционном закреплении – это своеобразный «третий» уровень российского федерализма. Если субъекты Российской Федерации есть форма децентрализации государства в целом, то муниципальные образования в субъектах Российской Федерации – это децентрализация в децентрализации. </w:t>
      </w:r>
      <w:proofErr w:type="gramStart"/>
      <w:r w:rsidRPr="00151716">
        <w:rPr>
          <w:rFonts w:ascii="Times New Roman" w:hAnsi="Times New Roman"/>
          <w:sz w:val="28"/>
          <w:szCs w:val="28"/>
        </w:rPr>
        <w:t>Такая конституционная конструкция разворачивает вертикаль публичной власти в равнобедренный треугольник, в котором федеральный центр (вершина треугольника) в равной мере может (должен) опираться как на субъекты Российской Федерации, так и на муниципальные образования, в том числе используя муниципальный фактор в качестве средства воздействия на субъекты Российской Федерации с целью удержания последних в русле единой государственной политики, а в конечном итоге – в</w:t>
      </w:r>
      <w:proofErr w:type="gramEnd"/>
      <w:r w:rsidRPr="00151716">
        <w:rPr>
          <w:rFonts w:ascii="Times New Roman" w:hAnsi="Times New Roman"/>
          <w:sz w:val="28"/>
          <w:szCs w:val="28"/>
        </w:rPr>
        <w:t xml:space="preserve"> </w:t>
      </w:r>
      <w:proofErr w:type="gramStart"/>
      <w:r w:rsidRPr="00151716">
        <w:rPr>
          <w:rFonts w:ascii="Times New Roman" w:hAnsi="Times New Roman"/>
          <w:sz w:val="28"/>
          <w:szCs w:val="28"/>
        </w:rPr>
        <w:t>рамках</w:t>
      </w:r>
      <w:proofErr w:type="gramEnd"/>
      <w:r w:rsidRPr="00151716">
        <w:rPr>
          <w:rFonts w:ascii="Times New Roman" w:hAnsi="Times New Roman"/>
          <w:sz w:val="28"/>
          <w:szCs w:val="28"/>
        </w:rPr>
        <w:t xml:space="preserve"> единого конституционного пространства страны».</w:t>
      </w:r>
    </w:p>
    <w:p w:rsidR="000507BB" w:rsidRDefault="000507BB" w:rsidP="00006743">
      <w:pPr>
        <w:widowControl w:val="0"/>
        <w:spacing w:after="0"/>
        <w:ind w:firstLine="709"/>
        <w:jc w:val="both"/>
        <w:rPr>
          <w:rFonts w:ascii="Times New Roman" w:hAnsi="Times New Roman"/>
          <w:sz w:val="28"/>
          <w:szCs w:val="28"/>
        </w:rPr>
      </w:pPr>
    </w:p>
    <w:p w:rsidR="000507BB" w:rsidRDefault="000507BB" w:rsidP="00006743">
      <w:pPr>
        <w:widowControl w:val="0"/>
        <w:spacing w:after="0"/>
        <w:ind w:firstLine="709"/>
        <w:jc w:val="both"/>
        <w:rPr>
          <w:rFonts w:ascii="Times New Roman" w:hAnsi="Times New Roman"/>
          <w:sz w:val="28"/>
          <w:szCs w:val="28"/>
        </w:rPr>
      </w:pPr>
    </w:p>
    <w:p w:rsidR="000507BB" w:rsidRPr="00151716" w:rsidRDefault="000507BB" w:rsidP="000507BB">
      <w:pPr>
        <w:widowControl w:val="0"/>
        <w:spacing w:after="0"/>
        <w:jc w:val="center"/>
        <w:rPr>
          <w:rFonts w:ascii="Times New Roman" w:hAnsi="Times New Roman"/>
          <w:sz w:val="28"/>
          <w:szCs w:val="28"/>
        </w:rPr>
      </w:pPr>
      <w:r>
        <w:rPr>
          <w:rFonts w:ascii="Times New Roman" w:hAnsi="Times New Roman"/>
          <w:sz w:val="28"/>
          <w:szCs w:val="28"/>
        </w:rPr>
        <w:t>*   *   *   *   *</w:t>
      </w:r>
    </w:p>
    <w:sectPr w:rsidR="000507BB" w:rsidRPr="00151716" w:rsidSect="00D936DE">
      <w:headerReference w:type="default" r:id="rId13"/>
      <w:pgSz w:w="11906" w:h="16838"/>
      <w:pgMar w:top="1134"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03" w:rsidRDefault="00CB6903">
      <w:pPr>
        <w:spacing w:after="0" w:line="240" w:lineRule="auto"/>
      </w:pPr>
      <w:r>
        <w:separator/>
      </w:r>
    </w:p>
  </w:endnote>
  <w:endnote w:type="continuationSeparator" w:id="0">
    <w:p w:rsidR="00CB6903" w:rsidRDefault="00CB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03" w:rsidRDefault="00CB6903">
      <w:pPr>
        <w:spacing w:after="0" w:line="240" w:lineRule="auto"/>
      </w:pPr>
      <w:r>
        <w:separator/>
      </w:r>
    </w:p>
  </w:footnote>
  <w:footnote w:type="continuationSeparator" w:id="0">
    <w:p w:rsidR="00CB6903" w:rsidRDefault="00CB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61" w:rsidRDefault="00573661">
    <w:pPr>
      <w:pStyle w:val="af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8E014F">
      <w:rPr>
        <w:rFonts w:ascii="Times New Roman" w:hAnsi="Times New Roman"/>
        <w:noProof/>
        <w:sz w:val="24"/>
        <w:szCs w:val="24"/>
      </w:rPr>
      <w:t>54</w:t>
    </w:r>
    <w:r>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D0"/>
    <w:rsid w:val="00006743"/>
    <w:rsid w:val="00010BD8"/>
    <w:rsid w:val="00034BA0"/>
    <w:rsid w:val="000452D9"/>
    <w:rsid w:val="000507BB"/>
    <w:rsid w:val="000637F9"/>
    <w:rsid w:val="000B52FD"/>
    <w:rsid w:val="000D07F9"/>
    <w:rsid w:val="000D37EF"/>
    <w:rsid w:val="000D539A"/>
    <w:rsid w:val="000E1BD0"/>
    <w:rsid w:val="000F6658"/>
    <w:rsid w:val="000F753F"/>
    <w:rsid w:val="00103E56"/>
    <w:rsid w:val="00104D8A"/>
    <w:rsid w:val="00107314"/>
    <w:rsid w:val="00145822"/>
    <w:rsid w:val="00151716"/>
    <w:rsid w:val="00162F7E"/>
    <w:rsid w:val="00174BB8"/>
    <w:rsid w:val="00183F2A"/>
    <w:rsid w:val="0019063C"/>
    <w:rsid w:val="001A08AE"/>
    <w:rsid w:val="001B608D"/>
    <w:rsid w:val="001E70F4"/>
    <w:rsid w:val="001F03C3"/>
    <w:rsid w:val="001F219F"/>
    <w:rsid w:val="001F45D3"/>
    <w:rsid w:val="00202EC3"/>
    <w:rsid w:val="00206A48"/>
    <w:rsid w:val="00210AD1"/>
    <w:rsid w:val="002623FE"/>
    <w:rsid w:val="00286991"/>
    <w:rsid w:val="002872BF"/>
    <w:rsid w:val="002873A1"/>
    <w:rsid w:val="002B6E0A"/>
    <w:rsid w:val="002D2548"/>
    <w:rsid w:val="002D40B8"/>
    <w:rsid w:val="002E740D"/>
    <w:rsid w:val="0035024D"/>
    <w:rsid w:val="0035738F"/>
    <w:rsid w:val="0037438E"/>
    <w:rsid w:val="00383872"/>
    <w:rsid w:val="003A193F"/>
    <w:rsid w:val="003C17C8"/>
    <w:rsid w:val="003C3866"/>
    <w:rsid w:val="003C4C8D"/>
    <w:rsid w:val="003D331D"/>
    <w:rsid w:val="003F3D6F"/>
    <w:rsid w:val="00403148"/>
    <w:rsid w:val="00404E36"/>
    <w:rsid w:val="00404ED0"/>
    <w:rsid w:val="00421140"/>
    <w:rsid w:val="00421256"/>
    <w:rsid w:val="004277C8"/>
    <w:rsid w:val="00433CE4"/>
    <w:rsid w:val="00435AA6"/>
    <w:rsid w:val="00441FE7"/>
    <w:rsid w:val="00452CAC"/>
    <w:rsid w:val="00477AD0"/>
    <w:rsid w:val="00481CE7"/>
    <w:rsid w:val="00491741"/>
    <w:rsid w:val="00491D77"/>
    <w:rsid w:val="00493C18"/>
    <w:rsid w:val="004A186B"/>
    <w:rsid w:val="004A56FE"/>
    <w:rsid w:val="004E4A27"/>
    <w:rsid w:val="004F235B"/>
    <w:rsid w:val="004F2E2E"/>
    <w:rsid w:val="00530B1E"/>
    <w:rsid w:val="0055534B"/>
    <w:rsid w:val="00572C83"/>
    <w:rsid w:val="00573661"/>
    <w:rsid w:val="005761F8"/>
    <w:rsid w:val="00580A01"/>
    <w:rsid w:val="00595FC1"/>
    <w:rsid w:val="005C700A"/>
    <w:rsid w:val="00600219"/>
    <w:rsid w:val="006117EF"/>
    <w:rsid w:val="006264D7"/>
    <w:rsid w:val="00637F88"/>
    <w:rsid w:val="006656B4"/>
    <w:rsid w:val="006834A8"/>
    <w:rsid w:val="006B3680"/>
    <w:rsid w:val="006C2378"/>
    <w:rsid w:val="006E0D4A"/>
    <w:rsid w:val="006E6A22"/>
    <w:rsid w:val="006E6E8C"/>
    <w:rsid w:val="006F3F94"/>
    <w:rsid w:val="006F5CA1"/>
    <w:rsid w:val="00702338"/>
    <w:rsid w:val="00724233"/>
    <w:rsid w:val="0073124C"/>
    <w:rsid w:val="0073274B"/>
    <w:rsid w:val="00746C99"/>
    <w:rsid w:val="00756482"/>
    <w:rsid w:val="00783A50"/>
    <w:rsid w:val="00791565"/>
    <w:rsid w:val="00792E62"/>
    <w:rsid w:val="00795F02"/>
    <w:rsid w:val="007A22CF"/>
    <w:rsid w:val="008109CC"/>
    <w:rsid w:val="00823E5C"/>
    <w:rsid w:val="00824BCD"/>
    <w:rsid w:val="00842595"/>
    <w:rsid w:val="0085440A"/>
    <w:rsid w:val="008651D6"/>
    <w:rsid w:val="00882F56"/>
    <w:rsid w:val="00892F61"/>
    <w:rsid w:val="008B39A0"/>
    <w:rsid w:val="008E014F"/>
    <w:rsid w:val="008F70D0"/>
    <w:rsid w:val="00903DF5"/>
    <w:rsid w:val="00922F27"/>
    <w:rsid w:val="00924F2B"/>
    <w:rsid w:val="00925DB1"/>
    <w:rsid w:val="0092659C"/>
    <w:rsid w:val="00927908"/>
    <w:rsid w:val="00927CB6"/>
    <w:rsid w:val="00933E54"/>
    <w:rsid w:val="0093502B"/>
    <w:rsid w:val="009361DD"/>
    <w:rsid w:val="00962567"/>
    <w:rsid w:val="00975658"/>
    <w:rsid w:val="009800C2"/>
    <w:rsid w:val="009832C2"/>
    <w:rsid w:val="009A26C5"/>
    <w:rsid w:val="009D34AC"/>
    <w:rsid w:val="009E7041"/>
    <w:rsid w:val="009F421B"/>
    <w:rsid w:val="00A0061E"/>
    <w:rsid w:val="00A07CDD"/>
    <w:rsid w:val="00A1795F"/>
    <w:rsid w:val="00A2290A"/>
    <w:rsid w:val="00A40239"/>
    <w:rsid w:val="00A40780"/>
    <w:rsid w:val="00A7542F"/>
    <w:rsid w:val="00AB4C19"/>
    <w:rsid w:val="00AE3D46"/>
    <w:rsid w:val="00AE71A8"/>
    <w:rsid w:val="00AF4D8D"/>
    <w:rsid w:val="00B02D58"/>
    <w:rsid w:val="00B11F68"/>
    <w:rsid w:val="00B14270"/>
    <w:rsid w:val="00B33AF8"/>
    <w:rsid w:val="00B4214B"/>
    <w:rsid w:val="00B425FE"/>
    <w:rsid w:val="00B65108"/>
    <w:rsid w:val="00B65308"/>
    <w:rsid w:val="00B71321"/>
    <w:rsid w:val="00B86D76"/>
    <w:rsid w:val="00B86E07"/>
    <w:rsid w:val="00BB2311"/>
    <w:rsid w:val="00BC1A69"/>
    <w:rsid w:val="00BF567A"/>
    <w:rsid w:val="00BF71A8"/>
    <w:rsid w:val="00C05381"/>
    <w:rsid w:val="00C11E95"/>
    <w:rsid w:val="00C13EB4"/>
    <w:rsid w:val="00C302C3"/>
    <w:rsid w:val="00C72A2F"/>
    <w:rsid w:val="00C76E73"/>
    <w:rsid w:val="00CA5F4A"/>
    <w:rsid w:val="00CB1DD9"/>
    <w:rsid w:val="00CB35E3"/>
    <w:rsid w:val="00CB5EAB"/>
    <w:rsid w:val="00CB6903"/>
    <w:rsid w:val="00CC1BF7"/>
    <w:rsid w:val="00CC4552"/>
    <w:rsid w:val="00CD69E3"/>
    <w:rsid w:val="00CE4BC6"/>
    <w:rsid w:val="00D01469"/>
    <w:rsid w:val="00D05C25"/>
    <w:rsid w:val="00D12ECF"/>
    <w:rsid w:val="00D35D96"/>
    <w:rsid w:val="00D7258D"/>
    <w:rsid w:val="00D73178"/>
    <w:rsid w:val="00D936DE"/>
    <w:rsid w:val="00DA5748"/>
    <w:rsid w:val="00DC2310"/>
    <w:rsid w:val="00DC2A63"/>
    <w:rsid w:val="00DC59EC"/>
    <w:rsid w:val="00DC5FB6"/>
    <w:rsid w:val="00DD637F"/>
    <w:rsid w:val="00E06EC0"/>
    <w:rsid w:val="00E329F8"/>
    <w:rsid w:val="00E32AEA"/>
    <w:rsid w:val="00E402CB"/>
    <w:rsid w:val="00E43AC6"/>
    <w:rsid w:val="00E66DCA"/>
    <w:rsid w:val="00E7222C"/>
    <w:rsid w:val="00E802FE"/>
    <w:rsid w:val="00E92CF7"/>
    <w:rsid w:val="00EB4FAE"/>
    <w:rsid w:val="00EB724A"/>
    <w:rsid w:val="00EC1B1A"/>
    <w:rsid w:val="00EC335E"/>
    <w:rsid w:val="00ED3F7C"/>
    <w:rsid w:val="00EE0DC3"/>
    <w:rsid w:val="00EF58AF"/>
    <w:rsid w:val="00F17D47"/>
    <w:rsid w:val="00F458A8"/>
    <w:rsid w:val="00F7327E"/>
    <w:rsid w:val="00FB6497"/>
    <w:rsid w:val="00FC36B3"/>
    <w:rsid w:val="00FD440F"/>
    <w:rsid w:val="00FE5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Default">
    <w:name w:val="Default"/>
    <w:rPr>
      <w:rFonts w:ascii="Times New Roman" w:hAnsi="Times New Roman"/>
      <w:color w:val="000000"/>
      <w:sz w:val="24"/>
      <w:szCs w:val="24"/>
      <w:lang w:eastAsia="en-US"/>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link w:val="af5"/>
    <w:uiPriority w:val="99"/>
    <w:rPr>
      <w:sz w:val="22"/>
      <w:szCs w:val="22"/>
      <w:lang w:eastAsia="en-US"/>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link w:val="af7"/>
    <w:uiPriority w:val="99"/>
    <w:rPr>
      <w:sz w:val="22"/>
      <w:szCs w:val="22"/>
      <w:lang w:eastAsia="en-US"/>
    </w:rPr>
  </w:style>
  <w:style w:type="table" w:customStyle="1" w:styleId="12">
    <w:name w:val="Сетка таблицы1"/>
    <w:basedOn w:val="a1"/>
    <w:next w:val="af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Default">
    <w:name w:val="Default"/>
    <w:rPr>
      <w:rFonts w:ascii="Times New Roman" w:hAnsi="Times New Roman"/>
      <w:color w:val="000000"/>
      <w:sz w:val="24"/>
      <w:szCs w:val="24"/>
      <w:lang w:eastAsia="en-US"/>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link w:val="af5"/>
    <w:uiPriority w:val="99"/>
    <w:rPr>
      <w:sz w:val="22"/>
      <w:szCs w:val="22"/>
      <w:lang w:eastAsia="en-US"/>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link w:val="af7"/>
    <w:uiPriority w:val="99"/>
    <w:rPr>
      <w:sz w:val="22"/>
      <w:szCs w:val="22"/>
      <w:lang w:eastAsia="en-US"/>
    </w:rPr>
  </w:style>
  <w:style w:type="table" w:customStyle="1" w:styleId="12">
    <w:name w:val="Сетка таблицы1"/>
    <w:basedOn w:val="a1"/>
    <w:next w:val="af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BF7E7F4A8B2E7D8AA19454F12BAC6B78270FB2C508A4AECB4AB5C47A8C69EB2A2647E3B896B5EA5A2C68BF75527B8AD48643DE916CF872F40D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AppData\Local\Temp\&#1056;&#1077;&#1079;&#1086;&#1083;&#1102;&#1094;&#1080;&#1103;%20&#1092;&#1077;&#1076;&#1077;&#1088;&#1072;&#1083;&#1100;&#1085;&#1099;&#1093;%20&#1101;&#1082;&#1089;&#1087;&#1077;&#1088;&#1090;&#1085;&#1099;&#1093;%20&#1089;&#1083;&#1091;&#1096;&#1072;&#1085;&#1080;&#1081;%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BBE6E62-8147-4693-8E04-025CB37B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Резолюция федеральных экспертных слушаний </Template>
  <TotalTime>2</TotalTime>
  <Pages>54</Pages>
  <Words>20020</Words>
  <Characters>114120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ПАВЛОВ Алексей Владимирович</cp:lastModifiedBy>
  <cp:revision>3</cp:revision>
  <dcterms:created xsi:type="dcterms:W3CDTF">2022-02-11T10:49:00Z</dcterms:created>
  <dcterms:modified xsi:type="dcterms:W3CDTF">2022-02-11T10:50:00Z</dcterms:modified>
</cp:coreProperties>
</file>