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318" w:rsidRPr="00090A63" w:rsidRDefault="00425318" w:rsidP="00425318">
      <w:pPr>
        <w:widowControl w:val="0"/>
        <w:spacing w:after="0" w:line="360" w:lineRule="auto"/>
        <w:jc w:val="right"/>
        <w:rPr>
          <w:rFonts w:ascii="Times New Roman" w:eastAsia="Times New Roman" w:hAnsi="Times New Roman"/>
          <w:i/>
          <w:sz w:val="28"/>
          <w:szCs w:val="28"/>
          <w:lang w:eastAsia="ru-RU"/>
        </w:rPr>
      </w:pPr>
      <w:r w:rsidRPr="00090A63">
        <w:rPr>
          <w:rFonts w:ascii="Times New Roman" w:eastAsia="Times New Roman" w:hAnsi="Times New Roman"/>
          <w:i/>
          <w:sz w:val="28"/>
          <w:szCs w:val="28"/>
          <w:lang w:eastAsia="ru-RU"/>
        </w:rPr>
        <w:t>Проект</w:t>
      </w:r>
    </w:p>
    <w:p w:rsidR="00425318" w:rsidRPr="00090A63" w:rsidRDefault="00425318" w:rsidP="00425318">
      <w:pPr>
        <w:widowControl w:val="0"/>
        <w:spacing w:after="0" w:line="360" w:lineRule="auto"/>
        <w:jc w:val="center"/>
        <w:rPr>
          <w:rFonts w:ascii="Times New Roman" w:eastAsia="Times New Roman" w:hAnsi="Times New Roman"/>
          <w:i/>
          <w:sz w:val="28"/>
          <w:szCs w:val="28"/>
          <w:lang w:eastAsia="ru-RU"/>
        </w:rPr>
      </w:pPr>
      <w:r w:rsidRPr="00090A63">
        <w:rPr>
          <w:rFonts w:ascii="Times New Roman" w:eastAsia="Times New Roman" w:hAnsi="Times New Roman"/>
          <w:i/>
          <w:noProof/>
          <w:sz w:val="28"/>
          <w:szCs w:val="28"/>
          <w:lang w:eastAsia="ru-RU"/>
        </w:rPr>
        <w:drawing>
          <wp:inline distT="0" distB="0" distL="0" distR="0" wp14:anchorId="512F0664" wp14:editId="1414FD34">
            <wp:extent cx="1388899" cy="1066876"/>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duma_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0295" cy="1067948"/>
                    </a:xfrm>
                    <a:prstGeom prst="rect">
                      <a:avLst/>
                    </a:prstGeom>
                  </pic:spPr>
                </pic:pic>
              </a:graphicData>
            </a:graphic>
          </wp:inline>
        </w:drawing>
      </w:r>
    </w:p>
    <w:p w:rsidR="00425318" w:rsidRPr="00090A63" w:rsidRDefault="00425318" w:rsidP="00425318">
      <w:pPr>
        <w:widowControl w:val="0"/>
        <w:spacing w:after="0" w:line="240" w:lineRule="auto"/>
        <w:jc w:val="center"/>
        <w:rPr>
          <w:rFonts w:ascii="Times New Roman" w:eastAsia="Times New Roman" w:hAnsi="Times New Roman"/>
          <w:b/>
          <w:sz w:val="28"/>
          <w:szCs w:val="28"/>
          <w:lang w:eastAsia="ru-RU"/>
        </w:rPr>
      </w:pPr>
      <w:r w:rsidRPr="00090A63">
        <w:rPr>
          <w:rFonts w:ascii="Times New Roman" w:eastAsia="Times New Roman" w:hAnsi="Times New Roman"/>
          <w:b/>
          <w:sz w:val="28"/>
          <w:szCs w:val="28"/>
          <w:lang w:eastAsia="ru-RU"/>
        </w:rPr>
        <w:t>КОМИТЕТ ГОСУДАРСТВЕННОЙ ДУМЫ ПО РЕГИОНАЛЬНОЙ ПОЛИТИКЕ И МЕСТНОМУ САМОУПРАВЛЕНИЮ</w:t>
      </w:r>
    </w:p>
    <w:p w:rsidR="00425318" w:rsidRPr="00090A63" w:rsidRDefault="00425318" w:rsidP="00425318">
      <w:pPr>
        <w:widowControl w:val="0"/>
        <w:spacing w:after="0" w:line="360" w:lineRule="auto"/>
        <w:jc w:val="center"/>
        <w:rPr>
          <w:rFonts w:ascii="Times New Roman" w:eastAsia="Times New Roman" w:hAnsi="Times New Roman"/>
          <w:b/>
          <w:sz w:val="28"/>
          <w:szCs w:val="28"/>
          <w:lang w:eastAsia="ru-RU"/>
        </w:rPr>
      </w:pPr>
      <w:r w:rsidRPr="00090A63">
        <w:rPr>
          <w:rFonts w:ascii="Times New Roman" w:eastAsia="Times New Roman" w:hAnsi="Times New Roman"/>
          <w:b/>
          <w:noProof/>
          <w:sz w:val="28"/>
          <w:szCs w:val="28"/>
          <w:lang w:eastAsia="ru-RU"/>
        </w:rPr>
        <mc:AlternateContent>
          <mc:Choice Requires="wps">
            <w:drawing>
              <wp:anchor distT="0" distB="0" distL="114300" distR="114300" simplePos="0" relativeHeight="251659264" behindDoc="0" locked="0" layoutInCell="1" allowOverlap="1" wp14:anchorId="56F42D84" wp14:editId="70830A60">
                <wp:simplePos x="0" y="0"/>
                <wp:positionH relativeFrom="column">
                  <wp:posOffset>-294245</wp:posOffset>
                </wp:positionH>
                <wp:positionV relativeFrom="paragraph">
                  <wp:posOffset>153824</wp:posOffset>
                </wp:positionV>
                <wp:extent cx="6341487" cy="0"/>
                <wp:effectExtent l="0" t="0" r="2159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341487" cy="0"/>
                        </a:xfrm>
                        <a:prstGeom prst="line">
                          <a:avLst/>
                        </a:prstGeom>
                        <a:noFill/>
                        <a:ln w="9525" cap="flat" cmpd="thickThin"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5pt,12.1pt" to="47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e3xCAIAAL4DAAAOAAAAZHJzL2Uyb0RvYy54bWysU8uO0zAU3SPxD5b3NGlph07UdCSmKhse&#10;lRg+wHWcxsIv2aZpd8AaqZ8wv8ACpJFmhm9I/ohrJy0D7BAb5z58j+8992R2sZMCbZl1XKscDwcp&#10;RkxRXXC1yfG7q+WTKUbOE1UQoRXL8Z45fDF//GhWm4yNdKVFwSwCEOWy2uS48t5kSeJoxSRxA22Y&#10;gmSprSQeXLtJCktqQJciGaXpWVJrWxirKXMOoosuiecRvywZ9W/K0jGPRI6hNx9PG891OJP5jGQb&#10;S0zFad8G+YcuJOEKHj1BLYgn6IPlf0FJTq12uvQDqmWiy5JTFmeAaYbpH9O8rYhhcRYgx5kTTe7/&#10;wdLX25VFvMjxCCNFJKyouW4/tofmrvnaHlD7qfnRfG++NTfNfXPTfgb7tv0Cdkg2t334gEaBydq4&#10;DAAv1cr2njMrG2jZlVaGLwyMdpH9/Yl9tvOIQvDs6Xg4nj7DiB5zya9CY51/wbREwcix4CoQQzKy&#10;fek8PAZXj1dCWOklFyIuVyhU5/h8MpoAMgGJlYJ4MKWBoT2s/f1VBctDRGxAwdTbiOu04EXACGjO&#10;btaXwqItARWNl9Ph80V3qSIF66LnkzTt1eSIf6WLLjxMj3FosIeJzf6GHzpfEFd1NTEV6IQSocL7&#10;LAq5HzSQ3NEarLUu9pHtJHggkljWCzqo8KEP9sPfbv4TAAD//wMAUEsDBBQABgAIAAAAIQDRxQol&#10;3wAAAAkBAAAPAAAAZHJzL2Rvd25yZXYueG1sTI/LasMwEEX3hfyDmEA3JZHiuKZxLIdQ6DKFJoVu&#10;FWtim1gjYyl+9Our0kWznJnDnXOz3Wga1mPnaksSVksBDKmwuqZSwufpbfECzHlFWjWWUMKEDnb5&#10;7CFTqbYDfWB/9CULIeRSJaHyvk05d0WFRrmlbZHC7WI7o3wYu5LrTg0h3DQ8EiLhRtUUPlSqxdcK&#10;i+vxZiQcTvWK++kpGYXov6fD+9fgN2spH+fjfgvM4+j/YfjVD+qQB6ezvZF2rJGwiJN1QCVEcQQs&#10;AJvnKAZ2/lvwPOP3DfIfAAAA//8DAFBLAQItABQABgAIAAAAIQC2gziS/gAAAOEBAAATAAAAAAAA&#10;AAAAAAAAAAAAAABbQ29udGVudF9UeXBlc10ueG1sUEsBAi0AFAAGAAgAAAAhADj9If/WAAAAlAEA&#10;AAsAAAAAAAAAAAAAAAAALwEAAF9yZWxzLy5yZWxzUEsBAi0AFAAGAAgAAAAhABbR7fEIAgAAvgMA&#10;AA4AAAAAAAAAAAAAAAAALgIAAGRycy9lMm9Eb2MueG1sUEsBAi0AFAAGAAgAAAAhANHFCiXfAAAA&#10;CQEAAA8AAAAAAAAAAAAAAAAAYgQAAGRycy9kb3ducmV2LnhtbFBLBQYAAAAABAAEAPMAAABuBQAA&#10;AAA=&#10;" strokecolor="#4a7ebb">
                <v:stroke linestyle="thickThin"/>
              </v:line>
            </w:pict>
          </mc:Fallback>
        </mc:AlternateContent>
      </w:r>
    </w:p>
    <w:p w:rsidR="00BF5C02" w:rsidRPr="00090A63" w:rsidRDefault="00BF5C02" w:rsidP="00425318">
      <w:pPr>
        <w:widowControl w:val="0"/>
        <w:spacing w:after="0" w:line="360" w:lineRule="auto"/>
        <w:jc w:val="center"/>
        <w:rPr>
          <w:rFonts w:ascii="Times New Roman" w:eastAsia="Times New Roman" w:hAnsi="Times New Roman"/>
          <w:b/>
          <w:sz w:val="28"/>
          <w:szCs w:val="28"/>
          <w:lang w:eastAsia="ru-RU"/>
        </w:rPr>
      </w:pPr>
    </w:p>
    <w:p w:rsidR="0062394D" w:rsidRPr="00090A63" w:rsidRDefault="0062394D" w:rsidP="00425318">
      <w:pPr>
        <w:widowControl w:val="0"/>
        <w:spacing w:after="0" w:line="240" w:lineRule="auto"/>
        <w:jc w:val="center"/>
        <w:rPr>
          <w:rFonts w:ascii="Times New Roman" w:eastAsia="Times New Roman" w:hAnsi="Times New Roman"/>
          <w:b/>
          <w:sz w:val="28"/>
          <w:szCs w:val="28"/>
          <w:lang w:eastAsia="ru-RU"/>
        </w:rPr>
      </w:pPr>
      <w:r w:rsidRPr="00090A63">
        <w:rPr>
          <w:rFonts w:ascii="Times New Roman" w:eastAsia="Times New Roman" w:hAnsi="Times New Roman"/>
          <w:b/>
          <w:sz w:val="28"/>
          <w:szCs w:val="28"/>
          <w:lang w:eastAsia="ru-RU"/>
        </w:rPr>
        <w:t>КРУГЛЫЙ СТОЛ</w:t>
      </w:r>
    </w:p>
    <w:p w:rsidR="00BF5C02" w:rsidRPr="00090A63" w:rsidRDefault="00BF5C02" w:rsidP="00425318">
      <w:pPr>
        <w:widowControl w:val="0"/>
        <w:spacing w:after="0" w:line="240" w:lineRule="auto"/>
        <w:jc w:val="center"/>
        <w:rPr>
          <w:rFonts w:ascii="Times New Roman" w:eastAsia="Times New Roman" w:hAnsi="Times New Roman"/>
          <w:b/>
          <w:sz w:val="28"/>
          <w:szCs w:val="28"/>
          <w:lang w:eastAsia="ru-RU"/>
        </w:rPr>
      </w:pPr>
    </w:p>
    <w:p w:rsidR="0062394D" w:rsidRPr="00090A63" w:rsidRDefault="0062394D" w:rsidP="00425318">
      <w:pPr>
        <w:widowControl w:val="0"/>
        <w:spacing w:after="0" w:line="240" w:lineRule="auto"/>
        <w:jc w:val="center"/>
        <w:rPr>
          <w:rFonts w:ascii="Times New Roman" w:eastAsia="Times New Roman" w:hAnsi="Times New Roman"/>
          <w:b/>
          <w:sz w:val="28"/>
          <w:szCs w:val="28"/>
          <w:lang w:eastAsia="ru-RU"/>
        </w:rPr>
      </w:pPr>
      <w:r w:rsidRPr="00090A63">
        <w:rPr>
          <w:rFonts w:ascii="Times New Roman" w:eastAsia="Times New Roman" w:hAnsi="Times New Roman"/>
          <w:b/>
          <w:bCs/>
          <w:sz w:val="28"/>
          <w:szCs w:val="28"/>
          <w:lang w:eastAsia="ru-RU"/>
        </w:rPr>
        <w:t>на тему</w:t>
      </w:r>
      <w:r w:rsidR="008D64D5" w:rsidRPr="00090A63">
        <w:rPr>
          <w:rFonts w:ascii="Times New Roman" w:eastAsia="Times New Roman" w:hAnsi="Times New Roman"/>
          <w:b/>
          <w:bCs/>
          <w:sz w:val="28"/>
          <w:szCs w:val="28"/>
          <w:lang w:eastAsia="ru-RU"/>
        </w:rPr>
        <w:t>:</w:t>
      </w:r>
      <w:r w:rsidRPr="00090A63">
        <w:rPr>
          <w:rFonts w:ascii="Times New Roman" w:eastAsia="Times New Roman" w:hAnsi="Times New Roman"/>
          <w:b/>
          <w:bCs/>
          <w:sz w:val="28"/>
          <w:szCs w:val="28"/>
          <w:lang w:eastAsia="ru-RU"/>
        </w:rPr>
        <w:t xml:space="preserve"> </w:t>
      </w:r>
      <w:r w:rsidR="008D64D5" w:rsidRPr="00090A63">
        <w:rPr>
          <w:rFonts w:ascii="Times New Roman" w:hAnsi="Times New Roman"/>
          <w:b/>
          <w:sz w:val="28"/>
          <w:szCs w:val="28"/>
        </w:rPr>
        <w:t>«Региональные и местные сообщества как фактор и субъе</w:t>
      </w:r>
      <w:proofErr w:type="gramStart"/>
      <w:r w:rsidR="008D64D5" w:rsidRPr="00090A63">
        <w:rPr>
          <w:rFonts w:ascii="Times New Roman" w:hAnsi="Times New Roman"/>
          <w:b/>
          <w:sz w:val="28"/>
          <w:szCs w:val="28"/>
        </w:rPr>
        <w:t>кт стр</w:t>
      </w:r>
      <w:proofErr w:type="gramEnd"/>
      <w:r w:rsidR="008D64D5" w:rsidRPr="00090A63">
        <w:rPr>
          <w:rFonts w:ascii="Times New Roman" w:hAnsi="Times New Roman"/>
          <w:b/>
          <w:sz w:val="28"/>
          <w:szCs w:val="28"/>
        </w:rPr>
        <w:t>атегического развития регионов и муниципалитетов»</w:t>
      </w:r>
    </w:p>
    <w:p w:rsidR="009D5327" w:rsidRPr="00090A63" w:rsidRDefault="009D5327" w:rsidP="00425318">
      <w:pPr>
        <w:widowControl w:val="0"/>
        <w:spacing w:after="0" w:line="360" w:lineRule="auto"/>
        <w:jc w:val="both"/>
        <w:rPr>
          <w:rFonts w:ascii="Times New Roman" w:eastAsia="Times New Roman" w:hAnsi="Times New Roman"/>
          <w:b/>
          <w:bCs/>
          <w:sz w:val="28"/>
          <w:szCs w:val="28"/>
          <w:lang w:eastAsia="ru-RU"/>
        </w:rPr>
      </w:pPr>
    </w:p>
    <w:p w:rsidR="0062394D" w:rsidRPr="00090A63" w:rsidRDefault="00D20E4D" w:rsidP="00425318">
      <w:pPr>
        <w:widowControl w:val="0"/>
        <w:spacing w:after="0" w:line="360" w:lineRule="auto"/>
        <w:jc w:val="both"/>
        <w:rPr>
          <w:rFonts w:ascii="Times New Roman" w:eastAsia="Times New Roman" w:hAnsi="Times New Roman"/>
          <w:b/>
          <w:bCs/>
          <w:sz w:val="28"/>
          <w:szCs w:val="28"/>
          <w:lang w:eastAsia="ru-RU"/>
        </w:rPr>
      </w:pPr>
      <w:r w:rsidRPr="00090A63">
        <w:rPr>
          <w:rFonts w:ascii="Times New Roman" w:eastAsia="Times New Roman" w:hAnsi="Times New Roman"/>
          <w:b/>
          <w:bCs/>
          <w:sz w:val="28"/>
          <w:szCs w:val="28"/>
          <w:lang w:eastAsia="ru-RU"/>
        </w:rPr>
        <w:t xml:space="preserve">г. </w:t>
      </w:r>
      <w:r w:rsidR="000B79C7" w:rsidRPr="00090A63">
        <w:rPr>
          <w:rFonts w:ascii="Times New Roman" w:eastAsia="Times New Roman" w:hAnsi="Times New Roman"/>
          <w:b/>
          <w:bCs/>
          <w:sz w:val="28"/>
          <w:szCs w:val="28"/>
          <w:lang w:eastAsia="ru-RU"/>
        </w:rPr>
        <w:t>Москва</w:t>
      </w:r>
      <w:r w:rsidR="00457F15" w:rsidRPr="00090A63">
        <w:rPr>
          <w:rFonts w:ascii="Times New Roman" w:eastAsia="Times New Roman" w:hAnsi="Times New Roman"/>
          <w:b/>
          <w:bCs/>
          <w:sz w:val="28"/>
          <w:szCs w:val="28"/>
          <w:lang w:eastAsia="ru-RU"/>
        </w:rPr>
        <w:tab/>
      </w:r>
      <w:r w:rsidR="00457F15" w:rsidRPr="00090A63">
        <w:rPr>
          <w:rFonts w:ascii="Times New Roman" w:eastAsia="Times New Roman" w:hAnsi="Times New Roman"/>
          <w:b/>
          <w:bCs/>
          <w:sz w:val="28"/>
          <w:szCs w:val="28"/>
          <w:lang w:eastAsia="ru-RU"/>
        </w:rPr>
        <w:tab/>
      </w:r>
      <w:r w:rsidR="00457F15" w:rsidRPr="00090A63">
        <w:rPr>
          <w:rFonts w:ascii="Times New Roman" w:eastAsia="Times New Roman" w:hAnsi="Times New Roman"/>
          <w:b/>
          <w:bCs/>
          <w:sz w:val="28"/>
          <w:szCs w:val="28"/>
          <w:lang w:eastAsia="ru-RU"/>
        </w:rPr>
        <w:tab/>
      </w:r>
      <w:r w:rsidR="00457F15" w:rsidRPr="00090A63">
        <w:rPr>
          <w:rFonts w:ascii="Times New Roman" w:eastAsia="Times New Roman" w:hAnsi="Times New Roman"/>
          <w:b/>
          <w:bCs/>
          <w:sz w:val="28"/>
          <w:szCs w:val="28"/>
          <w:lang w:eastAsia="ru-RU"/>
        </w:rPr>
        <w:tab/>
      </w:r>
      <w:r w:rsidR="00457F15" w:rsidRPr="00090A63">
        <w:rPr>
          <w:rFonts w:ascii="Times New Roman" w:eastAsia="Times New Roman" w:hAnsi="Times New Roman"/>
          <w:b/>
          <w:bCs/>
          <w:sz w:val="28"/>
          <w:szCs w:val="28"/>
          <w:lang w:eastAsia="ru-RU"/>
        </w:rPr>
        <w:tab/>
      </w:r>
      <w:r w:rsidR="00457F15" w:rsidRPr="00090A63">
        <w:rPr>
          <w:rFonts w:ascii="Times New Roman" w:eastAsia="Times New Roman" w:hAnsi="Times New Roman"/>
          <w:b/>
          <w:bCs/>
          <w:sz w:val="28"/>
          <w:szCs w:val="28"/>
          <w:lang w:eastAsia="ru-RU"/>
        </w:rPr>
        <w:tab/>
      </w:r>
      <w:r w:rsidR="00457F15" w:rsidRPr="00090A63">
        <w:rPr>
          <w:rFonts w:ascii="Times New Roman" w:eastAsia="Times New Roman" w:hAnsi="Times New Roman"/>
          <w:b/>
          <w:bCs/>
          <w:sz w:val="28"/>
          <w:szCs w:val="28"/>
          <w:lang w:eastAsia="ru-RU"/>
        </w:rPr>
        <w:tab/>
      </w:r>
      <w:r w:rsidR="00457F15" w:rsidRPr="00090A63">
        <w:rPr>
          <w:rFonts w:ascii="Times New Roman" w:eastAsia="Times New Roman" w:hAnsi="Times New Roman"/>
          <w:b/>
          <w:bCs/>
          <w:sz w:val="28"/>
          <w:szCs w:val="28"/>
          <w:lang w:eastAsia="ru-RU"/>
        </w:rPr>
        <w:tab/>
      </w:r>
      <w:r w:rsidR="00457F15" w:rsidRPr="00090A63">
        <w:rPr>
          <w:rFonts w:ascii="Times New Roman" w:eastAsia="Times New Roman" w:hAnsi="Times New Roman"/>
          <w:b/>
          <w:bCs/>
          <w:sz w:val="28"/>
          <w:szCs w:val="28"/>
          <w:lang w:eastAsia="ru-RU"/>
        </w:rPr>
        <w:tab/>
      </w:r>
      <w:r w:rsidR="002752F2" w:rsidRPr="00090A63">
        <w:rPr>
          <w:rFonts w:ascii="Times New Roman" w:eastAsia="Times New Roman" w:hAnsi="Times New Roman"/>
          <w:b/>
          <w:bCs/>
          <w:sz w:val="28"/>
          <w:szCs w:val="28"/>
          <w:lang w:eastAsia="ru-RU"/>
        </w:rPr>
        <w:t xml:space="preserve">    </w:t>
      </w:r>
      <w:r w:rsidR="000D3065" w:rsidRPr="00090A63">
        <w:rPr>
          <w:rFonts w:ascii="Times New Roman" w:eastAsia="Times New Roman" w:hAnsi="Times New Roman"/>
          <w:b/>
          <w:bCs/>
          <w:sz w:val="28"/>
          <w:szCs w:val="28"/>
          <w:lang w:eastAsia="ru-RU"/>
        </w:rPr>
        <w:t xml:space="preserve">    </w:t>
      </w:r>
      <w:r w:rsidR="00425318" w:rsidRPr="00090A63">
        <w:rPr>
          <w:rFonts w:ascii="Times New Roman" w:eastAsia="Times New Roman" w:hAnsi="Times New Roman"/>
          <w:b/>
          <w:bCs/>
          <w:sz w:val="28"/>
          <w:szCs w:val="28"/>
          <w:lang w:eastAsia="ru-RU"/>
        </w:rPr>
        <w:t xml:space="preserve">  </w:t>
      </w:r>
      <w:r w:rsidR="008D64D5" w:rsidRPr="00090A63">
        <w:rPr>
          <w:rFonts w:ascii="Times New Roman" w:eastAsia="Times New Roman" w:hAnsi="Times New Roman"/>
          <w:b/>
          <w:bCs/>
          <w:sz w:val="28"/>
          <w:szCs w:val="28"/>
          <w:lang w:eastAsia="ru-RU"/>
        </w:rPr>
        <w:t>7</w:t>
      </w:r>
      <w:r w:rsidR="00236ED4" w:rsidRPr="00090A63">
        <w:rPr>
          <w:rFonts w:ascii="Times New Roman" w:hAnsi="Times New Roman"/>
          <w:b/>
          <w:sz w:val="28"/>
          <w:szCs w:val="28"/>
        </w:rPr>
        <w:t xml:space="preserve"> </w:t>
      </w:r>
      <w:r w:rsidR="008D64D5" w:rsidRPr="00090A63">
        <w:rPr>
          <w:rFonts w:ascii="Times New Roman" w:hAnsi="Times New Roman"/>
          <w:b/>
          <w:sz w:val="28"/>
          <w:szCs w:val="28"/>
        </w:rPr>
        <w:t>июля</w:t>
      </w:r>
      <w:r w:rsidRPr="00090A63">
        <w:rPr>
          <w:rFonts w:ascii="Times New Roman" w:hAnsi="Times New Roman"/>
          <w:b/>
          <w:sz w:val="28"/>
          <w:szCs w:val="28"/>
        </w:rPr>
        <w:t xml:space="preserve"> </w:t>
      </w:r>
      <w:r w:rsidR="0062394D" w:rsidRPr="00090A63">
        <w:rPr>
          <w:rFonts w:ascii="Times New Roman" w:eastAsia="Times New Roman" w:hAnsi="Times New Roman"/>
          <w:b/>
          <w:bCs/>
          <w:sz w:val="28"/>
          <w:szCs w:val="28"/>
          <w:lang w:eastAsia="ru-RU"/>
        </w:rPr>
        <w:t>20</w:t>
      </w:r>
      <w:r w:rsidR="00F2316E" w:rsidRPr="00090A63">
        <w:rPr>
          <w:rFonts w:ascii="Times New Roman" w:eastAsia="Times New Roman" w:hAnsi="Times New Roman"/>
          <w:b/>
          <w:bCs/>
          <w:sz w:val="28"/>
          <w:szCs w:val="28"/>
          <w:lang w:eastAsia="ru-RU"/>
        </w:rPr>
        <w:t>22</w:t>
      </w:r>
      <w:r w:rsidR="0062394D" w:rsidRPr="00090A63">
        <w:rPr>
          <w:rFonts w:ascii="Times New Roman" w:eastAsia="Times New Roman" w:hAnsi="Times New Roman"/>
          <w:b/>
          <w:bCs/>
          <w:sz w:val="28"/>
          <w:szCs w:val="28"/>
          <w:lang w:eastAsia="ru-RU"/>
        </w:rPr>
        <w:t xml:space="preserve"> г</w:t>
      </w:r>
      <w:r w:rsidR="00705AB4" w:rsidRPr="00090A63">
        <w:rPr>
          <w:rFonts w:ascii="Times New Roman" w:eastAsia="Times New Roman" w:hAnsi="Times New Roman"/>
          <w:b/>
          <w:bCs/>
          <w:sz w:val="28"/>
          <w:szCs w:val="28"/>
          <w:lang w:eastAsia="ru-RU"/>
        </w:rPr>
        <w:t>.</w:t>
      </w:r>
    </w:p>
    <w:p w:rsidR="0062394D" w:rsidRPr="00090A63" w:rsidRDefault="0062394D" w:rsidP="00425318">
      <w:pPr>
        <w:widowControl w:val="0"/>
        <w:spacing w:after="0" w:line="360" w:lineRule="auto"/>
        <w:jc w:val="both"/>
        <w:rPr>
          <w:rFonts w:ascii="Times New Roman" w:eastAsia="Times New Roman" w:hAnsi="Times New Roman"/>
          <w:b/>
          <w:sz w:val="28"/>
          <w:szCs w:val="28"/>
          <w:lang w:eastAsia="ru-RU"/>
        </w:rPr>
      </w:pPr>
    </w:p>
    <w:p w:rsidR="0062394D" w:rsidRPr="00090A63" w:rsidRDefault="0062394D" w:rsidP="00425318">
      <w:pPr>
        <w:widowControl w:val="0"/>
        <w:spacing w:after="0" w:line="360" w:lineRule="auto"/>
        <w:jc w:val="center"/>
        <w:outlineLvl w:val="0"/>
        <w:rPr>
          <w:rFonts w:ascii="Times New Roman" w:eastAsia="Times New Roman" w:hAnsi="Times New Roman"/>
          <w:b/>
          <w:bCs/>
          <w:iCs/>
          <w:caps/>
          <w:sz w:val="28"/>
          <w:szCs w:val="28"/>
          <w:lang w:eastAsia="ru-RU"/>
        </w:rPr>
      </w:pPr>
      <w:r w:rsidRPr="00090A63">
        <w:rPr>
          <w:rFonts w:ascii="Times New Roman" w:eastAsia="Times New Roman" w:hAnsi="Times New Roman"/>
          <w:b/>
          <w:bCs/>
          <w:iCs/>
          <w:caps/>
          <w:sz w:val="28"/>
          <w:szCs w:val="28"/>
          <w:lang w:eastAsia="ru-RU"/>
        </w:rPr>
        <w:t xml:space="preserve">Р е к о м е н д а ц и </w:t>
      </w:r>
      <w:proofErr w:type="spellStart"/>
      <w:proofErr w:type="gramStart"/>
      <w:r w:rsidRPr="00090A63">
        <w:rPr>
          <w:rFonts w:ascii="Times New Roman" w:eastAsia="Times New Roman" w:hAnsi="Times New Roman"/>
          <w:b/>
          <w:bCs/>
          <w:iCs/>
          <w:caps/>
          <w:sz w:val="28"/>
          <w:szCs w:val="28"/>
          <w:lang w:eastAsia="ru-RU"/>
        </w:rPr>
        <w:t>и</w:t>
      </w:r>
      <w:proofErr w:type="spellEnd"/>
      <w:proofErr w:type="gramEnd"/>
    </w:p>
    <w:p w:rsidR="00425318" w:rsidRPr="00090A63" w:rsidRDefault="00425318" w:rsidP="00425318">
      <w:pPr>
        <w:pStyle w:val="af"/>
        <w:widowControl w:val="0"/>
        <w:spacing w:line="360" w:lineRule="auto"/>
        <w:ind w:firstLine="709"/>
        <w:jc w:val="both"/>
        <w:rPr>
          <w:sz w:val="28"/>
          <w:szCs w:val="28"/>
        </w:rPr>
      </w:pPr>
    </w:p>
    <w:p w:rsidR="00130BF2" w:rsidRPr="00090A63" w:rsidRDefault="00130BF2" w:rsidP="002752F2">
      <w:pPr>
        <w:pStyle w:val="af"/>
        <w:widowControl w:val="0"/>
        <w:spacing w:line="360" w:lineRule="auto"/>
        <w:ind w:firstLine="709"/>
        <w:jc w:val="both"/>
        <w:rPr>
          <w:sz w:val="28"/>
          <w:szCs w:val="28"/>
        </w:rPr>
      </w:pPr>
      <w:r w:rsidRPr="00090A63">
        <w:rPr>
          <w:sz w:val="28"/>
          <w:szCs w:val="28"/>
        </w:rPr>
        <w:t xml:space="preserve">Для построения солидарного гражданского общества и </w:t>
      </w:r>
      <w:r w:rsidR="00685748" w:rsidRPr="00090A63">
        <w:rPr>
          <w:sz w:val="28"/>
          <w:szCs w:val="28"/>
        </w:rPr>
        <w:t>социального</w:t>
      </w:r>
      <w:r w:rsidRPr="00090A63">
        <w:rPr>
          <w:sz w:val="28"/>
          <w:szCs w:val="28"/>
        </w:rPr>
        <w:t xml:space="preserve"> правового государства необходимо создать оптимальную</w:t>
      </w:r>
      <w:r w:rsidR="00685748" w:rsidRPr="00090A63">
        <w:rPr>
          <w:sz w:val="28"/>
          <w:szCs w:val="28"/>
        </w:rPr>
        <w:t xml:space="preserve"> в своей эффективности</w:t>
      </w:r>
      <w:r w:rsidRPr="00090A63">
        <w:rPr>
          <w:sz w:val="28"/>
          <w:szCs w:val="28"/>
        </w:rPr>
        <w:t xml:space="preserve"> модель сотрудничества органов государственной власти субъектов Российской Федерации и органов местного самоуправления </w:t>
      </w:r>
      <w:r w:rsidR="00090A63">
        <w:rPr>
          <w:sz w:val="28"/>
          <w:szCs w:val="28"/>
        </w:rPr>
        <w:br/>
      </w:r>
      <w:r w:rsidRPr="00090A63">
        <w:rPr>
          <w:sz w:val="28"/>
          <w:szCs w:val="28"/>
        </w:rPr>
        <w:t>с региональными и местными сообществами</w:t>
      </w:r>
      <w:r w:rsidR="00425318" w:rsidRPr="00090A63">
        <w:rPr>
          <w:sz w:val="28"/>
          <w:szCs w:val="28"/>
        </w:rPr>
        <w:t>, в том числе</w:t>
      </w:r>
      <w:r w:rsidRPr="00090A63">
        <w:rPr>
          <w:sz w:val="28"/>
          <w:szCs w:val="28"/>
        </w:rPr>
        <w:t xml:space="preserve"> через</w:t>
      </w:r>
      <w:r w:rsidR="00425318" w:rsidRPr="00090A63">
        <w:rPr>
          <w:sz w:val="28"/>
          <w:szCs w:val="28"/>
        </w:rPr>
        <w:t xml:space="preserve"> механизмы</w:t>
      </w:r>
      <w:r w:rsidRPr="00090A63">
        <w:rPr>
          <w:sz w:val="28"/>
          <w:szCs w:val="28"/>
        </w:rPr>
        <w:t xml:space="preserve"> стратегическо</w:t>
      </w:r>
      <w:r w:rsidR="00425318" w:rsidRPr="00090A63">
        <w:rPr>
          <w:sz w:val="28"/>
          <w:szCs w:val="28"/>
        </w:rPr>
        <w:t>го</w:t>
      </w:r>
      <w:r w:rsidRPr="00090A63">
        <w:rPr>
          <w:sz w:val="28"/>
          <w:szCs w:val="28"/>
        </w:rPr>
        <w:t xml:space="preserve"> планировани</w:t>
      </w:r>
      <w:r w:rsidR="00425318" w:rsidRPr="00090A63">
        <w:rPr>
          <w:sz w:val="28"/>
          <w:szCs w:val="28"/>
        </w:rPr>
        <w:t>я</w:t>
      </w:r>
      <w:r w:rsidR="00685748" w:rsidRPr="00090A63">
        <w:rPr>
          <w:sz w:val="28"/>
          <w:szCs w:val="28"/>
        </w:rPr>
        <w:t xml:space="preserve"> развития территорий</w:t>
      </w:r>
      <w:r w:rsidRPr="00090A63">
        <w:rPr>
          <w:sz w:val="28"/>
          <w:szCs w:val="28"/>
        </w:rPr>
        <w:t xml:space="preserve">. </w:t>
      </w:r>
    </w:p>
    <w:p w:rsidR="00F22D3D" w:rsidRPr="00090A63" w:rsidRDefault="00130BF2" w:rsidP="002752F2">
      <w:pPr>
        <w:pStyle w:val="af"/>
        <w:widowControl w:val="0"/>
        <w:spacing w:line="360" w:lineRule="auto"/>
        <w:ind w:firstLine="709"/>
        <w:jc w:val="both"/>
        <w:rPr>
          <w:sz w:val="28"/>
          <w:szCs w:val="28"/>
        </w:rPr>
      </w:pPr>
      <w:r w:rsidRPr="00090A63">
        <w:rPr>
          <w:sz w:val="28"/>
          <w:szCs w:val="28"/>
        </w:rPr>
        <w:t>Вопросы взаимодействия населения и органов управления имеют своей целью достигнуть баланс</w:t>
      </w:r>
      <w:r w:rsidR="00425318" w:rsidRPr="00090A63">
        <w:rPr>
          <w:sz w:val="28"/>
          <w:szCs w:val="28"/>
        </w:rPr>
        <w:t>а</w:t>
      </w:r>
      <w:r w:rsidRPr="00090A63">
        <w:rPr>
          <w:sz w:val="28"/>
          <w:szCs w:val="28"/>
        </w:rPr>
        <w:t xml:space="preserve"> интересов. </w:t>
      </w:r>
      <w:r w:rsidR="00F22D3D" w:rsidRPr="00090A63">
        <w:rPr>
          <w:sz w:val="28"/>
          <w:szCs w:val="28"/>
        </w:rPr>
        <w:t>При этом м</w:t>
      </w:r>
      <w:r w:rsidRPr="00090A63">
        <w:rPr>
          <w:sz w:val="28"/>
          <w:szCs w:val="28"/>
        </w:rPr>
        <w:t xml:space="preserve">естное самоуправление может стать </w:t>
      </w:r>
      <w:r w:rsidR="00685748" w:rsidRPr="00090A63">
        <w:rPr>
          <w:sz w:val="28"/>
          <w:szCs w:val="28"/>
        </w:rPr>
        <w:t>базовой и непосредственной</w:t>
      </w:r>
      <w:r w:rsidRPr="00090A63">
        <w:rPr>
          <w:sz w:val="28"/>
          <w:szCs w:val="28"/>
        </w:rPr>
        <w:t xml:space="preserve"> формой осуществления народом принадлежащей ему власти и формой организации солидарного гражданского общества в том случае, если идея его организации </w:t>
      </w:r>
      <w:proofErr w:type="gramStart"/>
      <w:r w:rsidRPr="00090A63">
        <w:rPr>
          <w:sz w:val="28"/>
          <w:szCs w:val="28"/>
        </w:rPr>
        <w:t>станет понятной населению и каждый найдет</w:t>
      </w:r>
      <w:proofErr w:type="gramEnd"/>
      <w:r w:rsidRPr="00090A63">
        <w:rPr>
          <w:sz w:val="28"/>
          <w:szCs w:val="28"/>
        </w:rPr>
        <w:t xml:space="preserve"> приемлемые для себя формы участия в этом процессе.</w:t>
      </w:r>
    </w:p>
    <w:p w:rsidR="00685748" w:rsidRPr="00090A63" w:rsidRDefault="00F22D3D" w:rsidP="002752F2">
      <w:pPr>
        <w:pStyle w:val="af"/>
        <w:widowControl w:val="0"/>
        <w:spacing w:line="360" w:lineRule="auto"/>
        <w:ind w:firstLine="709"/>
        <w:jc w:val="both"/>
        <w:rPr>
          <w:sz w:val="28"/>
          <w:szCs w:val="28"/>
        </w:rPr>
      </w:pPr>
      <w:r w:rsidRPr="00090A63">
        <w:rPr>
          <w:sz w:val="28"/>
          <w:szCs w:val="28"/>
        </w:rPr>
        <w:t>В связи с этим о</w:t>
      </w:r>
      <w:r w:rsidR="00100ECE" w:rsidRPr="00090A63">
        <w:rPr>
          <w:sz w:val="28"/>
          <w:szCs w:val="28"/>
        </w:rPr>
        <w:t>дной из современных и актуальных задач, которая должна быть решена</w:t>
      </w:r>
      <w:r w:rsidR="00130BF2" w:rsidRPr="00090A63">
        <w:rPr>
          <w:sz w:val="28"/>
          <w:szCs w:val="28"/>
        </w:rPr>
        <w:t xml:space="preserve"> </w:t>
      </w:r>
      <w:r w:rsidR="00100ECE" w:rsidRPr="00090A63">
        <w:rPr>
          <w:sz w:val="28"/>
          <w:szCs w:val="28"/>
        </w:rPr>
        <w:t xml:space="preserve">для дальнейшего развития местного самоуправления, </w:t>
      </w:r>
      <w:r w:rsidR="00685748" w:rsidRPr="00090A63">
        <w:rPr>
          <w:sz w:val="28"/>
          <w:szCs w:val="28"/>
        </w:rPr>
        <w:lastRenderedPageBreak/>
        <w:t xml:space="preserve">является </w:t>
      </w:r>
      <w:r w:rsidR="00100ECE" w:rsidRPr="00090A63">
        <w:rPr>
          <w:sz w:val="28"/>
          <w:szCs w:val="28"/>
        </w:rPr>
        <w:t>задача вовлечения сколь</w:t>
      </w:r>
      <w:r w:rsidR="00130BF2" w:rsidRPr="00090A63">
        <w:rPr>
          <w:sz w:val="28"/>
          <w:szCs w:val="28"/>
        </w:rPr>
        <w:t xml:space="preserve"> </w:t>
      </w:r>
      <w:r w:rsidR="00100ECE" w:rsidRPr="00090A63">
        <w:rPr>
          <w:sz w:val="28"/>
          <w:szCs w:val="28"/>
        </w:rPr>
        <w:t xml:space="preserve">возможно большего числа жителей </w:t>
      </w:r>
      <w:r w:rsidR="00090A63">
        <w:rPr>
          <w:sz w:val="28"/>
          <w:szCs w:val="28"/>
        </w:rPr>
        <w:br/>
      </w:r>
      <w:r w:rsidR="00100ECE" w:rsidRPr="00090A63">
        <w:rPr>
          <w:sz w:val="28"/>
          <w:szCs w:val="28"/>
        </w:rPr>
        <w:t>в общественное самоу</w:t>
      </w:r>
      <w:r w:rsidRPr="00090A63">
        <w:rPr>
          <w:sz w:val="28"/>
          <w:szCs w:val="28"/>
        </w:rPr>
        <w:t>п</w:t>
      </w:r>
      <w:r w:rsidR="00100ECE" w:rsidRPr="00090A63">
        <w:rPr>
          <w:sz w:val="28"/>
          <w:szCs w:val="28"/>
        </w:rPr>
        <w:t>равление</w:t>
      </w:r>
      <w:r w:rsidR="00130BF2" w:rsidRPr="00090A63">
        <w:rPr>
          <w:sz w:val="28"/>
          <w:szCs w:val="28"/>
        </w:rPr>
        <w:t xml:space="preserve"> </w:t>
      </w:r>
      <w:r w:rsidR="00100ECE" w:rsidRPr="00090A63">
        <w:rPr>
          <w:sz w:val="28"/>
          <w:szCs w:val="28"/>
        </w:rPr>
        <w:t xml:space="preserve">на территориях проживания. </w:t>
      </w:r>
      <w:proofErr w:type="gramStart"/>
      <w:r w:rsidR="00100ECE" w:rsidRPr="00090A63">
        <w:rPr>
          <w:sz w:val="28"/>
          <w:szCs w:val="28"/>
        </w:rPr>
        <w:t>Важная особенность муниципального</w:t>
      </w:r>
      <w:r w:rsidR="00130BF2" w:rsidRPr="00090A63">
        <w:rPr>
          <w:sz w:val="28"/>
          <w:szCs w:val="28"/>
        </w:rPr>
        <w:t xml:space="preserve"> </w:t>
      </w:r>
      <w:r w:rsidR="00100ECE" w:rsidRPr="00090A63">
        <w:rPr>
          <w:sz w:val="28"/>
          <w:szCs w:val="28"/>
        </w:rPr>
        <w:t>строительства на всех его этапах состоит в том, что все его преобразования</w:t>
      </w:r>
      <w:r w:rsidR="00130BF2" w:rsidRPr="00090A63">
        <w:rPr>
          <w:sz w:val="28"/>
          <w:szCs w:val="28"/>
        </w:rPr>
        <w:t xml:space="preserve"> </w:t>
      </w:r>
      <w:r w:rsidR="00100ECE" w:rsidRPr="00090A63">
        <w:rPr>
          <w:sz w:val="28"/>
          <w:szCs w:val="28"/>
        </w:rPr>
        <w:t>должны быть направлены на расширение непосредственного</w:t>
      </w:r>
      <w:r w:rsidR="00685748" w:rsidRPr="00090A63">
        <w:rPr>
          <w:sz w:val="28"/>
          <w:szCs w:val="28"/>
        </w:rPr>
        <w:t>,</w:t>
      </w:r>
      <w:r w:rsidR="00100ECE" w:rsidRPr="00090A63">
        <w:rPr>
          <w:sz w:val="28"/>
          <w:szCs w:val="28"/>
        </w:rPr>
        <w:t xml:space="preserve"> прямого участия</w:t>
      </w:r>
      <w:r w:rsidR="00130BF2" w:rsidRPr="00090A63">
        <w:rPr>
          <w:sz w:val="28"/>
          <w:szCs w:val="28"/>
        </w:rPr>
        <w:t xml:space="preserve"> </w:t>
      </w:r>
      <w:r w:rsidR="00685748" w:rsidRPr="00090A63">
        <w:rPr>
          <w:sz w:val="28"/>
          <w:szCs w:val="28"/>
        </w:rPr>
        <w:t xml:space="preserve">сколь возможно большего числа </w:t>
      </w:r>
      <w:r w:rsidR="00100ECE" w:rsidRPr="00090A63">
        <w:rPr>
          <w:sz w:val="28"/>
          <w:szCs w:val="28"/>
        </w:rPr>
        <w:t>граждан во всех сферах местной жизни, на рост инициативности жителей</w:t>
      </w:r>
      <w:r w:rsidR="00130BF2" w:rsidRPr="00090A63">
        <w:rPr>
          <w:sz w:val="28"/>
          <w:szCs w:val="28"/>
        </w:rPr>
        <w:t xml:space="preserve"> </w:t>
      </w:r>
      <w:r w:rsidR="00100ECE" w:rsidRPr="00090A63">
        <w:rPr>
          <w:sz w:val="28"/>
          <w:szCs w:val="28"/>
        </w:rPr>
        <w:t xml:space="preserve">в решении вопросов местного значения и </w:t>
      </w:r>
      <w:r w:rsidR="00685748" w:rsidRPr="00090A63">
        <w:rPr>
          <w:sz w:val="28"/>
          <w:szCs w:val="28"/>
        </w:rPr>
        <w:t>формирования включенного</w:t>
      </w:r>
      <w:r w:rsidR="00100ECE" w:rsidRPr="00090A63">
        <w:rPr>
          <w:sz w:val="28"/>
          <w:szCs w:val="28"/>
        </w:rPr>
        <w:t xml:space="preserve"> контроля местных сообществ</w:t>
      </w:r>
      <w:r w:rsidR="00130BF2" w:rsidRPr="00090A63">
        <w:rPr>
          <w:sz w:val="28"/>
          <w:szCs w:val="28"/>
        </w:rPr>
        <w:t xml:space="preserve"> </w:t>
      </w:r>
      <w:r w:rsidR="00100ECE" w:rsidRPr="00090A63">
        <w:rPr>
          <w:sz w:val="28"/>
          <w:szCs w:val="28"/>
        </w:rPr>
        <w:t>за действиями избранной ими муниципальной власти.</w:t>
      </w:r>
      <w:proofErr w:type="gramEnd"/>
      <w:r w:rsidR="00100ECE" w:rsidRPr="00090A63">
        <w:rPr>
          <w:sz w:val="28"/>
          <w:szCs w:val="28"/>
        </w:rPr>
        <w:t xml:space="preserve"> Именно активная гражданская позиция жителей </w:t>
      </w:r>
      <w:r w:rsidRPr="00090A63">
        <w:rPr>
          <w:sz w:val="28"/>
          <w:szCs w:val="28"/>
        </w:rPr>
        <w:t>является</w:t>
      </w:r>
      <w:r w:rsidR="00100ECE" w:rsidRPr="00090A63">
        <w:rPr>
          <w:sz w:val="28"/>
          <w:szCs w:val="28"/>
        </w:rPr>
        <w:t xml:space="preserve"> необходим</w:t>
      </w:r>
      <w:r w:rsidRPr="00090A63">
        <w:rPr>
          <w:sz w:val="28"/>
          <w:szCs w:val="28"/>
        </w:rPr>
        <w:t>ым</w:t>
      </w:r>
      <w:r w:rsidR="00100ECE" w:rsidRPr="00090A63">
        <w:rPr>
          <w:sz w:val="28"/>
          <w:szCs w:val="28"/>
        </w:rPr>
        <w:t xml:space="preserve"> условие</w:t>
      </w:r>
      <w:r w:rsidRPr="00090A63">
        <w:rPr>
          <w:sz w:val="28"/>
          <w:szCs w:val="28"/>
        </w:rPr>
        <w:t>м</w:t>
      </w:r>
      <w:r w:rsidR="00100ECE" w:rsidRPr="00090A63">
        <w:rPr>
          <w:sz w:val="28"/>
          <w:szCs w:val="28"/>
        </w:rPr>
        <w:t xml:space="preserve"> гармоничного развития</w:t>
      </w:r>
      <w:r w:rsidR="00130BF2" w:rsidRPr="00090A63">
        <w:rPr>
          <w:sz w:val="28"/>
          <w:szCs w:val="28"/>
        </w:rPr>
        <w:t xml:space="preserve"> </w:t>
      </w:r>
      <w:r w:rsidR="00100ECE" w:rsidRPr="00090A63">
        <w:rPr>
          <w:sz w:val="28"/>
          <w:szCs w:val="28"/>
        </w:rPr>
        <w:t>муниципальных образований</w:t>
      </w:r>
      <w:r w:rsidRPr="00090A63">
        <w:rPr>
          <w:sz w:val="28"/>
          <w:szCs w:val="28"/>
        </w:rPr>
        <w:t>, что в свою очередь создает базу для гармоничного</w:t>
      </w:r>
      <w:r w:rsidR="00685748" w:rsidRPr="00090A63">
        <w:rPr>
          <w:sz w:val="28"/>
          <w:szCs w:val="28"/>
        </w:rPr>
        <w:t xml:space="preserve"> устойчивого</w:t>
      </w:r>
      <w:r w:rsidRPr="00090A63">
        <w:rPr>
          <w:sz w:val="28"/>
          <w:szCs w:val="28"/>
        </w:rPr>
        <w:t xml:space="preserve"> развития региона, в который входят данные муниципальные образования.</w:t>
      </w:r>
    </w:p>
    <w:p w:rsidR="005F375E" w:rsidRPr="00090A63" w:rsidRDefault="00100ECE" w:rsidP="002752F2">
      <w:pPr>
        <w:pStyle w:val="af"/>
        <w:widowControl w:val="0"/>
        <w:spacing w:line="360" w:lineRule="auto"/>
        <w:ind w:firstLine="709"/>
        <w:jc w:val="both"/>
        <w:rPr>
          <w:sz w:val="28"/>
          <w:szCs w:val="28"/>
        </w:rPr>
      </w:pPr>
      <w:r w:rsidRPr="00090A63">
        <w:rPr>
          <w:sz w:val="28"/>
          <w:szCs w:val="28"/>
        </w:rPr>
        <w:t>Эффективность муниципального управления определяется как результат</w:t>
      </w:r>
      <w:r w:rsidR="00130BF2" w:rsidRPr="00090A63">
        <w:rPr>
          <w:sz w:val="28"/>
          <w:szCs w:val="28"/>
        </w:rPr>
        <w:t xml:space="preserve"> </w:t>
      </w:r>
      <w:r w:rsidRPr="00090A63">
        <w:rPr>
          <w:sz w:val="28"/>
          <w:szCs w:val="28"/>
        </w:rPr>
        <w:t>сложного взаимодействия различных факторов: природных, географических,</w:t>
      </w:r>
      <w:r w:rsidR="00130BF2" w:rsidRPr="00090A63">
        <w:rPr>
          <w:sz w:val="28"/>
          <w:szCs w:val="28"/>
        </w:rPr>
        <w:t xml:space="preserve"> </w:t>
      </w:r>
      <w:r w:rsidRPr="00090A63">
        <w:rPr>
          <w:sz w:val="28"/>
          <w:szCs w:val="28"/>
        </w:rPr>
        <w:t>человеческих, экономических, социально-экономических и других,</w:t>
      </w:r>
      <w:r w:rsidR="00130BF2" w:rsidRPr="00090A63">
        <w:rPr>
          <w:sz w:val="28"/>
          <w:szCs w:val="28"/>
        </w:rPr>
        <w:t xml:space="preserve"> </w:t>
      </w:r>
      <w:r w:rsidRPr="00090A63">
        <w:rPr>
          <w:sz w:val="28"/>
          <w:szCs w:val="28"/>
        </w:rPr>
        <w:t>оказывающих влияние на принятие и реализацию управленческих решений.</w:t>
      </w:r>
      <w:r w:rsidR="00130BF2" w:rsidRPr="00090A63">
        <w:rPr>
          <w:sz w:val="28"/>
          <w:szCs w:val="28"/>
        </w:rPr>
        <w:t xml:space="preserve"> </w:t>
      </w:r>
      <w:r w:rsidR="00090A63">
        <w:rPr>
          <w:sz w:val="28"/>
          <w:szCs w:val="28"/>
        </w:rPr>
        <w:br/>
      </w:r>
      <w:r w:rsidRPr="00090A63">
        <w:rPr>
          <w:sz w:val="28"/>
          <w:szCs w:val="28"/>
        </w:rPr>
        <w:t>И в решении этой проблемы в последнее время намечается активизация как</w:t>
      </w:r>
      <w:r w:rsidR="00130BF2" w:rsidRPr="00090A63">
        <w:rPr>
          <w:sz w:val="28"/>
          <w:szCs w:val="28"/>
        </w:rPr>
        <w:t xml:space="preserve"> </w:t>
      </w:r>
      <w:r w:rsidRPr="00090A63">
        <w:rPr>
          <w:sz w:val="28"/>
          <w:szCs w:val="28"/>
        </w:rPr>
        <w:t>населения, так и властн</w:t>
      </w:r>
      <w:r w:rsidR="005F375E" w:rsidRPr="00090A63">
        <w:rPr>
          <w:sz w:val="28"/>
          <w:szCs w:val="28"/>
        </w:rPr>
        <w:t>ы</w:t>
      </w:r>
      <w:r w:rsidRPr="00090A63">
        <w:rPr>
          <w:sz w:val="28"/>
          <w:szCs w:val="28"/>
        </w:rPr>
        <w:t>х структур, понимающих, что только с помощью самого</w:t>
      </w:r>
      <w:r w:rsidR="00130BF2" w:rsidRPr="00090A63">
        <w:rPr>
          <w:sz w:val="28"/>
          <w:szCs w:val="28"/>
        </w:rPr>
        <w:t xml:space="preserve"> </w:t>
      </w:r>
      <w:r w:rsidRPr="00090A63">
        <w:rPr>
          <w:sz w:val="28"/>
          <w:szCs w:val="28"/>
        </w:rPr>
        <w:t>населения в условиях социальной рыночной экономики могут быть решены</w:t>
      </w:r>
      <w:r w:rsidR="00130BF2" w:rsidRPr="00090A63">
        <w:rPr>
          <w:sz w:val="28"/>
          <w:szCs w:val="28"/>
        </w:rPr>
        <w:t xml:space="preserve"> </w:t>
      </w:r>
      <w:r w:rsidRPr="00090A63">
        <w:rPr>
          <w:sz w:val="28"/>
          <w:szCs w:val="28"/>
        </w:rPr>
        <w:t>неотложные нужды граждан.</w:t>
      </w:r>
      <w:r w:rsidR="00130BF2" w:rsidRPr="00090A63">
        <w:rPr>
          <w:sz w:val="28"/>
          <w:szCs w:val="28"/>
        </w:rPr>
        <w:t xml:space="preserve"> </w:t>
      </w:r>
      <w:r w:rsidRPr="00090A63">
        <w:rPr>
          <w:sz w:val="28"/>
          <w:szCs w:val="28"/>
        </w:rPr>
        <w:t>Позитивными предпосылками общественно-государственно</w:t>
      </w:r>
      <w:r w:rsidR="00D90FBA" w:rsidRPr="00090A63">
        <w:rPr>
          <w:sz w:val="28"/>
          <w:szCs w:val="28"/>
        </w:rPr>
        <w:t>-</w:t>
      </w:r>
      <w:r w:rsidRPr="00090A63">
        <w:rPr>
          <w:sz w:val="28"/>
          <w:szCs w:val="28"/>
        </w:rPr>
        <w:t>муниципального партнерства являются сравнительные преимущества каждой</w:t>
      </w:r>
      <w:r w:rsidR="00130BF2" w:rsidRPr="00090A63">
        <w:rPr>
          <w:sz w:val="28"/>
          <w:szCs w:val="28"/>
        </w:rPr>
        <w:t xml:space="preserve"> </w:t>
      </w:r>
      <w:r w:rsidRPr="00090A63">
        <w:rPr>
          <w:sz w:val="28"/>
          <w:szCs w:val="28"/>
        </w:rPr>
        <w:t xml:space="preserve">из сторон. В </w:t>
      </w:r>
      <w:proofErr w:type="gramStart"/>
      <w:r w:rsidRPr="00090A63">
        <w:rPr>
          <w:sz w:val="28"/>
          <w:szCs w:val="28"/>
        </w:rPr>
        <w:t>случае</w:t>
      </w:r>
      <w:proofErr w:type="gramEnd"/>
      <w:r w:rsidRPr="00090A63">
        <w:rPr>
          <w:sz w:val="28"/>
          <w:szCs w:val="28"/>
        </w:rPr>
        <w:t xml:space="preserve"> государства </w:t>
      </w:r>
      <w:r w:rsidR="00090A63">
        <w:rPr>
          <w:sz w:val="28"/>
          <w:szCs w:val="28"/>
        </w:rPr>
        <w:br/>
      </w:r>
      <w:r w:rsidRPr="00090A63">
        <w:rPr>
          <w:sz w:val="28"/>
          <w:szCs w:val="28"/>
        </w:rPr>
        <w:t>и му</w:t>
      </w:r>
      <w:r w:rsidR="005F375E" w:rsidRPr="00090A63">
        <w:rPr>
          <w:sz w:val="28"/>
          <w:szCs w:val="28"/>
        </w:rPr>
        <w:t>н</w:t>
      </w:r>
      <w:r w:rsidRPr="00090A63">
        <w:rPr>
          <w:sz w:val="28"/>
          <w:szCs w:val="28"/>
        </w:rPr>
        <w:t>иципалитета речь идет о выгодах</w:t>
      </w:r>
      <w:r w:rsidR="00130BF2" w:rsidRPr="00090A63">
        <w:rPr>
          <w:sz w:val="28"/>
          <w:szCs w:val="28"/>
        </w:rPr>
        <w:t xml:space="preserve"> </w:t>
      </w:r>
      <w:r w:rsidRPr="00090A63">
        <w:rPr>
          <w:sz w:val="28"/>
          <w:szCs w:val="28"/>
        </w:rPr>
        <w:t>специализации, профессионализма, отдачи на масштаб и возможности</w:t>
      </w:r>
      <w:r w:rsidR="00130BF2" w:rsidRPr="00090A63">
        <w:rPr>
          <w:sz w:val="28"/>
          <w:szCs w:val="28"/>
        </w:rPr>
        <w:t xml:space="preserve"> </w:t>
      </w:r>
      <w:r w:rsidRPr="00090A63">
        <w:rPr>
          <w:sz w:val="28"/>
          <w:szCs w:val="28"/>
        </w:rPr>
        <w:t>бюджетного планирования и маневра. Сравнительными преимуществами</w:t>
      </w:r>
      <w:r w:rsidR="00130BF2" w:rsidRPr="00090A63">
        <w:rPr>
          <w:sz w:val="28"/>
          <w:szCs w:val="28"/>
        </w:rPr>
        <w:t xml:space="preserve"> </w:t>
      </w:r>
      <w:r w:rsidRPr="00090A63">
        <w:rPr>
          <w:sz w:val="28"/>
          <w:szCs w:val="28"/>
        </w:rPr>
        <w:t>общества являются в</w:t>
      </w:r>
      <w:r w:rsidR="005F375E" w:rsidRPr="00090A63">
        <w:rPr>
          <w:sz w:val="28"/>
          <w:szCs w:val="28"/>
        </w:rPr>
        <w:t>ы</w:t>
      </w:r>
      <w:r w:rsidRPr="00090A63">
        <w:rPr>
          <w:sz w:val="28"/>
          <w:szCs w:val="28"/>
        </w:rPr>
        <w:t xml:space="preserve">сокая мотивация, </w:t>
      </w:r>
      <w:r w:rsidR="00090A63">
        <w:rPr>
          <w:sz w:val="28"/>
          <w:szCs w:val="28"/>
        </w:rPr>
        <w:br/>
      </w:r>
      <w:r w:rsidRPr="00090A63">
        <w:rPr>
          <w:sz w:val="28"/>
          <w:szCs w:val="28"/>
        </w:rPr>
        <w:t>в основе которой лежит как</w:t>
      </w:r>
      <w:r w:rsidR="00130BF2" w:rsidRPr="00090A63">
        <w:rPr>
          <w:sz w:val="28"/>
          <w:szCs w:val="28"/>
        </w:rPr>
        <w:t xml:space="preserve"> </w:t>
      </w:r>
      <w:r w:rsidRPr="00090A63">
        <w:rPr>
          <w:sz w:val="28"/>
          <w:szCs w:val="28"/>
        </w:rPr>
        <w:t>практический интерес, так и чувство гражданского долга,</w:t>
      </w:r>
      <w:r w:rsidR="00130BF2" w:rsidRPr="00090A63">
        <w:rPr>
          <w:sz w:val="28"/>
          <w:szCs w:val="28"/>
        </w:rPr>
        <w:t xml:space="preserve"> </w:t>
      </w:r>
      <w:r w:rsidRPr="00090A63">
        <w:rPr>
          <w:sz w:val="28"/>
          <w:szCs w:val="28"/>
        </w:rPr>
        <w:t>лучшая информированность об общественных нуждах, и большая гибкость</w:t>
      </w:r>
      <w:r w:rsidR="00130BF2" w:rsidRPr="00090A63">
        <w:rPr>
          <w:sz w:val="28"/>
          <w:szCs w:val="28"/>
        </w:rPr>
        <w:t xml:space="preserve"> </w:t>
      </w:r>
      <w:r w:rsidRPr="00090A63">
        <w:rPr>
          <w:sz w:val="28"/>
          <w:szCs w:val="28"/>
        </w:rPr>
        <w:t>в поисках путей их удовлетворения. Следовательно, появляется возможность</w:t>
      </w:r>
      <w:r w:rsidR="00130BF2" w:rsidRPr="00090A63">
        <w:rPr>
          <w:sz w:val="28"/>
          <w:szCs w:val="28"/>
        </w:rPr>
        <w:t xml:space="preserve"> </w:t>
      </w:r>
      <w:r w:rsidR="005F375E" w:rsidRPr="00090A63">
        <w:rPr>
          <w:sz w:val="28"/>
          <w:szCs w:val="28"/>
        </w:rPr>
        <w:t>«</w:t>
      </w:r>
      <w:r w:rsidRPr="00090A63">
        <w:rPr>
          <w:sz w:val="28"/>
          <w:szCs w:val="28"/>
        </w:rPr>
        <w:t>разделения труда</w:t>
      </w:r>
      <w:r w:rsidR="005F375E" w:rsidRPr="00090A63">
        <w:rPr>
          <w:sz w:val="28"/>
          <w:szCs w:val="28"/>
        </w:rPr>
        <w:t>»</w:t>
      </w:r>
      <w:r w:rsidRPr="00090A63">
        <w:rPr>
          <w:sz w:val="28"/>
          <w:szCs w:val="28"/>
        </w:rPr>
        <w:t xml:space="preserve"> между обществом, государством </w:t>
      </w:r>
      <w:r w:rsidR="00090A63">
        <w:rPr>
          <w:sz w:val="28"/>
          <w:szCs w:val="28"/>
        </w:rPr>
        <w:br/>
      </w:r>
      <w:r w:rsidRPr="00090A63">
        <w:rPr>
          <w:sz w:val="28"/>
          <w:szCs w:val="28"/>
        </w:rPr>
        <w:t>и муниципалитетом,</w:t>
      </w:r>
      <w:r w:rsidR="00130BF2" w:rsidRPr="00090A63">
        <w:rPr>
          <w:sz w:val="28"/>
          <w:szCs w:val="28"/>
        </w:rPr>
        <w:t xml:space="preserve"> </w:t>
      </w:r>
      <w:r w:rsidRPr="00090A63">
        <w:rPr>
          <w:sz w:val="28"/>
          <w:szCs w:val="28"/>
        </w:rPr>
        <w:t xml:space="preserve">вовлеченными в совместное производство </w:t>
      </w:r>
      <w:r w:rsidR="00090A63">
        <w:rPr>
          <w:sz w:val="28"/>
          <w:szCs w:val="28"/>
        </w:rPr>
        <w:br/>
      </w:r>
      <w:r w:rsidRPr="00090A63">
        <w:rPr>
          <w:sz w:val="28"/>
          <w:szCs w:val="28"/>
        </w:rPr>
        <w:lastRenderedPageBreak/>
        <w:t>(со-производство) общественных благ</w:t>
      </w:r>
      <w:r w:rsidR="00130BF2" w:rsidRPr="00090A63">
        <w:rPr>
          <w:sz w:val="28"/>
          <w:szCs w:val="28"/>
        </w:rPr>
        <w:t xml:space="preserve"> </w:t>
      </w:r>
      <w:r w:rsidRPr="00090A63">
        <w:rPr>
          <w:sz w:val="28"/>
          <w:szCs w:val="28"/>
        </w:rPr>
        <w:t>и услуг.</w:t>
      </w:r>
    </w:p>
    <w:p w:rsidR="005F375E" w:rsidRPr="00090A63" w:rsidRDefault="00100ECE" w:rsidP="002752F2">
      <w:pPr>
        <w:pStyle w:val="af"/>
        <w:widowControl w:val="0"/>
        <w:spacing w:line="360" w:lineRule="auto"/>
        <w:ind w:firstLine="709"/>
        <w:jc w:val="both"/>
        <w:rPr>
          <w:sz w:val="28"/>
          <w:szCs w:val="28"/>
        </w:rPr>
      </w:pPr>
      <w:r w:rsidRPr="00090A63">
        <w:rPr>
          <w:sz w:val="28"/>
          <w:szCs w:val="28"/>
        </w:rPr>
        <w:t xml:space="preserve">Впервые на феномен со-производства обратила внимание </w:t>
      </w:r>
      <w:proofErr w:type="spellStart"/>
      <w:r w:rsidRPr="00090A63">
        <w:rPr>
          <w:sz w:val="28"/>
          <w:szCs w:val="28"/>
        </w:rPr>
        <w:t>Э.Остром</w:t>
      </w:r>
      <w:proofErr w:type="spellEnd"/>
      <w:r w:rsidR="005F375E" w:rsidRPr="00090A63">
        <w:rPr>
          <w:sz w:val="28"/>
          <w:szCs w:val="28"/>
        </w:rPr>
        <w:t xml:space="preserve"> </w:t>
      </w:r>
      <w:r w:rsidR="00090A63">
        <w:rPr>
          <w:sz w:val="28"/>
          <w:szCs w:val="28"/>
        </w:rPr>
        <w:br/>
      </w:r>
      <w:r w:rsidRPr="00090A63">
        <w:rPr>
          <w:sz w:val="28"/>
          <w:szCs w:val="28"/>
        </w:rPr>
        <w:t>в 1978 году, предложившая концепцию, согласно которой граждане</w:t>
      </w:r>
      <w:r w:rsidR="005F375E" w:rsidRPr="00090A63">
        <w:rPr>
          <w:sz w:val="28"/>
          <w:szCs w:val="28"/>
        </w:rPr>
        <w:t xml:space="preserve"> </w:t>
      </w:r>
      <w:r w:rsidR="00090A63">
        <w:rPr>
          <w:sz w:val="28"/>
          <w:szCs w:val="28"/>
        </w:rPr>
        <w:br/>
      </w:r>
      <w:r w:rsidRPr="00090A63">
        <w:rPr>
          <w:sz w:val="28"/>
          <w:szCs w:val="28"/>
        </w:rPr>
        <w:t>не рассматриваются лишь в качестве пассивных получателей общественных благ</w:t>
      </w:r>
      <w:r w:rsidR="005F375E" w:rsidRPr="00090A63">
        <w:rPr>
          <w:sz w:val="28"/>
          <w:szCs w:val="28"/>
        </w:rPr>
        <w:t xml:space="preserve"> </w:t>
      </w:r>
      <w:r w:rsidRPr="00090A63">
        <w:rPr>
          <w:sz w:val="28"/>
          <w:szCs w:val="28"/>
        </w:rPr>
        <w:t xml:space="preserve">и услуг, а </w:t>
      </w:r>
      <w:proofErr w:type="gramStart"/>
      <w:r w:rsidRPr="00090A63">
        <w:rPr>
          <w:sz w:val="28"/>
          <w:szCs w:val="28"/>
        </w:rPr>
        <w:t>являются</w:t>
      </w:r>
      <w:proofErr w:type="gramEnd"/>
      <w:r w:rsidRPr="00090A63">
        <w:rPr>
          <w:sz w:val="28"/>
          <w:szCs w:val="28"/>
        </w:rPr>
        <w:t xml:space="preserve"> в том числе непосредственными участниками производства</w:t>
      </w:r>
      <w:r w:rsidR="005F375E" w:rsidRPr="00090A63">
        <w:rPr>
          <w:sz w:val="28"/>
          <w:szCs w:val="28"/>
        </w:rPr>
        <w:t xml:space="preserve"> </w:t>
      </w:r>
      <w:r w:rsidRPr="00090A63">
        <w:rPr>
          <w:sz w:val="28"/>
          <w:szCs w:val="28"/>
        </w:rPr>
        <w:t>последних. Потенциал со-производства особенно велик в тех случаях, когда</w:t>
      </w:r>
      <w:r w:rsidR="005F375E" w:rsidRPr="00090A63">
        <w:rPr>
          <w:sz w:val="28"/>
          <w:szCs w:val="28"/>
        </w:rPr>
        <w:t xml:space="preserve"> </w:t>
      </w:r>
      <w:r w:rsidRPr="00090A63">
        <w:rPr>
          <w:sz w:val="28"/>
          <w:szCs w:val="28"/>
        </w:rPr>
        <w:t>возможности государства ограничены нехваткой бюджетных средств, а также</w:t>
      </w:r>
      <w:r w:rsidR="005F375E" w:rsidRPr="00090A63">
        <w:rPr>
          <w:sz w:val="28"/>
          <w:szCs w:val="28"/>
        </w:rPr>
        <w:t xml:space="preserve"> </w:t>
      </w:r>
      <w:r w:rsidRPr="00090A63">
        <w:rPr>
          <w:sz w:val="28"/>
          <w:szCs w:val="28"/>
        </w:rPr>
        <w:t>недостаточной мотивацией и квалификацией чиновников, тогда как в обществе</w:t>
      </w:r>
      <w:r w:rsidR="005F375E" w:rsidRPr="00090A63">
        <w:rPr>
          <w:sz w:val="28"/>
          <w:szCs w:val="28"/>
        </w:rPr>
        <w:t xml:space="preserve"> </w:t>
      </w:r>
      <w:r w:rsidRPr="00090A63">
        <w:rPr>
          <w:sz w:val="28"/>
          <w:szCs w:val="28"/>
        </w:rPr>
        <w:t>существуют значительные ресурсы в виде навыков, знаний, стимулов</w:t>
      </w:r>
      <w:r w:rsidR="005F375E" w:rsidRPr="00090A63">
        <w:rPr>
          <w:sz w:val="28"/>
          <w:szCs w:val="28"/>
        </w:rPr>
        <w:t xml:space="preserve"> </w:t>
      </w:r>
      <w:r w:rsidRPr="00090A63">
        <w:rPr>
          <w:sz w:val="28"/>
          <w:szCs w:val="28"/>
        </w:rPr>
        <w:t>и свободного времени жителей. В таком случае создание совместными</w:t>
      </w:r>
      <w:r w:rsidR="005F375E" w:rsidRPr="00090A63">
        <w:rPr>
          <w:sz w:val="28"/>
          <w:szCs w:val="28"/>
        </w:rPr>
        <w:t xml:space="preserve"> </w:t>
      </w:r>
      <w:r w:rsidRPr="00090A63">
        <w:rPr>
          <w:sz w:val="28"/>
          <w:szCs w:val="28"/>
        </w:rPr>
        <w:t>усилиями, к примеру, улучшенной инфраструктуры или более качественных</w:t>
      </w:r>
      <w:r w:rsidR="005F375E" w:rsidRPr="00090A63">
        <w:rPr>
          <w:sz w:val="28"/>
          <w:szCs w:val="28"/>
        </w:rPr>
        <w:t xml:space="preserve"> </w:t>
      </w:r>
      <w:r w:rsidRPr="00090A63">
        <w:rPr>
          <w:sz w:val="28"/>
          <w:szCs w:val="28"/>
        </w:rPr>
        <w:t>услуг создают значительный синергетический эффект, взаимовыгодный для</w:t>
      </w:r>
      <w:r w:rsidR="005F375E" w:rsidRPr="00090A63">
        <w:rPr>
          <w:sz w:val="28"/>
          <w:szCs w:val="28"/>
        </w:rPr>
        <w:t xml:space="preserve"> </w:t>
      </w:r>
      <w:r w:rsidRPr="00090A63">
        <w:rPr>
          <w:sz w:val="28"/>
          <w:szCs w:val="28"/>
        </w:rPr>
        <w:t>общества и государства.</w:t>
      </w:r>
    </w:p>
    <w:p w:rsidR="00100ECE" w:rsidRPr="00090A63" w:rsidRDefault="00100ECE" w:rsidP="002752F2">
      <w:pPr>
        <w:pStyle w:val="af"/>
        <w:widowControl w:val="0"/>
        <w:spacing w:line="360" w:lineRule="auto"/>
        <w:ind w:firstLine="709"/>
        <w:jc w:val="both"/>
        <w:rPr>
          <w:sz w:val="28"/>
          <w:szCs w:val="28"/>
        </w:rPr>
      </w:pPr>
      <w:r w:rsidRPr="00090A63">
        <w:rPr>
          <w:sz w:val="28"/>
          <w:szCs w:val="28"/>
        </w:rPr>
        <w:t>Международный опыт показывает, что привлечение людей к решению</w:t>
      </w:r>
      <w:r w:rsidR="005F375E" w:rsidRPr="00090A63">
        <w:rPr>
          <w:sz w:val="28"/>
          <w:szCs w:val="28"/>
        </w:rPr>
        <w:t xml:space="preserve"> </w:t>
      </w:r>
      <w:r w:rsidRPr="00090A63">
        <w:rPr>
          <w:sz w:val="28"/>
          <w:szCs w:val="28"/>
        </w:rPr>
        <w:t xml:space="preserve">локальных </w:t>
      </w:r>
      <w:r w:rsidR="00685748" w:rsidRPr="00090A63">
        <w:rPr>
          <w:sz w:val="28"/>
          <w:szCs w:val="28"/>
        </w:rPr>
        <w:t>задач</w:t>
      </w:r>
      <w:r w:rsidRPr="00090A63">
        <w:rPr>
          <w:sz w:val="28"/>
          <w:szCs w:val="28"/>
        </w:rPr>
        <w:t xml:space="preserve"> по месту жительства и участие в общественных делах могут</w:t>
      </w:r>
      <w:r w:rsidR="005F375E" w:rsidRPr="00090A63">
        <w:rPr>
          <w:sz w:val="28"/>
          <w:szCs w:val="28"/>
        </w:rPr>
        <w:t xml:space="preserve"> </w:t>
      </w:r>
      <w:r w:rsidRPr="00090A63">
        <w:rPr>
          <w:sz w:val="28"/>
          <w:szCs w:val="28"/>
        </w:rPr>
        <w:t>спосо</w:t>
      </w:r>
      <w:r w:rsidR="00F04A38" w:rsidRPr="00090A63">
        <w:rPr>
          <w:sz w:val="28"/>
          <w:szCs w:val="28"/>
        </w:rPr>
        <w:t>бствовать городскому развитию. Д</w:t>
      </w:r>
      <w:r w:rsidRPr="00090A63">
        <w:rPr>
          <w:sz w:val="28"/>
          <w:szCs w:val="28"/>
        </w:rPr>
        <w:t>обровольное участие в создании</w:t>
      </w:r>
      <w:r w:rsidR="005F375E" w:rsidRPr="00090A63">
        <w:rPr>
          <w:sz w:val="28"/>
          <w:szCs w:val="28"/>
        </w:rPr>
        <w:t xml:space="preserve"> </w:t>
      </w:r>
      <w:r w:rsidRPr="00090A63">
        <w:rPr>
          <w:sz w:val="28"/>
          <w:szCs w:val="28"/>
        </w:rPr>
        <w:t>общественных благ и услуг часто рассматривается как признак зрелости</w:t>
      </w:r>
      <w:r w:rsidR="005F375E" w:rsidRPr="00090A63">
        <w:rPr>
          <w:sz w:val="28"/>
          <w:szCs w:val="28"/>
        </w:rPr>
        <w:t xml:space="preserve"> </w:t>
      </w:r>
      <w:r w:rsidRPr="00090A63">
        <w:rPr>
          <w:sz w:val="28"/>
          <w:szCs w:val="28"/>
        </w:rPr>
        <w:t>гражданского общества</w:t>
      </w:r>
      <w:r w:rsidR="00685748" w:rsidRPr="00090A63">
        <w:rPr>
          <w:sz w:val="28"/>
          <w:szCs w:val="28"/>
        </w:rPr>
        <w:t xml:space="preserve"> – его солидаризации</w:t>
      </w:r>
      <w:r w:rsidRPr="00090A63">
        <w:rPr>
          <w:sz w:val="28"/>
          <w:szCs w:val="28"/>
        </w:rPr>
        <w:t xml:space="preserve">, где </w:t>
      </w:r>
      <w:r w:rsidR="00685748" w:rsidRPr="00090A63">
        <w:rPr>
          <w:sz w:val="28"/>
          <w:szCs w:val="28"/>
        </w:rPr>
        <w:t>личности</w:t>
      </w:r>
      <w:r w:rsidRPr="00090A63">
        <w:rPr>
          <w:sz w:val="28"/>
          <w:szCs w:val="28"/>
        </w:rPr>
        <w:t xml:space="preserve"> </w:t>
      </w:r>
      <w:proofErr w:type="gramStart"/>
      <w:r w:rsidRPr="00090A63">
        <w:rPr>
          <w:sz w:val="28"/>
          <w:szCs w:val="28"/>
        </w:rPr>
        <w:t>объединены общим интересом и готовы</w:t>
      </w:r>
      <w:proofErr w:type="gramEnd"/>
      <w:r w:rsidRPr="00090A63">
        <w:rPr>
          <w:sz w:val="28"/>
          <w:szCs w:val="28"/>
        </w:rPr>
        <w:t xml:space="preserve"> ради этого к совместным действиям. </w:t>
      </w:r>
      <w:r w:rsidR="00685748" w:rsidRPr="00090A63">
        <w:rPr>
          <w:sz w:val="28"/>
          <w:szCs w:val="28"/>
        </w:rPr>
        <w:t>Солидарное г</w:t>
      </w:r>
      <w:r w:rsidRPr="00090A63">
        <w:rPr>
          <w:sz w:val="28"/>
          <w:szCs w:val="28"/>
        </w:rPr>
        <w:t>ражданское общество является</w:t>
      </w:r>
      <w:r w:rsidR="005F375E" w:rsidRPr="00090A63">
        <w:rPr>
          <w:sz w:val="28"/>
          <w:szCs w:val="28"/>
        </w:rPr>
        <w:t xml:space="preserve"> </w:t>
      </w:r>
      <w:r w:rsidRPr="00090A63">
        <w:rPr>
          <w:sz w:val="28"/>
          <w:szCs w:val="28"/>
        </w:rPr>
        <w:t>резервуаром социального потенциала, понимаемого как способность</w:t>
      </w:r>
      <w:r w:rsidR="005F375E" w:rsidRPr="00090A63">
        <w:rPr>
          <w:sz w:val="28"/>
          <w:szCs w:val="28"/>
        </w:rPr>
        <w:t xml:space="preserve"> </w:t>
      </w:r>
      <w:r w:rsidRPr="00090A63">
        <w:rPr>
          <w:sz w:val="28"/>
          <w:szCs w:val="28"/>
        </w:rPr>
        <w:t>к самоорганизации и коллективным усилиям ради общего блага. Общественно-государственное партнерство открывает разнообразные возможности для такой</w:t>
      </w:r>
      <w:r w:rsidR="005F375E" w:rsidRPr="00090A63">
        <w:rPr>
          <w:sz w:val="28"/>
          <w:szCs w:val="28"/>
        </w:rPr>
        <w:t xml:space="preserve"> </w:t>
      </w:r>
      <w:r w:rsidRPr="00090A63">
        <w:rPr>
          <w:sz w:val="28"/>
          <w:szCs w:val="28"/>
        </w:rPr>
        <w:t xml:space="preserve">самоорганизации и получения тем самым осязаемой отдачи на </w:t>
      </w:r>
      <w:r w:rsidR="005F375E" w:rsidRPr="00090A63">
        <w:rPr>
          <w:sz w:val="28"/>
          <w:szCs w:val="28"/>
        </w:rPr>
        <w:t>«</w:t>
      </w:r>
      <w:r w:rsidRPr="00090A63">
        <w:rPr>
          <w:sz w:val="28"/>
          <w:szCs w:val="28"/>
        </w:rPr>
        <w:t>социальный</w:t>
      </w:r>
      <w:r w:rsidR="005F375E" w:rsidRPr="00090A63">
        <w:rPr>
          <w:sz w:val="28"/>
          <w:szCs w:val="28"/>
        </w:rPr>
        <w:t xml:space="preserve"> </w:t>
      </w:r>
      <w:r w:rsidRPr="00090A63">
        <w:rPr>
          <w:sz w:val="28"/>
          <w:szCs w:val="28"/>
        </w:rPr>
        <w:t>капитал</w:t>
      </w:r>
      <w:r w:rsidR="005F375E" w:rsidRPr="00090A63">
        <w:rPr>
          <w:sz w:val="28"/>
          <w:szCs w:val="28"/>
        </w:rPr>
        <w:t>»</w:t>
      </w:r>
      <w:r w:rsidRPr="00090A63">
        <w:rPr>
          <w:sz w:val="28"/>
          <w:szCs w:val="28"/>
        </w:rPr>
        <w:t>. В свою очередь, социальный потенциал может прирастать опытом</w:t>
      </w:r>
      <w:r w:rsidR="005F375E" w:rsidRPr="00090A63">
        <w:rPr>
          <w:sz w:val="28"/>
          <w:szCs w:val="28"/>
        </w:rPr>
        <w:t xml:space="preserve"> </w:t>
      </w:r>
      <w:r w:rsidRPr="00090A63">
        <w:rPr>
          <w:sz w:val="28"/>
          <w:szCs w:val="28"/>
        </w:rPr>
        <w:t xml:space="preserve">коллективного участия </w:t>
      </w:r>
      <w:r w:rsidR="00090A63">
        <w:rPr>
          <w:sz w:val="28"/>
          <w:szCs w:val="28"/>
        </w:rPr>
        <w:br/>
      </w:r>
      <w:r w:rsidRPr="00090A63">
        <w:rPr>
          <w:sz w:val="28"/>
          <w:szCs w:val="28"/>
        </w:rPr>
        <w:t>в общественно-государственном партнерстве. Опыт</w:t>
      </w:r>
      <w:r w:rsidR="005F375E" w:rsidRPr="00090A63">
        <w:rPr>
          <w:sz w:val="28"/>
          <w:szCs w:val="28"/>
        </w:rPr>
        <w:t xml:space="preserve"> </w:t>
      </w:r>
      <w:r w:rsidRPr="00090A63">
        <w:rPr>
          <w:sz w:val="28"/>
          <w:szCs w:val="28"/>
        </w:rPr>
        <w:t xml:space="preserve">коллективного участия </w:t>
      </w:r>
      <w:r w:rsidR="00090A63">
        <w:rPr>
          <w:sz w:val="28"/>
          <w:szCs w:val="28"/>
        </w:rPr>
        <w:br/>
      </w:r>
      <w:r w:rsidRPr="00090A63">
        <w:rPr>
          <w:sz w:val="28"/>
          <w:szCs w:val="28"/>
        </w:rPr>
        <w:t>в со-производстве общественных благ и услуг укрепляет</w:t>
      </w:r>
      <w:r w:rsidR="005F375E" w:rsidRPr="00090A63">
        <w:rPr>
          <w:sz w:val="28"/>
          <w:szCs w:val="28"/>
        </w:rPr>
        <w:t xml:space="preserve"> </w:t>
      </w:r>
      <w:r w:rsidRPr="00090A63">
        <w:rPr>
          <w:sz w:val="28"/>
          <w:szCs w:val="28"/>
        </w:rPr>
        <w:t>навыки коллективных действий как таковых, которые рано или поздно будут</w:t>
      </w:r>
      <w:r w:rsidR="005F375E" w:rsidRPr="00090A63">
        <w:rPr>
          <w:sz w:val="28"/>
          <w:szCs w:val="28"/>
        </w:rPr>
        <w:t xml:space="preserve"> </w:t>
      </w:r>
      <w:r w:rsidRPr="00090A63">
        <w:rPr>
          <w:sz w:val="28"/>
          <w:szCs w:val="28"/>
        </w:rPr>
        <w:t xml:space="preserve">востребованы </w:t>
      </w:r>
      <w:r w:rsidR="00090A63">
        <w:rPr>
          <w:sz w:val="28"/>
          <w:szCs w:val="28"/>
        </w:rPr>
        <w:br/>
      </w:r>
      <w:r w:rsidRPr="00090A63">
        <w:rPr>
          <w:sz w:val="28"/>
          <w:szCs w:val="28"/>
        </w:rPr>
        <w:t>в политической сфере. В последнем случае участие</w:t>
      </w:r>
      <w:r w:rsidR="005F375E" w:rsidRPr="00090A63">
        <w:rPr>
          <w:sz w:val="28"/>
          <w:szCs w:val="28"/>
        </w:rPr>
        <w:t xml:space="preserve"> </w:t>
      </w:r>
      <w:r w:rsidRPr="00090A63">
        <w:rPr>
          <w:sz w:val="28"/>
          <w:szCs w:val="28"/>
        </w:rPr>
        <w:t xml:space="preserve">в со-производстве общественных благ может оказаться </w:t>
      </w:r>
      <w:r w:rsidR="005F375E" w:rsidRPr="00090A63">
        <w:rPr>
          <w:sz w:val="28"/>
          <w:szCs w:val="28"/>
        </w:rPr>
        <w:t>«</w:t>
      </w:r>
      <w:r w:rsidRPr="00090A63">
        <w:rPr>
          <w:sz w:val="28"/>
          <w:szCs w:val="28"/>
        </w:rPr>
        <w:t>начальной школой</w:t>
      </w:r>
      <w:r w:rsidR="005F375E" w:rsidRPr="00090A63">
        <w:rPr>
          <w:sz w:val="28"/>
          <w:szCs w:val="28"/>
        </w:rPr>
        <w:t xml:space="preserve">» </w:t>
      </w:r>
      <w:r w:rsidRPr="00090A63">
        <w:rPr>
          <w:sz w:val="28"/>
          <w:szCs w:val="28"/>
        </w:rPr>
        <w:t xml:space="preserve">самоуправления, </w:t>
      </w:r>
      <w:r w:rsidR="00CA6406" w:rsidRPr="00090A63">
        <w:rPr>
          <w:sz w:val="28"/>
          <w:szCs w:val="28"/>
        </w:rPr>
        <w:lastRenderedPageBreak/>
        <w:t xml:space="preserve">сначала </w:t>
      </w:r>
      <w:proofErr w:type="gramStart"/>
      <w:r w:rsidRPr="00090A63">
        <w:rPr>
          <w:sz w:val="28"/>
          <w:szCs w:val="28"/>
        </w:rPr>
        <w:t>муниципального</w:t>
      </w:r>
      <w:proofErr w:type="gramEnd"/>
      <w:r w:rsidRPr="00090A63">
        <w:rPr>
          <w:sz w:val="28"/>
          <w:szCs w:val="28"/>
        </w:rPr>
        <w:t xml:space="preserve">, </w:t>
      </w:r>
      <w:r w:rsidR="00CA6406" w:rsidRPr="00090A63">
        <w:rPr>
          <w:sz w:val="28"/>
          <w:szCs w:val="28"/>
        </w:rPr>
        <w:t>а потом</w:t>
      </w:r>
      <w:r w:rsidRPr="00090A63">
        <w:rPr>
          <w:sz w:val="28"/>
          <w:szCs w:val="28"/>
        </w:rPr>
        <w:t xml:space="preserve"> и государственного.</w:t>
      </w:r>
    </w:p>
    <w:p w:rsidR="007166EA" w:rsidRPr="00090A63" w:rsidRDefault="007166EA" w:rsidP="002752F2">
      <w:pPr>
        <w:widowControl w:val="0"/>
        <w:overflowPunct w:val="0"/>
        <w:autoSpaceDE w:val="0"/>
        <w:autoSpaceDN w:val="0"/>
        <w:adjustRightInd w:val="0"/>
        <w:spacing w:after="0" w:line="360" w:lineRule="auto"/>
        <w:ind w:firstLine="709"/>
        <w:jc w:val="both"/>
        <w:rPr>
          <w:rFonts w:ascii="Times New Roman" w:eastAsia="Times New Roman" w:hAnsi="Times New Roman"/>
          <w:b/>
          <w:sz w:val="28"/>
          <w:szCs w:val="28"/>
          <w:lang w:eastAsia="ru-RU"/>
        </w:rPr>
      </w:pPr>
      <w:r w:rsidRPr="00090A63">
        <w:rPr>
          <w:rFonts w:ascii="Times New Roman" w:eastAsia="Times New Roman" w:hAnsi="Times New Roman"/>
          <w:b/>
          <w:sz w:val="28"/>
          <w:szCs w:val="28"/>
          <w:lang w:eastAsia="ru-RU"/>
        </w:rPr>
        <w:t xml:space="preserve">Обсудив комплекс вопросов, связанных с развитием </w:t>
      </w:r>
      <w:r w:rsidRPr="00090A63">
        <w:rPr>
          <w:rFonts w:ascii="Times New Roman" w:eastAsia="Times New Roman" w:hAnsi="Times New Roman"/>
          <w:b/>
          <w:sz w:val="28"/>
          <w:szCs w:val="28"/>
        </w:rPr>
        <w:t xml:space="preserve">региональных </w:t>
      </w:r>
      <w:r w:rsidR="00090A63">
        <w:rPr>
          <w:rFonts w:ascii="Times New Roman" w:eastAsia="Times New Roman" w:hAnsi="Times New Roman"/>
          <w:b/>
          <w:sz w:val="28"/>
          <w:szCs w:val="28"/>
        </w:rPr>
        <w:br/>
      </w:r>
      <w:r w:rsidRPr="00090A63">
        <w:rPr>
          <w:rFonts w:ascii="Times New Roman" w:eastAsia="Times New Roman" w:hAnsi="Times New Roman"/>
          <w:b/>
          <w:sz w:val="28"/>
          <w:szCs w:val="28"/>
        </w:rPr>
        <w:t xml:space="preserve">и местных сообществ, форм участия граждан в развитии регионов </w:t>
      </w:r>
      <w:r w:rsidR="00090A63">
        <w:rPr>
          <w:rFonts w:ascii="Times New Roman" w:eastAsia="Times New Roman" w:hAnsi="Times New Roman"/>
          <w:b/>
          <w:sz w:val="28"/>
          <w:szCs w:val="28"/>
        </w:rPr>
        <w:br/>
      </w:r>
      <w:r w:rsidRPr="00090A63">
        <w:rPr>
          <w:rFonts w:ascii="Times New Roman" w:eastAsia="Times New Roman" w:hAnsi="Times New Roman"/>
          <w:b/>
          <w:sz w:val="28"/>
          <w:szCs w:val="28"/>
        </w:rPr>
        <w:t xml:space="preserve">и муниципалитетов, возможных путей решения проблем, в том числе законодательных, препятствующих формированию и максимально эффективному функционированию региональных и местных сообществ, </w:t>
      </w:r>
      <w:r w:rsidRPr="00090A63">
        <w:rPr>
          <w:rFonts w:ascii="Times New Roman" w:eastAsia="Times New Roman" w:hAnsi="Times New Roman"/>
          <w:b/>
          <w:sz w:val="28"/>
          <w:szCs w:val="28"/>
          <w:lang w:eastAsia="ru-RU"/>
        </w:rPr>
        <w:t xml:space="preserve">участники </w:t>
      </w:r>
      <w:r w:rsidRPr="00090A63">
        <w:rPr>
          <w:rFonts w:ascii="Times New Roman" w:eastAsia="Times New Roman" w:hAnsi="Times New Roman"/>
          <w:b/>
          <w:sz w:val="28"/>
          <w:szCs w:val="28"/>
        </w:rPr>
        <w:t>«круглого стола»</w:t>
      </w:r>
      <w:r w:rsidRPr="00090A63">
        <w:rPr>
          <w:rFonts w:ascii="Times New Roman" w:eastAsia="Times New Roman" w:hAnsi="Times New Roman"/>
          <w:b/>
          <w:sz w:val="28"/>
          <w:szCs w:val="28"/>
          <w:lang w:eastAsia="ru-RU"/>
        </w:rPr>
        <w:t xml:space="preserve"> </w:t>
      </w:r>
      <w:r w:rsidRPr="00090A63">
        <w:rPr>
          <w:rFonts w:ascii="Times New Roman" w:eastAsia="Times New Roman" w:hAnsi="Times New Roman"/>
          <w:b/>
          <w:bCs/>
          <w:sz w:val="28"/>
          <w:szCs w:val="28"/>
          <w:lang w:eastAsia="ru-RU"/>
        </w:rPr>
        <w:t>отмечают следующее.</w:t>
      </w:r>
    </w:p>
    <w:p w:rsidR="00FA3AB7" w:rsidRPr="00090A63" w:rsidRDefault="00FA3AB7" w:rsidP="002752F2">
      <w:pPr>
        <w:pStyle w:val="af"/>
        <w:widowControl w:val="0"/>
        <w:spacing w:line="360" w:lineRule="auto"/>
        <w:ind w:firstLine="709"/>
        <w:jc w:val="both"/>
        <w:rPr>
          <w:sz w:val="28"/>
          <w:szCs w:val="28"/>
        </w:rPr>
      </w:pPr>
      <w:r w:rsidRPr="00090A63">
        <w:rPr>
          <w:sz w:val="28"/>
          <w:szCs w:val="28"/>
        </w:rPr>
        <w:t xml:space="preserve">Местные сообщества приобретают </w:t>
      </w:r>
      <w:r w:rsidR="00D92809" w:rsidRPr="00090A63">
        <w:rPr>
          <w:sz w:val="28"/>
          <w:szCs w:val="28"/>
        </w:rPr>
        <w:t xml:space="preserve">в настоящее время </w:t>
      </w:r>
      <w:r w:rsidRPr="00090A63">
        <w:rPr>
          <w:sz w:val="28"/>
          <w:szCs w:val="28"/>
        </w:rPr>
        <w:t>все большую значимость. Они оказывают непосредственное влияние на формирование общности интересов, взаимодоверия, солидарности и тем самым создают условия для эффективной социально-экономической модернизации.</w:t>
      </w:r>
    </w:p>
    <w:p w:rsidR="00036DF0" w:rsidRPr="00090A63" w:rsidRDefault="00D92809" w:rsidP="002752F2">
      <w:pPr>
        <w:pStyle w:val="af"/>
        <w:widowControl w:val="0"/>
        <w:spacing w:line="360" w:lineRule="auto"/>
        <w:ind w:firstLine="709"/>
        <w:jc w:val="both"/>
        <w:rPr>
          <w:sz w:val="28"/>
          <w:szCs w:val="28"/>
        </w:rPr>
      </w:pPr>
      <w:r w:rsidRPr="00090A63">
        <w:rPr>
          <w:sz w:val="28"/>
          <w:szCs w:val="28"/>
        </w:rPr>
        <w:t xml:space="preserve">Вместе с тем в Федеральном законе от 6 октября 2003 г. № 131-ФЗ </w:t>
      </w:r>
      <w:r w:rsidR="00090A63">
        <w:rPr>
          <w:sz w:val="28"/>
          <w:szCs w:val="28"/>
        </w:rPr>
        <w:br/>
      </w:r>
      <w:r w:rsidRPr="00090A63">
        <w:rPr>
          <w:sz w:val="28"/>
          <w:szCs w:val="28"/>
        </w:rPr>
        <w:t xml:space="preserve">«Об общих принципах организации местного самоуправления в Российской Федерации» (далее – Федеральный закон № 131-ФЗ) </w:t>
      </w:r>
      <w:r w:rsidR="007B440F" w:rsidRPr="00090A63">
        <w:rPr>
          <w:sz w:val="28"/>
          <w:szCs w:val="28"/>
        </w:rPr>
        <w:t xml:space="preserve">такой правовой категории нет, но она встречается в решениях Конституционного </w:t>
      </w:r>
      <w:r w:rsidR="00D90FBA" w:rsidRPr="00090A63">
        <w:rPr>
          <w:sz w:val="28"/>
          <w:szCs w:val="28"/>
        </w:rPr>
        <w:t>С</w:t>
      </w:r>
      <w:r w:rsidR="007B440F" w:rsidRPr="00090A63">
        <w:rPr>
          <w:sz w:val="28"/>
          <w:szCs w:val="28"/>
        </w:rPr>
        <w:t>уда</w:t>
      </w:r>
      <w:r w:rsidRPr="00090A63">
        <w:rPr>
          <w:sz w:val="28"/>
          <w:szCs w:val="28"/>
        </w:rPr>
        <w:t xml:space="preserve"> Российской Федерации</w:t>
      </w:r>
      <w:r w:rsidR="007B440F" w:rsidRPr="00090A63">
        <w:rPr>
          <w:sz w:val="28"/>
          <w:szCs w:val="28"/>
        </w:rPr>
        <w:t xml:space="preserve">. </w:t>
      </w:r>
    </w:p>
    <w:p w:rsidR="0007716F" w:rsidRPr="00090A63" w:rsidRDefault="0007716F" w:rsidP="002752F2">
      <w:pPr>
        <w:pStyle w:val="af"/>
        <w:widowControl w:val="0"/>
        <w:spacing w:line="360" w:lineRule="auto"/>
        <w:ind w:firstLine="709"/>
        <w:jc w:val="both"/>
        <w:rPr>
          <w:sz w:val="28"/>
          <w:szCs w:val="28"/>
        </w:rPr>
      </w:pPr>
      <w:proofErr w:type="gramStart"/>
      <w:r w:rsidRPr="00090A63">
        <w:rPr>
          <w:rFonts w:eastAsia="Courier New" w:cs="Courier New"/>
          <w:sz w:val="28"/>
          <w:szCs w:val="28"/>
          <w:lang w:bidi="ru-RU"/>
        </w:rPr>
        <w:t xml:space="preserve">Конституционный Суд Российской Федерации в Постановлении </w:t>
      </w:r>
      <w:r w:rsidR="00090A63">
        <w:rPr>
          <w:rFonts w:eastAsia="Courier New" w:cs="Courier New"/>
          <w:sz w:val="28"/>
          <w:szCs w:val="28"/>
          <w:lang w:bidi="ru-RU"/>
        </w:rPr>
        <w:br/>
      </w:r>
      <w:r w:rsidRPr="00090A63">
        <w:rPr>
          <w:rFonts w:eastAsia="Courier New" w:cs="Courier New"/>
          <w:sz w:val="28"/>
          <w:szCs w:val="28"/>
          <w:lang w:bidi="ru-RU"/>
        </w:rPr>
        <w:t>от 1 декабря 2015 года № 30-П «По делу о проверке конституционности частей 4, 5 и 5.1 статьи 35, частей 2 и 3.1 ста</w:t>
      </w:r>
      <w:r w:rsidR="00B102B9" w:rsidRPr="00090A63">
        <w:rPr>
          <w:rFonts w:eastAsia="Courier New" w:cs="Courier New"/>
          <w:sz w:val="28"/>
          <w:szCs w:val="28"/>
          <w:lang w:bidi="ru-RU"/>
        </w:rPr>
        <w:t>тьи 36 Федерального закона «</w:t>
      </w:r>
      <w:r w:rsidRPr="00090A63">
        <w:rPr>
          <w:rFonts w:eastAsia="Courier New" w:cs="Courier New"/>
          <w:sz w:val="28"/>
          <w:szCs w:val="28"/>
          <w:lang w:bidi="ru-RU"/>
        </w:rPr>
        <w:t>Об общих принципах организации местного самоуправления в Российской Федерации</w:t>
      </w:r>
      <w:r w:rsidR="00B102B9" w:rsidRPr="00090A63">
        <w:rPr>
          <w:rFonts w:eastAsia="Courier New" w:cs="Courier New"/>
          <w:sz w:val="28"/>
          <w:szCs w:val="28"/>
          <w:lang w:bidi="ru-RU"/>
        </w:rPr>
        <w:t>»</w:t>
      </w:r>
      <w:r w:rsidRPr="00090A63">
        <w:rPr>
          <w:rFonts w:eastAsia="Courier New" w:cs="Courier New"/>
          <w:sz w:val="28"/>
          <w:szCs w:val="28"/>
          <w:lang w:bidi="ru-RU"/>
        </w:rPr>
        <w:t xml:space="preserve"> </w:t>
      </w:r>
      <w:r w:rsidR="00090A63">
        <w:rPr>
          <w:rFonts w:eastAsia="Courier New" w:cs="Courier New"/>
          <w:sz w:val="28"/>
          <w:szCs w:val="28"/>
          <w:lang w:bidi="ru-RU"/>
        </w:rPr>
        <w:br/>
      </w:r>
      <w:r w:rsidRPr="00090A63">
        <w:rPr>
          <w:rFonts w:eastAsia="Courier New" w:cs="Courier New"/>
          <w:sz w:val="28"/>
          <w:szCs w:val="28"/>
          <w:lang w:bidi="ru-RU"/>
        </w:rPr>
        <w:t xml:space="preserve">и части 1.1 статьи 3 Закона Иркутской области </w:t>
      </w:r>
      <w:r w:rsidR="00B102B9" w:rsidRPr="00090A63">
        <w:rPr>
          <w:rFonts w:eastAsia="Courier New" w:cs="Courier New"/>
          <w:sz w:val="28"/>
          <w:szCs w:val="28"/>
          <w:lang w:bidi="ru-RU"/>
        </w:rPr>
        <w:t>«</w:t>
      </w:r>
      <w:r w:rsidRPr="00090A63">
        <w:rPr>
          <w:rFonts w:eastAsia="Courier New" w:cs="Courier New"/>
          <w:sz w:val="28"/>
          <w:szCs w:val="28"/>
          <w:lang w:bidi="ru-RU"/>
        </w:rPr>
        <w:t>Об отдельных вопросах формирования органов местного самоуправления муниципальных образований Иркутской области</w:t>
      </w:r>
      <w:proofErr w:type="gramEnd"/>
      <w:r w:rsidR="00B102B9" w:rsidRPr="00090A63">
        <w:rPr>
          <w:rFonts w:eastAsia="Courier New" w:cs="Courier New"/>
          <w:sz w:val="28"/>
          <w:szCs w:val="28"/>
          <w:lang w:bidi="ru-RU"/>
        </w:rPr>
        <w:t>»</w:t>
      </w:r>
      <w:r w:rsidRPr="00090A63">
        <w:rPr>
          <w:rFonts w:eastAsia="Courier New" w:cs="Courier New"/>
          <w:sz w:val="28"/>
          <w:szCs w:val="28"/>
          <w:lang w:bidi="ru-RU"/>
        </w:rPr>
        <w:t xml:space="preserve"> в связи с запросом группы депутатов Государственной Думы</w:t>
      </w:r>
      <w:r w:rsidR="00B102B9" w:rsidRPr="00090A63">
        <w:rPr>
          <w:rFonts w:eastAsia="Courier New" w:cs="Courier New"/>
          <w:sz w:val="28"/>
          <w:szCs w:val="28"/>
          <w:lang w:bidi="ru-RU"/>
        </w:rPr>
        <w:t>»</w:t>
      </w:r>
      <w:r w:rsidRPr="00090A63">
        <w:rPr>
          <w:rFonts w:eastAsia="Courier New" w:cs="Courier New"/>
          <w:sz w:val="28"/>
          <w:szCs w:val="28"/>
          <w:lang w:bidi="ru-RU"/>
        </w:rPr>
        <w:t xml:space="preserve"> </w:t>
      </w:r>
      <w:proofErr w:type="gramStart"/>
      <w:r w:rsidRPr="00090A63">
        <w:rPr>
          <w:rFonts w:eastAsia="Courier New" w:cs="Courier New"/>
          <w:sz w:val="28"/>
          <w:szCs w:val="28"/>
          <w:lang w:bidi="ru-RU"/>
        </w:rPr>
        <w:t xml:space="preserve">обозначает муниципальную власть как власть местного сообщества </w:t>
      </w:r>
      <w:r w:rsidR="00090A63">
        <w:rPr>
          <w:rFonts w:eastAsia="Courier New" w:cs="Courier New"/>
          <w:sz w:val="28"/>
          <w:szCs w:val="28"/>
          <w:lang w:bidi="ru-RU"/>
        </w:rPr>
        <w:br/>
      </w:r>
      <w:r w:rsidRPr="00090A63">
        <w:rPr>
          <w:rFonts w:eastAsia="Courier New" w:cs="Courier New"/>
          <w:sz w:val="28"/>
          <w:szCs w:val="28"/>
          <w:lang w:bidi="ru-RU"/>
        </w:rPr>
        <w:t>и называет</w:t>
      </w:r>
      <w:proofErr w:type="gramEnd"/>
      <w:r w:rsidRPr="00090A63">
        <w:rPr>
          <w:rFonts w:eastAsia="Courier New" w:cs="Courier New"/>
          <w:sz w:val="28"/>
          <w:szCs w:val="28"/>
          <w:lang w:bidi="ru-RU"/>
        </w:rPr>
        <w:t xml:space="preserve"> его в качестве первичного субъекта права на местное самоуправление.</w:t>
      </w:r>
    </w:p>
    <w:p w:rsidR="00D92809" w:rsidRPr="00090A63" w:rsidRDefault="007B440F" w:rsidP="002752F2">
      <w:pPr>
        <w:pStyle w:val="af"/>
        <w:widowControl w:val="0"/>
        <w:spacing w:line="360" w:lineRule="auto"/>
        <w:ind w:firstLine="709"/>
        <w:jc w:val="both"/>
        <w:rPr>
          <w:sz w:val="28"/>
          <w:szCs w:val="28"/>
        </w:rPr>
      </w:pPr>
      <w:r w:rsidRPr="00090A63">
        <w:rPr>
          <w:sz w:val="28"/>
          <w:szCs w:val="28"/>
        </w:rPr>
        <w:t xml:space="preserve">Сегодня есть два подхода к определению местного сообщества. Группа специалистов, в том числе профессор </w:t>
      </w:r>
      <w:proofErr w:type="spellStart"/>
      <w:r w:rsidRPr="00090A63">
        <w:rPr>
          <w:sz w:val="28"/>
          <w:szCs w:val="28"/>
        </w:rPr>
        <w:t>Н</w:t>
      </w:r>
      <w:r w:rsidR="00D90FBA" w:rsidRPr="00090A63">
        <w:rPr>
          <w:sz w:val="28"/>
          <w:szCs w:val="28"/>
        </w:rPr>
        <w:t>.</w:t>
      </w:r>
      <w:r w:rsidRPr="00090A63">
        <w:rPr>
          <w:sz w:val="28"/>
          <w:szCs w:val="28"/>
        </w:rPr>
        <w:t>С</w:t>
      </w:r>
      <w:r w:rsidR="00D90FBA" w:rsidRPr="00090A63">
        <w:rPr>
          <w:sz w:val="28"/>
          <w:szCs w:val="28"/>
        </w:rPr>
        <w:t>.</w:t>
      </w:r>
      <w:r w:rsidRPr="00090A63">
        <w:rPr>
          <w:sz w:val="28"/>
          <w:szCs w:val="28"/>
        </w:rPr>
        <w:t>Бондарь</w:t>
      </w:r>
      <w:proofErr w:type="spellEnd"/>
      <w:r w:rsidRPr="00090A63">
        <w:rPr>
          <w:sz w:val="28"/>
          <w:szCs w:val="28"/>
        </w:rPr>
        <w:t xml:space="preserve">, судья Конституционного </w:t>
      </w:r>
      <w:r w:rsidR="00D90FBA" w:rsidRPr="00090A63">
        <w:rPr>
          <w:sz w:val="28"/>
          <w:szCs w:val="28"/>
        </w:rPr>
        <w:t>С</w:t>
      </w:r>
      <w:r w:rsidRPr="00090A63">
        <w:rPr>
          <w:sz w:val="28"/>
          <w:szCs w:val="28"/>
        </w:rPr>
        <w:t>уда</w:t>
      </w:r>
      <w:r w:rsidR="00D92809" w:rsidRPr="00090A63">
        <w:rPr>
          <w:sz w:val="28"/>
          <w:szCs w:val="28"/>
        </w:rPr>
        <w:t xml:space="preserve"> Российской Федерации</w:t>
      </w:r>
      <w:r w:rsidR="00CA6406" w:rsidRPr="00090A63">
        <w:rPr>
          <w:sz w:val="28"/>
          <w:szCs w:val="28"/>
        </w:rPr>
        <w:t xml:space="preserve"> в отставке</w:t>
      </w:r>
      <w:r w:rsidRPr="00090A63">
        <w:rPr>
          <w:sz w:val="28"/>
          <w:szCs w:val="28"/>
        </w:rPr>
        <w:t xml:space="preserve">, считают, что местное сообщество охватывает всех жителей муниципалитета. </w:t>
      </w:r>
    </w:p>
    <w:p w:rsidR="008E5F09" w:rsidRPr="00090A63" w:rsidRDefault="007B440F" w:rsidP="002752F2">
      <w:pPr>
        <w:pStyle w:val="af"/>
        <w:widowControl w:val="0"/>
        <w:spacing w:line="360" w:lineRule="auto"/>
        <w:ind w:firstLine="709"/>
        <w:jc w:val="both"/>
        <w:rPr>
          <w:b/>
          <w:sz w:val="28"/>
          <w:szCs w:val="28"/>
        </w:rPr>
      </w:pPr>
      <w:r w:rsidRPr="00090A63">
        <w:rPr>
          <w:sz w:val="28"/>
          <w:szCs w:val="28"/>
        </w:rPr>
        <w:lastRenderedPageBreak/>
        <w:t>Московская школа конституционалистов</w:t>
      </w:r>
      <w:r w:rsidR="00D92809" w:rsidRPr="00090A63">
        <w:rPr>
          <w:sz w:val="28"/>
          <w:szCs w:val="28"/>
        </w:rPr>
        <w:t xml:space="preserve"> </w:t>
      </w:r>
      <w:r w:rsidRPr="00090A63">
        <w:rPr>
          <w:sz w:val="28"/>
          <w:szCs w:val="28"/>
        </w:rPr>
        <w:t>с таким подходом</w:t>
      </w:r>
      <w:r w:rsidR="00D92809" w:rsidRPr="00090A63">
        <w:rPr>
          <w:sz w:val="28"/>
          <w:szCs w:val="28"/>
        </w:rPr>
        <w:t xml:space="preserve"> не </w:t>
      </w:r>
      <w:proofErr w:type="gramStart"/>
      <w:r w:rsidR="00D92809" w:rsidRPr="00090A63">
        <w:rPr>
          <w:sz w:val="28"/>
          <w:szCs w:val="28"/>
        </w:rPr>
        <w:t xml:space="preserve">согласна </w:t>
      </w:r>
      <w:r w:rsidR="00090A63">
        <w:rPr>
          <w:sz w:val="28"/>
          <w:szCs w:val="28"/>
        </w:rPr>
        <w:br/>
      </w:r>
      <w:r w:rsidR="00D92809" w:rsidRPr="00090A63">
        <w:rPr>
          <w:sz w:val="28"/>
          <w:szCs w:val="28"/>
        </w:rPr>
        <w:t>и считает</w:t>
      </w:r>
      <w:proofErr w:type="gramEnd"/>
      <w:r w:rsidR="00D92809" w:rsidRPr="00090A63">
        <w:rPr>
          <w:sz w:val="28"/>
          <w:szCs w:val="28"/>
        </w:rPr>
        <w:t xml:space="preserve">, что </w:t>
      </w:r>
      <w:r w:rsidRPr="00090A63">
        <w:rPr>
          <w:sz w:val="28"/>
          <w:szCs w:val="28"/>
        </w:rPr>
        <w:t xml:space="preserve">между членами сообщества должно присутствовать </w:t>
      </w:r>
      <w:proofErr w:type="spellStart"/>
      <w:r w:rsidRPr="00090A63">
        <w:rPr>
          <w:sz w:val="28"/>
          <w:szCs w:val="28"/>
        </w:rPr>
        <w:t>социопсихологическое</w:t>
      </w:r>
      <w:proofErr w:type="spellEnd"/>
      <w:r w:rsidRPr="00090A63">
        <w:rPr>
          <w:sz w:val="28"/>
          <w:szCs w:val="28"/>
        </w:rPr>
        <w:t xml:space="preserve"> взаимодействие. В рамках малых муниципалитетов оно может быть достигнуто, и там территориально-публичный коллектив совпадает с местным сообществом, они как бы едины. Однако в случае с большими муниципалитетами это не так.</w:t>
      </w:r>
      <w:r w:rsidRPr="00090A63">
        <w:rPr>
          <w:b/>
          <w:sz w:val="28"/>
          <w:szCs w:val="28"/>
        </w:rPr>
        <w:t xml:space="preserve"> </w:t>
      </w:r>
    </w:p>
    <w:p w:rsidR="007B440F" w:rsidRPr="00090A63" w:rsidRDefault="007B440F" w:rsidP="002752F2">
      <w:pPr>
        <w:pStyle w:val="af"/>
        <w:widowControl w:val="0"/>
        <w:spacing w:line="360" w:lineRule="auto"/>
        <w:ind w:firstLine="709"/>
        <w:jc w:val="both"/>
        <w:rPr>
          <w:sz w:val="28"/>
          <w:szCs w:val="28"/>
        </w:rPr>
      </w:pPr>
      <w:proofErr w:type="spellStart"/>
      <w:r w:rsidRPr="00090A63">
        <w:rPr>
          <w:sz w:val="28"/>
          <w:szCs w:val="28"/>
        </w:rPr>
        <w:t>В</w:t>
      </w:r>
      <w:r w:rsidR="00D90FBA" w:rsidRPr="00090A63">
        <w:rPr>
          <w:sz w:val="28"/>
          <w:szCs w:val="28"/>
        </w:rPr>
        <w:t>.</w:t>
      </w:r>
      <w:r w:rsidRPr="00090A63">
        <w:rPr>
          <w:sz w:val="28"/>
          <w:szCs w:val="28"/>
        </w:rPr>
        <w:t>Е</w:t>
      </w:r>
      <w:r w:rsidR="00D90FBA" w:rsidRPr="00090A63">
        <w:rPr>
          <w:sz w:val="28"/>
          <w:szCs w:val="28"/>
        </w:rPr>
        <w:t>.</w:t>
      </w:r>
      <w:r w:rsidRPr="00090A63">
        <w:rPr>
          <w:sz w:val="28"/>
          <w:szCs w:val="28"/>
        </w:rPr>
        <w:t>Чиркин</w:t>
      </w:r>
      <w:proofErr w:type="spellEnd"/>
      <w:r w:rsidRPr="00090A63">
        <w:rPr>
          <w:sz w:val="28"/>
          <w:szCs w:val="28"/>
        </w:rPr>
        <w:t xml:space="preserve">, </w:t>
      </w:r>
      <w:r w:rsidR="00CA6406" w:rsidRPr="00090A63">
        <w:rPr>
          <w:sz w:val="28"/>
          <w:szCs w:val="28"/>
        </w:rPr>
        <w:t xml:space="preserve">выдающийся </w:t>
      </w:r>
      <w:r w:rsidRPr="00090A63">
        <w:rPr>
          <w:sz w:val="28"/>
          <w:szCs w:val="28"/>
        </w:rPr>
        <w:t>юрист, ученый, много времени посвятивший разработке этой темы, ввел термин «территориальный публичный коллектив». Так</w:t>
      </w:r>
      <w:r w:rsidR="00D92809" w:rsidRPr="00090A63">
        <w:rPr>
          <w:sz w:val="28"/>
          <w:szCs w:val="28"/>
        </w:rPr>
        <w:t>им образом,</w:t>
      </w:r>
      <w:r w:rsidRPr="00090A63">
        <w:rPr>
          <w:sz w:val="28"/>
          <w:szCs w:val="28"/>
        </w:rPr>
        <w:t xml:space="preserve"> все, кто проживает на территории муниципалитета, образуют территориальный публичный коллектив, а внутри него уже возникают местные сообщества. У малых муниципалитетов (сел, небольших поселков) территориальный публичный коллектив, как правило, является единым местным сообществом, но так только в малых муниципалитетах. </w:t>
      </w:r>
    </w:p>
    <w:p w:rsidR="00FD7D13" w:rsidRPr="00090A63" w:rsidRDefault="00FD7D13" w:rsidP="002752F2">
      <w:pPr>
        <w:pStyle w:val="af"/>
        <w:widowControl w:val="0"/>
        <w:spacing w:line="360" w:lineRule="auto"/>
        <w:ind w:firstLine="709"/>
        <w:jc w:val="both"/>
        <w:rPr>
          <w:sz w:val="28"/>
          <w:szCs w:val="28"/>
        </w:rPr>
      </w:pPr>
      <w:r w:rsidRPr="00090A63">
        <w:rPr>
          <w:sz w:val="28"/>
          <w:szCs w:val="28"/>
        </w:rPr>
        <w:t>Можно выделить как минимум четыре признака местного сообщества:</w:t>
      </w:r>
    </w:p>
    <w:p w:rsidR="00FD7D13" w:rsidRPr="00090A63" w:rsidRDefault="00D90FBA" w:rsidP="00D90FBA">
      <w:pPr>
        <w:widowControl w:val="0"/>
        <w:numPr>
          <w:ilvl w:val="0"/>
          <w:numId w:val="16"/>
        </w:numPr>
        <w:tabs>
          <w:tab w:val="left" w:pos="993"/>
        </w:tabs>
        <w:spacing w:after="0" w:line="360" w:lineRule="auto"/>
        <w:ind w:left="0" w:firstLine="709"/>
        <w:jc w:val="both"/>
        <w:rPr>
          <w:rFonts w:ascii="Times New Roman" w:hAnsi="Times New Roman"/>
          <w:sz w:val="28"/>
          <w:szCs w:val="28"/>
        </w:rPr>
      </w:pPr>
      <w:r w:rsidRPr="00090A63">
        <w:rPr>
          <w:rFonts w:ascii="Times New Roman" w:hAnsi="Times New Roman"/>
          <w:sz w:val="28"/>
          <w:szCs w:val="28"/>
        </w:rPr>
        <w:t>О</w:t>
      </w:r>
      <w:r w:rsidR="00FD7D13" w:rsidRPr="00090A63">
        <w:rPr>
          <w:rFonts w:ascii="Times New Roman" w:hAnsi="Times New Roman"/>
          <w:sz w:val="28"/>
          <w:szCs w:val="28"/>
        </w:rPr>
        <w:t>бщность людей (историческая, культурная, соседская и пр.);</w:t>
      </w:r>
    </w:p>
    <w:p w:rsidR="00FD7D13" w:rsidRPr="00090A63" w:rsidRDefault="00D90FBA" w:rsidP="00D90FBA">
      <w:pPr>
        <w:widowControl w:val="0"/>
        <w:numPr>
          <w:ilvl w:val="0"/>
          <w:numId w:val="16"/>
        </w:numPr>
        <w:tabs>
          <w:tab w:val="left" w:pos="993"/>
        </w:tabs>
        <w:spacing w:after="0" w:line="360" w:lineRule="auto"/>
        <w:ind w:left="0" w:firstLine="709"/>
        <w:jc w:val="both"/>
        <w:rPr>
          <w:rFonts w:ascii="Times New Roman" w:hAnsi="Times New Roman"/>
          <w:sz w:val="28"/>
          <w:szCs w:val="28"/>
        </w:rPr>
      </w:pPr>
      <w:r w:rsidRPr="00090A63">
        <w:rPr>
          <w:rFonts w:ascii="Times New Roman" w:hAnsi="Times New Roman"/>
          <w:sz w:val="28"/>
          <w:szCs w:val="28"/>
        </w:rPr>
        <w:t>Т</w:t>
      </w:r>
      <w:r w:rsidR="00FD7D13" w:rsidRPr="00090A63">
        <w:rPr>
          <w:rFonts w:ascii="Times New Roman" w:hAnsi="Times New Roman"/>
          <w:sz w:val="28"/>
          <w:szCs w:val="28"/>
        </w:rPr>
        <w:t>ерритория (пространство), занимаемое сообществом в пределах определенных границ (географических, административных, экономических, информационных и пр.);</w:t>
      </w:r>
    </w:p>
    <w:p w:rsidR="00FD7D13" w:rsidRPr="00090A63" w:rsidRDefault="00D90FBA" w:rsidP="00D90FBA">
      <w:pPr>
        <w:widowControl w:val="0"/>
        <w:numPr>
          <w:ilvl w:val="0"/>
          <w:numId w:val="16"/>
        </w:numPr>
        <w:tabs>
          <w:tab w:val="left" w:pos="993"/>
        </w:tabs>
        <w:spacing w:after="0" w:line="360" w:lineRule="auto"/>
        <w:ind w:left="0" w:firstLine="709"/>
        <w:jc w:val="both"/>
        <w:rPr>
          <w:rFonts w:ascii="Times New Roman" w:hAnsi="Times New Roman"/>
          <w:sz w:val="28"/>
          <w:szCs w:val="28"/>
        </w:rPr>
      </w:pPr>
      <w:r w:rsidRPr="00090A63">
        <w:rPr>
          <w:rFonts w:ascii="Times New Roman" w:hAnsi="Times New Roman"/>
          <w:sz w:val="28"/>
          <w:szCs w:val="28"/>
        </w:rPr>
        <w:t>С</w:t>
      </w:r>
      <w:r w:rsidR="00FD7D13" w:rsidRPr="00090A63">
        <w:rPr>
          <w:rFonts w:ascii="Times New Roman" w:hAnsi="Times New Roman"/>
          <w:sz w:val="28"/>
          <w:szCs w:val="28"/>
        </w:rPr>
        <w:t>оциальное взаимодействие между членами сообщества (соседские отношения, общие правила и нормы поведения, общ</w:t>
      </w:r>
      <w:r w:rsidR="00CA6406" w:rsidRPr="00090A63">
        <w:rPr>
          <w:rFonts w:ascii="Times New Roman" w:hAnsi="Times New Roman"/>
          <w:sz w:val="28"/>
          <w:szCs w:val="28"/>
        </w:rPr>
        <w:t>ая</w:t>
      </w:r>
      <w:r w:rsidR="00FD7D13" w:rsidRPr="00090A63">
        <w:rPr>
          <w:rFonts w:ascii="Times New Roman" w:hAnsi="Times New Roman"/>
          <w:sz w:val="28"/>
          <w:szCs w:val="28"/>
        </w:rPr>
        <w:t xml:space="preserve"> </w:t>
      </w:r>
      <w:r w:rsidR="00CA6406" w:rsidRPr="00090A63">
        <w:rPr>
          <w:rFonts w:ascii="Times New Roman" w:hAnsi="Times New Roman"/>
          <w:sz w:val="28"/>
          <w:szCs w:val="28"/>
        </w:rPr>
        <w:t>администрация</w:t>
      </w:r>
      <w:r w:rsidR="00FD7D13" w:rsidRPr="00090A63">
        <w:rPr>
          <w:rFonts w:ascii="Times New Roman" w:hAnsi="Times New Roman"/>
          <w:sz w:val="28"/>
          <w:szCs w:val="28"/>
        </w:rPr>
        <w:t xml:space="preserve">, </w:t>
      </w:r>
      <w:r w:rsidR="00CA6406" w:rsidRPr="00090A63">
        <w:rPr>
          <w:rFonts w:ascii="Times New Roman" w:hAnsi="Times New Roman"/>
          <w:sz w:val="28"/>
          <w:szCs w:val="28"/>
        </w:rPr>
        <w:t xml:space="preserve">общие </w:t>
      </w:r>
      <w:r w:rsidR="00FD7D13" w:rsidRPr="00090A63">
        <w:rPr>
          <w:rFonts w:ascii="Times New Roman" w:hAnsi="Times New Roman"/>
          <w:sz w:val="28"/>
          <w:szCs w:val="28"/>
        </w:rPr>
        <w:t xml:space="preserve">общественные услуги, взаимосвязь </w:t>
      </w:r>
      <w:proofErr w:type="gramStart"/>
      <w:r w:rsidR="00FD7D13" w:rsidRPr="00090A63">
        <w:rPr>
          <w:rFonts w:ascii="Times New Roman" w:hAnsi="Times New Roman"/>
          <w:sz w:val="28"/>
          <w:szCs w:val="28"/>
        </w:rPr>
        <w:t>в</w:t>
      </w:r>
      <w:proofErr w:type="gramEnd"/>
      <w:r w:rsidR="00FD7D13" w:rsidRPr="00090A63">
        <w:rPr>
          <w:rFonts w:ascii="Times New Roman" w:hAnsi="Times New Roman"/>
          <w:sz w:val="28"/>
          <w:szCs w:val="28"/>
        </w:rPr>
        <w:t xml:space="preserve"> производственной деятельности и пр.);</w:t>
      </w:r>
    </w:p>
    <w:p w:rsidR="00FD7D13" w:rsidRPr="00090A63" w:rsidRDefault="00D90FBA" w:rsidP="00D90FBA">
      <w:pPr>
        <w:widowControl w:val="0"/>
        <w:numPr>
          <w:ilvl w:val="0"/>
          <w:numId w:val="16"/>
        </w:numPr>
        <w:tabs>
          <w:tab w:val="left" w:pos="993"/>
        </w:tabs>
        <w:spacing w:after="0" w:line="360" w:lineRule="auto"/>
        <w:ind w:left="0" w:firstLine="709"/>
        <w:jc w:val="both"/>
        <w:rPr>
          <w:rFonts w:ascii="Times New Roman" w:hAnsi="Times New Roman"/>
          <w:sz w:val="28"/>
          <w:szCs w:val="28"/>
        </w:rPr>
      </w:pPr>
      <w:r w:rsidRPr="00090A63">
        <w:rPr>
          <w:rFonts w:ascii="Times New Roman" w:hAnsi="Times New Roman"/>
          <w:sz w:val="28"/>
          <w:szCs w:val="28"/>
        </w:rPr>
        <w:t>Ч</w:t>
      </w:r>
      <w:r w:rsidR="00FD7D13" w:rsidRPr="00090A63">
        <w:rPr>
          <w:rFonts w:ascii="Times New Roman" w:hAnsi="Times New Roman"/>
          <w:sz w:val="28"/>
          <w:szCs w:val="28"/>
        </w:rPr>
        <w:t xml:space="preserve">увство сообщества (психологическая идентификация с сообществом: общность ценностей, чувство принадлежности, чувство сопричастности </w:t>
      </w:r>
      <w:r w:rsidR="00090A63">
        <w:rPr>
          <w:rFonts w:ascii="Times New Roman" w:hAnsi="Times New Roman"/>
          <w:sz w:val="28"/>
          <w:szCs w:val="28"/>
        </w:rPr>
        <w:br/>
      </w:r>
      <w:r w:rsidR="00FD7D13" w:rsidRPr="00090A63">
        <w:rPr>
          <w:rFonts w:ascii="Times New Roman" w:hAnsi="Times New Roman"/>
          <w:sz w:val="28"/>
          <w:szCs w:val="28"/>
        </w:rPr>
        <w:t xml:space="preserve">к событиям в </w:t>
      </w:r>
      <w:r w:rsidR="00CA6406" w:rsidRPr="00090A63">
        <w:rPr>
          <w:rFonts w:ascii="Times New Roman" w:hAnsi="Times New Roman"/>
          <w:sz w:val="28"/>
          <w:szCs w:val="28"/>
        </w:rPr>
        <w:t>со</w:t>
      </w:r>
      <w:r w:rsidR="00FD7D13" w:rsidRPr="00090A63">
        <w:rPr>
          <w:rFonts w:ascii="Times New Roman" w:hAnsi="Times New Roman"/>
          <w:sz w:val="28"/>
          <w:szCs w:val="28"/>
        </w:rPr>
        <w:t>обществе, чувство ответственности перед сообществом и пр.).</w:t>
      </w:r>
    </w:p>
    <w:p w:rsidR="00FD7D13" w:rsidRPr="00090A63" w:rsidRDefault="00FD7D13" w:rsidP="002752F2">
      <w:pPr>
        <w:widowControl w:val="0"/>
        <w:spacing w:after="0" w:line="360" w:lineRule="auto"/>
        <w:ind w:firstLine="709"/>
        <w:jc w:val="both"/>
        <w:rPr>
          <w:rFonts w:ascii="Times New Roman" w:hAnsi="Times New Roman"/>
          <w:sz w:val="28"/>
          <w:szCs w:val="28"/>
        </w:rPr>
      </w:pPr>
      <w:r w:rsidRPr="00090A63">
        <w:rPr>
          <w:rFonts w:ascii="Times New Roman" w:hAnsi="Times New Roman"/>
          <w:sz w:val="28"/>
          <w:szCs w:val="28"/>
        </w:rPr>
        <w:t>Но самый важный, сущностный признак местного</w:t>
      </w:r>
      <w:r w:rsidR="00CA6406" w:rsidRPr="00090A63">
        <w:rPr>
          <w:rFonts w:ascii="Times New Roman" w:hAnsi="Times New Roman"/>
          <w:sz w:val="28"/>
          <w:szCs w:val="28"/>
        </w:rPr>
        <w:t xml:space="preserve"> </w:t>
      </w:r>
      <w:r w:rsidRPr="00090A63">
        <w:rPr>
          <w:rFonts w:ascii="Times New Roman" w:hAnsi="Times New Roman"/>
          <w:sz w:val="28"/>
          <w:szCs w:val="28"/>
        </w:rPr>
        <w:t>сообщества – наличие общей цели (общих целей), направленной на решение вопросов местного самоуправления.</w:t>
      </w:r>
    </w:p>
    <w:p w:rsidR="00290A82" w:rsidRPr="00090A63" w:rsidRDefault="00290A82" w:rsidP="002752F2">
      <w:pPr>
        <w:widowControl w:val="0"/>
        <w:spacing w:after="0" w:line="360" w:lineRule="auto"/>
        <w:ind w:firstLine="709"/>
        <w:jc w:val="both"/>
        <w:rPr>
          <w:rFonts w:ascii="Times New Roman" w:hAnsi="Times New Roman"/>
          <w:sz w:val="28"/>
          <w:szCs w:val="28"/>
        </w:rPr>
      </w:pPr>
      <w:r w:rsidRPr="00090A63">
        <w:rPr>
          <w:rFonts w:ascii="Times New Roman" w:hAnsi="Times New Roman"/>
          <w:sz w:val="28"/>
          <w:szCs w:val="28"/>
        </w:rPr>
        <w:t>В местных сообществах можно выделить два типа:</w:t>
      </w:r>
    </w:p>
    <w:p w:rsidR="00FD7D13" w:rsidRPr="00090A63" w:rsidRDefault="00FD7D13" w:rsidP="002752F2">
      <w:pPr>
        <w:pStyle w:val="af"/>
        <w:widowControl w:val="0"/>
        <w:spacing w:line="360" w:lineRule="auto"/>
        <w:ind w:firstLine="709"/>
        <w:jc w:val="both"/>
        <w:rPr>
          <w:sz w:val="28"/>
          <w:szCs w:val="28"/>
        </w:rPr>
      </w:pPr>
      <w:r w:rsidRPr="00090A63">
        <w:rPr>
          <w:sz w:val="28"/>
          <w:szCs w:val="28"/>
        </w:rPr>
        <w:t>1.</w:t>
      </w:r>
      <w:r w:rsidR="00D90FBA" w:rsidRPr="00090A63">
        <w:rPr>
          <w:sz w:val="28"/>
          <w:szCs w:val="28"/>
        </w:rPr>
        <w:t> </w:t>
      </w:r>
      <w:r w:rsidRPr="00090A63">
        <w:rPr>
          <w:sz w:val="28"/>
          <w:szCs w:val="28"/>
        </w:rPr>
        <w:t>Местные сообщества территориально ориентированного типа (главная цель деятельности – содействие решению вопросов местного значения</w:t>
      </w:r>
      <w:r w:rsidR="00CA6406" w:rsidRPr="00090A63">
        <w:rPr>
          <w:sz w:val="28"/>
          <w:szCs w:val="28"/>
        </w:rPr>
        <w:t xml:space="preserve"> </w:t>
      </w:r>
      <w:r w:rsidR="00090A63">
        <w:rPr>
          <w:sz w:val="28"/>
          <w:szCs w:val="28"/>
        </w:rPr>
        <w:br/>
      </w:r>
      <w:r w:rsidR="00CA6406" w:rsidRPr="00090A63">
        <w:rPr>
          <w:sz w:val="28"/>
          <w:szCs w:val="28"/>
        </w:rPr>
        <w:lastRenderedPageBreak/>
        <w:t>на территории проживания</w:t>
      </w:r>
      <w:r w:rsidRPr="00090A63">
        <w:rPr>
          <w:sz w:val="28"/>
          <w:szCs w:val="28"/>
        </w:rPr>
        <w:t xml:space="preserve">). </w:t>
      </w:r>
    </w:p>
    <w:p w:rsidR="00290A82" w:rsidRPr="00090A63" w:rsidRDefault="00FD7D13" w:rsidP="002752F2">
      <w:pPr>
        <w:pStyle w:val="af"/>
        <w:widowControl w:val="0"/>
        <w:spacing w:line="360" w:lineRule="auto"/>
        <w:ind w:firstLine="709"/>
        <w:jc w:val="both"/>
        <w:rPr>
          <w:sz w:val="28"/>
          <w:szCs w:val="28"/>
        </w:rPr>
      </w:pPr>
      <w:r w:rsidRPr="00090A63">
        <w:rPr>
          <w:sz w:val="28"/>
          <w:szCs w:val="28"/>
        </w:rPr>
        <w:t>Они</w:t>
      </w:r>
      <w:r w:rsidRPr="00090A63">
        <w:rPr>
          <w:b/>
          <w:sz w:val="28"/>
          <w:szCs w:val="28"/>
        </w:rPr>
        <w:t xml:space="preserve"> </w:t>
      </w:r>
      <w:r w:rsidRPr="00090A63">
        <w:rPr>
          <w:sz w:val="28"/>
          <w:szCs w:val="28"/>
        </w:rPr>
        <w:t xml:space="preserve">объединяют практически всех граждан, проживающих </w:t>
      </w:r>
      <w:r w:rsidR="00090A63">
        <w:rPr>
          <w:sz w:val="28"/>
          <w:szCs w:val="28"/>
        </w:rPr>
        <w:br/>
      </w:r>
      <w:r w:rsidRPr="00090A63">
        <w:rPr>
          <w:sz w:val="28"/>
          <w:szCs w:val="28"/>
        </w:rPr>
        <w:t>на конкретной территории, являющейся частью муниципального образования, при этом потребителем общественных благ, производимых данным сообществом, могут выступать все люди, проживающие на территории его деятельности.</w:t>
      </w:r>
    </w:p>
    <w:p w:rsidR="00FD7D13" w:rsidRPr="00090A63" w:rsidRDefault="00FD7D13" w:rsidP="002752F2">
      <w:pPr>
        <w:pStyle w:val="af"/>
        <w:widowControl w:val="0"/>
        <w:spacing w:line="360" w:lineRule="auto"/>
        <w:ind w:firstLine="709"/>
        <w:jc w:val="both"/>
        <w:rPr>
          <w:sz w:val="28"/>
          <w:szCs w:val="28"/>
        </w:rPr>
      </w:pPr>
      <w:r w:rsidRPr="00090A63">
        <w:rPr>
          <w:sz w:val="28"/>
          <w:szCs w:val="28"/>
        </w:rPr>
        <w:t xml:space="preserve">К таким местным сообществам </w:t>
      </w:r>
      <w:proofErr w:type="gramStart"/>
      <w:r w:rsidRPr="00090A63">
        <w:rPr>
          <w:sz w:val="28"/>
          <w:szCs w:val="28"/>
        </w:rPr>
        <w:t>относятся</w:t>
      </w:r>
      <w:proofErr w:type="gramEnd"/>
      <w:r w:rsidRPr="00090A63">
        <w:rPr>
          <w:sz w:val="28"/>
          <w:szCs w:val="28"/>
        </w:rPr>
        <w:t xml:space="preserve"> прежде всего организации территориального общественного самоуправления (ТОС); домовые комитеты; местные культурные, краеведческие, природоохранные организации </w:t>
      </w:r>
      <w:r w:rsidR="00090A63">
        <w:rPr>
          <w:sz w:val="28"/>
          <w:szCs w:val="28"/>
        </w:rPr>
        <w:br/>
      </w:r>
      <w:r w:rsidRPr="00090A63">
        <w:rPr>
          <w:sz w:val="28"/>
          <w:szCs w:val="28"/>
        </w:rPr>
        <w:t xml:space="preserve">и инициативные группы; группы школьного самоуправления; школьные объединения родителей; местные организации и инициативные группы </w:t>
      </w:r>
      <w:r w:rsidR="00090A63">
        <w:rPr>
          <w:sz w:val="28"/>
          <w:szCs w:val="28"/>
        </w:rPr>
        <w:br/>
      </w:r>
      <w:r w:rsidRPr="00090A63">
        <w:rPr>
          <w:sz w:val="28"/>
          <w:szCs w:val="28"/>
        </w:rPr>
        <w:t>по защите имущественных, жилищных прав и интересов местных жителей</w:t>
      </w:r>
      <w:r w:rsidR="00CA6406" w:rsidRPr="00090A63">
        <w:rPr>
          <w:sz w:val="28"/>
          <w:szCs w:val="28"/>
        </w:rPr>
        <w:t xml:space="preserve"> </w:t>
      </w:r>
      <w:r w:rsidR="00090A63">
        <w:rPr>
          <w:sz w:val="28"/>
          <w:szCs w:val="28"/>
        </w:rPr>
        <w:br/>
      </w:r>
      <w:r w:rsidR="00CA6406" w:rsidRPr="00090A63">
        <w:rPr>
          <w:sz w:val="28"/>
          <w:szCs w:val="28"/>
        </w:rPr>
        <w:t>на соответствующей территории</w:t>
      </w:r>
      <w:r w:rsidRPr="00090A63">
        <w:rPr>
          <w:sz w:val="28"/>
          <w:szCs w:val="28"/>
        </w:rPr>
        <w:t>. К такого рода местным сообществам можно отнести и товарищества собственников жилья; товарищества собственников недвижимости (местных магазинов, рынков, пунктов бытового обслуживания населения и т.п.), а также садовые товарищества.</w:t>
      </w:r>
    </w:p>
    <w:p w:rsidR="00FD7D13" w:rsidRPr="00090A63" w:rsidRDefault="00FD7D13" w:rsidP="002752F2">
      <w:pPr>
        <w:pStyle w:val="af"/>
        <w:widowControl w:val="0"/>
        <w:spacing w:line="360" w:lineRule="auto"/>
        <w:ind w:firstLine="709"/>
        <w:jc w:val="both"/>
        <w:rPr>
          <w:sz w:val="28"/>
          <w:szCs w:val="28"/>
        </w:rPr>
      </w:pPr>
      <w:r w:rsidRPr="00090A63">
        <w:rPr>
          <w:sz w:val="28"/>
          <w:szCs w:val="28"/>
        </w:rPr>
        <w:t>2.</w:t>
      </w:r>
      <w:r w:rsidR="00D90FBA" w:rsidRPr="00090A63">
        <w:rPr>
          <w:sz w:val="28"/>
          <w:szCs w:val="28"/>
        </w:rPr>
        <w:t> </w:t>
      </w:r>
      <w:r w:rsidRPr="00090A63">
        <w:rPr>
          <w:sz w:val="28"/>
          <w:szCs w:val="28"/>
        </w:rPr>
        <w:t>Местные сообщества функционально ориентированного типа (содействие решению вопросов местного значения – одна из целей</w:t>
      </w:r>
      <w:r w:rsidR="00CC1CEF" w:rsidRPr="00090A63">
        <w:rPr>
          <w:sz w:val="28"/>
          <w:szCs w:val="28"/>
        </w:rPr>
        <w:t xml:space="preserve"> </w:t>
      </w:r>
      <w:r w:rsidR="00090A63">
        <w:rPr>
          <w:sz w:val="28"/>
          <w:szCs w:val="28"/>
        </w:rPr>
        <w:br/>
      </w:r>
      <w:r w:rsidR="00CC1CEF" w:rsidRPr="00090A63">
        <w:rPr>
          <w:sz w:val="28"/>
          <w:szCs w:val="28"/>
        </w:rPr>
        <w:t xml:space="preserve">их </w:t>
      </w:r>
      <w:r w:rsidRPr="00090A63">
        <w:rPr>
          <w:sz w:val="28"/>
          <w:szCs w:val="28"/>
        </w:rPr>
        <w:t>деятельности, но не главная).</w:t>
      </w:r>
    </w:p>
    <w:p w:rsidR="00290A82" w:rsidRPr="00090A63" w:rsidRDefault="00FD7D13" w:rsidP="002752F2">
      <w:pPr>
        <w:pStyle w:val="af"/>
        <w:widowControl w:val="0"/>
        <w:spacing w:line="360" w:lineRule="auto"/>
        <w:ind w:firstLine="709"/>
        <w:jc w:val="both"/>
        <w:rPr>
          <w:sz w:val="28"/>
          <w:szCs w:val="28"/>
        </w:rPr>
      </w:pPr>
      <w:proofErr w:type="gramStart"/>
      <w:r w:rsidRPr="00090A63">
        <w:rPr>
          <w:sz w:val="28"/>
          <w:szCs w:val="28"/>
        </w:rPr>
        <w:t>Они нацелены</w:t>
      </w:r>
      <w:r w:rsidR="00CA6406" w:rsidRPr="00090A63">
        <w:rPr>
          <w:sz w:val="28"/>
          <w:szCs w:val="28"/>
        </w:rPr>
        <w:t>,</w:t>
      </w:r>
      <w:r w:rsidRPr="00090A63">
        <w:rPr>
          <w:sz w:val="28"/>
          <w:szCs w:val="28"/>
        </w:rPr>
        <w:t xml:space="preserve"> в том числе</w:t>
      </w:r>
      <w:r w:rsidR="00CA6406" w:rsidRPr="00090A63">
        <w:rPr>
          <w:sz w:val="28"/>
          <w:szCs w:val="28"/>
        </w:rPr>
        <w:t>,</w:t>
      </w:r>
      <w:r w:rsidRPr="00090A63">
        <w:rPr>
          <w:sz w:val="28"/>
          <w:szCs w:val="28"/>
        </w:rPr>
        <w:t xml:space="preserve"> на решение вопросов местной жизни, </w:t>
      </w:r>
      <w:r w:rsidR="00090A63">
        <w:rPr>
          <w:sz w:val="28"/>
          <w:szCs w:val="28"/>
        </w:rPr>
        <w:br/>
      </w:r>
      <w:r w:rsidRPr="00090A63">
        <w:rPr>
          <w:sz w:val="28"/>
          <w:szCs w:val="28"/>
        </w:rPr>
        <w:t>но объединяют только граждан, имеющих общие социально значимые интересы,</w:t>
      </w:r>
      <w:r w:rsidR="00373748" w:rsidRPr="00090A63">
        <w:rPr>
          <w:sz w:val="28"/>
          <w:szCs w:val="28"/>
        </w:rPr>
        <w:t xml:space="preserve"> среди которых и местные вопросы,</w:t>
      </w:r>
      <w:r w:rsidRPr="00090A63">
        <w:rPr>
          <w:sz w:val="28"/>
          <w:szCs w:val="28"/>
        </w:rPr>
        <w:t xml:space="preserve"> </w:t>
      </w:r>
      <w:r w:rsidR="00373748" w:rsidRPr="00090A63">
        <w:rPr>
          <w:sz w:val="28"/>
          <w:szCs w:val="28"/>
        </w:rPr>
        <w:t xml:space="preserve">кроме того </w:t>
      </w:r>
      <w:r w:rsidRPr="00090A63">
        <w:rPr>
          <w:sz w:val="28"/>
          <w:szCs w:val="28"/>
        </w:rPr>
        <w:t>они производят частные блага, потребителями которых могут являться граждане, представляющи</w:t>
      </w:r>
      <w:r w:rsidR="00CC1CEF" w:rsidRPr="00090A63">
        <w:rPr>
          <w:sz w:val="28"/>
          <w:szCs w:val="28"/>
        </w:rPr>
        <w:t>е</w:t>
      </w:r>
      <w:r w:rsidRPr="00090A63">
        <w:rPr>
          <w:sz w:val="28"/>
          <w:szCs w:val="28"/>
        </w:rPr>
        <w:t xml:space="preserve"> целевую группу данного сообщества.</w:t>
      </w:r>
      <w:proofErr w:type="gramEnd"/>
    </w:p>
    <w:p w:rsidR="00FD7D13" w:rsidRPr="00090A63" w:rsidRDefault="00FD7D13" w:rsidP="002752F2">
      <w:pPr>
        <w:pStyle w:val="af"/>
        <w:widowControl w:val="0"/>
        <w:spacing w:line="360" w:lineRule="auto"/>
        <w:ind w:firstLine="709"/>
        <w:jc w:val="both"/>
        <w:rPr>
          <w:sz w:val="28"/>
          <w:szCs w:val="28"/>
        </w:rPr>
      </w:pPr>
      <w:proofErr w:type="gramStart"/>
      <w:r w:rsidRPr="00090A63">
        <w:rPr>
          <w:sz w:val="28"/>
          <w:szCs w:val="28"/>
        </w:rPr>
        <w:t xml:space="preserve">Функциональными местными сообществами являются местные отделения политических партий, профсоюзов, обществ защиты прав потребителей, ветеранских организаций, религиозных организаций, спортивных, туристских, охотничьих организаций, организаций автолюбителей, благотворительных </w:t>
      </w:r>
      <w:r w:rsidR="00090A63">
        <w:rPr>
          <w:sz w:val="28"/>
          <w:szCs w:val="28"/>
        </w:rPr>
        <w:br/>
      </w:r>
      <w:r w:rsidRPr="00090A63">
        <w:rPr>
          <w:sz w:val="28"/>
          <w:szCs w:val="28"/>
        </w:rPr>
        <w:t xml:space="preserve">и правозащитных организаций, молодежных объединений, обществ инвалидов, женских организаций, профессиональных организаций и творческих союзов, </w:t>
      </w:r>
      <w:r w:rsidRPr="00090A63">
        <w:rPr>
          <w:sz w:val="28"/>
          <w:szCs w:val="28"/>
        </w:rPr>
        <w:lastRenderedPageBreak/>
        <w:t>этнических общин и национальных диаспор и т.п.</w:t>
      </w:r>
      <w:proofErr w:type="gramEnd"/>
      <w:r w:rsidRPr="00090A63">
        <w:rPr>
          <w:sz w:val="28"/>
          <w:szCs w:val="28"/>
        </w:rPr>
        <w:t xml:space="preserve"> Чем больше времени </w:t>
      </w:r>
      <w:r w:rsidR="00090A63">
        <w:rPr>
          <w:sz w:val="28"/>
          <w:szCs w:val="28"/>
        </w:rPr>
        <w:br/>
      </w:r>
      <w:r w:rsidRPr="00090A63">
        <w:rPr>
          <w:sz w:val="28"/>
          <w:szCs w:val="28"/>
        </w:rPr>
        <w:t xml:space="preserve">и ресурсов уходит у такого местного сообщества на реализацию </w:t>
      </w:r>
      <w:r w:rsidR="00373748" w:rsidRPr="00090A63">
        <w:rPr>
          <w:sz w:val="28"/>
          <w:szCs w:val="28"/>
        </w:rPr>
        <w:t xml:space="preserve">своей </w:t>
      </w:r>
      <w:r w:rsidRPr="00090A63">
        <w:rPr>
          <w:sz w:val="28"/>
          <w:szCs w:val="28"/>
        </w:rPr>
        <w:t>функциональной цели, насколько «далеко или близко» муниципальный интерес от главной цели такого сообщества и насколько его реализация приближает сообщество к реализации его главной цели, настолько такое функциональное сообщество более «муниципально».</w:t>
      </w:r>
    </w:p>
    <w:p w:rsidR="00F9568F" w:rsidRPr="00090A63" w:rsidRDefault="00F9568F" w:rsidP="002752F2">
      <w:pPr>
        <w:pStyle w:val="af"/>
        <w:widowControl w:val="0"/>
        <w:spacing w:line="360" w:lineRule="auto"/>
        <w:ind w:firstLine="709"/>
        <w:jc w:val="both"/>
        <w:rPr>
          <w:sz w:val="28"/>
          <w:szCs w:val="28"/>
        </w:rPr>
      </w:pPr>
      <w:r w:rsidRPr="00090A63">
        <w:rPr>
          <w:sz w:val="28"/>
          <w:szCs w:val="28"/>
        </w:rPr>
        <w:t>Достичь заявленного высокого уровня качества жизни невозможно, опираясь только на социальные обязательства государства – необходимы социальные обязательства граждан, их активное и деятельное участие в жизни местных сообществ.</w:t>
      </w:r>
    </w:p>
    <w:p w:rsidR="00F9568F" w:rsidRPr="00090A63" w:rsidRDefault="00F9568F" w:rsidP="002752F2">
      <w:pPr>
        <w:pStyle w:val="af"/>
        <w:widowControl w:val="0"/>
        <w:spacing w:line="360" w:lineRule="auto"/>
        <w:ind w:firstLine="709"/>
        <w:jc w:val="both"/>
        <w:rPr>
          <w:sz w:val="28"/>
          <w:szCs w:val="28"/>
        </w:rPr>
      </w:pPr>
      <w:r w:rsidRPr="00090A63">
        <w:rPr>
          <w:sz w:val="28"/>
          <w:szCs w:val="28"/>
        </w:rPr>
        <w:t xml:space="preserve">Понятие «общественность» в России традиционно близка к понятию «общины», «коммуны» в том смысле, что активно выражает интересы тех групп граждан, которые объединены общей территорией или общими интересами (территориальные и функциональные организованные местные сообщества), но при этом – что особенно важно – взаимодействуют лицом </w:t>
      </w:r>
      <w:r w:rsidR="00090A63">
        <w:rPr>
          <w:sz w:val="28"/>
          <w:szCs w:val="28"/>
        </w:rPr>
        <w:br/>
      </w:r>
      <w:r w:rsidRPr="00090A63">
        <w:rPr>
          <w:sz w:val="28"/>
          <w:szCs w:val="28"/>
        </w:rPr>
        <w:t>к лицу.</w:t>
      </w:r>
    </w:p>
    <w:p w:rsidR="00F9568F" w:rsidRPr="00090A63" w:rsidRDefault="00F9568F" w:rsidP="002752F2">
      <w:pPr>
        <w:pStyle w:val="af"/>
        <w:widowControl w:val="0"/>
        <w:spacing w:line="360" w:lineRule="auto"/>
        <w:ind w:firstLine="709"/>
        <w:jc w:val="both"/>
        <w:rPr>
          <w:sz w:val="28"/>
          <w:szCs w:val="28"/>
        </w:rPr>
      </w:pPr>
      <w:r w:rsidRPr="00090A63">
        <w:rPr>
          <w:sz w:val="28"/>
          <w:szCs w:val="28"/>
        </w:rPr>
        <w:t>Развитие институтов солидарного гражданского общества на уровне местных сообществ является и целью, и инструментом, и условием эффективной социально-экономической модернизации.</w:t>
      </w:r>
      <w:r w:rsidR="00CC1CEF" w:rsidRPr="00090A63">
        <w:rPr>
          <w:sz w:val="28"/>
          <w:szCs w:val="28"/>
        </w:rPr>
        <w:t xml:space="preserve"> Это</w:t>
      </w:r>
      <w:r w:rsidRPr="00090A63">
        <w:rPr>
          <w:sz w:val="28"/>
          <w:szCs w:val="28"/>
        </w:rPr>
        <w:t xml:space="preserve"> тот уровень вхождения граждан в процесс самодеятельного публичного обустройства общественной жизни, на котором каждый шаг вперед запускает усиливающиеся и убыстряющие механизмы развития. </w:t>
      </w:r>
    </w:p>
    <w:p w:rsidR="00F9568F" w:rsidRPr="00090A63" w:rsidRDefault="00F9568F" w:rsidP="002752F2">
      <w:pPr>
        <w:pStyle w:val="af"/>
        <w:widowControl w:val="0"/>
        <w:spacing w:line="360" w:lineRule="auto"/>
        <w:ind w:firstLine="709"/>
        <w:jc w:val="both"/>
        <w:rPr>
          <w:sz w:val="28"/>
          <w:szCs w:val="28"/>
        </w:rPr>
      </w:pPr>
      <w:r w:rsidRPr="00090A63">
        <w:rPr>
          <w:sz w:val="28"/>
          <w:szCs w:val="28"/>
        </w:rPr>
        <w:t xml:space="preserve">Следует признать, что вовлеченность населения в процессы гражданского участия </w:t>
      </w:r>
      <w:r w:rsidR="00D90FBA" w:rsidRPr="00090A63">
        <w:rPr>
          <w:sz w:val="28"/>
          <w:szCs w:val="28"/>
        </w:rPr>
        <w:t>в настоящий момент</w:t>
      </w:r>
      <w:r w:rsidRPr="00090A63">
        <w:rPr>
          <w:sz w:val="28"/>
          <w:szCs w:val="28"/>
        </w:rPr>
        <w:t xml:space="preserve"> значительно ниже </w:t>
      </w:r>
      <w:proofErr w:type="gramStart"/>
      <w:r w:rsidRPr="00090A63">
        <w:rPr>
          <w:sz w:val="28"/>
          <w:szCs w:val="28"/>
        </w:rPr>
        <w:t>исторических</w:t>
      </w:r>
      <w:proofErr w:type="gramEnd"/>
      <w:r w:rsidRPr="00090A63">
        <w:rPr>
          <w:sz w:val="28"/>
          <w:szCs w:val="28"/>
        </w:rPr>
        <w:t xml:space="preserve">. Доля взрослых людей и молодёжи, участвующих в самодеятельных общественных организациях, процент населения, вовлеченного в добровольческое служение, </w:t>
      </w:r>
      <w:r w:rsidR="00090A63">
        <w:rPr>
          <w:sz w:val="28"/>
          <w:szCs w:val="28"/>
        </w:rPr>
        <w:br/>
      </w:r>
      <w:r w:rsidRPr="00090A63">
        <w:rPr>
          <w:sz w:val="28"/>
          <w:szCs w:val="28"/>
        </w:rPr>
        <w:t xml:space="preserve">в реализацию территориальных социальных проектов, в общественные советы и т.п. – все эти показатели совершенно недостаточны для эффективной институциональной модернизации, а, следовательно, и для прорыва </w:t>
      </w:r>
      <w:r w:rsidR="00090A63">
        <w:rPr>
          <w:sz w:val="28"/>
          <w:szCs w:val="28"/>
        </w:rPr>
        <w:br/>
      </w:r>
      <w:r w:rsidRPr="00090A63">
        <w:rPr>
          <w:sz w:val="28"/>
          <w:szCs w:val="28"/>
        </w:rPr>
        <w:t>в национальном развитии.</w:t>
      </w:r>
    </w:p>
    <w:p w:rsidR="00F9568F" w:rsidRPr="00090A63" w:rsidRDefault="00F9568F" w:rsidP="002752F2">
      <w:pPr>
        <w:pStyle w:val="af"/>
        <w:widowControl w:val="0"/>
        <w:spacing w:line="360" w:lineRule="auto"/>
        <w:ind w:firstLine="709"/>
        <w:jc w:val="both"/>
        <w:rPr>
          <w:sz w:val="28"/>
          <w:szCs w:val="28"/>
        </w:rPr>
      </w:pPr>
      <w:r w:rsidRPr="00090A63">
        <w:rPr>
          <w:sz w:val="28"/>
          <w:szCs w:val="28"/>
        </w:rPr>
        <w:lastRenderedPageBreak/>
        <w:t xml:space="preserve">Наличие и острота проблем организации местной жизни для населения муниципальных образований является во многом источником и побуждающим фактором их социальной активности, социальной коммуникации и объединения в местные сообщества вплоть до создания их организованных форм для решения местных проблем и вопросов местного значения. </w:t>
      </w:r>
    </w:p>
    <w:p w:rsidR="00F9568F" w:rsidRPr="00090A63" w:rsidRDefault="00F9568F" w:rsidP="002752F2">
      <w:pPr>
        <w:pStyle w:val="af"/>
        <w:widowControl w:val="0"/>
        <w:spacing w:line="360" w:lineRule="auto"/>
        <w:ind w:firstLine="709"/>
        <w:jc w:val="both"/>
        <w:rPr>
          <w:sz w:val="28"/>
          <w:szCs w:val="28"/>
        </w:rPr>
      </w:pPr>
      <w:r w:rsidRPr="00090A63">
        <w:rPr>
          <w:sz w:val="28"/>
          <w:szCs w:val="28"/>
        </w:rPr>
        <w:t xml:space="preserve">Активизация социально-политической и </w:t>
      </w:r>
      <w:proofErr w:type="gramStart"/>
      <w:r w:rsidRPr="00090A63">
        <w:rPr>
          <w:sz w:val="28"/>
          <w:szCs w:val="28"/>
        </w:rPr>
        <w:t>бизнес-конкуренции</w:t>
      </w:r>
      <w:proofErr w:type="gramEnd"/>
      <w:r w:rsidRPr="00090A63">
        <w:rPr>
          <w:sz w:val="28"/>
          <w:szCs w:val="28"/>
        </w:rPr>
        <w:t xml:space="preserve"> в регионах и муниципалитетах также влияет на повышение общественной активности, социальной коммуникации и, как следствие, </w:t>
      </w:r>
      <w:r w:rsidR="00D90FBA" w:rsidRPr="00090A63">
        <w:rPr>
          <w:sz w:val="28"/>
          <w:szCs w:val="28"/>
        </w:rPr>
        <w:t xml:space="preserve">– </w:t>
      </w:r>
      <w:r w:rsidRPr="00090A63">
        <w:rPr>
          <w:sz w:val="28"/>
          <w:szCs w:val="28"/>
        </w:rPr>
        <w:t xml:space="preserve">институционализации местных сообществ. </w:t>
      </w:r>
    </w:p>
    <w:p w:rsidR="00F9568F" w:rsidRPr="00090A63" w:rsidRDefault="00F9568F" w:rsidP="002752F2">
      <w:pPr>
        <w:pStyle w:val="af"/>
        <w:widowControl w:val="0"/>
        <w:spacing w:line="360" w:lineRule="auto"/>
        <w:ind w:firstLine="709"/>
        <w:jc w:val="both"/>
        <w:rPr>
          <w:sz w:val="28"/>
          <w:szCs w:val="28"/>
        </w:rPr>
      </w:pPr>
      <w:r w:rsidRPr="00090A63">
        <w:rPr>
          <w:sz w:val="28"/>
          <w:szCs w:val="28"/>
        </w:rPr>
        <w:t xml:space="preserve">Важным, порой решающим фактором является наличие </w:t>
      </w:r>
      <w:r w:rsidR="00090A63">
        <w:rPr>
          <w:sz w:val="28"/>
          <w:szCs w:val="28"/>
        </w:rPr>
        <w:br/>
      </w:r>
      <w:r w:rsidRPr="00090A63">
        <w:rPr>
          <w:sz w:val="28"/>
          <w:szCs w:val="28"/>
        </w:rPr>
        <w:t xml:space="preserve">в муниципалитетах лидеров и организаторов, на общественных началах или </w:t>
      </w:r>
      <w:r w:rsidR="00090A63">
        <w:rPr>
          <w:sz w:val="28"/>
          <w:szCs w:val="28"/>
        </w:rPr>
        <w:br/>
      </w:r>
      <w:r w:rsidRPr="00090A63">
        <w:rPr>
          <w:sz w:val="28"/>
          <w:szCs w:val="28"/>
        </w:rPr>
        <w:t xml:space="preserve">на профессиональной основе осуществляющих организацию населения </w:t>
      </w:r>
      <w:r w:rsidR="00090A63">
        <w:rPr>
          <w:sz w:val="28"/>
          <w:szCs w:val="28"/>
        </w:rPr>
        <w:br/>
      </w:r>
      <w:r w:rsidRPr="00090A63">
        <w:rPr>
          <w:sz w:val="28"/>
          <w:szCs w:val="28"/>
        </w:rPr>
        <w:t>(т.е. формируют организационную власть внутри местных сообществ, чем способствуют их целеустремленному связыванию).</w:t>
      </w:r>
    </w:p>
    <w:p w:rsidR="00F9568F" w:rsidRPr="00090A63" w:rsidRDefault="00F9568F" w:rsidP="002752F2">
      <w:pPr>
        <w:pStyle w:val="af"/>
        <w:widowControl w:val="0"/>
        <w:spacing w:line="360" w:lineRule="auto"/>
        <w:ind w:firstLine="709"/>
        <w:jc w:val="both"/>
        <w:rPr>
          <w:sz w:val="28"/>
          <w:szCs w:val="28"/>
        </w:rPr>
      </w:pPr>
      <w:r w:rsidRPr="00090A63">
        <w:rPr>
          <w:sz w:val="28"/>
          <w:szCs w:val="28"/>
        </w:rPr>
        <w:t>Развитие малых (и, тем более, средних) форм бизнеса на территории также влияет на повышение общественной активности и социальной коммуникации на местах: местные предприниматели, имеющие ярко выраженные экономические интересы и нередко пассионарную волю, являются заметной политической силой на местном уровне.</w:t>
      </w:r>
    </w:p>
    <w:p w:rsidR="00F9568F" w:rsidRPr="00090A63" w:rsidRDefault="00F9568F" w:rsidP="002752F2">
      <w:pPr>
        <w:pStyle w:val="af"/>
        <w:widowControl w:val="0"/>
        <w:spacing w:line="360" w:lineRule="auto"/>
        <w:ind w:firstLine="709"/>
        <w:jc w:val="both"/>
        <w:rPr>
          <w:sz w:val="28"/>
          <w:szCs w:val="28"/>
        </w:rPr>
      </w:pPr>
      <w:r w:rsidRPr="00090A63">
        <w:rPr>
          <w:sz w:val="28"/>
          <w:szCs w:val="28"/>
        </w:rPr>
        <w:t>Активность населения также повышают такие социально-психологические факторы, как:</w:t>
      </w:r>
    </w:p>
    <w:p w:rsidR="00F9568F" w:rsidRPr="00090A63" w:rsidRDefault="00F9568F" w:rsidP="002752F2">
      <w:pPr>
        <w:pStyle w:val="af"/>
        <w:widowControl w:val="0"/>
        <w:spacing w:line="360" w:lineRule="auto"/>
        <w:ind w:firstLine="709"/>
        <w:jc w:val="both"/>
        <w:rPr>
          <w:sz w:val="28"/>
          <w:szCs w:val="28"/>
        </w:rPr>
      </w:pPr>
      <w:r w:rsidRPr="00090A63">
        <w:rPr>
          <w:sz w:val="28"/>
          <w:szCs w:val="28"/>
        </w:rPr>
        <w:t>- информированность о проблемах муниципалитета, путях их решения, возможных формах участия граждан и их объединений в решении вопросов местного значения;</w:t>
      </w:r>
    </w:p>
    <w:p w:rsidR="00F9568F" w:rsidRPr="00090A63" w:rsidRDefault="00F9568F" w:rsidP="002752F2">
      <w:pPr>
        <w:pStyle w:val="af"/>
        <w:widowControl w:val="0"/>
        <w:spacing w:line="360" w:lineRule="auto"/>
        <w:ind w:firstLine="709"/>
        <w:jc w:val="both"/>
        <w:rPr>
          <w:sz w:val="28"/>
          <w:szCs w:val="28"/>
        </w:rPr>
      </w:pPr>
      <w:r w:rsidRPr="00090A63">
        <w:rPr>
          <w:sz w:val="28"/>
          <w:szCs w:val="28"/>
        </w:rPr>
        <w:t>- наличие вдохновляющих и объединяющих идей и проектов (в том числе и негативного плана);</w:t>
      </w:r>
    </w:p>
    <w:p w:rsidR="00F9568F" w:rsidRPr="00090A63" w:rsidRDefault="00F9568F" w:rsidP="002752F2">
      <w:pPr>
        <w:pStyle w:val="af"/>
        <w:widowControl w:val="0"/>
        <w:spacing w:line="360" w:lineRule="auto"/>
        <w:ind w:firstLine="709"/>
        <w:jc w:val="both"/>
        <w:rPr>
          <w:sz w:val="28"/>
          <w:szCs w:val="28"/>
        </w:rPr>
      </w:pPr>
      <w:r w:rsidRPr="00090A63">
        <w:rPr>
          <w:sz w:val="28"/>
          <w:szCs w:val="28"/>
        </w:rPr>
        <w:t>- знание о позитивных результатах социально-полезных проектов, высокая социальная оценка общественной работы (в том числе и в СМИ).</w:t>
      </w:r>
    </w:p>
    <w:p w:rsidR="00F9568F" w:rsidRPr="00090A63" w:rsidRDefault="00F9568F" w:rsidP="002752F2">
      <w:pPr>
        <w:pStyle w:val="af"/>
        <w:widowControl w:val="0"/>
        <w:spacing w:line="360" w:lineRule="auto"/>
        <w:ind w:firstLine="709"/>
        <w:jc w:val="both"/>
        <w:rPr>
          <w:sz w:val="28"/>
          <w:szCs w:val="28"/>
        </w:rPr>
      </w:pPr>
      <w:r w:rsidRPr="00090A63">
        <w:rPr>
          <w:sz w:val="28"/>
          <w:szCs w:val="28"/>
        </w:rPr>
        <w:t>В то же время, как показывает социологический анализ, привлечь более 20</w:t>
      </w:r>
      <w:r w:rsidR="00D90FBA" w:rsidRPr="00090A63">
        <w:rPr>
          <w:sz w:val="28"/>
          <w:szCs w:val="28"/>
        </w:rPr>
        <w:t> – </w:t>
      </w:r>
      <w:r w:rsidRPr="00090A63">
        <w:rPr>
          <w:sz w:val="28"/>
          <w:szCs w:val="28"/>
        </w:rPr>
        <w:t xml:space="preserve">25% населения в организацию участия для осуществления местных </w:t>
      </w:r>
      <w:r w:rsidRPr="00090A63">
        <w:rPr>
          <w:sz w:val="28"/>
          <w:szCs w:val="28"/>
        </w:rPr>
        <w:lastRenderedPageBreak/>
        <w:t xml:space="preserve">инициатив является весьма затруднительным. </w:t>
      </w:r>
    </w:p>
    <w:p w:rsidR="00F9568F" w:rsidRPr="00090A63" w:rsidRDefault="00F9568F" w:rsidP="002752F2">
      <w:pPr>
        <w:widowControl w:val="0"/>
        <w:autoSpaceDE w:val="0"/>
        <w:autoSpaceDN w:val="0"/>
        <w:adjustRightInd w:val="0"/>
        <w:spacing w:after="0" w:line="360" w:lineRule="auto"/>
        <w:ind w:firstLine="709"/>
        <w:jc w:val="both"/>
        <w:rPr>
          <w:rFonts w:ascii="Times New Roman" w:eastAsia="Courier New" w:hAnsi="Times New Roman"/>
          <w:sz w:val="28"/>
          <w:szCs w:val="28"/>
          <w:lang w:eastAsia="ru-RU" w:bidi="ru-RU"/>
        </w:rPr>
      </w:pPr>
      <w:r w:rsidRPr="00090A63">
        <w:rPr>
          <w:rFonts w:ascii="Times New Roman" w:eastAsia="Courier New" w:hAnsi="Times New Roman"/>
          <w:sz w:val="28"/>
          <w:szCs w:val="28"/>
          <w:lang w:eastAsia="ru-RU" w:bidi="ru-RU"/>
        </w:rPr>
        <w:t>Население по смыслу, придаваемому ему федеральным законодательством, является не простой совокупностью граждан как субъектов материального права, а властным субъектом, обладающим определенными признаками. Законодателем хотя и регламентируется правосубъектность местного населения в рамках функционирования муниципального образования, решения вопросов местного значения на его территории, но, как уже было отмечено, не дается определение этого понятия.</w:t>
      </w:r>
    </w:p>
    <w:p w:rsidR="00A84DDD" w:rsidRPr="00090A63" w:rsidRDefault="00A84DDD" w:rsidP="002752F2">
      <w:pPr>
        <w:widowControl w:val="0"/>
        <w:autoSpaceDE w:val="0"/>
        <w:autoSpaceDN w:val="0"/>
        <w:adjustRightInd w:val="0"/>
        <w:spacing w:after="0" w:line="360" w:lineRule="auto"/>
        <w:ind w:firstLine="709"/>
        <w:jc w:val="both"/>
        <w:rPr>
          <w:rFonts w:ascii="Times New Roman" w:eastAsia="Courier New" w:hAnsi="Times New Roman"/>
          <w:sz w:val="28"/>
          <w:szCs w:val="28"/>
          <w:lang w:eastAsia="ru-RU" w:bidi="ru-RU"/>
        </w:rPr>
      </w:pPr>
      <w:r w:rsidRPr="00090A63">
        <w:rPr>
          <w:rFonts w:ascii="Times New Roman" w:eastAsia="Courier New" w:hAnsi="Times New Roman"/>
          <w:sz w:val="28"/>
          <w:szCs w:val="28"/>
          <w:lang w:eastAsia="ru-RU" w:bidi="ru-RU"/>
        </w:rPr>
        <w:t xml:space="preserve">Предложения о введении в федеральное законодательство понятия «местное сообщество» имеют целью охарактеризовать пространственно-территориальное единство определенной части населения с учетом сущностных критериев ее обособления, выделения ее в качестве самостоятельного субъекта; </w:t>
      </w:r>
      <w:proofErr w:type="gramStart"/>
      <w:r w:rsidRPr="00090A63">
        <w:rPr>
          <w:rFonts w:ascii="Times New Roman" w:eastAsia="Courier New" w:hAnsi="Times New Roman"/>
          <w:sz w:val="28"/>
          <w:szCs w:val="28"/>
          <w:lang w:eastAsia="ru-RU" w:bidi="ru-RU"/>
        </w:rPr>
        <w:t xml:space="preserve">причем такое единство обеспечивается наличием у соответствующих лиц взаимных интересов, связанных с организацией жизнедеятельности по месту проживания, которые и интегрируют их в единую и целостную территориальную общность публичного территориального коллектива, характерного для малых муниципальных образований (например, небольших сельских поселений), либо состоящего из местных (территориальных </w:t>
      </w:r>
      <w:r w:rsidR="00090A63">
        <w:rPr>
          <w:rFonts w:ascii="Times New Roman" w:eastAsia="Courier New" w:hAnsi="Times New Roman"/>
          <w:sz w:val="28"/>
          <w:szCs w:val="28"/>
          <w:lang w:eastAsia="ru-RU" w:bidi="ru-RU"/>
        </w:rPr>
        <w:br/>
      </w:r>
      <w:r w:rsidRPr="00090A63">
        <w:rPr>
          <w:rFonts w:ascii="Times New Roman" w:eastAsia="Courier New" w:hAnsi="Times New Roman"/>
          <w:sz w:val="28"/>
          <w:szCs w:val="28"/>
          <w:lang w:eastAsia="ru-RU" w:bidi="ru-RU"/>
        </w:rPr>
        <w:t>и функциональных) организованных местных сообществ, что присуще для более крупных муниципалитетов.</w:t>
      </w:r>
      <w:proofErr w:type="gramEnd"/>
    </w:p>
    <w:p w:rsidR="00A84DDD" w:rsidRPr="00090A63" w:rsidRDefault="00A84DDD" w:rsidP="002752F2">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bidi="ru-RU"/>
        </w:rPr>
      </w:pPr>
      <w:r w:rsidRPr="00090A63">
        <w:rPr>
          <w:rFonts w:ascii="Times New Roman" w:eastAsia="Times New Roman" w:hAnsi="Times New Roman"/>
          <w:sz w:val="28"/>
          <w:szCs w:val="28"/>
          <w:lang w:eastAsia="ru-RU" w:bidi="ru-RU"/>
        </w:rPr>
        <w:t xml:space="preserve">Кроме того, в законодательстве Российской Федерации в сфере осуществления местного самоуправления необходимо определять не только правовой статус местных сообществ, но и принципы их организации </w:t>
      </w:r>
      <w:r w:rsidR="00090A63">
        <w:rPr>
          <w:rFonts w:ascii="Times New Roman" w:eastAsia="Times New Roman" w:hAnsi="Times New Roman"/>
          <w:sz w:val="28"/>
          <w:szCs w:val="28"/>
          <w:lang w:eastAsia="ru-RU" w:bidi="ru-RU"/>
        </w:rPr>
        <w:br/>
      </w:r>
      <w:r w:rsidRPr="00090A63">
        <w:rPr>
          <w:rFonts w:ascii="Times New Roman" w:eastAsia="Times New Roman" w:hAnsi="Times New Roman"/>
          <w:sz w:val="28"/>
          <w:szCs w:val="28"/>
          <w:lang w:eastAsia="ru-RU" w:bidi="ru-RU"/>
        </w:rPr>
        <w:t>и деятельности, порядок и механизмы их взаимодействия с органами государственной власти и органами местного самоуправления.</w:t>
      </w:r>
    </w:p>
    <w:p w:rsidR="00A84DDD" w:rsidRPr="00090A63" w:rsidRDefault="00A84DDD" w:rsidP="002752F2">
      <w:pPr>
        <w:widowControl w:val="0"/>
        <w:autoSpaceDE w:val="0"/>
        <w:autoSpaceDN w:val="0"/>
        <w:adjustRightInd w:val="0"/>
        <w:spacing w:after="0" w:line="360" w:lineRule="auto"/>
        <w:ind w:firstLine="709"/>
        <w:jc w:val="both"/>
        <w:rPr>
          <w:rFonts w:ascii="Times New Roman" w:eastAsia="Courier New" w:hAnsi="Times New Roman"/>
          <w:sz w:val="28"/>
          <w:szCs w:val="28"/>
          <w:lang w:eastAsia="ru-RU" w:bidi="ru-RU"/>
        </w:rPr>
      </w:pPr>
      <w:r w:rsidRPr="00090A63">
        <w:rPr>
          <w:rFonts w:ascii="Times New Roman" w:eastAsia="Courier New" w:hAnsi="Times New Roman"/>
          <w:sz w:val="28"/>
          <w:szCs w:val="28"/>
          <w:lang w:eastAsia="ru-RU" w:bidi="ru-RU"/>
        </w:rPr>
        <w:t>Местное сообщество является</w:t>
      </w:r>
      <w:r w:rsidR="00373748" w:rsidRPr="00090A63">
        <w:rPr>
          <w:rFonts w:ascii="Times New Roman" w:eastAsia="Courier New" w:hAnsi="Times New Roman"/>
          <w:sz w:val="28"/>
          <w:szCs w:val="28"/>
          <w:lang w:eastAsia="ru-RU" w:bidi="ru-RU"/>
        </w:rPr>
        <w:t>, таким образом,</w:t>
      </w:r>
      <w:r w:rsidRPr="00090A63">
        <w:rPr>
          <w:rFonts w:ascii="Times New Roman" w:eastAsia="Courier New" w:hAnsi="Times New Roman"/>
          <w:sz w:val="28"/>
          <w:szCs w:val="28"/>
          <w:lang w:eastAsia="ru-RU" w:bidi="ru-RU"/>
        </w:rPr>
        <w:t xml:space="preserve"> не только субъектом, </w:t>
      </w:r>
      <w:r w:rsidR="00090A63">
        <w:rPr>
          <w:rFonts w:ascii="Times New Roman" w:eastAsia="Courier New" w:hAnsi="Times New Roman"/>
          <w:sz w:val="28"/>
          <w:szCs w:val="28"/>
          <w:lang w:eastAsia="ru-RU" w:bidi="ru-RU"/>
        </w:rPr>
        <w:br/>
      </w:r>
      <w:r w:rsidRPr="00090A63">
        <w:rPr>
          <w:rFonts w:ascii="Times New Roman" w:eastAsia="Courier New" w:hAnsi="Times New Roman"/>
          <w:sz w:val="28"/>
          <w:szCs w:val="28"/>
          <w:lang w:eastAsia="ru-RU" w:bidi="ru-RU"/>
        </w:rPr>
        <w:t xml:space="preserve">но и источником местной публичной власти, формирующим </w:t>
      </w:r>
      <w:r w:rsidR="00090A63">
        <w:rPr>
          <w:rFonts w:ascii="Times New Roman" w:eastAsia="Courier New" w:hAnsi="Times New Roman"/>
          <w:sz w:val="28"/>
          <w:szCs w:val="28"/>
          <w:lang w:eastAsia="ru-RU" w:bidi="ru-RU"/>
        </w:rPr>
        <w:br/>
      </w:r>
      <w:r w:rsidRPr="00090A63">
        <w:rPr>
          <w:rFonts w:ascii="Times New Roman" w:eastAsia="Courier New" w:hAnsi="Times New Roman"/>
          <w:sz w:val="28"/>
          <w:szCs w:val="28"/>
          <w:lang w:eastAsia="ru-RU" w:bidi="ru-RU"/>
        </w:rPr>
        <w:t>и обеспечивающим развитие различных институтов гражданского общества, объединенного в публичный территориальный коллектив.</w:t>
      </w:r>
    </w:p>
    <w:p w:rsidR="00A84DDD" w:rsidRPr="00090A63" w:rsidRDefault="00A84DDD" w:rsidP="002752F2">
      <w:pPr>
        <w:widowControl w:val="0"/>
        <w:spacing w:after="0" w:line="360" w:lineRule="auto"/>
        <w:ind w:firstLine="709"/>
        <w:jc w:val="both"/>
        <w:rPr>
          <w:rFonts w:ascii="Times New Roman" w:eastAsia="Times New Roman" w:hAnsi="Times New Roman"/>
          <w:sz w:val="28"/>
          <w:szCs w:val="28"/>
          <w:lang w:eastAsia="ru-RU" w:bidi="ru-RU"/>
        </w:rPr>
      </w:pPr>
      <w:r w:rsidRPr="00090A63">
        <w:rPr>
          <w:rFonts w:ascii="Times New Roman" w:eastAsia="Times New Roman" w:hAnsi="Times New Roman"/>
          <w:sz w:val="28"/>
          <w:szCs w:val="28"/>
          <w:lang w:eastAsia="ru-RU" w:bidi="ru-RU"/>
        </w:rPr>
        <w:t xml:space="preserve">На сегодняшний день крайне востребованной для муниципалитетов </w:t>
      </w:r>
      <w:r w:rsidRPr="00090A63">
        <w:rPr>
          <w:rFonts w:ascii="Times New Roman" w:eastAsia="Times New Roman" w:hAnsi="Times New Roman"/>
          <w:sz w:val="28"/>
          <w:szCs w:val="28"/>
          <w:lang w:eastAsia="ru-RU" w:bidi="ru-RU"/>
        </w:rPr>
        <w:lastRenderedPageBreak/>
        <w:t>является тема создания правовых механизмов, позволяющих органам местного самоуправления максимально эффективно использовать институты гражданского общества в решении вопросов местного значения.</w:t>
      </w:r>
    </w:p>
    <w:p w:rsidR="00A84DDD" w:rsidRPr="00090A63" w:rsidRDefault="00A84DDD" w:rsidP="002752F2">
      <w:pPr>
        <w:widowControl w:val="0"/>
        <w:spacing w:after="0" w:line="360" w:lineRule="auto"/>
        <w:ind w:firstLine="709"/>
        <w:jc w:val="both"/>
        <w:rPr>
          <w:rFonts w:ascii="Times New Roman" w:eastAsia="Times New Roman" w:hAnsi="Times New Roman"/>
          <w:sz w:val="28"/>
          <w:szCs w:val="28"/>
          <w:lang w:eastAsia="ru-RU" w:bidi="ru-RU"/>
        </w:rPr>
      </w:pPr>
      <w:r w:rsidRPr="00090A63">
        <w:rPr>
          <w:rFonts w:ascii="Times New Roman" w:eastAsia="Times New Roman" w:hAnsi="Times New Roman"/>
          <w:sz w:val="28"/>
          <w:szCs w:val="28"/>
          <w:lang w:eastAsia="ru-RU" w:bidi="ru-RU"/>
        </w:rPr>
        <w:t>Институциональная гражданская реформа не будет эффективна без построения низовой институциональной инфраструктуры, без развития социальных институтов на базовом территориальном уровне, без вовлечения граждан в массовые социальные практики. Местные сообщества как основа гражданской институциональной модернизации в России – это базовый ресурс национального развития, без вовлечения которого в «социально-экономический оборот» само это развитие невозможно.</w:t>
      </w:r>
    </w:p>
    <w:p w:rsidR="00A84DDD" w:rsidRPr="00090A63" w:rsidRDefault="00A84DDD" w:rsidP="002752F2">
      <w:pPr>
        <w:widowControl w:val="0"/>
        <w:autoSpaceDE w:val="0"/>
        <w:autoSpaceDN w:val="0"/>
        <w:adjustRightInd w:val="0"/>
        <w:spacing w:after="0" w:line="360" w:lineRule="auto"/>
        <w:ind w:firstLine="709"/>
        <w:jc w:val="both"/>
        <w:rPr>
          <w:rFonts w:ascii="Times New Roman" w:eastAsia="Courier New" w:hAnsi="Times New Roman"/>
          <w:sz w:val="28"/>
          <w:szCs w:val="28"/>
          <w:lang w:eastAsia="ru-RU" w:bidi="ru-RU"/>
        </w:rPr>
      </w:pPr>
      <w:r w:rsidRPr="00090A63">
        <w:rPr>
          <w:rFonts w:ascii="Times New Roman" w:eastAsia="Courier New" w:hAnsi="Times New Roman"/>
          <w:sz w:val="28"/>
          <w:szCs w:val="28"/>
          <w:lang w:eastAsia="ru-RU" w:bidi="ru-RU"/>
        </w:rPr>
        <w:t xml:space="preserve">В современный период поиск способов развития экономики местных территорий, повышения их конкурентоспособности и в целом уровня социально-экономического развития нередко идет параллельно с поиском </w:t>
      </w:r>
      <w:r w:rsidR="00090A63">
        <w:rPr>
          <w:rFonts w:ascii="Times New Roman" w:eastAsia="Courier New" w:hAnsi="Times New Roman"/>
          <w:sz w:val="28"/>
          <w:szCs w:val="28"/>
          <w:lang w:eastAsia="ru-RU" w:bidi="ru-RU"/>
        </w:rPr>
        <w:br/>
      </w:r>
      <w:r w:rsidRPr="00090A63">
        <w:rPr>
          <w:rFonts w:ascii="Times New Roman" w:eastAsia="Courier New" w:hAnsi="Times New Roman"/>
          <w:sz w:val="28"/>
          <w:szCs w:val="28"/>
          <w:lang w:eastAsia="ru-RU" w:bidi="ru-RU"/>
        </w:rPr>
        <w:t xml:space="preserve">и осознанием новых инструментов развития муниципальных сообществ. Современные экономические реалии, задачи и требования предопределяют </w:t>
      </w:r>
      <w:r w:rsidR="00090A63">
        <w:rPr>
          <w:rFonts w:ascii="Times New Roman" w:eastAsia="Courier New" w:hAnsi="Times New Roman"/>
          <w:sz w:val="28"/>
          <w:szCs w:val="28"/>
          <w:lang w:eastAsia="ru-RU" w:bidi="ru-RU"/>
        </w:rPr>
        <w:br/>
      </w:r>
      <w:r w:rsidRPr="00090A63">
        <w:rPr>
          <w:rFonts w:ascii="Times New Roman" w:eastAsia="Courier New" w:hAnsi="Times New Roman"/>
          <w:sz w:val="28"/>
          <w:szCs w:val="28"/>
          <w:lang w:eastAsia="ru-RU" w:bidi="ru-RU"/>
        </w:rPr>
        <w:t xml:space="preserve">не только необходимость переосмысления многих привычных стандартов </w:t>
      </w:r>
      <w:r w:rsidR="00090A63">
        <w:rPr>
          <w:rFonts w:ascii="Times New Roman" w:eastAsia="Courier New" w:hAnsi="Times New Roman"/>
          <w:sz w:val="28"/>
          <w:szCs w:val="28"/>
          <w:lang w:eastAsia="ru-RU" w:bidi="ru-RU"/>
        </w:rPr>
        <w:br/>
      </w:r>
      <w:r w:rsidRPr="00090A63">
        <w:rPr>
          <w:rFonts w:ascii="Times New Roman" w:eastAsia="Courier New" w:hAnsi="Times New Roman"/>
          <w:sz w:val="28"/>
          <w:szCs w:val="28"/>
          <w:lang w:eastAsia="ru-RU" w:bidi="ru-RU"/>
        </w:rPr>
        <w:t xml:space="preserve">и концепций территориального развития, но и уточнения параметров функционирования публичной власти на местах, поиска новых форм </w:t>
      </w:r>
      <w:r w:rsidR="00090A63">
        <w:rPr>
          <w:rFonts w:ascii="Times New Roman" w:eastAsia="Courier New" w:hAnsi="Times New Roman"/>
          <w:sz w:val="28"/>
          <w:szCs w:val="28"/>
          <w:lang w:eastAsia="ru-RU" w:bidi="ru-RU"/>
        </w:rPr>
        <w:br/>
      </w:r>
      <w:r w:rsidRPr="00090A63">
        <w:rPr>
          <w:rFonts w:ascii="Times New Roman" w:eastAsia="Courier New" w:hAnsi="Times New Roman"/>
          <w:sz w:val="28"/>
          <w:szCs w:val="28"/>
          <w:lang w:eastAsia="ru-RU" w:bidi="ru-RU"/>
        </w:rPr>
        <w:t xml:space="preserve">(и актуализации привычных форм) вовлечения населения, проживающего </w:t>
      </w:r>
      <w:r w:rsidR="00090A63">
        <w:rPr>
          <w:rFonts w:ascii="Times New Roman" w:eastAsia="Courier New" w:hAnsi="Times New Roman"/>
          <w:sz w:val="28"/>
          <w:szCs w:val="28"/>
          <w:lang w:eastAsia="ru-RU" w:bidi="ru-RU"/>
        </w:rPr>
        <w:br/>
      </w:r>
      <w:r w:rsidRPr="00090A63">
        <w:rPr>
          <w:rFonts w:ascii="Times New Roman" w:eastAsia="Courier New" w:hAnsi="Times New Roman"/>
          <w:sz w:val="28"/>
          <w:szCs w:val="28"/>
          <w:lang w:eastAsia="ru-RU" w:bidi="ru-RU"/>
        </w:rPr>
        <w:t>на локальной территории и объединенного общими интересами, в решение вопросов местного значения. В этой связи изучение форм участия местных сообществ в развитии территорий и построении публичных территориальных коллективов при использовании апробированных в ряде стран конкретных инструментов развития последних составляет одну из задач экономической, социологической и правовой науки.</w:t>
      </w:r>
    </w:p>
    <w:p w:rsidR="00A84DDD" w:rsidRPr="00090A63" w:rsidRDefault="00A84DDD" w:rsidP="002752F2">
      <w:pPr>
        <w:widowControl w:val="0"/>
        <w:spacing w:after="0" w:line="360" w:lineRule="auto"/>
        <w:ind w:firstLine="709"/>
        <w:jc w:val="both"/>
        <w:rPr>
          <w:rFonts w:ascii="Times New Roman" w:eastAsia="Times New Roman" w:hAnsi="Times New Roman"/>
          <w:sz w:val="28"/>
          <w:szCs w:val="28"/>
          <w:lang w:eastAsia="ru-RU" w:bidi="ru-RU"/>
        </w:rPr>
      </w:pPr>
      <w:r w:rsidRPr="00090A63">
        <w:rPr>
          <w:rFonts w:ascii="Times New Roman" w:eastAsia="Times New Roman" w:hAnsi="Times New Roman"/>
          <w:sz w:val="28"/>
          <w:szCs w:val="28"/>
          <w:lang w:eastAsia="ru-RU" w:bidi="ru-RU"/>
        </w:rPr>
        <w:t xml:space="preserve">На сегодняшний день активность жителей муниципальных образований </w:t>
      </w:r>
      <w:r w:rsidR="00090A63">
        <w:rPr>
          <w:rFonts w:ascii="Times New Roman" w:eastAsia="Times New Roman" w:hAnsi="Times New Roman"/>
          <w:sz w:val="28"/>
          <w:szCs w:val="28"/>
          <w:lang w:eastAsia="ru-RU" w:bidi="ru-RU"/>
        </w:rPr>
        <w:br/>
      </w:r>
      <w:r w:rsidRPr="00090A63">
        <w:rPr>
          <w:rFonts w:ascii="Times New Roman" w:eastAsia="Times New Roman" w:hAnsi="Times New Roman"/>
          <w:sz w:val="28"/>
          <w:szCs w:val="28"/>
          <w:lang w:eastAsia="ru-RU" w:bidi="ru-RU"/>
        </w:rPr>
        <w:t xml:space="preserve">в решении вопросов местного значения преимущественно низка, что указывает в свою очередь на невысокий уровень развития местных сообществ в России. Из этого следует, что перед нашей страной стоит цель создать условия для </w:t>
      </w:r>
      <w:r w:rsidR="00090A63">
        <w:rPr>
          <w:rFonts w:ascii="Times New Roman" w:eastAsia="Times New Roman" w:hAnsi="Times New Roman"/>
          <w:sz w:val="28"/>
          <w:szCs w:val="28"/>
          <w:lang w:eastAsia="ru-RU" w:bidi="ru-RU"/>
        </w:rPr>
        <w:br/>
      </w:r>
      <w:r w:rsidRPr="00090A63">
        <w:rPr>
          <w:rFonts w:ascii="Times New Roman" w:eastAsia="Times New Roman" w:hAnsi="Times New Roman"/>
          <w:sz w:val="28"/>
          <w:szCs w:val="28"/>
          <w:lang w:eastAsia="ru-RU" w:bidi="ru-RU"/>
        </w:rPr>
        <w:t xml:space="preserve">их становления, ведь только так можно выстроить действительно эффективную </w:t>
      </w:r>
      <w:r w:rsidRPr="00090A63">
        <w:rPr>
          <w:rFonts w:ascii="Times New Roman" w:eastAsia="Times New Roman" w:hAnsi="Times New Roman"/>
          <w:sz w:val="28"/>
          <w:szCs w:val="28"/>
          <w:lang w:eastAsia="ru-RU" w:bidi="ru-RU"/>
        </w:rPr>
        <w:lastRenderedPageBreak/>
        <w:t xml:space="preserve">систему местного самоуправления. Первоочередная задача правоведов </w:t>
      </w:r>
      <w:r w:rsidR="00090A63">
        <w:rPr>
          <w:rFonts w:ascii="Times New Roman" w:eastAsia="Times New Roman" w:hAnsi="Times New Roman"/>
          <w:sz w:val="28"/>
          <w:szCs w:val="28"/>
          <w:lang w:eastAsia="ru-RU" w:bidi="ru-RU"/>
        </w:rPr>
        <w:br/>
      </w:r>
      <w:r w:rsidRPr="00090A63">
        <w:rPr>
          <w:rFonts w:ascii="Times New Roman" w:eastAsia="Times New Roman" w:hAnsi="Times New Roman"/>
          <w:sz w:val="28"/>
          <w:szCs w:val="28"/>
          <w:lang w:eastAsia="ru-RU" w:bidi="ru-RU"/>
        </w:rPr>
        <w:t xml:space="preserve">и законодателей в области местного самоуправления – совершенствование заложенных в законодательстве Российской Федерации о местном самоуправлении механизмов участия граждан в решении местных дел. </w:t>
      </w:r>
      <w:r w:rsidR="00090A63">
        <w:rPr>
          <w:rFonts w:ascii="Times New Roman" w:eastAsia="Times New Roman" w:hAnsi="Times New Roman"/>
          <w:sz w:val="28"/>
          <w:szCs w:val="28"/>
          <w:lang w:eastAsia="ru-RU" w:bidi="ru-RU"/>
        </w:rPr>
        <w:br/>
      </w:r>
      <w:r w:rsidRPr="00090A63">
        <w:rPr>
          <w:rFonts w:ascii="Times New Roman" w:eastAsia="Times New Roman" w:hAnsi="Times New Roman"/>
          <w:sz w:val="28"/>
          <w:szCs w:val="28"/>
          <w:lang w:eastAsia="ru-RU" w:bidi="ru-RU"/>
        </w:rPr>
        <w:t xml:space="preserve">Со временем в результате эффективного действия этих механизмов население муниципальных образований сможет рассматриваться не в качестве простой совокупности жителей, а в качестве единого публичного коллектива – взаимосвязанной системы местных сообществ, осознающего общность своих интересов и готовых на основе такой общности совместно действовать. </w:t>
      </w:r>
      <w:r w:rsidR="00090A63">
        <w:rPr>
          <w:rFonts w:ascii="Times New Roman" w:eastAsia="Times New Roman" w:hAnsi="Times New Roman"/>
          <w:sz w:val="28"/>
          <w:szCs w:val="28"/>
          <w:lang w:eastAsia="ru-RU" w:bidi="ru-RU"/>
        </w:rPr>
        <w:br/>
      </w:r>
      <w:r w:rsidRPr="00090A63">
        <w:rPr>
          <w:rFonts w:ascii="Times New Roman" w:eastAsia="Times New Roman" w:hAnsi="Times New Roman"/>
          <w:sz w:val="28"/>
          <w:szCs w:val="28"/>
          <w:lang w:eastAsia="ru-RU" w:bidi="ru-RU"/>
        </w:rPr>
        <w:t xml:space="preserve">И с этой точки зрения местное сообщество сегодня – </w:t>
      </w:r>
      <w:r w:rsidR="00373748" w:rsidRPr="00090A63">
        <w:rPr>
          <w:rFonts w:ascii="Times New Roman" w:eastAsia="Times New Roman" w:hAnsi="Times New Roman"/>
          <w:sz w:val="28"/>
          <w:szCs w:val="28"/>
          <w:lang w:eastAsia="ru-RU" w:bidi="ru-RU"/>
        </w:rPr>
        <w:t>не только</w:t>
      </w:r>
      <w:r w:rsidRPr="00090A63">
        <w:rPr>
          <w:rFonts w:ascii="Times New Roman" w:eastAsia="Times New Roman" w:hAnsi="Times New Roman"/>
          <w:sz w:val="28"/>
          <w:szCs w:val="28"/>
          <w:lang w:eastAsia="ru-RU" w:bidi="ru-RU"/>
        </w:rPr>
        <w:t xml:space="preserve"> средство, </w:t>
      </w:r>
      <w:r w:rsidR="00090A63">
        <w:rPr>
          <w:rFonts w:ascii="Times New Roman" w:eastAsia="Times New Roman" w:hAnsi="Times New Roman"/>
          <w:sz w:val="28"/>
          <w:szCs w:val="28"/>
          <w:lang w:eastAsia="ru-RU" w:bidi="ru-RU"/>
        </w:rPr>
        <w:br/>
      </w:r>
      <w:r w:rsidR="00373748" w:rsidRPr="00090A63">
        <w:rPr>
          <w:rFonts w:ascii="Times New Roman" w:eastAsia="Times New Roman" w:hAnsi="Times New Roman"/>
          <w:sz w:val="28"/>
          <w:szCs w:val="28"/>
          <w:lang w:eastAsia="ru-RU" w:bidi="ru-RU"/>
        </w:rPr>
        <w:t>но и</w:t>
      </w:r>
      <w:r w:rsidRPr="00090A63">
        <w:rPr>
          <w:rFonts w:ascii="Times New Roman" w:eastAsia="Times New Roman" w:hAnsi="Times New Roman"/>
          <w:sz w:val="28"/>
          <w:szCs w:val="28"/>
          <w:lang w:eastAsia="ru-RU" w:bidi="ru-RU"/>
        </w:rPr>
        <w:t xml:space="preserve"> цель осуществления местного самоуправления в Российской Федерации.</w:t>
      </w:r>
    </w:p>
    <w:p w:rsidR="004E3276" w:rsidRPr="00090A63" w:rsidRDefault="0033378D" w:rsidP="002752F2">
      <w:pPr>
        <w:widowControl w:val="0"/>
        <w:spacing w:after="0" w:line="360" w:lineRule="auto"/>
        <w:ind w:firstLine="709"/>
        <w:jc w:val="both"/>
        <w:rPr>
          <w:rFonts w:ascii="Times New Roman" w:eastAsia="Times New Roman" w:hAnsi="Times New Roman"/>
          <w:sz w:val="28"/>
          <w:szCs w:val="28"/>
          <w:lang w:eastAsia="ru-RU" w:bidi="ru-RU"/>
        </w:rPr>
      </w:pPr>
      <w:r w:rsidRPr="00090A63">
        <w:rPr>
          <w:rFonts w:ascii="Times New Roman" w:eastAsia="Times New Roman" w:hAnsi="Times New Roman"/>
          <w:sz w:val="28"/>
          <w:szCs w:val="28"/>
          <w:lang w:eastAsia="ru-RU" w:bidi="ru-RU"/>
        </w:rPr>
        <w:t xml:space="preserve">Местные сообщества играют важнейшую роль в достижении устойчивого территориального развития, поскольку это – социальные системы, обладающие свойствами территориальной компактности, ресурсной обеспеченности, социальной самоидентификации, общественными потребностями и интересами, а также способностью к воспроизводству и наличием элементов самоуправления. Системообразующими элементами местных сообществ являются население, территория, социальное взаимодействие, публичный интерес (цель), а также местное самоуправление, определяющее на основе ресурсных возможностей местного сообщества его деятельность. </w:t>
      </w:r>
    </w:p>
    <w:p w:rsidR="0033378D" w:rsidRPr="00090A63" w:rsidRDefault="0033378D" w:rsidP="002752F2">
      <w:pPr>
        <w:widowControl w:val="0"/>
        <w:spacing w:after="0" w:line="360" w:lineRule="auto"/>
        <w:ind w:firstLine="709"/>
        <w:jc w:val="both"/>
        <w:rPr>
          <w:rFonts w:ascii="Times New Roman" w:eastAsia="Times New Roman" w:hAnsi="Times New Roman"/>
          <w:sz w:val="28"/>
          <w:szCs w:val="28"/>
          <w:lang w:eastAsia="ru-RU" w:bidi="ru-RU"/>
        </w:rPr>
      </w:pPr>
      <w:proofErr w:type="gramStart"/>
      <w:r w:rsidRPr="00090A63">
        <w:rPr>
          <w:rFonts w:ascii="Times New Roman" w:eastAsia="Times New Roman" w:hAnsi="Times New Roman"/>
          <w:sz w:val="28"/>
          <w:szCs w:val="28"/>
          <w:lang w:eastAsia="ru-RU" w:bidi="ru-RU"/>
        </w:rPr>
        <w:t xml:space="preserve">Механизмами достижения устойчивого территориального развития являются местные повестки дня – долгосрочные стратегии устойчивого территориального развития, основанные на принципах экономической, экологической и социальной устойчивости, и на формирование и реализацию которых огромное влияние оказывают приоритеты федеральной </w:t>
      </w:r>
      <w:r w:rsidR="00090A63">
        <w:rPr>
          <w:rFonts w:ascii="Times New Roman" w:eastAsia="Times New Roman" w:hAnsi="Times New Roman"/>
          <w:sz w:val="28"/>
          <w:szCs w:val="28"/>
          <w:lang w:eastAsia="ru-RU" w:bidi="ru-RU"/>
        </w:rPr>
        <w:br/>
      </w:r>
      <w:r w:rsidRPr="00090A63">
        <w:rPr>
          <w:rFonts w:ascii="Times New Roman" w:eastAsia="Times New Roman" w:hAnsi="Times New Roman"/>
          <w:sz w:val="28"/>
          <w:szCs w:val="28"/>
          <w:lang w:eastAsia="ru-RU" w:bidi="ru-RU"/>
        </w:rPr>
        <w:t>и региональной социально-экономической политики, а также деятельность хозяйствующих субъектов.</w:t>
      </w:r>
      <w:proofErr w:type="gramEnd"/>
    </w:p>
    <w:p w:rsidR="0033378D" w:rsidRPr="00090A63" w:rsidRDefault="0033378D" w:rsidP="002752F2">
      <w:pPr>
        <w:widowControl w:val="0"/>
        <w:spacing w:after="0" w:line="360" w:lineRule="auto"/>
        <w:ind w:firstLine="709"/>
        <w:jc w:val="both"/>
        <w:rPr>
          <w:rFonts w:ascii="Times New Roman" w:hAnsi="Times New Roman"/>
          <w:sz w:val="28"/>
          <w:szCs w:val="28"/>
        </w:rPr>
      </w:pPr>
      <w:r w:rsidRPr="00090A63">
        <w:rPr>
          <w:rFonts w:ascii="Times New Roman" w:hAnsi="Times New Roman"/>
          <w:sz w:val="28"/>
          <w:szCs w:val="28"/>
        </w:rPr>
        <w:t>При определенных недостатках Федерального закона</w:t>
      </w:r>
      <w:r w:rsidR="00C630E6" w:rsidRPr="00090A63">
        <w:rPr>
          <w:rFonts w:ascii="Times New Roman" w:hAnsi="Times New Roman"/>
          <w:sz w:val="28"/>
          <w:szCs w:val="28"/>
        </w:rPr>
        <w:t xml:space="preserve"> № 131-ФЗ</w:t>
      </w:r>
      <w:r w:rsidRPr="00090A63">
        <w:rPr>
          <w:rFonts w:ascii="Times New Roman" w:hAnsi="Times New Roman"/>
          <w:sz w:val="28"/>
          <w:szCs w:val="28"/>
        </w:rPr>
        <w:t xml:space="preserve">, которые с момента его приятия федеральный законодатель поэтапно устранял, можно констатировать, что в нем заложен и немалый потенциал развития </w:t>
      </w:r>
      <w:r w:rsidRPr="00090A63">
        <w:rPr>
          <w:rFonts w:ascii="Times New Roman" w:hAnsi="Times New Roman"/>
          <w:sz w:val="28"/>
          <w:szCs w:val="28"/>
        </w:rPr>
        <w:lastRenderedPageBreak/>
        <w:t>гражданского общества и местных сообществ.</w:t>
      </w:r>
    </w:p>
    <w:p w:rsidR="0033378D" w:rsidRPr="00090A63" w:rsidRDefault="0033378D" w:rsidP="002752F2">
      <w:pPr>
        <w:widowControl w:val="0"/>
        <w:spacing w:after="0" w:line="360" w:lineRule="auto"/>
        <w:ind w:firstLine="709"/>
        <w:jc w:val="both"/>
        <w:rPr>
          <w:rFonts w:ascii="Times New Roman" w:hAnsi="Times New Roman"/>
          <w:sz w:val="28"/>
          <w:szCs w:val="28"/>
        </w:rPr>
      </w:pPr>
      <w:r w:rsidRPr="00090A63">
        <w:rPr>
          <w:rFonts w:ascii="Times New Roman" w:hAnsi="Times New Roman"/>
          <w:sz w:val="28"/>
          <w:szCs w:val="28"/>
        </w:rPr>
        <w:t xml:space="preserve">В </w:t>
      </w:r>
      <w:proofErr w:type="gramStart"/>
      <w:r w:rsidRPr="00090A63">
        <w:rPr>
          <w:rFonts w:ascii="Times New Roman" w:hAnsi="Times New Roman"/>
          <w:sz w:val="28"/>
          <w:szCs w:val="28"/>
        </w:rPr>
        <w:t>наименовании</w:t>
      </w:r>
      <w:proofErr w:type="gramEnd"/>
      <w:r w:rsidRPr="00090A63">
        <w:rPr>
          <w:rFonts w:ascii="Times New Roman" w:hAnsi="Times New Roman"/>
          <w:sz w:val="28"/>
          <w:szCs w:val="28"/>
        </w:rPr>
        <w:t xml:space="preserve"> главы 5 Федерального закона № 131-ФЗ говорится </w:t>
      </w:r>
      <w:r w:rsidR="00090A63">
        <w:rPr>
          <w:rFonts w:ascii="Times New Roman" w:hAnsi="Times New Roman"/>
          <w:sz w:val="28"/>
          <w:szCs w:val="28"/>
        </w:rPr>
        <w:br/>
      </w:r>
      <w:r w:rsidRPr="00090A63">
        <w:rPr>
          <w:rFonts w:ascii="Times New Roman" w:hAnsi="Times New Roman"/>
          <w:sz w:val="28"/>
          <w:szCs w:val="28"/>
        </w:rPr>
        <w:t xml:space="preserve">о формах непосредственного осуществления населением местного самоуправления и о формах участия населения в осуществлении местного самоуправления. Непосредственное осуществление населением местного самоуправления (прямая демократия) – это реализация коллективного права жителей муниципального образования на осуществление муниципальной власти, т.е. принятие властных решений, правовых актов самими жителями. Такие властные решения (правовые акты) не нуждаются в утверждении органами местного самоуправления. </w:t>
      </w:r>
    </w:p>
    <w:p w:rsidR="0033378D" w:rsidRPr="00090A63" w:rsidRDefault="0033378D" w:rsidP="002752F2">
      <w:pPr>
        <w:widowControl w:val="0"/>
        <w:spacing w:after="0" w:line="360" w:lineRule="auto"/>
        <w:ind w:firstLine="709"/>
        <w:jc w:val="both"/>
        <w:rPr>
          <w:rFonts w:ascii="Times New Roman" w:hAnsi="Times New Roman"/>
          <w:sz w:val="28"/>
          <w:szCs w:val="28"/>
        </w:rPr>
      </w:pPr>
      <w:r w:rsidRPr="00090A63">
        <w:rPr>
          <w:rFonts w:ascii="Times New Roman" w:hAnsi="Times New Roman"/>
          <w:sz w:val="28"/>
          <w:szCs w:val="28"/>
        </w:rPr>
        <w:t>Участие населения в осуществлении местного самоуправления (консультативная демократия) заключается в реализации индивидуальных прав граждан на участие в осуществлении муниципальной власти, оно позволяет жителям муниципального образования оказывать влияние на позицию органов и должностных лиц местного самоуправления, обеспечивать соответствие принимаемых ими решений интересам населения. В главе 5 Федерального закона № 131-ФЗ к таким формам участия населения в осуществлении местного самоуправления относятся правотворческая инициатива граждан, инициативные проекты, территориальное общественное самоуправление, староста сельского населенного пункта, публичные слушания, общественные обсуждения, собрание граждан, конференция граждан (собрание делегатов), опрос граждан, обращения граждан в органы местного самоуправления.</w:t>
      </w:r>
    </w:p>
    <w:p w:rsidR="0037653D" w:rsidRPr="00090A63" w:rsidRDefault="0037653D" w:rsidP="0037653D">
      <w:pPr>
        <w:widowControl w:val="0"/>
        <w:spacing w:after="0" w:line="360" w:lineRule="auto"/>
        <w:ind w:firstLine="709"/>
        <w:jc w:val="both"/>
        <w:rPr>
          <w:rFonts w:ascii="Times New Roman" w:hAnsi="Times New Roman" w:cs="TimesNewRomanPSMT"/>
          <w:sz w:val="28"/>
          <w:szCs w:val="28"/>
          <w:lang w:eastAsia="ru-RU"/>
        </w:rPr>
      </w:pPr>
      <w:r w:rsidRPr="00090A63">
        <w:rPr>
          <w:rFonts w:ascii="Times New Roman" w:hAnsi="Times New Roman"/>
          <w:sz w:val="28"/>
          <w:szCs w:val="28"/>
        </w:rPr>
        <w:t xml:space="preserve">В </w:t>
      </w:r>
      <w:proofErr w:type="gramStart"/>
      <w:r w:rsidRPr="00090A63">
        <w:rPr>
          <w:rFonts w:ascii="Times New Roman" w:hAnsi="Times New Roman"/>
          <w:sz w:val="28"/>
          <w:szCs w:val="28"/>
        </w:rPr>
        <w:t>регионах</w:t>
      </w:r>
      <w:proofErr w:type="gramEnd"/>
      <w:r w:rsidRPr="00090A63">
        <w:rPr>
          <w:rFonts w:ascii="Times New Roman" w:hAnsi="Times New Roman"/>
          <w:sz w:val="28"/>
          <w:szCs w:val="28"/>
        </w:rPr>
        <w:t xml:space="preserve"> используется достаточно широкий спектр участия населения </w:t>
      </w:r>
      <w:r w:rsidR="00090A63">
        <w:rPr>
          <w:rFonts w:ascii="Times New Roman" w:hAnsi="Times New Roman"/>
          <w:sz w:val="28"/>
          <w:szCs w:val="28"/>
        </w:rPr>
        <w:br/>
      </w:r>
      <w:r w:rsidRPr="00090A63">
        <w:rPr>
          <w:rFonts w:ascii="Times New Roman" w:hAnsi="Times New Roman"/>
          <w:sz w:val="28"/>
          <w:szCs w:val="28"/>
        </w:rPr>
        <w:t>в осуществлении местного самоуправления</w:t>
      </w:r>
      <w:r w:rsidRPr="00090A63">
        <w:rPr>
          <w:rFonts w:ascii="Times New Roman" w:hAnsi="Times New Roman" w:cs="TimesNewRomanPSMT"/>
          <w:sz w:val="28"/>
          <w:szCs w:val="28"/>
          <w:lang w:eastAsia="ru-RU"/>
        </w:rPr>
        <w:t>, решении стратегических задач развития муниципальных образований, инициативном проектировании.</w:t>
      </w:r>
    </w:p>
    <w:p w:rsidR="0037653D" w:rsidRPr="00090A63" w:rsidRDefault="0037653D" w:rsidP="0037653D">
      <w:pPr>
        <w:widowControl w:val="0"/>
        <w:spacing w:after="0" w:line="360" w:lineRule="auto"/>
        <w:ind w:firstLine="709"/>
        <w:jc w:val="both"/>
        <w:rPr>
          <w:rFonts w:ascii="Times New Roman" w:hAnsi="Times New Roman" w:cs="TimesNewRomanPSMT"/>
          <w:sz w:val="28"/>
          <w:szCs w:val="28"/>
          <w:lang w:eastAsia="ru-RU"/>
        </w:rPr>
      </w:pPr>
      <w:r w:rsidRPr="00090A63">
        <w:rPr>
          <w:rFonts w:ascii="Times New Roman" w:hAnsi="Times New Roman" w:cs="TimesNewRomanPSMT"/>
          <w:sz w:val="28"/>
          <w:szCs w:val="28"/>
          <w:lang w:eastAsia="ru-RU"/>
        </w:rPr>
        <w:t xml:space="preserve">Так, например, </w:t>
      </w:r>
      <w:r w:rsidR="00B819E6" w:rsidRPr="00090A63">
        <w:rPr>
          <w:rFonts w:ascii="Times New Roman" w:hAnsi="Times New Roman" w:cs="TimesNewRomanPSMT"/>
          <w:sz w:val="28"/>
          <w:szCs w:val="28"/>
          <w:lang w:eastAsia="ru-RU"/>
        </w:rPr>
        <w:t xml:space="preserve">в </w:t>
      </w:r>
      <w:r w:rsidRPr="00090A63">
        <w:rPr>
          <w:rFonts w:ascii="Times New Roman" w:hAnsi="Times New Roman" w:cs="TimesNewRomanPSMT"/>
          <w:sz w:val="28"/>
          <w:szCs w:val="28"/>
          <w:lang w:eastAsia="ru-RU"/>
        </w:rPr>
        <w:t xml:space="preserve">Саратовской области институты гражданского общества представлены общественными палатами (советами) муниципальных образований, территориальным общественным самоуправлением, старостами сельских населенных пунктов, общественными организациями. Важными для местных сообществ являются общественные обсуждения, взаимодействие </w:t>
      </w:r>
      <w:r w:rsidR="00090A63">
        <w:rPr>
          <w:rFonts w:ascii="Times New Roman" w:hAnsi="Times New Roman" w:cs="TimesNewRomanPSMT"/>
          <w:sz w:val="28"/>
          <w:szCs w:val="28"/>
          <w:lang w:eastAsia="ru-RU"/>
        </w:rPr>
        <w:br/>
      </w:r>
      <w:proofErr w:type="gramStart"/>
      <w:r w:rsidRPr="00090A63">
        <w:rPr>
          <w:rFonts w:ascii="Times New Roman" w:hAnsi="Times New Roman" w:cs="TimesNewRomanPSMT"/>
          <w:sz w:val="28"/>
          <w:szCs w:val="28"/>
          <w:lang w:eastAsia="ru-RU"/>
        </w:rPr>
        <w:lastRenderedPageBreak/>
        <w:t>с</w:t>
      </w:r>
      <w:proofErr w:type="gramEnd"/>
      <w:r w:rsidRPr="00090A63">
        <w:rPr>
          <w:rFonts w:ascii="Times New Roman" w:hAnsi="Times New Roman" w:cs="TimesNewRomanPSMT"/>
          <w:sz w:val="28"/>
          <w:szCs w:val="28"/>
          <w:lang w:eastAsia="ru-RU"/>
        </w:rPr>
        <w:t xml:space="preserve"> профессиональным и бизнес-сообществами.</w:t>
      </w:r>
    </w:p>
    <w:p w:rsidR="0037653D" w:rsidRPr="00090A63" w:rsidRDefault="0037653D" w:rsidP="0037653D">
      <w:pPr>
        <w:widowControl w:val="0"/>
        <w:spacing w:after="0" w:line="360" w:lineRule="auto"/>
        <w:ind w:firstLine="709"/>
        <w:jc w:val="both"/>
        <w:rPr>
          <w:rFonts w:ascii="Times New Roman" w:hAnsi="Times New Roman" w:cs="TimesNewRomanPSMT"/>
          <w:sz w:val="28"/>
          <w:szCs w:val="28"/>
          <w:lang w:eastAsia="ru-RU"/>
        </w:rPr>
      </w:pPr>
      <w:r w:rsidRPr="00090A63">
        <w:rPr>
          <w:rFonts w:ascii="Times New Roman" w:hAnsi="Times New Roman" w:cs="TimesNewRomanPSMT"/>
          <w:sz w:val="28"/>
          <w:szCs w:val="28"/>
          <w:lang w:eastAsia="ru-RU"/>
        </w:rPr>
        <w:t xml:space="preserve">Органы местного самоуправления </w:t>
      </w:r>
      <w:proofErr w:type="gramStart"/>
      <w:r w:rsidRPr="00090A63">
        <w:rPr>
          <w:rFonts w:ascii="Times New Roman" w:hAnsi="Times New Roman" w:cs="TimesNewRomanPSMT"/>
          <w:sz w:val="28"/>
          <w:szCs w:val="28"/>
          <w:lang w:eastAsia="ru-RU"/>
        </w:rPr>
        <w:t>организуют и проводят</w:t>
      </w:r>
      <w:proofErr w:type="gramEnd"/>
      <w:r w:rsidRPr="00090A63">
        <w:rPr>
          <w:rFonts w:ascii="Times New Roman" w:hAnsi="Times New Roman" w:cs="TimesNewRomanPSMT"/>
          <w:sz w:val="28"/>
          <w:szCs w:val="28"/>
          <w:lang w:eastAsia="ru-RU"/>
        </w:rPr>
        <w:t xml:space="preserve"> публичные слушания, рейтинговые голосования, встречи с трудовыми коллективами, собрания (сходы) граждан, в том числе в целях обсуждения проектов </w:t>
      </w:r>
      <w:r w:rsidR="00C630E6" w:rsidRPr="00090A63">
        <w:rPr>
          <w:rFonts w:ascii="Times New Roman" w:hAnsi="Times New Roman" w:cs="TimesNewRomanPSMT"/>
          <w:sz w:val="28"/>
          <w:szCs w:val="28"/>
          <w:lang w:eastAsia="ru-RU"/>
        </w:rPr>
        <w:t>развития территорий</w:t>
      </w:r>
      <w:r w:rsidRPr="00090A63">
        <w:rPr>
          <w:rFonts w:ascii="Times New Roman" w:hAnsi="Times New Roman" w:cs="TimesNewRomanPSMT"/>
          <w:sz w:val="28"/>
          <w:szCs w:val="28"/>
          <w:lang w:eastAsia="ru-RU"/>
        </w:rPr>
        <w:t xml:space="preserve">. </w:t>
      </w:r>
    </w:p>
    <w:p w:rsidR="0037653D" w:rsidRPr="00090A63" w:rsidRDefault="0037653D" w:rsidP="0037653D">
      <w:pPr>
        <w:widowControl w:val="0"/>
        <w:spacing w:after="0" w:line="360" w:lineRule="auto"/>
        <w:ind w:firstLine="709"/>
        <w:jc w:val="both"/>
        <w:rPr>
          <w:rFonts w:ascii="Times New Roman" w:hAnsi="Times New Roman" w:cs="TimesNewRomanPSMT"/>
          <w:sz w:val="28"/>
          <w:szCs w:val="28"/>
          <w:lang w:eastAsia="ru-RU"/>
        </w:rPr>
      </w:pPr>
      <w:proofErr w:type="gramStart"/>
      <w:r w:rsidRPr="00090A63">
        <w:rPr>
          <w:rFonts w:ascii="Times New Roman" w:hAnsi="Times New Roman" w:cs="TimesNewRomanPSMT"/>
          <w:sz w:val="28"/>
          <w:szCs w:val="28"/>
          <w:lang w:eastAsia="ru-RU"/>
        </w:rPr>
        <w:t>В большинстве муниципальных образований Саратовской области работают штабы по реализации национальных проектов, отмечается положительная практика общественного контроля за реализацией национальных проектов.</w:t>
      </w:r>
      <w:proofErr w:type="gramEnd"/>
      <w:r w:rsidRPr="00090A63">
        <w:rPr>
          <w:rFonts w:ascii="Times New Roman" w:hAnsi="Times New Roman" w:cs="TimesNewRomanPSMT"/>
          <w:sz w:val="28"/>
          <w:szCs w:val="28"/>
          <w:lang w:eastAsia="ru-RU"/>
        </w:rPr>
        <w:t xml:space="preserve"> Обеспечивается информационное сопровождение </w:t>
      </w:r>
      <w:r w:rsidR="00090A63">
        <w:rPr>
          <w:rFonts w:ascii="Times New Roman" w:hAnsi="Times New Roman" w:cs="TimesNewRomanPSMT"/>
          <w:sz w:val="28"/>
          <w:szCs w:val="28"/>
          <w:lang w:eastAsia="ru-RU"/>
        </w:rPr>
        <w:br/>
      </w:r>
      <w:r w:rsidRPr="00090A63">
        <w:rPr>
          <w:rFonts w:ascii="Times New Roman" w:hAnsi="Times New Roman" w:cs="TimesNewRomanPSMT"/>
          <w:sz w:val="28"/>
          <w:szCs w:val="28"/>
          <w:lang w:eastAsia="ru-RU"/>
        </w:rPr>
        <w:t>их реализации в местных средствах массовой информации и информационно-телекоммуникационной сети «Интернет», обратная связь с жителями происходит также посредством социальных сетей.</w:t>
      </w:r>
    </w:p>
    <w:p w:rsidR="00872406" w:rsidRPr="00090A63" w:rsidRDefault="0051310E" w:rsidP="00872406">
      <w:pPr>
        <w:widowControl w:val="0"/>
        <w:spacing w:after="0" w:line="360" w:lineRule="auto"/>
        <w:ind w:firstLine="709"/>
        <w:jc w:val="both"/>
        <w:rPr>
          <w:rFonts w:ascii="Times New Roman" w:hAnsi="Times New Roman"/>
          <w:sz w:val="28"/>
          <w:szCs w:val="28"/>
        </w:rPr>
      </w:pPr>
      <w:r w:rsidRPr="00090A63">
        <w:rPr>
          <w:rFonts w:ascii="Times New Roman" w:hAnsi="Times New Roman"/>
          <w:sz w:val="28"/>
          <w:szCs w:val="28"/>
        </w:rPr>
        <w:t>Активно развивается институт старост сельских населенных пунктов.</w:t>
      </w:r>
      <w:r w:rsidR="00872406" w:rsidRPr="00090A63">
        <w:rPr>
          <w:rFonts w:ascii="Times New Roman" w:hAnsi="Times New Roman"/>
          <w:sz w:val="28"/>
          <w:szCs w:val="28"/>
        </w:rPr>
        <w:t xml:space="preserve"> Так, в </w:t>
      </w:r>
      <w:r w:rsidRPr="00090A63">
        <w:rPr>
          <w:rFonts w:ascii="Times New Roman" w:hAnsi="Times New Roman"/>
          <w:sz w:val="28"/>
          <w:szCs w:val="28"/>
        </w:rPr>
        <w:t xml:space="preserve">Рязанской области </w:t>
      </w:r>
      <w:r w:rsidR="00872406" w:rsidRPr="00090A63">
        <w:rPr>
          <w:rFonts w:ascii="Times New Roman" w:hAnsi="Times New Roman"/>
          <w:sz w:val="28"/>
          <w:szCs w:val="28"/>
        </w:rPr>
        <w:t xml:space="preserve">в </w:t>
      </w:r>
      <w:r w:rsidRPr="00090A63">
        <w:rPr>
          <w:rFonts w:ascii="Times New Roman" w:hAnsi="Times New Roman"/>
          <w:sz w:val="28"/>
          <w:szCs w:val="28"/>
        </w:rPr>
        <w:t>настоящее время назначены и осуществляют свои полномочия более 1124 старост сельских населенных пунктов.</w:t>
      </w:r>
      <w:r w:rsidR="00872406" w:rsidRPr="00090A63">
        <w:rPr>
          <w:rFonts w:ascii="Times New Roman" w:hAnsi="Times New Roman"/>
          <w:sz w:val="28"/>
          <w:szCs w:val="28"/>
        </w:rPr>
        <w:t xml:space="preserve"> </w:t>
      </w:r>
    </w:p>
    <w:p w:rsidR="00E307BD" w:rsidRPr="00090A63" w:rsidRDefault="0051310E" w:rsidP="00E307BD">
      <w:pPr>
        <w:widowControl w:val="0"/>
        <w:spacing w:after="0" w:line="360" w:lineRule="auto"/>
        <w:ind w:firstLine="709"/>
        <w:jc w:val="both"/>
        <w:rPr>
          <w:rFonts w:ascii="Times New Roman" w:hAnsi="Times New Roman"/>
          <w:sz w:val="28"/>
          <w:szCs w:val="28"/>
        </w:rPr>
      </w:pPr>
      <w:proofErr w:type="gramStart"/>
      <w:r w:rsidRPr="00090A63">
        <w:rPr>
          <w:rFonts w:ascii="Times New Roman" w:hAnsi="Times New Roman"/>
          <w:sz w:val="28"/>
          <w:szCs w:val="28"/>
        </w:rPr>
        <w:t xml:space="preserve">В целях поддержки и развития института старост сельских населенных пунктов в 2019 году подпрограмма 5 «Поддержка местных (муниципальных) инициатив и участия населения в осуществлении местного самоуправления </w:t>
      </w:r>
      <w:r w:rsidR="00090A63">
        <w:rPr>
          <w:rFonts w:ascii="Times New Roman" w:hAnsi="Times New Roman"/>
          <w:sz w:val="28"/>
          <w:szCs w:val="28"/>
        </w:rPr>
        <w:br/>
      </w:r>
      <w:r w:rsidRPr="00090A63">
        <w:rPr>
          <w:rFonts w:ascii="Times New Roman" w:hAnsi="Times New Roman"/>
          <w:sz w:val="28"/>
          <w:szCs w:val="28"/>
        </w:rPr>
        <w:t xml:space="preserve">на территории Рязанской области» государственной программы Рязанской области «Развитие местного самоуправления и гражданского общества», утвержденной постановлением Правительства Рязанской области </w:t>
      </w:r>
      <w:r w:rsidR="00090A63">
        <w:rPr>
          <w:rFonts w:ascii="Times New Roman" w:hAnsi="Times New Roman"/>
          <w:sz w:val="28"/>
          <w:szCs w:val="28"/>
        </w:rPr>
        <w:br/>
      </w:r>
      <w:r w:rsidRPr="00090A63">
        <w:rPr>
          <w:rFonts w:ascii="Times New Roman" w:hAnsi="Times New Roman"/>
          <w:sz w:val="28"/>
          <w:szCs w:val="28"/>
        </w:rPr>
        <w:t>от 11</w:t>
      </w:r>
      <w:r w:rsidR="00B819E6" w:rsidRPr="00090A63">
        <w:rPr>
          <w:rFonts w:ascii="Times New Roman" w:hAnsi="Times New Roman"/>
          <w:sz w:val="28"/>
          <w:szCs w:val="28"/>
        </w:rPr>
        <w:t xml:space="preserve"> ноября </w:t>
      </w:r>
      <w:r w:rsidRPr="00090A63">
        <w:rPr>
          <w:rFonts w:ascii="Times New Roman" w:hAnsi="Times New Roman"/>
          <w:sz w:val="28"/>
          <w:szCs w:val="28"/>
        </w:rPr>
        <w:t>2015</w:t>
      </w:r>
      <w:r w:rsidR="00B819E6" w:rsidRPr="00090A63">
        <w:rPr>
          <w:rFonts w:ascii="Times New Roman" w:hAnsi="Times New Roman"/>
          <w:sz w:val="28"/>
          <w:szCs w:val="28"/>
        </w:rPr>
        <w:t xml:space="preserve"> г.</w:t>
      </w:r>
      <w:r w:rsidRPr="00090A63">
        <w:rPr>
          <w:rFonts w:ascii="Times New Roman" w:hAnsi="Times New Roman"/>
          <w:sz w:val="28"/>
          <w:szCs w:val="28"/>
        </w:rPr>
        <w:t xml:space="preserve"> № 280, дополнена мероприятием по предоставлению субсидий бюджетам муниципальных образований на</w:t>
      </w:r>
      <w:proofErr w:type="gramEnd"/>
      <w:r w:rsidRPr="00090A63">
        <w:rPr>
          <w:rFonts w:ascii="Times New Roman" w:hAnsi="Times New Roman"/>
          <w:sz w:val="28"/>
          <w:szCs w:val="28"/>
        </w:rPr>
        <w:t xml:space="preserve"> обеспечение гарантий деятельности старост сельских населенных пунктов Рязанской области. </w:t>
      </w:r>
      <w:r w:rsidR="00090A63">
        <w:rPr>
          <w:rFonts w:ascii="Times New Roman" w:hAnsi="Times New Roman"/>
          <w:sz w:val="28"/>
          <w:szCs w:val="28"/>
        </w:rPr>
        <w:br/>
      </w:r>
      <w:r w:rsidRPr="00090A63">
        <w:rPr>
          <w:rFonts w:ascii="Times New Roman" w:hAnsi="Times New Roman"/>
          <w:sz w:val="28"/>
          <w:szCs w:val="28"/>
        </w:rPr>
        <w:t xml:space="preserve">В </w:t>
      </w:r>
      <w:proofErr w:type="gramStart"/>
      <w:r w:rsidRPr="00090A63">
        <w:rPr>
          <w:rFonts w:ascii="Times New Roman" w:hAnsi="Times New Roman"/>
          <w:sz w:val="28"/>
          <w:szCs w:val="28"/>
        </w:rPr>
        <w:t>рамках</w:t>
      </w:r>
      <w:proofErr w:type="gramEnd"/>
      <w:r w:rsidRPr="00090A63">
        <w:rPr>
          <w:rFonts w:ascii="Times New Roman" w:hAnsi="Times New Roman"/>
          <w:sz w:val="28"/>
          <w:szCs w:val="28"/>
        </w:rPr>
        <w:t xml:space="preserve"> указанного мероприятия ежегодно выделяются субсидии на общую сумму 550 тыс. рублей.</w:t>
      </w:r>
    </w:p>
    <w:p w:rsidR="00E307BD" w:rsidRPr="00090A63" w:rsidRDefault="0051310E" w:rsidP="00E307BD">
      <w:pPr>
        <w:widowControl w:val="0"/>
        <w:spacing w:after="0" w:line="360" w:lineRule="auto"/>
        <w:ind w:firstLine="709"/>
        <w:jc w:val="both"/>
        <w:rPr>
          <w:rFonts w:ascii="Times New Roman" w:hAnsi="Times New Roman"/>
          <w:sz w:val="28"/>
          <w:szCs w:val="28"/>
        </w:rPr>
      </w:pPr>
      <w:r w:rsidRPr="00090A63">
        <w:rPr>
          <w:rFonts w:ascii="Times New Roman" w:hAnsi="Times New Roman"/>
          <w:sz w:val="28"/>
          <w:szCs w:val="28"/>
        </w:rPr>
        <w:t>В 2021 году соответствующая поддержка оказана 178 старостам сельских населенных пунктов.</w:t>
      </w:r>
      <w:r w:rsidR="00E307BD" w:rsidRPr="00090A63">
        <w:rPr>
          <w:rFonts w:ascii="Times New Roman" w:hAnsi="Times New Roman"/>
          <w:sz w:val="28"/>
          <w:szCs w:val="28"/>
        </w:rPr>
        <w:t xml:space="preserve"> </w:t>
      </w:r>
      <w:r w:rsidRPr="00090A63">
        <w:rPr>
          <w:rFonts w:ascii="Times New Roman" w:hAnsi="Times New Roman"/>
          <w:sz w:val="28"/>
          <w:szCs w:val="28"/>
        </w:rPr>
        <w:t xml:space="preserve">В основном средства направляются на возмещение расходов на оплату услуг телефонной связи, приобретение канцелярских принадлежностей, использование личного транспорта, а также на материальное </w:t>
      </w:r>
      <w:r w:rsidRPr="00090A63">
        <w:rPr>
          <w:rFonts w:ascii="Times New Roman" w:hAnsi="Times New Roman"/>
          <w:sz w:val="28"/>
          <w:szCs w:val="28"/>
        </w:rPr>
        <w:lastRenderedPageBreak/>
        <w:t xml:space="preserve">поощрение за успешную работу. Предоставление субсидий предусмотрено </w:t>
      </w:r>
      <w:r w:rsidR="00090A63">
        <w:rPr>
          <w:rFonts w:ascii="Times New Roman" w:hAnsi="Times New Roman"/>
          <w:sz w:val="28"/>
          <w:szCs w:val="28"/>
        </w:rPr>
        <w:br/>
      </w:r>
      <w:r w:rsidRPr="00090A63">
        <w:rPr>
          <w:rFonts w:ascii="Times New Roman" w:hAnsi="Times New Roman"/>
          <w:sz w:val="28"/>
          <w:szCs w:val="28"/>
        </w:rPr>
        <w:t>и в последующие годы.</w:t>
      </w:r>
    </w:p>
    <w:p w:rsidR="00CE30D6" w:rsidRPr="00090A63" w:rsidRDefault="0051310E" w:rsidP="00CE30D6">
      <w:pPr>
        <w:widowControl w:val="0"/>
        <w:spacing w:after="0" w:line="360" w:lineRule="auto"/>
        <w:ind w:firstLine="709"/>
        <w:jc w:val="both"/>
        <w:rPr>
          <w:rFonts w:ascii="Times New Roman" w:hAnsi="Times New Roman"/>
          <w:sz w:val="28"/>
          <w:szCs w:val="28"/>
        </w:rPr>
      </w:pPr>
      <w:r w:rsidRPr="00090A63">
        <w:rPr>
          <w:rFonts w:ascii="Times New Roman" w:hAnsi="Times New Roman"/>
          <w:sz w:val="28"/>
          <w:szCs w:val="28"/>
        </w:rPr>
        <w:t xml:space="preserve">Кроме того, в 2021 году в рамках заключенного соглашения между Правительством Рязанской области и Правительством Новгородской области издано методическое пособие для старост сельских населенных пунктов. </w:t>
      </w:r>
      <w:r w:rsidR="00090A63">
        <w:rPr>
          <w:rFonts w:ascii="Times New Roman" w:hAnsi="Times New Roman"/>
          <w:sz w:val="28"/>
          <w:szCs w:val="28"/>
        </w:rPr>
        <w:br/>
      </w:r>
      <w:r w:rsidRPr="00090A63">
        <w:rPr>
          <w:rFonts w:ascii="Times New Roman" w:hAnsi="Times New Roman"/>
          <w:sz w:val="28"/>
          <w:szCs w:val="28"/>
        </w:rPr>
        <w:t xml:space="preserve">В книге освещена история развития института старост сельских населенных пунктов в Рязанской и Новгородской областях, а также представлены материалы для практической помощи сельским старостам в реализации </w:t>
      </w:r>
      <w:r w:rsidR="00090A63">
        <w:rPr>
          <w:rFonts w:ascii="Times New Roman" w:hAnsi="Times New Roman"/>
          <w:sz w:val="28"/>
          <w:szCs w:val="28"/>
        </w:rPr>
        <w:br/>
      </w:r>
      <w:r w:rsidRPr="00090A63">
        <w:rPr>
          <w:rFonts w:ascii="Times New Roman" w:hAnsi="Times New Roman"/>
          <w:sz w:val="28"/>
          <w:szCs w:val="28"/>
        </w:rPr>
        <w:t>их полномочий.</w:t>
      </w:r>
    </w:p>
    <w:p w:rsidR="00CE30D6" w:rsidRPr="00090A63" w:rsidRDefault="00CE30D6" w:rsidP="00CE30D6">
      <w:pPr>
        <w:widowControl w:val="0"/>
        <w:spacing w:after="0" w:line="360" w:lineRule="auto"/>
        <w:ind w:firstLine="709"/>
        <w:jc w:val="both"/>
        <w:rPr>
          <w:rFonts w:ascii="Times New Roman" w:eastAsia="Courier New" w:hAnsi="Times New Roman" w:cs="Courier New"/>
          <w:sz w:val="28"/>
          <w:szCs w:val="28"/>
          <w:lang w:eastAsia="ru-RU" w:bidi="ru-RU"/>
        </w:rPr>
      </w:pPr>
      <w:r w:rsidRPr="00090A63">
        <w:rPr>
          <w:rFonts w:ascii="Times New Roman" w:eastAsia="Courier New" w:hAnsi="Times New Roman" w:cs="Courier New"/>
          <w:sz w:val="28"/>
          <w:szCs w:val="28"/>
          <w:lang w:eastAsia="ru-RU" w:bidi="ru-RU"/>
        </w:rPr>
        <w:t xml:space="preserve">Закон </w:t>
      </w:r>
      <w:proofErr w:type="gramStart"/>
      <w:r w:rsidRPr="00090A63">
        <w:rPr>
          <w:rFonts w:ascii="Times New Roman" w:eastAsia="Courier New" w:hAnsi="Times New Roman" w:cs="Courier New"/>
          <w:sz w:val="28"/>
          <w:szCs w:val="28"/>
          <w:lang w:eastAsia="ru-RU" w:bidi="ru-RU"/>
        </w:rPr>
        <w:t>Брянской</w:t>
      </w:r>
      <w:proofErr w:type="gramEnd"/>
      <w:r w:rsidRPr="00090A63">
        <w:rPr>
          <w:rFonts w:ascii="Times New Roman" w:eastAsia="Courier New" w:hAnsi="Times New Roman" w:cs="Courier New"/>
          <w:sz w:val="28"/>
          <w:szCs w:val="28"/>
          <w:lang w:eastAsia="ru-RU" w:bidi="ru-RU"/>
        </w:rPr>
        <w:t xml:space="preserve"> области от 25 декабря 2017 г</w:t>
      </w:r>
      <w:r w:rsidR="00B819E6" w:rsidRPr="00090A63">
        <w:rPr>
          <w:rFonts w:ascii="Times New Roman" w:eastAsia="Courier New" w:hAnsi="Times New Roman" w:cs="Courier New"/>
          <w:sz w:val="28"/>
          <w:szCs w:val="28"/>
          <w:lang w:eastAsia="ru-RU" w:bidi="ru-RU"/>
        </w:rPr>
        <w:t xml:space="preserve">. </w:t>
      </w:r>
      <w:r w:rsidRPr="00090A63">
        <w:rPr>
          <w:rFonts w:ascii="Times New Roman" w:eastAsia="Courier New" w:hAnsi="Times New Roman" w:cs="Courier New"/>
          <w:sz w:val="28"/>
          <w:szCs w:val="28"/>
          <w:lang w:eastAsia="ru-RU" w:bidi="ru-RU"/>
        </w:rPr>
        <w:t>№ 107-3 «Об участии жителей сельских населенных пунктов в осуществлении местного самоуправления» предоставляет муниципалитетам юридическую возможность избирать на местах старших населенных пунктов. К их основным полномочиям относится взаимодействие с органами местного самоуправления, муниципальными предприятиями и учреждениями, организациями по вопросам решения вопросов местного значения в сельском населенном пункте, информирование местных органов власти о возникающих проблемных ситуациях.</w:t>
      </w:r>
    </w:p>
    <w:p w:rsidR="00CE30D6" w:rsidRPr="00090A63" w:rsidRDefault="00CE30D6" w:rsidP="00CE30D6">
      <w:pPr>
        <w:widowControl w:val="0"/>
        <w:spacing w:after="0" w:line="360" w:lineRule="auto"/>
        <w:ind w:firstLine="709"/>
        <w:jc w:val="both"/>
        <w:rPr>
          <w:rFonts w:ascii="Times New Roman" w:eastAsia="Courier New" w:hAnsi="Times New Roman" w:cs="Courier New"/>
          <w:sz w:val="28"/>
          <w:szCs w:val="28"/>
          <w:lang w:eastAsia="ru-RU" w:bidi="ru-RU"/>
        </w:rPr>
      </w:pPr>
      <w:r w:rsidRPr="00090A63">
        <w:rPr>
          <w:rFonts w:ascii="Times New Roman" w:eastAsia="Courier New" w:hAnsi="Times New Roman" w:cs="Courier New"/>
          <w:sz w:val="28"/>
          <w:szCs w:val="28"/>
          <w:lang w:eastAsia="ru-RU" w:bidi="ru-RU"/>
        </w:rPr>
        <w:t>Активную работу со старшими населенных пунктов в части предупреждения и ликвидации чрезвычайных ситуаций на местах проводит главное управления МЧС России по Брянской области.</w:t>
      </w:r>
    </w:p>
    <w:p w:rsidR="00CE30D6" w:rsidRPr="00090A63" w:rsidRDefault="00CE30D6" w:rsidP="00CE30D6">
      <w:pPr>
        <w:widowControl w:val="0"/>
        <w:spacing w:after="0" w:line="360" w:lineRule="auto"/>
        <w:ind w:firstLine="709"/>
        <w:jc w:val="both"/>
        <w:rPr>
          <w:rFonts w:ascii="Times New Roman" w:eastAsia="Courier New" w:hAnsi="Times New Roman" w:cs="Courier New"/>
          <w:sz w:val="28"/>
          <w:szCs w:val="28"/>
          <w:lang w:eastAsia="ru-RU" w:bidi="ru-RU"/>
        </w:rPr>
      </w:pPr>
      <w:r w:rsidRPr="00090A63">
        <w:rPr>
          <w:rFonts w:ascii="Times New Roman" w:eastAsia="Courier New" w:hAnsi="Times New Roman" w:cs="Courier New"/>
          <w:sz w:val="28"/>
          <w:szCs w:val="28"/>
          <w:lang w:eastAsia="ru-RU" w:bidi="ru-RU"/>
        </w:rPr>
        <w:t>Законом Брянской области «Об участии жителей сельских населенных пунктов в осуществлении местного самоуправления» предусмотрено, что расходы на исполнение старшими сельских населенных пунктов своих вопросов ведения, полномочий, а также способы оказания поддержки, поощрения старших населенных пунктов могут быть предусмотрены представительными органами соответствующих муниципальных образований за счет средств местного бюджета.</w:t>
      </w:r>
    </w:p>
    <w:p w:rsidR="00CE30D6" w:rsidRPr="00090A63" w:rsidRDefault="00CE30D6" w:rsidP="00CE30D6">
      <w:pPr>
        <w:widowControl w:val="0"/>
        <w:spacing w:after="0" w:line="360" w:lineRule="auto"/>
        <w:ind w:firstLine="709"/>
        <w:jc w:val="both"/>
        <w:rPr>
          <w:rFonts w:ascii="Times New Roman" w:eastAsia="Courier New" w:hAnsi="Times New Roman" w:cs="Courier New"/>
          <w:sz w:val="28"/>
          <w:szCs w:val="28"/>
          <w:lang w:eastAsia="ru-RU" w:bidi="ru-RU"/>
        </w:rPr>
      </w:pPr>
      <w:proofErr w:type="gramStart"/>
      <w:r w:rsidRPr="00090A63">
        <w:rPr>
          <w:rFonts w:ascii="Times New Roman" w:eastAsia="Courier New" w:hAnsi="Times New Roman" w:cs="Courier New"/>
          <w:sz w:val="28"/>
          <w:szCs w:val="28"/>
          <w:lang w:eastAsia="ru-RU" w:bidi="ru-RU"/>
        </w:rPr>
        <w:t xml:space="preserve">В настоящее время на территории Брянской области уже избраны </w:t>
      </w:r>
      <w:r w:rsidR="00090A63">
        <w:rPr>
          <w:rFonts w:ascii="Times New Roman" w:eastAsia="Courier New" w:hAnsi="Times New Roman" w:cs="Courier New"/>
          <w:sz w:val="28"/>
          <w:szCs w:val="28"/>
          <w:lang w:eastAsia="ru-RU" w:bidi="ru-RU"/>
        </w:rPr>
        <w:br/>
      </w:r>
      <w:r w:rsidRPr="00090A63">
        <w:rPr>
          <w:rFonts w:ascii="Times New Roman" w:eastAsia="Courier New" w:hAnsi="Times New Roman" w:cs="Courier New"/>
          <w:sz w:val="28"/>
          <w:szCs w:val="28"/>
          <w:lang w:eastAsia="ru-RU" w:bidi="ru-RU"/>
        </w:rPr>
        <w:t>и осуществляют деятельность около 1500 старших населенных пунктов.</w:t>
      </w:r>
      <w:proofErr w:type="gramEnd"/>
    </w:p>
    <w:p w:rsidR="00764215" w:rsidRPr="00090A63" w:rsidRDefault="0033378D" w:rsidP="002752F2">
      <w:pPr>
        <w:widowControl w:val="0"/>
        <w:spacing w:after="0" w:line="360" w:lineRule="auto"/>
        <w:ind w:firstLine="709"/>
        <w:jc w:val="both"/>
        <w:rPr>
          <w:rFonts w:ascii="Times New Roman" w:hAnsi="Times New Roman"/>
          <w:sz w:val="28"/>
          <w:szCs w:val="28"/>
        </w:rPr>
      </w:pPr>
      <w:r w:rsidRPr="00090A63">
        <w:rPr>
          <w:rFonts w:ascii="Times New Roman" w:hAnsi="Times New Roman"/>
          <w:sz w:val="28"/>
          <w:szCs w:val="28"/>
        </w:rPr>
        <w:lastRenderedPageBreak/>
        <w:t>Следует отметить, что перечень форм непосредственного осуществления населением местного самоуправления и участия населения в его осуществлении, установленный Федеральным закона № 131-ФЗ, не является исчерпывающим.</w:t>
      </w:r>
      <w:r w:rsidR="00615424" w:rsidRPr="00090A63">
        <w:rPr>
          <w:rFonts w:ascii="Times New Roman" w:hAnsi="Times New Roman"/>
          <w:sz w:val="28"/>
          <w:szCs w:val="28"/>
        </w:rPr>
        <w:t xml:space="preserve"> </w:t>
      </w:r>
      <w:r w:rsidRPr="00090A63">
        <w:rPr>
          <w:rFonts w:ascii="Times New Roman" w:hAnsi="Times New Roman"/>
          <w:sz w:val="28"/>
          <w:szCs w:val="28"/>
        </w:rPr>
        <w:t xml:space="preserve">Законами субъектов Российской Федерации, уставами </w:t>
      </w:r>
      <w:r w:rsidR="00090A63">
        <w:rPr>
          <w:rFonts w:ascii="Times New Roman" w:hAnsi="Times New Roman"/>
          <w:sz w:val="28"/>
          <w:szCs w:val="28"/>
        </w:rPr>
        <w:br/>
      </w:r>
      <w:r w:rsidRPr="00090A63">
        <w:rPr>
          <w:rFonts w:ascii="Times New Roman" w:hAnsi="Times New Roman"/>
          <w:sz w:val="28"/>
          <w:szCs w:val="28"/>
        </w:rPr>
        <w:t>и иными нормативными правовыми актами муниципальных образований могут быть предусмотрены другие инструменты муниципальной демократии, использование которых не нарушает требования Конституции Российской Федерации и федерального законодательства (например, наказы избирателей, отчеты выборных лиц местного самоуправления перед населением, участие представителей общественности в процедурах муниципального правотворчества</w:t>
      </w:r>
      <w:r w:rsidR="00512136" w:rsidRPr="00090A63">
        <w:rPr>
          <w:rFonts w:ascii="Times New Roman" w:hAnsi="Times New Roman"/>
          <w:sz w:val="28"/>
          <w:szCs w:val="28"/>
        </w:rPr>
        <w:t xml:space="preserve"> и другие</w:t>
      </w:r>
      <w:r w:rsidRPr="00090A63">
        <w:rPr>
          <w:rFonts w:ascii="Times New Roman" w:hAnsi="Times New Roman"/>
          <w:sz w:val="28"/>
          <w:szCs w:val="28"/>
        </w:rPr>
        <w:t xml:space="preserve">). </w:t>
      </w:r>
    </w:p>
    <w:p w:rsidR="00764215" w:rsidRPr="00090A63" w:rsidRDefault="00764215" w:rsidP="002752F2">
      <w:pPr>
        <w:widowControl w:val="0"/>
        <w:spacing w:after="0" w:line="360" w:lineRule="auto"/>
        <w:ind w:firstLine="709"/>
        <w:jc w:val="both"/>
        <w:rPr>
          <w:rFonts w:ascii="Times New Roman" w:hAnsi="Times New Roman"/>
          <w:sz w:val="28"/>
          <w:szCs w:val="28"/>
          <w:lang w:eastAsia="ru-RU"/>
        </w:rPr>
      </w:pPr>
      <w:r w:rsidRPr="00090A63">
        <w:rPr>
          <w:rFonts w:ascii="Times New Roman" w:hAnsi="Times New Roman"/>
          <w:sz w:val="28"/>
          <w:szCs w:val="28"/>
          <w:lang w:eastAsia="ru-RU"/>
        </w:rPr>
        <w:t xml:space="preserve">Среди различных форм самоорганизации населения самой массовой является территориальное общественное самоуправление. </w:t>
      </w:r>
      <w:proofErr w:type="gramStart"/>
      <w:r w:rsidRPr="00090A63">
        <w:rPr>
          <w:rFonts w:ascii="Times New Roman" w:hAnsi="Times New Roman"/>
          <w:sz w:val="28"/>
          <w:szCs w:val="28"/>
          <w:lang w:eastAsia="ru-RU"/>
        </w:rPr>
        <w:t>Правовой статус территориального общественного самоуправления закреплен Федеральным законом № 131-ФЗ (статья 27) и отдельные положения связанных статей, который определяет ТОС как форму реализации права гражданина на местное самоуправление.</w:t>
      </w:r>
      <w:proofErr w:type="gramEnd"/>
    </w:p>
    <w:p w:rsidR="00B55CA8" w:rsidRPr="00090A63" w:rsidRDefault="00B55CA8" w:rsidP="002752F2">
      <w:pPr>
        <w:widowControl w:val="0"/>
        <w:autoSpaceDE w:val="0"/>
        <w:autoSpaceDN w:val="0"/>
        <w:adjustRightInd w:val="0"/>
        <w:spacing w:after="0" w:line="360" w:lineRule="auto"/>
        <w:ind w:firstLine="709"/>
        <w:jc w:val="both"/>
        <w:rPr>
          <w:rFonts w:ascii="Times New Roman" w:eastAsia="Arial Unicode MS" w:hAnsi="Times New Roman"/>
          <w:sz w:val="28"/>
          <w:szCs w:val="28"/>
        </w:rPr>
      </w:pPr>
      <w:proofErr w:type="spellStart"/>
      <w:r w:rsidRPr="00090A63">
        <w:rPr>
          <w:rFonts w:ascii="Times New Roman" w:eastAsia="Arial Unicode MS" w:hAnsi="Times New Roman"/>
          <w:sz w:val="28"/>
          <w:szCs w:val="28"/>
        </w:rPr>
        <w:t>ТОСы</w:t>
      </w:r>
      <w:proofErr w:type="spellEnd"/>
      <w:r w:rsidRPr="00090A63">
        <w:rPr>
          <w:rFonts w:ascii="Times New Roman" w:eastAsia="Arial Unicode MS" w:hAnsi="Times New Roman"/>
          <w:sz w:val="28"/>
          <w:szCs w:val="28"/>
        </w:rPr>
        <w:t xml:space="preserve"> находятся </w:t>
      </w:r>
      <w:r w:rsidR="00615424" w:rsidRPr="00090A63">
        <w:rPr>
          <w:rFonts w:ascii="Times New Roman" w:eastAsia="Arial Unicode MS" w:hAnsi="Times New Roman"/>
          <w:sz w:val="28"/>
          <w:szCs w:val="28"/>
        </w:rPr>
        <w:t xml:space="preserve">– </w:t>
      </w:r>
      <w:r w:rsidRPr="00090A63">
        <w:rPr>
          <w:rFonts w:ascii="Times New Roman" w:eastAsia="Arial Unicode MS" w:hAnsi="Times New Roman"/>
          <w:sz w:val="28"/>
          <w:szCs w:val="28"/>
        </w:rPr>
        <w:t xml:space="preserve">и должны находиться </w:t>
      </w:r>
      <w:r w:rsidR="00615424" w:rsidRPr="00090A63">
        <w:rPr>
          <w:rFonts w:ascii="Times New Roman" w:eastAsia="Arial Unicode MS" w:hAnsi="Times New Roman"/>
          <w:sz w:val="28"/>
          <w:szCs w:val="28"/>
        </w:rPr>
        <w:t>–</w:t>
      </w:r>
      <w:r w:rsidRPr="00090A63">
        <w:rPr>
          <w:rFonts w:ascii="Times New Roman" w:eastAsia="Arial Unicode MS" w:hAnsi="Times New Roman"/>
          <w:sz w:val="28"/>
          <w:szCs w:val="28"/>
        </w:rPr>
        <w:t xml:space="preserve"> в тесной связке с органами местного самоуправления. Территориальное общественное самоуправление как институт местного самоуправления (не властный, но институт) должен быть </w:t>
      </w:r>
      <w:r w:rsidR="00090A63">
        <w:rPr>
          <w:rFonts w:ascii="Times New Roman" w:eastAsia="Arial Unicode MS" w:hAnsi="Times New Roman"/>
          <w:sz w:val="28"/>
          <w:szCs w:val="28"/>
        </w:rPr>
        <w:br/>
      </w:r>
      <w:r w:rsidRPr="00090A63">
        <w:rPr>
          <w:rFonts w:ascii="Times New Roman" w:eastAsia="Arial Unicode MS" w:hAnsi="Times New Roman"/>
          <w:sz w:val="28"/>
          <w:szCs w:val="28"/>
        </w:rPr>
        <w:t xml:space="preserve">в гармонии с органами местного самоуправления, потому как именно </w:t>
      </w:r>
      <w:r w:rsidR="00090A63">
        <w:rPr>
          <w:rFonts w:ascii="Times New Roman" w:eastAsia="Arial Unicode MS" w:hAnsi="Times New Roman"/>
          <w:sz w:val="28"/>
          <w:szCs w:val="28"/>
        </w:rPr>
        <w:br/>
      </w:r>
      <w:r w:rsidRPr="00090A63">
        <w:rPr>
          <w:rFonts w:ascii="Times New Roman" w:eastAsia="Arial Unicode MS" w:hAnsi="Times New Roman"/>
          <w:sz w:val="28"/>
          <w:szCs w:val="28"/>
        </w:rPr>
        <w:t xml:space="preserve">им граждане </w:t>
      </w:r>
      <w:proofErr w:type="gramStart"/>
      <w:r w:rsidRPr="00090A63">
        <w:rPr>
          <w:rFonts w:ascii="Times New Roman" w:eastAsia="Arial Unicode MS" w:hAnsi="Times New Roman"/>
          <w:sz w:val="28"/>
          <w:szCs w:val="28"/>
        </w:rPr>
        <w:t>оказали доверие и наделили</w:t>
      </w:r>
      <w:proofErr w:type="gramEnd"/>
      <w:r w:rsidRPr="00090A63">
        <w:rPr>
          <w:rFonts w:ascii="Times New Roman" w:eastAsia="Arial Unicode MS" w:hAnsi="Times New Roman"/>
          <w:sz w:val="28"/>
          <w:szCs w:val="28"/>
        </w:rPr>
        <w:t xml:space="preserve"> их властными полномочиями </w:t>
      </w:r>
      <w:r w:rsidR="00090A63">
        <w:rPr>
          <w:rFonts w:ascii="Times New Roman" w:eastAsia="Arial Unicode MS" w:hAnsi="Times New Roman"/>
          <w:sz w:val="28"/>
          <w:szCs w:val="28"/>
        </w:rPr>
        <w:br/>
      </w:r>
      <w:r w:rsidRPr="00090A63">
        <w:rPr>
          <w:rFonts w:ascii="Times New Roman" w:eastAsia="Arial Unicode MS" w:hAnsi="Times New Roman"/>
          <w:sz w:val="28"/>
          <w:szCs w:val="28"/>
        </w:rPr>
        <w:t xml:space="preserve">на муниципальных выборах. </w:t>
      </w:r>
    </w:p>
    <w:p w:rsidR="00E174FF" w:rsidRPr="00090A63" w:rsidRDefault="00E174FF" w:rsidP="002752F2">
      <w:pPr>
        <w:pStyle w:val="1"/>
        <w:shd w:val="clear" w:color="auto" w:fill="auto"/>
        <w:spacing w:line="360" w:lineRule="auto"/>
        <w:ind w:firstLine="709"/>
        <w:rPr>
          <w:rFonts w:ascii="Times New Roman" w:hAnsi="Times New Roman"/>
          <w:sz w:val="28"/>
          <w:szCs w:val="28"/>
        </w:rPr>
      </w:pPr>
      <w:r w:rsidRPr="00090A63">
        <w:rPr>
          <w:rFonts w:ascii="Times New Roman" w:hAnsi="Times New Roman"/>
          <w:sz w:val="28"/>
          <w:szCs w:val="28"/>
          <w:lang w:bidi="ru-RU"/>
        </w:rPr>
        <w:t xml:space="preserve">По оценкам, произведенным в процессе обобщения данных, полученных из субъектов Российской Федерации, в целом по Российской Федерации </w:t>
      </w:r>
      <w:r w:rsidR="00090A63">
        <w:rPr>
          <w:rFonts w:ascii="Times New Roman" w:hAnsi="Times New Roman"/>
          <w:sz w:val="28"/>
          <w:szCs w:val="28"/>
          <w:lang w:bidi="ru-RU"/>
        </w:rPr>
        <w:br/>
      </w:r>
      <w:r w:rsidRPr="00090A63">
        <w:rPr>
          <w:rFonts w:ascii="Times New Roman" w:hAnsi="Times New Roman"/>
          <w:sz w:val="28"/>
          <w:szCs w:val="28"/>
          <w:lang w:bidi="ru-RU"/>
        </w:rPr>
        <w:t xml:space="preserve">по состоянию на конец 2021 года насчитывается примерно 35 тыс. ТОСов, </w:t>
      </w:r>
      <w:proofErr w:type="gramStart"/>
      <w:r w:rsidRPr="00090A63">
        <w:rPr>
          <w:rFonts w:ascii="Times New Roman" w:hAnsi="Times New Roman"/>
          <w:sz w:val="28"/>
          <w:szCs w:val="28"/>
          <w:lang w:bidi="ru-RU"/>
        </w:rPr>
        <w:t>уставы</w:t>
      </w:r>
      <w:proofErr w:type="gramEnd"/>
      <w:r w:rsidRPr="00090A63">
        <w:rPr>
          <w:rFonts w:ascii="Times New Roman" w:hAnsi="Times New Roman"/>
          <w:sz w:val="28"/>
          <w:szCs w:val="28"/>
          <w:lang w:bidi="ru-RU"/>
        </w:rPr>
        <w:t xml:space="preserve"> которых зарегистрированы в органах местного самоуправления, </w:t>
      </w:r>
      <w:r w:rsidR="00090A63">
        <w:rPr>
          <w:rFonts w:ascii="Times New Roman" w:hAnsi="Times New Roman"/>
          <w:sz w:val="28"/>
          <w:szCs w:val="28"/>
          <w:lang w:bidi="ru-RU"/>
        </w:rPr>
        <w:br/>
      </w:r>
      <w:r w:rsidRPr="00090A63">
        <w:rPr>
          <w:rFonts w:ascii="Times New Roman" w:hAnsi="Times New Roman"/>
          <w:sz w:val="28"/>
          <w:szCs w:val="28"/>
          <w:lang w:bidi="ru-RU"/>
        </w:rPr>
        <w:t xml:space="preserve">в границах 6,6 тыс. муниципальных образований. При этом около 16,4 тыс. ТОСов (46,8% от общего их числа) находятся в сельских поселениях, около </w:t>
      </w:r>
      <w:r w:rsidR="00090A63">
        <w:rPr>
          <w:rFonts w:ascii="Times New Roman" w:hAnsi="Times New Roman"/>
          <w:sz w:val="28"/>
          <w:szCs w:val="28"/>
          <w:lang w:bidi="ru-RU"/>
        </w:rPr>
        <w:br/>
      </w:r>
      <w:r w:rsidRPr="00090A63">
        <w:rPr>
          <w:rFonts w:ascii="Times New Roman" w:hAnsi="Times New Roman"/>
          <w:sz w:val="28"/>
          <w:szCs w:val="28"/>
          <w:lang w:bidi="ru-RU"/>
        </w:rPr>
        <w:t xml:space="preserve">4,2 тыс. (12% от числа ТОСов) в городских поселениях, около 1,5 тыс. </w:t>
      </w:r>
      <w:r w:rsidR="00090A63">
        <w:rPr>
          <w:rFonts w:ascii="Times New Roman" w:hAnsi="Times New Roman"/>
          <w:sz w:val="28"/>
          <w:szCs w:val="28"/>
          <w:lang w:bidi="ru-RU"/>
        </w:rPr>
        <w:br/>
      </w:r>
      <w:r w:rsidRPr="00090A63">
        <w:rPr>
          <w:rFonts w:ascii="Times New Roman" w:hAnsi="Times New Roman"/>
          <w:sz w:val="28"/>
          <w:szCs w:val="28"/>
          <w:lang w:bidi="ru-RU"/>
        </w:rPr>
        <w:lastRenderedPageBreak/>
        <w:t xml:space="preserve">(4,4% от числа ТОСов) в муниципальных округах, около 12,6 тыс. </w:t>
      </w:r>
      <w:r w:rsidR="00090A63">
        <w:rPr>
          <w:rFonts w:ascii="Times New Roman" w:hAnsi="Times New Roman"/>
          <w:sz w:val="28"/>
          <w:szCs w:val="28"/>
          <w:lang w:bidi="ru-RU"/>
        </w:rPr>
        <w:br/>
      </w:r>
      <w:r w:rsidRPr="00090A63">
        <w:rPr>
          <w:rFonts w:ascii="Times New Roman" w:hAnsi="Times New Roman"/>
          <w:sz w:val="28"/>
          <w:szCs w:val="28"/>
          <w:lang w:bidi="ru-RU"/>
        </w:rPr>
        <w:t>(39,2% от числа ТОСов) в городских округах.</w:t>
      </w:r>
    </w:p>
    <w:p w:rsidR="00E174FF" w:rsidRPr="00090A63" w:rsidRDefault="00E174FF" w:rsidP="002752F2">
      <w:pPr>
        <w:pStyle w:val="1"/>
        <w:shd w:val="clear" w:color="auto" w:fill="auto"/>
        <w:spacing w:line="360" w:lineRule="auto"/>
        <w:ind w:firstLine="709"/>
        <w:rPr>
          <w:rFonts w:ascii="Times New Roman" w:hAnsi="Times New Roman"/>
          <w:sz w:val="28"/>
          <w:szCs w:val="28"/>
        </w:rPr>
      </w:pPr>
      <w:proofErr w:type="gramStart"/>
      <w:r w:rsidRPr="00090A63">
        <w:rPr>
          <w:rFonts w:ascii="Times New Roman" w:hAnsi="Times New Roman"/>
          <w:sz w:val="28"/>
          <w:szCs w:val="28"/>
          <w:lang w:bidi="ru-RU"/>
        </w:rPr>
        <w:t xml:space="preserve">Около 2,9 тыс. ТОСов (8,3% от общего их числа), по подсчетам органов исполнительной власти субъектов Российской Федерации, имеют статус юридических лиц, и около 3,6 тыс. ТОСов (10,4% от общего их числа) заключили с органами местного самоуправления договоры (соглашения), предусматривающие использование средств местных бюджетов при осуществлении </w:t>
      </w:r>
      <w:proofErr w:type="spellStart"/>
      <w:r w:rsidRPr="00090A63">
        <w:rPr>
          <w:rFonts w:ascii="Times New Roman" w:hAnsi="Times New Roman"/>
          <w:sz w:val="28"/>
          <w:szCs w:val="28"/>
          <w:lang w:bidi="ru-RU"/>
        </w:rPr>
        <w:t>ТОСами</w:t>
      </w:r>
      <w:proofErr w:type="spellEnd"/>
      <w:r w:rsidRPr="00090A63">
        <w:rPr>
          <w:rFonts w:ascii="Times New Roman" w:hAnsi="Times New Roman"/>
          <w:sz w:val="28"/>
          <w:szCs w:val="28"/>
          <w:lang w:bidi="ru-RU"/>
        </w:rPr>
        <w:t xml:space="preserve"> деятельности по благоустройству территорий и иной хозяйственной деятельности.</w:t>
      </w:r>
      <w:proofErr w:type="gramEnd"/>
    </w:p>
    <w:p w:rsidR="00B55CA8" w:rsidRPr="00090A63" w:rsidRDefault="00B55CA8" w:rsidP="002752F2">
      <w:pPr>
        <w:widowControl w:val="0"/>
        <w:spacing w:after="0" w:line="360" w:lineRule="auto"/>
        <w:ind w:firstLine="709"/>
        <w:jc w:val="both"/>
        <w:rPr>
          <w:rFonts w:ascii="Times New Roman" w:hAnsi="Times New Roman"/>
          <w:sz w:val="28"/>
          <w:szCs w:val="28"/>
          <w:lang w:eastAsia="ru-RU"/>
        </w:rPr>
      </w:pPr>
      <w:proofErr w:type="gramStart"/>
      <w:r w:rsidRPr="00090A63">
        <w:rPr>
          <w:rFonts w:ascii="Times New Roman" w:eastAsia="Arial Unicode MS" w:hAnsi="Times New Roman"/>
          <w:sz w:val="28"/>
          <w:szCs w:val="28"/>
        </w:rPr>
        <w:t>Определенный импульс популяризации и развити</w:t>
      </w:r>
      <w:r w:rsidR="00A34F77" w:rsidRPr="00090A63">
        <w:rPr>
          <w:rFonts w:ascii="Times New Roman" w:eastAsia="Arial Unicode MS" w:hAnsi="Times New Roman"/>
          <w:sz w:val="28"/>
          <w:szCs w:val="28"/>
        </w:rPr>
        <w:t>я</w:t>
      </w:r>
      <w:r w:rsidRPr="00090A63">
        <w:rPr>
          <w:rFonts w:ascii="Times New Roman" w:eastAsia="Arial Unicode MS" w:hAnsi="Times New Roman"/>
          <w:sz w:val="28"/>
          <w:szCs w:val="28"/>
        </w:rPr>
        <w:t xml:space="preserve"> территориального общественного самоуправления</w:t>
      </w:r>
      <w:r w:rsidR="00A34F77" w:rsidRPr="00090A63">
        <w:rPr>
          <w:rFonts w:ascii="Times New Roman" w:eastAsia="Arial Unicode MS" w:hAnsi="Times New Roman"/>
          <w:sz w:val="28"/>
          <w:szCs w:val="28"/>
        </w:rPr>
        <w:t xml:space="preserve"> в стране</w:t>
      </w:r>
      <w:r w:rsidRPr="00090A63">
        <w:rPr>
          <w:rFonts w:ascii="Times New Roman" w:eastAsia="Arial Unicode MS" w:hAnsi="Times New Roman"/>
          <w:sz w:val="28"/>
          <w:szCs w:val="28"/>
        </w:rPr>
        <w:t xml:space="preserve"> был задан Общенациональной ассоциацией </w:t>
      </w:r>
      <w:r w:rsidR="00595A54" w:rsidRPr="00090A63">
        <w:rPr>
          <w:rFonts w:ascii="Times New Roman" w:eastAsia="Arial Unicode MS" w:hAnsi="Times New Roman"/>
          <w:sz w:val="28"/>
          <w:szCs w:val="28"/>
        </w:rPr>
        <w:t>территориального общественного самоуправления</w:t>
      </w:r>
      <w:r w:rsidR="00E174FF" w:rsidRPr="00090A63">
        <w:rPr>
          <w:rFonts w:ascii="Times New Roman" w:eastAsia="Arial Unicode MS" w:hAnsi="Times New Roman"/>
          <w:sz w:val="28"/>
          <w:szCs w:val="28"/>
        </w:rPr>
        <w:t xml:space="preserve"> (ОАТОС)</w:t>
      </w:r>
      <w:r w:rsidRPr="00090A63">
        <w:rPr>
          <w:rFonts w:ascii="Times New Roman" w:eastAsia="Arial Unicode MS" w:hAnsi="Times New Roman"/>
          <w:sz w:val="28"/>
          <w:szCs w:val="28"/>
        </w:rPr>
        <w:t xml:space="preserve">, созданной </w:t>
      </w:r>
      <w:r w:rsidR="00E174FF" w:rsidRPr="00090A63">
        <w:rPr>
          <w:rFonts w:ascii="Times New Roman" w:eastAsia="Arial Unicode MS" w:hAnsi="Times New Roman"/>
          <w:sz w:val="28"/>
          <w:szCs w:val="28"/>
        </w:rPr>
        <w:t xml:space="preserve">в </w:t>
      </w:r>
      <w:r w:rsidR="00A34F77" w:rsidRPr="00090A63">
        <w:rPr>
          <w:rFonts w:ascii="Times New Roman" w:eastAsia="Arial Unicode MS" w:hAnsi="Times New Roman"/>
          <w:sz w:val="28"/>
          <w:szCs w:val="28"/>
        </w:rPr>
        <w:t xml:space="preserve">январе </w:t>
      </w:r>
      <w:r w:rsidR="00E174FF" w:rsidRPr="00090A63">
        <w:rPr>
          <w:rFonts w:ascii="Times New Roman" w:eastAsia="Arial Unicode MS" w:hAnsi="Times New Roman"/>
          <w:sz w:val="28"/>
          <w:szCs w:val="28"/>
        </w:rPr>
        <w:t>2016 год</w:t>
      </w:r>
      <w:r w:rsidR="00A34F77" w:rsidRPr="00090A63">
        <w:rPr>
          <w:rFonts w:ascii="Times New Roman" w:eastAsia="Arial Unicode MS" w:hAnsi="Times New Roman"/>
          <w:sz w:val="28"/>
          <w:szCs w:val="28"/>
        </w:rPr>
        <w:t>а</w:t>
      </w:r>
      <w:r w:rsidRPr="00090A63">
        <w:rPr>
          <w:rFonts w:ascii="Times New Roman" w:eastAsia="Arial Unicode MS" w:hAnsi="Times New Roman"/>
          <w:sz w:val="28"/>
          <w:szCs w:val="28"/>
        </w:rPr>
        <w:t>.</w:t>
      </w:r>
      <w:proofErr w:type="gramEnd"/>
    </w:p>
    <w:p w:rsidR="00B55CA8" w:rsidRPr="00090A63" w:rsidRDefault="00A34F77" w:rsidP="002752F2">
      <w:pPr>
        <w:widowControl w:val="0"/>
        <w:autoSpaceDE w:val="0"/>
        <w:autoSpaceDN w:val="0"/>
        <w:adjustRightInd w:val="0"/>
        <w:spacing w:after="0" w:line="360" w:lineRule="auto"/>
        <w:ind w:firstLine="709"/>
        <w:jc w:val="both"/>
        <w:rPr>
          <w:rFonts w:ascii="Times New Roman" w:eastAsia="Arial Unicode MS" w:hAnsi="Times New Roman"/>
          <w:sz w:val="28"/>
          <w:szCs w:val="28"/>
        </w:rPr>
      </w:pPr>
      <w:r w:rsidRPr="00090A63">
        <w:rPr>
          <w:rFonts w:ascii="Times New Roman" w:eastAsia="Arial Unicode MS" w:hAnsi="Times New Roman"/>
          <w:sz w:val="28"/>
          <w:szCs w:val="28"/>
        </w:rPr>
        <w:t>Деятельность</w:t>
      </w:r>
      <w:r w:rsidR="00B55CA8" w:rsidRPr="00090A63">
        <w:rPr>
          <w:rFonts w:ascii="Times New Roman" w:eastAsia="Arial Unicode MS" w:hAnsi="Times New Roman"/>
          <w:sz w:val="28"/>
          <w:szCs w:val="28"/>
        </w:rPr>
        <w:t xml:space="preserve"> ОАТОС </w:t>
      </w:r>
      <w:r w:rsidRPr="00090A63">
        <w:rPr>
          <w:rFonts w:ascii="Times New Roman" w:eastAsia="Arial Unicode MS" w:hAnsi="Times New Roman"/>
          <w:sz w:val="28"/>
          <w:szCs w:val="28"/>
        </w:rPr>
        <w:t>за эти годы ускорила</w:t>
      </w:r>
      <w:r w:rsidR="00B55CA8" w:rsidRPr="00090A63">
        <w:rPr>
          <w:rFonts w:ascii="Times New Roman" w:eastAsia="Arial Unicode MS" w:hAnsi="Times New Roman"/>
          <w:sz w:val="28"/>
          <w:szCs w:val="28"/>
        </w:rPr>
        <w:t xml:space="preserve"> развити</w:t>
      </w:r>
      <w:r w:rsidRPr="00090A63">
        <w:rPr>
          <w:rFonts w:ascii="Times New Roman" w:eastAsia="Arial Unicode MS" w:hAnsi="Times New Roman"/>
          <w:sz w:val="28"/>
          <w:szCs w:val="28"/>
        </w:rPr>
        <w:t>е</w:t>
      </w:r>
      <w:r w:rsidR="00B55CA8" w:rsidRPr="00090A63">
        <w:rPr>
          <w:rFonts w:ascii="Times New Roman" w:eastAsia="Arial Unicode MS" w:hAnsi="Times New Roman"/>
          <w:sz w:val="28"/>
          <w:szCs w:val="28"/>
        </w:rPr>
        <w:t xml:space="preserve"> </w:t>
      </w:r>
      <w:proofErr w:type="gramStart"/>
      <w:r w:rsidR="00B55CA8" w:rsidRPr="00090A63">
        <w:rPr>
          <w:rFonts w:ascii="Times New Roman" w:eastAsia="Arial Unicode MS" w:hAnsi="Times New Roman"/>
          <w:sz w:val="28"/>
          <w:szCs w:val="28"/>
        </w:rPr>
        <w:t>территориального</w:t>
      </w:r>
      <w:proofErr w:type="gramEnd"/>
      <w:r w:rsidR="00B55CA8" w:rsidRPr="00090A63">
        <w:rPr>
          <w:rFonts w:ascii="Times New Roman" w:eastAsia="Arial Unicode MS" w:hAnsi="Times New Roman"/>
          <w:sz w:val="28"/>
          <w:szCs w:val="28"/>
        </w:rPr>
        <w:t xml:space="preserve"> общественного самоуправления и систематизаци</w:t>
      </w:r>
      <w:r w:rsidRPr="00090A63">
        <w:rPr>
          <w:rFonts w:ascii="Times New Roman" w:eastAsia="Arial Unicode MS" w:hAnsi="Times New Roman"/>
          <w:sz w:val="28"/>
          <w:szCs w:val="28"/>
        </w:rPr>
        <w:t>ю</w:t>
      </w:r>
      <w:r w:rsidR="00B55CA8" w:rsidRPr="00090A63">
        <w:rPr>
          <w:rFonts w:ascii="Times New Roman" w:eastAsia="Arial Unicode MS" w:hAnsi="Times New Roman"/>
          <w:sz w:val="28"/>
          <w:szCs w:val="28"/>
        </w:rPr>
        <w:t xml:space="preserve"> данной работы в масштабах страны. Сегодня </w:t>
      </w:r>
      <w:proofErr w:type="spellStart"/>
      <w:r w:rsidR="00B55CA8" w:rsidRPr="00090A63">
        <w:rPr>
          <w:rFonts w:ascii="Times New Roman" w:eastAsia="Arial Unicode MS" w:hAnsi="Times New Roman"/>
          <w:sz w:val="28"/>
          <w:szCs w:val="28"/>
        </w:rPr>
        <w:t>ТОС</w:t>
      </w:r>
      <w:r w:rsidR="00E174FF" w:rsidRPr="00090A63">
        <w:rPr>
          <w:rFonts w:ascii="Times New Roman" w:eastAsia="Arial Unicode MS" w:hAnsi="Times New Roman"/>
          <w:sz w:val="28"/>
          <w:szCs w:val="28"/>
        </w:rPr>
        <w:t>ы</w:t>
      </w:r>
      <w:proofErr w:type="spellEnd"/>
      <w:r w:rsidR="00B55CA8" w:rsidRPr="00090A63">
        <w:rPr>
          <w:rFonts w:ascii="Times New Roman" w:eastAsia="Arial Unicode MS" w:hAnsi="Times New Roman"/>
          <w:sz w:val="28"/>
          <w:szCs w:val="28"/>
        </w:rPr>
        <w:t xml:space="preserve"> созданы практически в каждом субъекте </w:t>
      </w:r>
      <w:r w:rsidR="00E174FF" w:rsidRPr="00090A63">
        <w:rPr>
          <w:rFonts w:ascii="Times New Roman" w:eastAsia="Arial Unicode MS" w:hAnsi="Times New Roman"/>
          <w:sz w:val="28"/>
          <w:szCs w:val="28"/>
        </w:rPr>
        <w:t xml:space="preserve">Российской </w:t>
      </w:r>
      <w:r w:rsidR="00B55CA8" w:rsidRPr="00090A63">
        <w:rPr>
          <w:rFonts w:ascii="Times New Roman" w:eastAsia="Arial Unicode MS" w:hAnsi="Times New Roman"/>
          <w:sz w:val="28"/>
          <w:szCs w:val="28"/>
        </w:rPr>
        <w:t xml:space="preserve">Федерации. </w:t>
      </w:r>
    </w:p>
    <w:p w:rsidR="00B55CA8" w:rsidRPr="00090A63" w:rsidRDefault="00B55CA8" w:rsidP="002752F2">
      <w:pPr>
        <w:widowControl w:val="0"/>
        <w:autoSpaceDE w:val="0"/>
        <w:autoSpaceDN w:val="0"/>
        <w:adjustRightInd w:val="0"/>
        <w:spacing w:after="0" w:line="360" w:lineRule="auto"/>
        <w:ind w:firstLine="709"/>
        <w:jc w:val="both"/>
        <w:rPr>
          <w:rFonts w:ascii="Times New Roman" w:eastAsia="Arial Unicode MS" w:hAnsi="Times New Roman"/>
          <w:sz w:val="28"/>
          <w:szCs w:val="28"/>
        </w:rPr>
      </w:pPr>
      <w:r w:rsidRPr="00090A63">
        <w:rPr>
          <w:rFonts w:ascii="Times New Roman" w:eastAsia="Arial Unicode MS" w:hAnsi="Times New Roman"/>
          <w:sz w:val="28"/>
          <w:szCs w:val="28"/>
        </w:rPr>
        <w:t xml:space="preserve">Вместе с тем для их дальнейшего поступательного развития необходимо организовывать промежуточную форму </w:t>
      </w:r>
      <w:r w:rsidR="00615424" w:rsidRPr="00090A63">
        <w:rPr>
          <w:rFonts w:ascii="Times New Roman" w:eastAsia="Arial Unicode MS" w:hAnsi="Times New Roman"/>
          <w:sz w:val="28"/>
          <w:szCs w:val="28"/>
        </w:rPr>
        <w:t xml:space="preserve">– </w:t>
      </w:r>
      <w:r w:rsidRPr="00090A63">
        <w:rPr>
          <w:rFonts w:ascii="Times New Roman" w:eastAsia="Arial Unicode MS" w:hAnsi="Times New Roman"/>
          <w:sz w:val="28"/>
          <w:szCs w:val="28"/>
        </w:rPr>
        <w:t xml:space="preserve">региональные ассоциации ТОС. </w:t>
      </w:r>
    </w:p>
    <w:p w:rsidR="00B55CA8" w:rsidRPr="00090A63" w:rsidRDefault="00B55CA8" w:rsidP="002752F2">
      <w:pPr>
        <w:widowControl w:val="0"/>
        <w:autoSpaceDE w:val="0"/>
        <w:autoSpaceDN w:val="0"/>
        <w:adjustRightInd w:val="0"/>
        <w:spacing w:after="0" w:line="360" w:lineRule="auto"/>
        <w:ind w:firstLine="709"/>
        <w:jc w:val="both"/>
        <w:rPr>
          <w:rFonts w:ascii="Times New Roman" w:eastAsia="Arial Unicode MS" w:hAnsi="Times New Roman"/>
          <w:sz w:val="28"/>
          <w:szCs w:val="28"/>
        </w:rPr>
      </w:pPr>
      <w:r w:rsidRPr="00090A63">
        <w:rPr>
          <w:rFonts w:ascii="Times New Roman" w:eastAsia="Arial Unicode MS" w:hAnsi="Times New Roman"/>
          <w:sz w:val="28"/>
          <w:szCs w:val="28"/>
        </w:rPr>
        <w:t>В 2</w:t>
      </w:r>
      <w:r w:rsidR="00A34F77" w:rsidRPr="00090A63">
        <w:rPr>
          <w:rFonts w:ascii="Times New Roman" w:eastAsia="Arial Unicode MS" w:hAnsi="Times New Roman"/>
          <w:sz w:val="28"/>
          <w:szCs w:val="28"/>
        </w:rPr>
        <w:t>5</w:t>
      </w:r>
      <w:r w:rsidRPr="00090A63">
        <w:rPr>
          <w:rFonts w:ascii="Times New Roman" w:eastAsia="Arial Unicode MS" w:hAnsi="Times New Roman"/>
          <w:sz w:val="28"/>
          <w:szCs w:val="28"/>
        </w:rPr>
        <w:t xml:space="preserve"> </w:t>
      </w:r>
      <w:proofErr w:type="gramStart"/>
      <w:r w:rsidRPr="00090A63">
        <w:rPr>
          <w:rFonts w:ascii="Times New Roman" w:eastAsia="Arial Unicode MS" w:hAnsi="Times New Roman"/>
          <w:sz w:val="28"/>
          <w:szCs w:val="28"/>
        </w:rPr>
        <w:t>субъект</w:t>
      </w:r>
      <w:r w:rsidR="00A34F77" w:rsidRPr="00090A63">
        <w:rPr>
          <w:rFonts w:ascii="Times New Roman" w:eastAsia="Arial Unicode MS" w:hAnsi="Times New Roman"/>
          <w:sz w:val="28"/>
          <w:szCs w:val="28"/>
        </w:rPr>
        <w:t>ах</w:t>
      </w:r>
      <w:proofErr w:type="gramEnd"/>
      <w:r w:rsidRPr="00090A63">
        <w:rPr>
          <w:rFonts w:ascii="Times New Roman" w:eastAsia="Arial Unicode MS" w:hAnsi="Times New Roman"/>
          <w:sz w:val="28"/>
          <w:szCs w:val="28"/>
        </w:rPr>
        <w:t xml:space="preserve"> Российской Федерации такие ассоциации уже созданы, </w:t>
      </w:r>
      <w:r w:rsidR="00090A63">
        <w:rPr>
          <w:rFonts w:ascii="Times New Roman" w:eastAsia="Arial Unicode MS" w:hAnsi="Times New Roman"/>
          <w:sz w:val="28"/>
          <w:szCs w:val="28"/>
        </w:rPr>
        <w:br/>
      </w:r>
      <w:r w:rsidRPr="00090A63">
        <w:rPr>
          <w:rFonts w:ascii="Times New Roman" w:eastAsia="Arial Unicode MS" w:hAnsi="Times New Roman"/>
          <w:sz w:val="28"/>
          <w:szCs w:val="28"/>
        </w:rPr>
        <w:t xml:space="preserve">и они активно взаимодействуют с советами муниципальных образований, тиражируют региональный опыт, помогают </w:t>
      </w:r>
      <w:proofErr w:type="spellStart"/>
      <w:r w:rsidRPr="00090A63">
        <w:rPr>
          <w:rFonts w:ascii="Times New Roman" w:eastAsia="Arial Unicode MS" w:hAnsi="Times New Roman"/>
          <w:sz w:val="28"/>
          <w:szCs w:val="28"/>
        </w:rPr>
        <w:t>ТОСам</w:t>
      </w:r>
      <w:proofErr w:type="spellEnd"/>
      <w:r w:rsidRPr="00090A63">
        <w:rPr>
          <w:rFonts w:ascii="Times New Roman" w:eastAsia="Arial Unicode MS" w:hAnsi="Times New Roman"/>
          <w:sz w:val="28"/>
          <w:szCs w:val="28"/>
        </w:rPr>
        <w:t xml:space="preserve">, активистам ТОСов </w:t>
      </w:r>
      <w:r w:rsidR="00090A63">
        <w:rPr>
          <w:rFonts w:ascii="Times New Roman" w:eastAsia="Arial Unicode MS" w:hAnsi="Times New Roman"/>
          <w:sz w:val="28"/>
          <w:szCs w:val="28"/>
        </w:rPr>
        <w:br/>
      </w:r>
      <w:r w:rsidRPr="00090A63">
        <w:rPr>
          <w:rFonts w:ascii="Times New Roman" w:eastAsia="Arial Unicode MS" w:hAnsi="Times New Roman"/>
          <w:sz w:val="28"/>
          <w:szCs w:val="28"/>
        </w:rPr>
        <w:t xml:space="preserve">в решении вопросов по взаимодействию с органами местного самоуправления, оказывают правовую помощь. </w:t>
      </w:r>
    </w:p>
    <w:p w:rsidR="00B55CA8" w:rsidRPr="00090A63" w:rsidRDefault="00B55CA8" w:rsidP="002752F2">
      <w:pPr>
        <w:widowControl w:val="0"/>
        <w:autoSpaceDE w:val="0"/>
        <w:autoSpaceDN w:val="0"/>
        <w:adjustRightInd w:val="0"/>
        <w:spacing w:after="0" w:line="360" w:lineRule="auto"/>
        <w:ind w:firstLine="709"/>
        <w:jc w:val="both"/>
        <w:rPr>
          <w:rFonts w:ascii="Times New Roman" w:eastAsia="Arial Unicode MS" w:hAnsi="Times New Roman"/>
          <w:sz w:val="28"/>
          <w:szCs w:val="28"/>
        </w:rPr>
      </w:pPr>
      <w:r w:rsidRPr="00090A63">
        <w:rPr>
          <w:rFonts w:ascii="Times New Roman" w:eastAsia="Arial Unicode MS" w:hAnsi="Times New Roman"/>
          <w:sz w:val="28"/>
          <w:szCs w:val="28"/>
        </w:rPr>
        <w:t xml:space="preserve">Однако следует отметить, что </w:t>
      </w:r>
      <w:r w:rsidR="00A34F77" w:rsidRPr="00090A63">
        <w:rPr>
          <w:rFonts w:ascii="Times New Roman" w:eastAsia="Arial Unicode MS" w:hAnsi="Times New Roman"/>
          <w:sz w:val="28"/>
          <w:szCs w:val="28"/>
        </w:rPr>
        <w:t xml:space="preserve">хотя </w:t>
      </w:r>
      <w:r w:rsidRPr="00090A63">
        <w:rPr>
          <w:rFonts w:ascii="Times New Roman" w:eastAsia="Arial Unicode MS" w:hAnsi="Times New Roman"/>
          <w:sz w:val="28"/>
          <w:szCs w:val="28"/>
        </w:rPr>
        <w:t xml:space="preserve">федеральное законодательство, регулирующее организацию и деятельность </w:t>
      </w:r>
      <w:proofErr w:type="spellStart"/>
      <w:r w:rsidRPr="00090A63">
        <w:rPr>
          <w:rFonts w:ascii="Times New Roman" w:eastAsia="Arial Unicode MS" w:hAnsi="Times New Roman"/>
          <w:sz w:val="28"/>
          <w:szCs w:val="28"/>
        </w:rPr>
        <w:t>ТОСа</w:t>
      </w:r>
      <w:proofErr w:type="spellEnd"/>
      <w:r w:rsidRPr="00090A63">
        <w:rPr>
          <w:rFonts w:ascii="Times New Roman" w:eastAsia="Arial Unicode MS" w:hAnsi="Times New Roman"/>
          <w:sz w:val="28"/>
          <w:szCs w:val="28"/>
        </w:rPr>
        <w:t>, находится на достаточно высоком уровне, тем не менее</w:t>
      </w:r>
      <w:r w:rsidR="00A34F77" w:rsidRPr="00090A63">
        <w:rPr>
          <w:rFonts w:ascii="Times New Roman" w:eastAsia="Arial Unicode MS" w:hAnsi="Times New Roman"/>
          <w:sz w:val="28"/>
          <w:szCs w:val="28"/>
        </w:rPr>
        <w:t>,</w:t>
      </w:r>
      <w:r w:rsidRPr="00090A63">
        <w:rPr>
          <w:rFonts w:ascii="Times New Roman" w:eastAsia="Arial Unicode MS" w:hAnsi="Times New Roman"/>
          <w:sz w:val="28"/>
          <w:szCs w:val="28"/>
        </w:rPr>
        <w:t xml:space="preserve"> вопросы еще возникают. </w:t>
      </w:r>
    </w:p>
    <w:p w:rsidR="00B55CA8" w:rsidRPr="00090A63" w:rsidRDefault="00B55CA8" w:rsidP="002752F2">
      <w:pPr>
        <w:widowControl w:val="0"/>
        <w:autoSpaceDE w:val="0"/>
        <w:autoSpaceDN w:val="0"/>
        <w:adjustRightInd w:val="0"/>
        <w:spacing w:after="0" w:line="360" w:lineRule="auto"/>
        <w:ind w:firstLine="709"/>
        <w:jc w:val="both"/>
        <w:rPr>
          <w:rFonts w:ascii="Times New Roman" w:eastAsia="Arial Unicode MS" w:hAnsi="Times New Roman"/>
          <w:sz w:val="28"/>
          <w:szCs w:val="28"/>
        </w:rPr>
      </w:pPr>
      <w:r w:rsidRPr="00090A63">
        <w:rPr>
          <w:rFonts w:ascii="Times New Roman" w:eastAsia="Arial Unicode MS" w:hAnsi="Times New Roman"/>
          <w:sz w:val="28"/>
          <w:szCs w:val="28"/>
        </w:rPr>
        <w:t xml:space="preserve">Первая проблема </w:t>
      </w:r>
      <w:r w:rsidR="00615424" w:rsidRPr="00090A63">
        <w:rPr>
          <w:rFonts w:ascii="Times New Roman" w:eastAsia="Arial Unicode MS" w:hAnsi="Times New Roman"/>
          <w:sz w:val="28"/>
          <w:szCs w:val="28"/>
        </w:rPr>
        <w:t xml:space="preserve">– </w:t>
      </w:r>
      <w:r w:rsidRPr="00090A63">
        <w:rPr>
          <w:rFonts w:ascii="Times New Roman" w:eastAsia="Arial Unicode MS" w:hAnsi="Times New Roman"/>
          <w:sz w:val="28"/>
          <w:szCs w:val="28"/>
        </w:rPr>
        <w:t xml:space="preserve">с регистрацией </w:t>
      </w:r>
      <w:proofErr w:type="spellStart"/>
      <w:r w:rsidRPr="00090A63">
        <w:rPr>
          <w:rFonts w:ascii="Times New Roman" w:eastAsia="Arial Unicode MS" w:hAnsi="Times New Roman"/>
          <w:sz w:val="28"/>
          <w:szCs w:val="28"/>
        </w:rPr>
        <w:t>ТОСа</w:t>
      </w:r>
      <w:proofErr w:type="spellEnd"/>
      <w:r w:rsidRPr="00090A63">
        <w:rPr>
          <w:rFonts w:ascii="Times New Roman" w:eastAsia="Arial Unicode MS" w:hAnsi="Times New Roman"/>
          <w:sz w:val="28"/>
          <w:szCs w:val="28"/>
        </w:rPr>
        <w:t xml:space="preserve"> как юридического лица. </w:t>
      </w:r>
      <w:r w:rsidR="00090A63">
        <w:rPr>
          <w:rFonts w:ascii="Times New Roman" w:eastAsia="Arial Unicode MS" w:hAnsi="Times New Roman"/>
          <w:sz w:val="28"/>
          <w:szCs w:val="28"/>
        </w:rPr>
        <w:br/>
      </w:r>
      <w:r w:rsidRPr="00090A63">
        <w:rPr>
          <w:rFonts w:ascii="Times New Roman" w:eastAsia="Arial Unicode MS" w:hAnsi="Times New Roman"/>
          <w:sz w:val="28"/>
          <w:szCs w:val="28"/>
        </w:rPr>
        <w:t xml:space="preserve">На сегодняшний день из общего числа ТОСов в качестве юридического лица зарегистрированы только 2437 (6,9%). Изменения в Гражданский кодекс </w:t>
      </w:r>
      <w:r w:rsidR="0009275A" w:rsidRPr="00090A63">
        <w:rPr>
          <w:rFonts w:ascii="Times New Roman" w:eastAsia="Arial Unicode MS" w:hAnsi="Times New Roman"/>
          <w:sz w:val="28"/>
          <w:szCs w:val="28"/>
        </w:rPr>
        <w:lastRenderedPageBreak/>
        <w:t xml:space="preserve">Российской Федерации (далее </w:t>
      </w:r>
      <w:r w:rsidR="00615424" w:rsidRPr="00090A63">
        <w:rPr>
          <w:rFonts w:ascii="Times New Roman" w:eastAsia="Arial Unicode MS" w:hAnsi="Times New Roman"/>
          <w:sz w:val="28"/>
          <w:szCs w:val="28"/>
        </w:rPr>
        <w:t xml:space="preserve">– </w:t>
      </w:r>
      <w:r w:rsidR="0009275A" w:rsidRPr="00090A63">
        <w:rPr>
          <w:rFonts w:ascii="Times New Roman" w:eastAsia="Arial Unicode MS" w:hAnsi="Times New Roman"/>
          <w:sz w:val="28"/>
          <w:szCs w:val="28"/>
        </w:rPr>
        <w:t xml:space="preserve">ГК РФ) </w:t>
      </w:r>
      <w:r w:rsidRPr="00090A63">
        <w:rPr>
          <w:rFonts w:ascii="Times New Roman" w:eastAsia="Arial Unicode MS" w:hAnsi="Times New Roman"/>
          <w:sz w:val="28"/>
          <w:szCs w:val="28"/>
        </w:rPr>
        <w:t xml:space="preserve">2014 года отнесли </w:t>
      </w:r>
      <w:proofErr w:type="spellStart"/>
      <w:r w:rsidRPr="00090A63">
        <w:rPr>
          <w:rFonts w:ascii="Times New Roman" w:eastAsia="Arial Unicode MS" w:hAnsi="Times New Roman"/>
          <w:sz w:val="28"/>
          <w:szCs w:val="28"/>
        </w:rPr>
        <w:t>ТО</w:t>
      </w:r>
      <w:r w:rsidR="00615424" w:rsidRPr="00090A63">
        <w:rPr>
          <w:rFonts w:ascii="Times New Roman" w:eastAsia="Arial Unicode MS" w:hAnsi="Times New Roman"/>
          <w:sz w:val="28"/>
          <w:szCs w:val="28"/>
        </w:rPr>
        <w:t>Сы</w:t>
      </w:r>
      <w:proofErr w:type="spellEnd"/>
      <w:r w:rsidR="00615424" w:rsidRPr="00090A63">
        <w:rPr>
          <w:rFonts w:ascii="Times New Roman" w:eastAsia="Arial Unicode MS" w:hAnsi="Times New Roman"/>
          <w:sz w:val="28"/>
          <w:szCs w:val="28"/>
        </w:rPr>
        <w:t xml:space="preserve"> </w:t>
      </w:r>
      <w:r w:rsidR="00090A63">
        <w:rPr>
          <w:rFonts w:ascii="Times New Roman" w:eastAsia="Arial Unicode MS" w:hAnsi="Times New Roman"/>
          <w:sz w:val="28"/>
          <w:szCs w:val="28"/>
        </w:rPr>
        <w:br/>
      </w:r>
      <w:r w:rsidR="00615424" w:rsidRPr="00090A63">
        <w:rPr>
          <w:rFonts w:ascii="Times New Roman" w:eastAsia="Arial Unicode MS" w:hAnsi="Times New Roman"/>
          <w:sz w:val="28"/>
          <w:szCs w:val="28"/>
        </w:rPr>
        <w:t>к общественным организациям.</w:t>
      </w:r>
    </w:p>
    <w:p w:rsidR="00B55CA8" w:rsidRPr="00090A63" w:rsidRDefault="00B55CA8" w:rsidP="002752F2">
      <w:pPr>
        <w:widowControl w:val="0"/>
        <w:autoSpaceDE w:val="0"/>
        <w:autoSpaceDN w:val="0"/>
        <w:adjustRightInd w:val="0"/>
        <w:spacing w:after="0" w:line="360" w:lineRule="auto"/>
        <w:ind w:firstLine="709"/>
        <w:jc w:val="both"/>
        <w:rPr>
          <w:rFonts w:ascii="Times New Roman" w:eastAsia="Arial Unicode MS" w:hAnsi="Times New Roman"/>
          <w:sz w:val="28"/>
          <w:szCs w:val="28"/>
        </w:rPr>
      </w:pPr>
      <w:r w:rsidRPr="00090A63">
        <w:rPr>
          <w:rFonts w:ascii="Times New Roman" w:eastAsia="Arial Unicode MS" w:hAnsi="Times New Roman"/>
          <w:sz w:val="28"/>
          <w:szCs w:val="28"/>
        </w:rPr>
        <w:t xml:space="preserve">А в общественных организациях, как известно, предполагается индивидуальное членство, что противоречит социально-правовой природе </w:t>
      </w:r>
      <w:proofErr w:type="spellStart"/>
      <w:r w:rsidRPr="00090A63">
        <w:rPr>
          <w:rFonts w:ascii="Times New Roman" w:eastAsia="Arial Unicode MS" w:hAnsi="Times New Roman"/>
          <w:sz w:val="28"/>
          <w:szCs w:val="28"/>
        </w:rPr>
        <w:t>ТОСа</w:t>
      </w:r>
      <w:proofErr w:type="spellEnd"/>
      <w:r w:rsidRPr="00090A63">
        <w:rPr>
          <w:rFonts w:ascii="Times New Roman" w:eastAsia="Arial Unicode MS" w:hAnsi="Times New Roman"/>
          <w:sz w:val="28"/>
          <w:szCs w:val="28"/>
        </w:rPr>
        <w:t xml:space="preserve">, в котором такого членства </w:t>
      </w:r>
      <w:proofErr w:type="gramStart"/>
      <w:r w:rsidRPr="00090A63">
        <w:rPr>
          <w:rFonts w:ascii="Times New Roman" w:eastAsia="Arial Unicode MS" w:hAnsi="Times New Roman"/>
          <w:sz w:val="28"/>
          <w:szCs w:val="28"/>
        </w:rPr>
        <w:t>нет и быть</w:t>
      </w:r>
      <w:proofErr w:type="gramEnd"/>
      <w:r w:rsidRPr="00090A63">
        <w:rPr>
          <w:rFonts w:ascii="Times New Roman" w:eastAsia="Arial Unicode MS" w:hAnsi="Times New Roman"/>
          <w:sz w:val="28"/>
          <w:szCs w:val="28"/>
        </w:rPr>
        <w:t xml:space="preserve"> не может, как не может его быть </w:t>
      </w:r>
      <w:r w:rsidR="00090A63">
        <w:rPr>
          <w:rFonts w:ascii="Times New Roman" w:eastAsia="Arial Unicode MS" w:hAnsi="Times New Roman"/>
          <w:sz w:val="28"/>
          <w:szCs w:val="28"/>
        </w:rPr>
        <w:br/>
      </w:r>
      <w:r w:rsidRPr="00090A63">
        <w:rPr>
          <w:rFonts w:ascii="Times New Roman" w:eastAsia="Arial Unicode MS" w:hAnsi="Times New Roman"/>
          <w:sz w:val="28"/>
          <w:szCs w:val="28"/>
        </w:rPr>
        <w:t xml:space="preserve">в любом территориальном местном сообществе и в муниципалитете. </w:t>
      </w:r>
    </w:p>
    <w:p w:rsidR="00B55CA8" w:rsidRPr="00090A63" w:rsidRDefault="00B55CA8" w:rsidP="002752F2">
      <w:pPr>
        <w:widowControl w:val="0"/>
        <w:autoSpaceDE w:val="0"/>
        <w:autoSpaceDN w:val="0"/>
        <w:adjustRightInd w:val="0"/>
        <w:spacing w:after="0" w:line="360" w:lineRule="auto"/>
        <w:ind w:firstLine="709"/>
        <w:jc w:val="both"/>
        <w:rPr>
          <w:rFonts w:ascii="Times New Roman" w:eastAsia="Arial Unicode MS" w:hAnsi="Times New Roman"/>
          <w:sz w:val="28"/>
          <w:szCs w:val="28"/>
        </w:rPr>
      </w:pPr>
      <w:r w:rsidRPr="00090A63">
        <w:rPr>
          <w:rFonts w:ascii="Times New Roman" w:eastAsia="Arial Unicode MS" w:hAnsi="Times New Roman"/>
          <w:sz w:val="28"/>
          <w:szCs w:val="28"/>
        </w:rPr>
        <w:t xml:space="preserve">Факт проживания на данной территории не является членством </w:t>
      </w:r>
      <w:r w:rsidR="00090A63">
        <w:rPr>
          <w:rFonts w:ascii="Times New Roman" w:eastAsia="Arial Unicode MS" w:hAnsi="Times New Roman"/>
          <w:sz w:val="28"/>
          <w:szCs w:val="28"/>
        </w:rPr>
        <w:br/>
      </w:r>
      <w:r w:rsidRPr="00090A63">
        <w:rPr>
          <w:rFonts w:ascii="Times New Roman" w:eastAsia="Arial Unicode MS" w:hAnsi="Times New Roman"/>
          <w:sz w:val="28"/>
          <w:szCs w:val="28"/>
        </w:rPr>
        <w:t xml:space="preserve">в муниципальном образовании, находящемся на этой территории. </w:t>
      </w:r>
      <w:r w:rsidR="00E174FF" w:rsidRPr="00090A63">
        <w:rPr>
          <w:rFonts w:ascii="Times New Roman" w:eastAsia="Arial Unicode MS" w:hAnsi="Times New Roman"/>
          <w:sz w:val="28"/>
          <w:szCs w:val="28"/>
        </w:rPr>
        <w:t xml:space="preserve">Необходимо найти возможные пути решения данной проблемы. </w:t>
      </w:r>
    </w:p>
    <w:p w:rsidR="00B55CA8" w:rsidRPr="00090A63" w:rsidRDefault="00B55CA8" w:rsidP="002752F2">
      <w:pPr>
        <w:widowControl w:val="0"/>
        <w:autoSpaceDE w:val="0"/>
        <w:autoSpaceDN w:val="0"/>
        <w:adjustRightInd w:val="0"/>
        <w:spacing w:after="0" w:line="360" w:lineRule="auto"/>
        <w:ind w:firstLine="709"/>
        <w:jc w:val="both"/>
        <w:rPr>
          <w:rFonts w:ascii="Times New Roman" w:eastAsia="Arial Unicode MS" w:hAnsi="Times New Roman"/>
          <w:sz w:val="28"/>
          <w:szCs w:val="28"/>
        </w:rPr>
      </w:pPr>
      <w:proofErr w:type="gramStart"/>
      <w:r w:rsidRPr="00090A63">
        <w:rPr>
          <w:rFonts w:ascii="Times New Roman" w:eastAsia="Arial Unicode MS" w:hAnsi="Times New Roman"/>
          <w:sz w:val="28"/>
          <w:szCs w:val="28"/>
        </w:rPr>
        <w:t>В законодательстве нет нормы, наделяющей ТОС полномочием обратиться в суд с исковым заявлением в защиту прав и свобод неопределенного круга лиц, нарушенных решениями или действиями (бездействием)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w:t>
      </w:r>
      <w:proofErr w:type="gramEnd"/>
      <w:r w:rsidRPr="00090A63">
        <w:rPr>
          <w:rFonts w:ascii="Times New Roman" w:eastAsia="Arial Unicode MS" w:hAnsi="Times New Roman"/>
          <w:sz w:val="28"/>
          <w:szCs w:val="28"/>
        </w:rPr>
        <w:t xml:space="preserve"> Это еще один неурегулированный вопрос. </w:t>
      </w:r>
    </w:p>
    <w:p w:rsidR="00B55CA8" w:rsidRPr="00090A63" w:rsidRDefault="00404212" w:rsidP="002752F2">
      <w:pPr>
        <w:widowControl w:val="0"/>
        <w:autoSpaceDE w:val="0"/>
        <w:autoSpaceDN w:val="0"/>
        <w:adjustRightInd w:val="0"/>
        <w:spacing w:after="0" w:line="360" w:lineRule="auto"/>
        <w:ind w:firstLine="709"/>
        <w:jc w:val="both"/>
        <w:rPr>
          <w:rFonts w:ascii="Times New Roman" w:eastAsia="Arial Unicode MS" w:hAnsi="Times New Roman"/>
          <w:sz w:val="28"/>
          <w:szCs w:val="28"/>
        </w:rPr>
      </w:pPr>
      <w:r w:rsidRPr="00090A63">
        <w:rPr>
          <w:rFonts w:ascii="Times New Roman" w:eastAsia="Arial Unicode MS" w:hAnsi="Times New Roman"/>
          <w:sz w:val="28"/>
          <w:szCs w:val="28"/>
        </w:rPr>
        <w:t xml:space="preserve">Во исполнение решений </w:t>
      </w:r>
      <w:r w:rsidR="00B55CA8" w:rsidRPr="00090A63">
        <w:rPr>
          <w:rFonts w:ascii="Times New Roman" w:eastAsia="Arial Unicode MS" w:hAnsi="Times New Roman"/>
          <w:sz w:val="28"/>
          <w:szCs w:val="28"/>
        </w:rPr>
        <w:t xml:space="preserve">заседания Совета при </w:t>
      </w:r>
      <w:proofErr w:type="gramStart"/>
      <w:r w:rsidR="00B55CA8" w:rsidRPr="00090A63">
        <w:rPr>
          <w:rFonts w:ascii="Times New Roman" w:eastAsia="Arial Unicode MS" w:hAnsi="Times New Roman"/>
          <w:sz w:val="28"/>
          <w:szCs w:val="28"/>
        </w:rPr>
        <w:t>Президенте</w:t>
      </w:r>
      <w:proofErr w:type="gramEnd"/>
      <w:r w:rsidR="00B55CA8" w:rsidRPr="00090A63">
        <w:rPr>
          <w:rFonts w:ascii="Times New Roman" w:eastAsia="Arial Unicode MS" w:hAnsi="Times New Roman"/>
          <w:sz w:val="28"/>
          <w:szCs w:val="28"/>
        </w:rPr>
        <w:t xml:space="preserve"> Р</w:t>
      </w:r>
      <w:r w:rsidR="0009275A" w:rsidRPr="00090A63">
        <w:rPr>
          <w:rFonts w:ascii="Times New Roman" w:eastAsia="Arial Unicode MS" w:hAnsi="Times New Roman"/>
          <w:sz w:val="28"/>
          <w:szCs w:val="28"/>
        </w:rPr>
        <w:t xml:space="preserve">оссийской </w:t>
      </w:r>
      <w:r w:rsidR="00B55CA8" w:rsidRPr="00090A63">
        <w:rPr>
          <w:rFonts w:ascii="Times New Roman" w:eastAsia="Arial Unicode MS" w:hAnsi="Times New Roman"/>
          <w:sz w:val="28"/>
          <w:szCs w:val="28"/>
        </w:rPr>
        <w:t>Ф</w:t>
      </w:r>
      <w:r w:rsidR="0009275A" w:rsidRPr="00090A63">
        <w:rPr>
          <w:rFonts w:ascii="Times New Roman" w:eastAsia="Arial Unicode MS" w:hAnsi="Times New Roman"/>
          <w:sz w:val="28"/>
          <w:szCs w:val="28"/>
        </w:rPr>
        <w:t>едерации</w:t>
      </w:r>
      <w:r w:rsidR="00B55CA8" w:rsidRPr="00090A63">
        <w:rPr>
          <w:rFonts w:ascii="Times New Roman" w:eastAsia="Arial Unicode MS" w:hAnsi="Times New Roman"/>
          <w:sz w:val="28"/>
          <w:szCs w:val="28"/>
        </w:rPr>
        <w:t xml:space="preserve"> по развитию местного самоуправления, прошедшего в августе </w:t>
      </w:r>
      <w:r w:rsidR="00090A63">
        <w:rPr>
          <w:rFonts w:ascii="Times New Roman" w:eastAsia="Arial Unicode MS" w:hAnsi="Times New Roman"/>
          <w:sz w:val="28"/>
          <w:szCs w:val="28"/>
        </w:rPr>
        <w:br/>
      </w:r>
      <w:r w:rsidRPr="00090A63">
        <w:rPr>
          <w:rFonts w:ascii="Times New Roman" w:eastAsia="Arial Unicode MS" w:hAnsi="Times New Roman"/>
          <w:sz w:val="28"/>
          <w:szCs w:val="28"/>
        </w:rPr>
        <w:t xml:space="preserve">2017 года, Правительством </w:t>
      </w:r>
      <w:r w:rsidR="00B55CA8" w:rsidRPr="00090A63">
        <w:rPr>
          <w:rFonts w:ascii="Times New Roman" w:eastAsia="Arial Unicode MS" w:hAnsi="Times New Roman"/>
          <w:sz w:val="28"/>
          <w:szCs w:val="28"/>
        </w:rPr>
        <w:t>Р</w:t>
      </w:r>
      <w:r w:rsidRPr="00090A63">
        <w:rPr>
          <w:rFonts w:ascii="Times New Roman" w:eastAsia="Arial Unicode MS" w:hAnsi="Times New Roman"/>
          <w:sz w:val="28"/>
          <w:szCs w:val="28"/>
        </w:rPr>
        <w:t xml:space="preserve">оссийской </w:t>
      </w:r>
      <w:r w:rsidR="00B55CA8" w:rsidRPr="00090A63">
        <w:rPr>
          <w:rFonts w:ascii="Times New Roman" w:eastAsia="Arial Unicode MS" w:hAnsi="Times New Roman"/>
          <w:sz w:val="28"/>
          <w:szCs w:val="28"/>
        </w:rPr>
        <w:t>Ф</w:t>
      </w:r>
      <w:r w:rsidRPr="00090A63">
        <w:rPr>
          <w:rFonts w:ascii="Times New Roman" w:eastAsia="Arial Unicode MS" w:hAnsi="Times New Roman"/>
          <w:sz w:val="28"/>
          <w:szCs w:val="28"/>
        </w:rPr>
        <w:t>едерации</w:t>
      </w:r>
      <w:r w:rsidR="00B55CA8" w:rsidRPr="00090A63">
        <w:rPr>
          <w:rFonts w:ascii="Times New Roman" w:eastAsia="Arial Unicode MS" w:hAnsi="Times New Roman"/>
          <w:sz w:val="28"/>
          <w:szCs w:val="28"/>
        </w:rPr>
        <w:t xml:space="preserve"> </w:t>
      </w:r>
      <w:r w:rsidRPr="00090A63">
        <w:rPr>
          <w:rFonts w:ascii="Times New Roman" w:eastAsia="Arial Unicode MS" w:hAnsi="Times New Roman"/>
          <w:sz w:val="28"/>
          <w:szCs w:val="28"/>
        </w:rPr>
        <w:t xml:space="preserve">были внесены </w:t>
      </w:r>
      <w:r w:rsidR="00090A63">
        <w:rPr>
          <w:rFonts w:ascii="Times New Roman" w:eastAsia="Arial Unicode MS" w:hAnsi="Times New Roman"/>
          <w:sz w:val="28"/>
          <w:szCs w:val="28"/>
        </w:rPr>
        <w:br/>
      </w:r>
      <w:r w:rsidRPr="00090A63">
        <w:rPr>
          <w:rFonts w:ascii="Times New Roman" w:eastAsia="Arial Unicode MS" w:hAnsi="Times New Roman"/>
          <w:sz w:val="28"/>
          <w:szCs w:val="28"/>
        </w:rPr>
        <w:t xml:space="preserve">в Государственную Думу три законопроекта. </w:t>
      </w:r>
    </w:p>
    <w:p w:rsidR="00B55CA8" w:rsidRPr="00090A63" w:rsidRDefault="00B55CA8" w:rsidP="002752F2">
      <w:pPr>
        <w:widowControl w:val="0"/>
        <w:autoSpaceDE w:val="0"/>
        <w:autoSpaceDN w:val="0"/>
        <w:adjustRightInd w:val="0"/>
        <w:spacing w:after="0" w:line="360" w:lineRule="auto"/>
        <w:ind w:firstLine="709"/>
        <w:jc w:val="both"/>
        <w:rPr>
          <w:rFonts w:ascii="Times New Roman" w:eastAsia="Arial Unicode MS" w:hAnsi="Times New Roman"/>
          <w:sz w:val="28"/>
          <w:szCs w:val="28"/>
        </w:rPr>
      </w:pPr>
      <w:r w:rsidRPr="00090A63">
        <w:rPr>
          <w:rFonts w:ascii="Times New Roman" w:eastAsia="Arial Unicode MS" w:hAnsi="Times New Roman"/>
          <w:sz w:val="28"/>
          <w:szCs w:val="28"/>
        </w:rPr>
        <w:t xml:space="preserve">Проект федерального закона № 983322-7 </w:t>
      </w:r>
      <w:r w:rsidR="00BB5E4C" w:rsidRPr="00090A63">
        <w:rPr>
          <w:rStyle w:val="fontNormal14ptc"/>
          <w:rFonts w:ascii="Times New Roman" w:hAnsi="Times New Roman"/>
        </w:rPr>
        <w:t>«</w:t>
      </w:r>
      <w:r w:rsidR="00BB5E4C" w:rsidRPr="00090A63">
        <w:rPr>
          <w:rStyle w:val="oznaimen"/>
          <w:rFonts w:ascii="Times New Roman" w:hAnsi="Times New Roman"/>
          <w:sz w:val="28"/>
          <w:szCs w:val="28"/>
        </w:rPr>
        <w:t xml:space="preserve">О внесении изменений </w:t>
      </w:r>
      <w:r w:rsidR="00090A63">
        <w:rPr>
          <w:rStyle w:val="oznaimen"/>
          <w:rFonts w:ascii="Times New Roman" w:hAnsi="Times New Roman"/>
          <w:sz w:val="28"/>
          <w:szCs w:val="28"/>
        </w:rPr>
        <w:br/>
      </w:r>
      <w:r w:rsidR="00BB5E4C" w:rsidRPr="00090A63">
        <w:rPr>
          <w:rStyle w:val="oznaimen"/>
          <w:rFonts w:ascii="Times New Roman" w:hAnsi="Times New Roman"/>
          <w:sz w:val="28"/>
          <w:szCs w:val="28"/>
        </w:rPr>
        <w:t xml:space="preserve">в Гражданский кодекс Российской Федерации в части установления особенностей регулирования деятельности территориального общественного самоуправления как некоммерческой организации» </w:t>
      </w:r>
      <w:r w:rsidRPr="00090A63">
        <w:rPr>
          <w:rFonts w:ascii="Times New Roman" w:eastAsia="Arial Unicode MS" w:hAnsi="Times New Roman"/>
          <w:sz w:val="28"/>
          <w:szCs w:val="28"/>
        </w:rPr>
        <w:t xml:space="preserve">предлагает исключить территориальное общественное самоуправление из состава общественных организаций и определить, что действующее в качестве юридического лица территориальное общественное самоуправление является некоммерческой корпоративной организацией. Если говорить о том, что некоммерческая организация создается в организационно-правовой форме территориальных </w:t>
      </w:r>
      <w:r w:rsidRPr="00090A63">
        <w:rPr>
          <w:rFonts w:ascii="Times New Roman" w:eastAsia="Arial Unicode MS" w:hAnsi="Times New Roman"/>
          <w:sz w:val="28"/>
          <w:szCs w:val="28"/>
        </w:rPr>
        <w:lastRenderedPageBreak/>
        <w:t xml:space="preserve">общественных самоуправлений, должно быть четко прописано, что это некоммерческая организация, не имеющая членства. Однако по тем формулировкам, которые использованы в указанном законопроекте, получается обратное, а это недопустимо. </w:t>
      </w:r>
    </w:p>
    <w:p w:rsidR="00B55CA8" w:rsidRPr="00090A63" w:rsidRDefault="00B55CA8" w:rsidP="002752F2">
      <w:pPr>
        <w:widowControl w:val="0"/>
        <w:autoSpaceDE w:val="0"/>
        <w:autoSpaceDN w:val="0"/>
        <w:adjustRightInd w:val="0"/>
        <w:spacing w:after="0" w:line="360" w:lineRule="auto"/>
        <w:ind w:firstLine="709"/>
        <w:jc w:val="both"/>
        <w:rPr>
          <w:rFonts w:ascii="Times New Roman" w:eastAsia="Arial Unicode MS" w:hAnsi="Times New Roman"/>
          <w:sz w:val="28"/>
          <w:szCs w:val="28"/>
        </w:rPr>
      </w:pPr>
      <w:proofErr w:type="gramStart"/>
      <w:r w:rsidRPr="00090A63">
        <w:rPr>
          <w:rFonts w:ascii="Times New Roman" w:eastAsia="Arial Unicode MS" w:hAnsi="Times New Roman"/>
          <w:sz w:val="28"/>
          <w:szCs w:val="28"/>
        </w:rPr>
        <w:t>Также данный законопроект вводит в ГК РФ отдельную статью 123</w:t>
      </w:r>
      <w:r w:rsidR="00A34F77" w:rsidRPr="00090A63">
        <w:rPr>
          <w:rFonts w:ascii="Times New Roman" w:eastAsia="Arial Unicode MS" w:hAnsi="Times New Roman"/>
          <w:sz w:val="28"/>
          <w:szCs w:val="28"/>
        </w:rPr>
        <w:t>.</w:t>
      </w:r>
      <w:r w:rsidRPr="00090A63">
        <w:rPr>
          <w:rFonts w:ascii="Times New Roman" w:eastAsia="Arial Unicode MS" w:hAnsi="Times New Roman"/>
          <w:sz w:val="28"/>
          <w:szCs w:val="28"/>
        </w:rPr>
        <w:t xml:space="preserve">16-4, регулирующую создание и деятельность территориального общественного самоуправления. </w:t>
      </w:r>
      <w:proofErr w:type="gramEnd"/>
    </w:p>
    <w:p w:rsidR="00B55CA8" w:rsidRPr="00090A63" w:rsidRDefault="00B55CA8" w:rsidP="002752F2">
      <w:pPr>
        <w:widowControl w:val="0"/>
        <w:autoSpaceDE w:val="0"/>
        <w:autoSpaceDN w:val="0"/>
        <w:adjustRightInd w:val="0"/>
        <w:spacing w:after="0" w:line="360" w:lineRule="auto"/>
        <w:ind w:firstLine="709"/>
        <w:jc w:val="both"/>
        <w:rPr>
          <w:rFonts w:ascii="Times New Roman" w:eastAsia="Arial Unicode MS" w:hAnsi="Times New Roman"/>
          <w:sz w:val="28"/>
          <w:szCs w:val="28"/>
        </w:rPr>
      </w:pPr>
      <w:r w:rsidRPr="00090A63">
        <w:rPr>
          <w:rFonts w:ascii="Times New Roman" w:eastAsia="Arial Unicode MS" w:hAnsi="Times New Roman"/>
          <w:sz w:val="28"/>
          <w:szCs w:val="28"/>
        </w:rPr>
        <w:t xml:space="preserve">ГК РФ регулирует частноправовые отношения, и переносить в него регулирование публично-правовых отношений, коими в данном случае являются вопросы, связанные с </w:t>
      </w:r>
      <w:proofErr w:type="spellStart"/>
      <w:r w:rsidRPr="00090A63">
        <w:rPr>
          <w:rFonts w:ascii="Times New Roman" w:eastAsia="Arial Unicode MS" w:hAnsi="Times New Roman"/>
          <w:sz w:val="28"/>
          <w:szCs w:val="28"/>
        </w:rPr>
        <w:t>ТОСами</w:t>
      </w:r>
      <w:proofErr w:type="spellEnd"/>
      <w:r w:rsidRPr="00090A63">
        <w:rPr>
          <w:rFonts w:ascii="Times New Roman" w:eastAsia="Arial Unicode MS" w:hAnsi="Times New Roman"/>
          <w:sz w:val="28"/>
          <w:szCs w:val="28"/>
        </w:rPr>
        <w:t xml:space="preserve">, как минимум некорректно. Закрепление в ГК РФ новой указанной статьи </w:t>
      </w:r>
      <w:proofErr w:type="gramStart"/>
      <w:r w:rsidR="00A34F77" w:rsidRPr="00090A63">
        <w:rPr>
          <w:rFonts w:ascii="Times New Roman" w:eastAsia="Arial Unicode MS" w:hAnsi="Times New Roman"/>
          <w:sz w:val="28"/>
          <w:szCs w:val="28"/>
        </w:rPr>
        <w:t>выводит</w:t>
      </w:r>
      <w:r w:rsidRPr="00090A63">
        <w:rPr>
          <w:rFonts w:ascii="Times New Roman" w:eastAsia="Arial Unicode MS" w:hAnsi="Times New Roman"/>
          <w:sz w:val="28"/>
          <w:szCs w:val="28"/>
        </w:rPr>
        <w:t xml:space="preserve"> регулирование деятельности </w:t>
      </w:r>
      <w:proofErr w:type="spellStart"/>
      <w:r w:rsidRPr="00090A63">
        <w:rPr>
          <w:rFonts w:ascii="Times New Roman" w:eastAsia="Arial Unicode MS" w:hAnsi="Times New Roman"/>
          <w:sz w:val="28"/>
          <w:szCs w:val="28"/>
        </w:rPr>
        <w:t>ТОСа</w:t>
      </w:r>
      <w:proofErr w:type="spellEnd"/>
      <w:r w:rsidRPr="00090A63">
        <w:rPr>
          <w:rFonts w:ascii="Times New Roman" w:eastAsia="Arial Unicode MS" w:hAnsi="Times New Roman"/>
          <w:sz w:val="28"/>
          <w:szCs w:val="28"/>
        </w:rPr>
        <w:t xml:space="preserve"> из-под юрисдикции Федерального закона </w:t>
      </w:r>
      <w:r w:rsidR="0009275A" w:rsidRPr="00090A63">
        <w:rPr>
          <w:rFonts w:ascii="Times New Roman" w:eastAsia="Arial Unicode MS" w:hAnsi="Times New Roman"/>
          <w:sz w:val="28"/>
          <w:szCs w:val="28"/>
        </w:rPr>
        <w:t xml:space="preserve">№ 131-ФЗ </w:t>
      </w:r>
      <w:r w:rsidR="00090A63">
        <w:rPr>
          <w:rFonts w:ascii="Times New Roman" w:eastAsia="Arial Unicode MS" w:hAnsi="Times New Roman"/>
          <w:sz w:val="28"/>
          <w:szCs w:val="28"/>
        </w:rPr>
        <w:br/>
      </w:r>
      <w:r w:rsidRPr="00090A63">
        <w:rPr>
          <w:rFonts w:ascii="Times New Roman" w:eastAsia="Arial Unicode MS" w:hAnsi="Times New Roman"/>
          <w:sz w:val="28"/>
          <w:szCs w:val="28"/>
        </w:rPr>
        <w:t>и приведет</w:t>
      </w:r>
      <w:proofErr w:type="gramEnd"/>
      <w:r w:rsidRPr="00090A63">
        <w:rPr>
          <w:rFonts w:ascii="Times New Roman" w:eastAsia="Arial Unicode MS" w:hAnsi="Times New Roman"/>
          <w:sz w:val="28"/>
          <w:szCs w:val="28"/>
        </w:rPr>
        <w:t xml:space="preserve"> к сложностям в работе ТОС</w:t>
      </w:r>
      <w:r w:rsidR="00A34F77" w:rsidRPr="00090A63">
        <w:rPr>
          <w:rFonts w:ascii="Times New Roman" w:eastAsia="Arial Unicode MS" w:hAnsi="Times New Roman"/>
          <w:sz w:val="28"/>
          <w:szCs w:val="28"/>
        </w:rPr>
        <w:t>ов</w:t>
      </w:r>
      <w:r w:rsidRPr="00090A63">
        <w:rPr>
          <w:rFonts w:ascii="Times New Roman" w:eastAsia="Arial Unicode MS" w:hAnsi="Times New Roman"/>
          <w:sz w:val="28"/>
          <w:szCs w:val="28"/>
        </w:rPr>
        <w:t xml:space="preserve">. </w:t>
      </w:r>
    </w:p>
    <w:p w:rsidR="00B55CA8" w:rsidRPr="00090A63" w:rsidRDefault="00B55CA8" w:rsidP="002752F2">
      <w:pPr>
        <w:widowControl w:val="0"/>
        <w:autoSpaceDE w:val="0"/>
        <w:autoSpaceDN w:val="0"/>
        <w:adjustRightInd w:val="0"/>
        <w:spacing w:after="0" w:line="360" w:lineRule="auto"/>
        <w:ind w:firstLine="709"/>
        <w:jc w:val="both"/>
        <w:rPr>
          <w:rFonts w:ascii="Times New Roman" w:eastAsia="Arial Unicode MS" w:hAnsi="Times New Roman"/>
          <w:sz w:val="28"/>
          <w:szCs w:val="28"/>
        </w:rPr>
      </w:pPr>
      <w:r w:rsidRPr="00090A63">
        <w:rPr>
          <w:rFonts w:ascii="Times New Roman" w:eastAsia="Arial Unicode MS" w:hAnsi="Times New Roman"/>
          <w:sz w:val="28"/>
          <w:szCs w:val="28"/>
        </w:rPr>
        <w:t xml:space="preserve">Законопроект № 984588-7 </w:t>
      </w:r>
      <w:r w:rsidR="009E49B0" w:rsidRPr="00090A63">
        <w:rPr>
          <w:rStyle w:val="fontNormal14ptc"/>
          <w:rFonts w:ascii="Times New Roman" w:hAnsi="Times New Roman"/>
        </w:rPr>
        <w:t>«</w:t>
      </w:r>
      <w:r w:rsidR="009E49B0" w:rsidRPr="00090A63">
        <w:rPr>
          <w:rStyle w:val="oznaimen"/>
          <w:rFonts w:ascii="Times New Roman" w:hAnsi="Times New Roman"/>
          <w:sz w:val="28"/>
          <w:szCs w:val="28"/>
        </w:rPr>
        <w:t>О внесении изменений в статью 31</w:t>
      </w:r>
      <w:r w:rsidR="009E49B0" w:rsidRPr="00090A63">
        <w:rPr>
          <w:rStyle w:val="oznaimen"/>
          <w:rFonts w:ascii="Times New Roman" w:hAnsi="Times New Roman"/>
          <w:sz w:val="28"/>
          <w:szCs w:val="28"/>
          <w:vertAlign w:val="superscript"/>
        </w:rPr>
        <w:t>1</w:t>
      </w:r>
      <w:r w:rsidR="009E49B0" w:rsidRPr="00090A63">
        <w:rPr>
          <w:rStyle w:val="oznaimen"/>
          <w:rFonts w:ascii="Times New Roman" w:hAnsi="Times New Roman"/>
          <w:sz w:val="28"/>
          <w:szCs w:val="28"/>
        </w:rPr>
        <w:t xml:space="preserve"> Федерального закона «О некоммерческих организациях» в части установления особенностей оказания поддержки территориальным общественным самоуправлениям» </w:t>
      </w:r>
      <w:r w:rsidRPr="00090A63">
        <w:rPr>
          <w:rFonts w:ascii="Times New Roman" w:eastAsia="Arial Unicode MS" w:hAnsi="Times New Roman"/>
          <w:sz w:val="28"/>
          <w:szCs w:val="28"/>
        </w:rPr>
        <w:t xml:space="preserve">предполагает дополнить перечень видов деятельности, позволяющих признавать некоммерческие организации </w:t>
      </w:r>
      <w:r w:rsidR="00A34F77" w:rsidRPr="00090A63">
        <w:rPr>
          <w:rFonts w:ascii="Times New Roman" w:eastAsia="Arial Unicode MS" w:hAnsi="Times New Roman"/>
          <w:sz w:val="28"/>
          <w:szCs w:val="28"/>
        </w:rPr>
        <w:t xml:space="preserve">социально ориентированными, </w:t>
      </w:r>
      <w:r w:rsidRPr="00090A63">
        <w:rPr>
          <w:rFonts w:ascii="Times New Roman" w:eastAsia="Arial Unicode MS" w:hAnsi="Times New Roman"/>
          <w:sz w:val="28"/>
          <w:szCs w:val="28"/>
        </w:rPr>
        <w:t xml:space="preserve">деятельностью по осуществлению </w:t>
      </w:r>
      <w:proofErr w:type="spellStart"/>
      <w:r w:rsidRPr="00090A63">
        <w:rPr>
          <w:rFonts w:ascii="Times New Roman" w:eastAsia="Arial Unicode MS" w:hAnsi="Times New Roman"/>
          <w:sz w:val="28"/>
          <w:szCs w:val="28"/>
        </w:rPr>
        <w:t>ТОСа</w:t>
      </w:r>
      <w:proofErr w:type="spellEnd"/>
      <w:r w:rsidRPr="00090A63">
        <w:rPr>
          <w:rFonts w:ascii="Times New Roman" w:eastAsia="Arial Unicode MS" w:hAnsi="Times New Roman"/>
          <w:sz w:val="28"/>
          <w:szCs w:val="28"/>
        </w:rPr>
        <w:t>. Соответственно, органы государственной власти субъектов Р</w:t>
      </w:r>
      <w:r w:rsidR="00404212" w:rsidRPr="00090A63">
        <w:rPr>
          <w:rFonts w:ascii="Times New Roman" w:eastAsia="Arial Unicode MS" w:hAnsi="Times New Roman"/>
          <w:sz w:val="28"/>
          <w:szCs w:val="28"/>
        </w:rPr>
        <w:t xml:space="preserve">оссийской </w:t>
      </w:r>
      <w:r w:rsidRPr="00090A63">
        <w:rPr>
          <w:rFonts w:ascii="Times New Roman" w:eastAsia="Arial Unicode MS" w:hAnsi="Times New Roman"/>
          <w:sz w:val="28"/>
          <w:szCs w:val="28"/>
        </w:rPr>
        <w:t>Ф</w:t>
      </w:r>
      <w:r w:rsidR="00404212" w:rsidRPr="00090A63">
        <w:rPr>
          <w:rFonts w:ascii="Times New Roman" w:eastAsia="Arial Unicode MS" w:hAnsi="Times New Roman"/>
          <w:sz w:val="28"/>
          <w:szCs w:val="28"/>
        </w:rPr>
        <w:t>едерации</w:t>
      </w:r>
      <w:r w:rsidRPr="00090A63">
        <w:rPr>
          <w:rFonts w:ascii="Times New Roman" w:eastAsia="Arial Unicode MS" w:hAnsi="Times New Roman"/>
          <w:sz w:val="28"/>
          <w:szCs w:val="28"/>
        </w:rPr>
        <w:t xml:space="preserve"> и органы местного самоуправления наделяются правом оказывать </w:t>
      </w:r>
      <w:proofErr w:type="spellStart"/>
      <w:r w:rsidRPr="00090A63">
        <w:rPr>
          <w:rFonts w:ascii="Times New Roman" w:eastAsia="Arial Unicode MS" w:hAnsi="Times New Roman"/>
          <w:sz w:val="28"/>
          <w:szCs w:val="28"/>
        </w:rPr>
        <w:t>ТОСам</w:t>
      </w:r>
      <w:proofErr w:type="spellEnd"/>
      <w:r w:rsidRPr="00090A63">
        <w:rPr>
          <w:rFonts w:ascii="Times New Roman" w:eastAsia="Arial Unicode MS" w:hAnsi="Times New Roman"/>
          <w:sz w:val="28"/>
          <w:szCs w:val="28"/>
        </w:rPr>
        <w:t xml:space="preserve"> финансовую, имущественную, информационную, консультационную поддержку, а также поддержку в области подготовки, дополнительного профессионального образования работников ТОСов и добровольцев (волонтеров). </w:t>
      </w:r>
    </w:p>
    <w:p w:rsidR="00B55CA8" w:rsidRPr="00090A63" w:rsidRDefault="00A34F77" w:rsidP="002752F2">
      <w:pPr>
        <w:widowControl w:val="0"/>
        <w:autoSpaceDE w:val="0"/>
        <w:autoSpaceDN w:val="0"/>
        <w:adjustRightInd w:val="0"/>
        <w:spacing w:after="0" w:line="360" w:lineRule="auto"/>
        <w:ind w:firstLine="709"/>
        <w:jc w:val="both"/>
        <w:rPr>
          <w:rFonts w:ascii="Times New Roman" w:eastAsia="Arial Unicode MS" w:hAnsi="Times New Roman"/>
          <w:sz w:val="28"/>
          <w:szCs w:val="28"/>
        </w:rPr>
      </w:pPr>
      <w:r w:rsidRPr="00090A63">
        <w:rPr>
          <w:rFonts w:ascii="Times New Roman" w:eastAsia="Arial Unicode MS" w:hAnsi="Times New Roman"/>
          <w:sz w:val="28"/>
          <w:szCs w:val="28"/>
        </w:rPr>
        <w:t>Вместе с тем з</w:t>
      </w:r>
      <w:r w:rsidR="00B55CA8" w:rsidRPr="00090A63">
        <w:rPr>
          <w:rFonts w:ascii="Times New Roman" w:eastAsia="Arial Unicode MS" w:hAnsi="Times New Roman"/>
          <w:sz w:val="28"/>
          <w:szCs w:val="28"/>
        </w:rPr>
        <w:t>аконопроект определяет</w:t>
      </w:r>
      <w:r w:rsidR="00BB69A8" w:rsidRPr="00090A63">
        <w:rPr>
          <w:rFonts w:ascii="Times New Roman" w:eastAsia="Arial Unicode MS" w:hAnsi="Times New Roman"/>
          <w:sz w:val="28"/>
          <w:szCs w:val="28"/>
        </w:rPr>
        <w:t>,</w:t>
      </w:r>
      <w:r w:rsidR="00B55CA8" w:rsidRPr="00090A63">
        <w:rPr>
          <w:rFonts w:ascii="Times New Roman" w:eastAsia="Arial Unicode MS" w:hAnsi="Times New Roman"/>
          <w:sz w:val="28"/>
          <w:szCs w:val="28"/>
        </w:rPr>
        <w:t xml:space="preserve"> что региональные </w:t>
      </w:r>
      <w:r w:rsidR="00090A63">
        <w:rPr>
          <w:rFonts w:ascii="Times New Roman" w:eastAsia="Arial Unicode MS" w:hAnsi="Times New Roman"/>
          <w:sz w:val="28"/>
          <w:szCs w:val="28"/>
        </w:rPr>
        <w:br/>
      </w:r>
      <w:r w:rsidR="00B55CA8" w:rsidRPr="00090A63">
        <w:rPr>
          <w:rFonts w:ascii="Times New Roman" w:eastAsia="Arial Unicode MS" w:hAnsi="Times New Roman"/>
          <w:sz w:val="28"/>
          <w:szCs w:val="28"/>
        </w:rPr>
        <w:t xml:space="preserve">и муниципальные власти не вправе предоставлять </w:t>
      </w:r>
      <w:proofErr w:type="spellStart"/>
      <w:r w:rsidR="00B55CA8" w:rsidRPr="00090A63">
        <w:rPr>
          <w:rFonts w:ascii="Times New Roman" w:eastAsia="Arial Unicode MS" w:hAnsi="Times New Roman"/>
          <w:sz w:val="28"/>
          <w:szCs w:val="28"/>
        </w:rPr>
        <w:t>ТОСам</w:t>
      </w:r>
      <w:proofErr w:type="spellEnd"/>
      <w:r w:rsidR="00B55CA8" w:rsidRPr="00090A63">
        <w:rPr>
          <w:rFonts w:ascii="Times New Roman" w:eastAsia="Arial Unicode MS" w:hAnsi="Times New Roman"/>
          <w:sz w:val="28"/>
          <w:szCs w:val="28"/>
        </w:rPr>
        <w:t xml:space="preserve"> льготы по уплате налогов и сборов, осуществлять закупки у ТОСов товаров, работ</w:t>
      </w:r>
      <w:r w:rsidR="002054BE" w:rsidRPr="00090A63">
        <w:rPr>
          <w:rFonts w:ascii="Times New Roman" w:eastAsia="Arial Unicode MS" w:hAnsi="Times New Roman"/>
          <w:sz w:val="28"/>
          <w:szCs w:val="28"/>
        </w:rPr>
        <w:t>,</w:t>
      </w:r>
      <w:r w:rsidR="00B55CA8" w:rsidRPr="00090A63">
        <w:rPr>
          <w:rFonts w:ascii="Times New Roman" w:eastAsia="Arial Unicode MS" w:hAnsi="Times New Roman"/>
          <w:sz w:val="28"/>
          <w:szCs w:val="28"/>
        </w:rPr>
        <w:t xml:space="preserve"> услуг для обеспечения государственных и муниципальных нужд, а также предоставлять льготы по уплате налогов и сборов юридическим лицам, оказывающим </w:t>
      </w:r>
      <w:proofErr w:type="spellStart"/>
      <w:r w:rsidR="00B55CA8" w:rsidRPr="00090A63">
        <w:rPr>
          <w:rFonts w:ascii="Times New Roman" w:eastAsia="Arial Unicode MS" w:hAnsi="Times New Roman"/>
          <w:sz w:val="28"/>
          <w:szCs w:val="28"/>
        </w:rPr>
        <w:t>ТОСам</w:t>
      </w:r>
      <w:proofErr w:type="spellEnd"/>
      <w:r w:rsidR="00B55CA8" w:rsidRPr="00090A63">
        <w:rPr>
          <w:rFonts w:ascii="Times New Roman" w:eastAsia="Arial Unicode MS" w:hAnsi="Times New Roman"/>
          <w:sz w:val="28"/>
          <w:szCs w:val="28"/>
        </w:rPr>
        <w:t xml:space="preserve"> материальную поддержку. </w:t>
      </w:r>
    </w:p>
    <w:p w:rsidR="00B55CA8" w:rsidRPr="00090A63" w:rsidRDefault="00B55CA8" w:rsidP="002752F2">
      <w:pPr>
        <w:widowControl w:val="0"/>
        <w:autoSpaceDE w:val="0"/>
        <w:autoSpaceDN w:val="0"/>
        <w:adjustRightInd w:val="0"/>
        <w:spacing w:after="0" w:line="360" w:lineRule="auto"/>
        <w:ind w:firstLine="709"/>
        <w:jc w:val="both"/>
        <w:rPr>
          <w:rFonts w:ascii="Times New Roman" w:eastAsia="Arial Unicode MS" w:hAnsi="Times New Roman"/>
          <w:sz w:val="28"/>
          <w:szCs w:val="28"/>
        </w:rPr>
      </w:pPr>
      <w:r w:rsidRPr="00090A63">
        <w:rPr>
          <w:rFonts w:ascii="Times New Roman" w:eastAsia="Arial Unicode MS" w:hAnsi="Times New Roman"/>
          <w:sz w:val="28"/>
          <w:szCs w:val="28"/>
        </w:rPr>
        <w:lastRenderedPageBreak/>
        <w:t xml:space="preserve">Наделение </w:t>
      </w:r>
      <w:proofErr w:type="spellStart"/>
      <w:r w:rsidRPr="00090A63">
        <w:rPr>
          <w:rFonts w:ascii="Times New Roman" w:eastAsia="Arial Unicode MS" w:hAnsi="Times New Roman"/>
          <w:sz w:val="28"/>
          <w:szCs w:val="28"/>
        </w:rPr>
        <w:t>ТОСа</w:t>
      </w:r>
      <w:proofErr w:type="spellEnd"/>
      <w:r w:rsidRPr="00090A63">
        <w:rPr>
          <w:rFonts w:ascii="Times New Roman" w:eastAsia="Arial Unicode MS" w:hAnsi="Times New Roman"/>
          <w:sz w:val="28"/>
          <w:szCs w:val="28"/>
        </w:rPr>
        <w:t xml:space="preserve"> статусом социально ориентированной некоммерческой организации важно тем, что это предполагает получение определенных льгот, </w:t>
      </w:r>
      <w:r w:rsidR="00090A63">
        <w:rPr>
          <w:rFonts w:ascii="Times New Roman" w:eastAsia="Arial Unicode MS" w:hAnsi="Times New Roman"/>
          <w:sz w:val="28"/>
          <w:szCs w:val="28"/>
        </w:rPr>
        <w:br/>
      </w:r>
      <w:r w:rsidRPr="00090A63">
        <w:rPr>
          <w:rFonts w:ascii="Times New Roman" w:eastAsia="Arial Unicode MS" w:hAnsi="Times New Roman"/>
          <w:sz w:val="28"/>
          <w:szCs w:val="28"/>
        </w:rPr>
        <w:t xml:space="preserve">а в некоторых случаях и прямой поддержки со стороны государственных </w:t>
      </w:r>
      <w:r w:rsidR="00090A63">
        <w:rPr>
          <w:rFonts w:ascii="Times New Roman" w:eastAsia="Arial Unicode MS" w:hAnsi="Times New Roman"/>
          <w:sz w:val="28"/>
          <w:szCs w:val="28"/>
        </w:rPr>
        <w:br/>
      </w:r>
      <w:r w:rsidRPr="00090A63">
        <w:rPr>
          <w:rFonts w:ascii="Times New Roman" w:eastAsia="Arial Unicode MS" w:hAnsi="Times New Roman"/>
          <w:sz w:val="28"/>
          <w:szCs w:val="28"/>
        </w:rPr>
        <w:t xml:space="preserve">и муниципальных органов. Законопроект из четырех действующих форм поддержки для социально ориентированных некоммерческих организаций </w:t>
      </w:r>
      <w:proofErr w:type="spellStart"/>
      <w:r w:rsidRPr="00090A63">
        <w:rPr>
          <w:rFonts w:ascii="Times New Roman" w:eastAsia="Arial Unicode MS" w:hAnsi="Times New Roman"/>
          <w:sz w:val="28"/>
          <w:szCs w:val="28"/>
        </w:rPr>
        <w:t>ТОСам</w:t>
      </w:r>
      <w:proofErr w:type="spellEnd"/>
      <w:r w:rsidRPr="00090A63">
        <w:rPr>
          <w:rFonts w:ascii="Times New Roman" w:eastAsia="Arial Unicode MS" w:hAnsi="Times New Roman"/>
          <w:sz w:val="28"/>
          <w:szCs w:val="28"/>
        </w:rPr>
        <w:t xml:space="preserve"> предлагает только одну. Остальные недоступны. Причины такого изъятия неясны, особенно в части, касающейся осуществления закупок товаров, работ, услуг для обеспечения государственных и муниципальных нужд. </w:t>
      </w:r>
    </w:p>
    <w:p w:rsidR="00B55CA8" w:rsidRPr="00090A63" w:rsidRDefault="00B55CA8" w:rsidP="002752F2">
      <w:pPr>
        <w:widowControl w:val="0"/>
        <w:autoSpaceDE w:val="0"/>
        <w:autoSpaceDN w:val="0"/>
        <w:adjustRightInd w:val="0"/>
        <w:spacing w:after="0" w:line="360" w:lineRule="auto"/>
        <w:ind w:firstLine="709"/>
        <w:jc w:val="both"/>
        <w:rPr>
          <w:rFonts w:ascii="Times New Roman" w:eastAsia="Arial Unicode MS" w:hAnsi="Times New Roman"/>
          <w:sz w:val="28"/>
          <w:szCs w:val="28"/>
        </w:rPr>
      </w:pPr>
      <w:r w:rsidRPr="00090A63">
        <w:rPr>
          <w:rFonts w:ascii="Times New Roman" w:eastAsia="Arial Unicode MS" w:hAnsi="Times New Roman"/>
          <w:sz w:val="28"/>
          <w:szCs w:val="28"/>
        </w:rPr>
        <w:t>Таким образом</w:t>
      </w:r>
      <w:r w:rsidR="003E756F" w:rsidRPr="00090A63">
        <w:rPr>
          <w:rFonts w:ascii="Times New Roman" w:eastAsia="Arial Unicode MS" w:hAnsi="Times New Roman"/>
          <w:sz w:val="28"/>
          <w:szCs w:val="28"/>
        </w:rPr>
        <w:t>,</w:t>
      </w:r>
      <w:r w:rsidRPr="00090A63">
        <w:rPr>
          <w:rFonts w:ascii="Times New Roman" w:eastAsia="Arial Unicode MS" w:hAnsi="Times New Roman"/>
          <w:sz w:val="28"/>
          <w:szCs w:val="28"/>
        </w:rPr>
        <w:t xml:space="preserve"> напрашивается вывод, что законопроект задачу, поставленную Президентом </w:t>
      </w:r>
      <w:r w:rsidR="0009275A" w:rsidRPr="00090A63">
        <w:rPr>
          <w:rFonts w:ascii="Times New Roman" w:eastAsia="Arial Unicode MS" w:hAnsi="Times New Roman"/>
          <w:sz w:val="28"/>
          <w:szCs w:val="28"/>
        </w:rPr>
        <w:t xml:space="preserve">Российской </w:t>
      </w:r>
      <w:r w:rsidRPr="00090A63">
        <w:rPr>
          <w:rFonts w:ascii="Times New Roman" w:eastAsia="Arial Unicode MS" w:hAnsi="Times New Roman"/>
          <w:sz w:val="28"/>
          <w:szCs w:val="28"/>
        </w:rPr>
        <w:t>Ф</w:t>
      </w:r>
      <w:r w:rsidR="0009275A" w:rsidRPr="00090A63">
        <w:rPr>
          <w:rFonts w:ascii="Times New Roman" w:eastAsia="Arial Unicode MS" w:hAnsi="Times New Roman"/>
          <w:sz w:val="28"/>
          <w:szCs w:val="28"/>
        </w:rPr>
        <w:t>едерации</w:t>
      </w:r>
      <w:r w:rsidRPr="00090A63">
        <w:rPr>
          <w:rFonts w:ascii="Times New Roman" w:eastAsia="Arial Unicode MS" w:hAnsi="Times New Roman"/>
          <w:sz w:val="28"/>
          <w:szCs w:val="28"/>
        </w:rPr>
        <w:t xml:space="preserve"> в отношении ТОСов, </w:t>
      </w:r>
      <w:r w:rsidR="00090A63">
        <w:rPr>
          <w:rFonts w:ascii="Times New Roman" w:eastAsia="Arial Unicode MS" w:hAnsi="Times New Roman"/>
          <w:sz w:val="28"/>
          <w:szCs w:val="28"/>
        </w:rPr>
        <w:br/>
      </w:r>
      <w:r w:rsidRPr="00090A63">
        <w:rPr>
          <w:rFonts w:ascii="Times New Roman" w:eastAsia="Arial Unicode MS" w:hAnsi="Times New Roman"/>
          <w:sz w:val="28"/>
          <w:szCs w:val="28"/>
        </w:rPr>
        <w:t>не реша</w:t>
      </w:r>
      <w:r w:rsidR="00A34F77" w:rsidRPr="00090A63">
        <w:rPr>
          <w:rFonts w:ascii="Times New Roman" w:eastAsia="Arial Unicode MS" w:hAnsi="Times New Roman"/>
          <w:sz w:val="28"/>
          <w:szCs w:val="28"/>
        </w:rPr>
        <w:t>е</w:t>
      </w:r>
      <w:r w:rsidRPr="00090A63">
        <w:rPr>
          <w:rFonts w:ascii="Times New Roman" w:eastAsia="Arial Unicode MS" w:hAnsi="Times New Roman"/>
          <w:sz w:val="28"/>
          <w:szCs w:val="28"/>
        </w:rPr>
        <w:t>т</w:t>
      </w:r>
      <w:r w:rsidR="002054BE" w:rsidRPr="00090A63">
        <w:rPr>
          <w:rFonts w:ascii="Times New Roman" w:eastAsia="Arial Unicode MS" w:hAnsi="Times New Roman"/>
          <w:sz w:val="28"/>
          <w:szCs w:val="28"/>
        </w:rPr>
        <w:t>,</w:t>
      </w:r>
      <w:r w:rsidRPr="00090A63">
        <w:rPr>
          <w:rFonts w:ascii="Times New Roman" w:eastAsia="Arial Unicode MS" w:hAnsi="Times New Roman"/>
          <w:sz w:val="28"/>
          <w:szCs w:val="28"/>
        </w:rPr>
        <w:t xml:space="preserve"> а меры поддержки в таком усеченном варианте не изменят существенным образом их положение, а быть может</w:t>
      </w:r>
      <w:r w:rsidR="002054BE" w:rsidRPr="00090A63">
        <w:rPr>
          <w:rFonts w:ascii="Times New Roman" w:eastAsia="Arial Unicode MS" w:hAnsi="Times New Roman"/>
          <w:sz w:val="28"/>
          <w:szCs w:val="28"/>
        </w:rPr>
        <w:t xml:space="preserve">, – </w:t>
      </w:r>
      <w:r w:rsidRPr="00090A63">
        <w:rPr>
          <w:rFonts w:ascii="Times New Roman" w:eastAsia="Arial Unicode MS" w:hAnsi="Times New Roman"/>
          <w:sz w:val="28"/>
          <w:szCs w:val="28"/>
        </w:rPr>
        <w:t xml:space="preserve">и ухудшат. </w:t>
      </w:r>
    </w:p>
    <w:p w:rsidR="00B55CA8" w:rsidRPr="00090A63" w:rsidRDefault="00404212" w:rsidP="002752F2">
      <w:pPr>
        <w:widowControl w:val="0"/>
        <w:autoSpaceDE w:val="0"/>
        <w:autoSpaceDN w:val="0"/>
        <w:adjustRightInd w:val="0"/>
        <w:spacing w:after="0" w:line="360" w:lineRule="auto"/>
        <w:ind w:firstLine="709"/>
        <w:jc w:val="both"/>
        <w:rPr>
          <w:rFonts w:ascii="Times New Roman" w:eastAsia="Arial Unicode MS" w:hAnsi="Times New Roman"/>
          <w:sz w:val="28"/>
          <w:szCs w:val="28"/>
        </w:rPr>
      </w:pPr>
      <w:r w:rsidRPr="00090A63">
        <w:rPr>
          <w:rFonts w:ascii="Times New Roman" w:eastAsia="Arial Unicode MS" w:hAnsi="Times New Roman"/>
          <w:sz w:val="28"/>
          <w:szCs w:val="28"/>
        </w:rPr>
        <w:t>Тем не менее</w:t>
      </w:r>
      <w:r w:rsidR="002054BE" w:rsidRPr="00090A63">
        <w:rPr>
          <w:rFonts w:ascii="Times New Roman" w:eastAsia="Arial Unicode MS" w:hAnsi="Times New Roman"/>
          <w:sz w:val="28"/>
          <w:szCs w:val="28"/>
        </w:rPr>
        <w:t>,</w:t>
      </w:r>
      <w:r w:rsidRPr="00090A63">
        <w:rPr>
          <w:rFonts w:ascii="Times New Roman" w:eastAsia="Arial Unicode MS" w:hAnsi="Times New Roman"/>
          <w:sz w:val="28"/>
          <w:szCs w:val="28"/>
        </w:rPr>
        <w:t xml:space="preserve"> в</w:t>
      </w:r>
      <w:r w:rsidR="00B55CA8" w:rsidRPr="00090A63">
        <w:rPr>
          <w:rFonts w:ascii="Times New Roman" w:eastAsia="Arial Unicode MS" w:hAnsi="Times New Roman"/>
          <w:sz w:val="28"/>
          <w:szCs w:val="28"/>
        </w:rPr>
        <w:t>опреки существующим трудностям</w:t>
      </w:r>
      <w:r w:rsidR="002054BE" w:rsidRPr="00090A63">
        <w:rPr>
          <w:rFonts w:ascii="Times New Roman" w:eastAsia="Arial Unicode MS" w:hAnsi="Times New Roman"/>
          <w:sz w:val="28"/>
          <w:szCs w:val="28"/>
        </w:rPr>
        <w:t>,</w:t>
      </w:r>
      <w:r w:rsidR="00B55CA8" w:rsidRPr="00090A63">
        <w:rPr>
          <w:rFonts w:ascii="Times New Roman" w:eastAsia="Arial Unicode MS" w:hAnsi="Times New Roman"/>
          <w:sz w:val="28"/>
          <w:szCs w:val="28"/>
        </w:rPr>
        <w:t xml:space="preserve"> </w:t>
      </w:r>
      <w:proofErr w:type="spellStart"/>
      <w:r w:rsidR="00B55CA8" w:rsidRPr="00090A63">
        <w:rPr>
          <w:rFonts w:ascii="Times New Roman" w:eastAsia="Arial Unicode MS" w:hAnsi="Times New Roman"/>
          <w:sz w:val="28"/>
          <w:szCs w:val="28"/>
        </w:rPr>
        <w:t>тосовское</w:t>
      </w:r>
      <w:proofErr w:type="spellEnd"/>
      <w:r w:rsidR="00B55CA8" w:rsidRPr="00090A63">
        <w:rPr>
          <w:rFonts w:ascii="Times New Roman" w:eastAsia="Arial Unicode MS" w:hAnsi="Times New Roman"/>
          <w:sz w:val="28"/>
          <w:szCs w:val="28"/>
        </w:rPr>
        <w:t xml:space="preserve"> движение продолжается. </w:t>
      </w:r>
      <w:r w:rsidR="002054BE" w:rsidRPr="00090A63">
        <w:rPr>
          <w:rFonts w:ascii="Times New Roman" w:eastAsia="Arial Unicode MS" w:hAnsi="Times New Roman"/>
          <w:sz w:val="28"/>
          <w:szCs w:val="28"/>
        </w:rPr>
        <w:t xml:space="preserve">В 2021 году </w:t>
      </w:r>
      <w:r w:rsidR="00A34F77" w:rsidRPr="00090A63">
        <w:rPr>
          <w:rFonts w:ascii="Times New Roman" w:eastAsia="Arial Unicode MS" w:hAnsi="Times New Roman"/>
          <w:sz w:val="28"/>
          <w:szCs w:val="28"/>
        </w:rPr>
        <w:t xml:space="preserve">ОАТОС </w:t>
      </w:r>
      <w:r w:rsidR="002054BE" w:rsidRPr="00090A63">
        <w:rPr>
          <w:rFonts w:ascii="Times New Roman" w:eastAsia="Arial Unicode MS" w:hAnsi="Times New Roman"/>
          <w:sz w:val="28"/>
          <w:szCs w:val="28"/>
        </w:rPr>
        <w:t>приня</w:t>
      </w:r>
      <w:r w:rsidR="00A34F77" w:rsidRPr="00090A63">
        <w:rPr>
          <w:rFonts w:ascii="Times New Roman" w:eastAsia="Arial Unicode MS" w:hAnsi="Times New Roman"/>
          <w:sz w:val="28"/>
          <w:szCs w:val="28"/>
        </w:rPr>
        <w:t>л</w:t>
      </w:r>
      <w:r w:rsidR="002054BE" w:rsidRPr="00090A63">
        <w:rPr>
          <w:rFonts w:ascii="Times New Roman" w:eastAsia="Arial Unicode MS" w:hAnsi="Times New Roman"/>
          <w:sz w:val="28"/>
          <w:szCs w:val="28"/>
        </w:rPr>
        <w:t>а</w:t>
      </w:r>
      <w:r w:rsidR="00B55CA8" w:rsidRPr="00090A63">
        <w:rPr>
          <w:rFonts w:ascii="Times New Roman" w:eastAsia="Arial Unicode MS" w:hAnsi="Times New Roman"/>
          <w:sz w:val="28"/>
          <w:szCs w:val="28"/>
        </w:rPr>
        <w:t xml:space="preserve"> </w:t>
      </w:r>
      <w:r w:rsidR="002054BE" w:rsidRPr="00090A63">
        <w:rPr>
          <w:rFonts w:ascii="Times New Roman" w:eastAsia="Arial Unicode MS" w:hAnsi="Times New Roman"/>
          <w:sz w:val="28"/>
          <w:szCs w:val="28"/>
        </w:rPr>
        <w:t>С</w:t>
      </w:r>
      <w:r w:rsidR="00B55CA8" w:rsidRPr="00090A63">
        <w:rPr>
          <w:rFonts w:ascii="Times New Roman" w:eastAsia="Arial Unicode MS" w:hAnsi="Times New Roman"/>
          <w:sz w:val="28"/>
          <w:szCs w:val="28"/>
        </w:rPr>
        <w:t>тратеги</w:t>
      </w:r>
      <w:r w:rsidR="00A34F77" w:rsidRPr="00090A63">
        <w:rPr>
          <w:rFonts w:ascii="Times New Roman" w:eastAsia="Arial Unicode MS" w:hAnsi="Times New Roman"/>
          <w:sz w:val="28"/>
          <w:szCs w:val="28"/>
        </w:rPr>
        <w:t>ю</w:t>
      </w:r>
      <w:r w:rsidR="00B55CA8" w:rsidRPr="00090A63">
        <w:rPr>
          <w:rFonts w:ascii="Times New Roman" w:eastAsia="Arial Unicode MS" w:hAnsi="Times New Roman"/>
          <w:sz w:val="28"/>
          <w:szCs w:val="28"/>
        </w:rPr>
        <w:t xml:space="preserve"> развития ТОС </w:t>
      </w:r>
      <w:r w:rsidR="00090A63">
        <w:rPr>
          <w:rFonts w:ascii="Times New Roman" w:eastAsia="Arial Unicode MS" w:hAnsi="Times New Roman"/>
          <w:sz w:val="28"/>
          <w:szCs w:val="28"/>
        </w:rPr>
        <w:br/>
      </w:r>
      <w:r w:rsidR="00B55CA8" w:rsidRPr="00090A63">
        <w:rPr>
          <w:rFonts w:ascii="Times New Roman" w:eastAsia="Arial Unicode MS" w:hAnsi="Times New Roman"/>
          <w:sz w:val="28"/>
          <w:szCs w:val="28"/>
        </w:rPr>
        <w:t xml:space="preserve">в Российской Федерации до 2030 года. </w:t>
      </w:r>
    </w:p>
    <w:p w:rsidR="00B55CA8" w:rsidRPr="00090A63" w:rsidRDefault="00B55CA8" w:rsidP="002752F2">
      <w:pPr>
        <w:widowControl w:val="0"/>
        <w:autoSpaceDE w:val="0"/>
        <w:autoSpaceDN w:val="0"/>
        <w:adjustRightInd w:val="0"/>
        <w:spacing w:after="0" w:line="360" w:lineRule="auto"/>
        <w:ind w:firstLine="709"/>
        <w:jc w:val="both"/>
        <w:rPr>
          <w:rFonts w:ascii="Times New Roman" w:eastAsia="Arial Unicode MS" w:hAnsi="Times New Roman"/>
          <w:sz w:val="28"/>
          <w:szCs w:val="28"/>
        </w:rPr>
      </w:pPr>
      <w:r w:rsidRPr="00090A63">
        <w:rPr>
          <w:rFonts w:ascii="Times New Roman" w:eastAsia="Arial Unicode MS" w:hAnsi="Times New Roman"/>
          <w:sz w:val="28"/>
          <w:szCs w:val="28"/>
        </w:rPr>
        <w:t xml:space="preserve">Цель стратегии </w:t>
      </w:r>
      <w:r w:rsidR="002054BE" w:rsidRPr="00090A63">
        <w:rPr>
          <w:rFonts w:ascii="Times New Roman" w:eastAsia="Arial Unicode MS" w:hAnsi="Times New Roman"/>
          <w:sz w:val="28"/>
          <w:szCs w:val="28"/>
        </w:rPr>
        <w:t xml:space="preserve">– </w:t>
      </w:r>
      <w:r w:rsidRPr="00090A63">
        <w:rPr>
          <w:rFonts w:ascii="Times New Roman" w:eastAsia="Arial Unicode MS" w:hAnsi="Times New Roman"/>
          <w:sz w:val="28"/>
          <w:szCs w:val="28"/>
        </w:rPr>
        <w:t xml:space="preserve">создание на всей территории Российской Федерации системы </w:t>
      </w:r>
      <w:proofErr w:type="spellStart"/>
      <w:r w:rsidRPr="00090A63">
        <w:rPr>
          <w:rFonts w:ascii="Times New Roman" w:eastAsia="Arial Unicode MS" w:hAnsi="Times New Roman"/>
          <w:sz w:val="28"/>
          <w:szCs w:val="28"/>
        </w:rPr>
        <w:t>ТОСа</w:t>
      </w:r>
      <w:proofErr w:type="spellEnd"/>
      <w:r w:rsidRPr="00090A63">
        <w:rPr>
          <w:rFonts w:ascii="Times New Roman" w:eastAsia="Arial Unicode MS" w:hAnsi="Times New Roman"/>
          <w:sz w:val="28"/>
          <w:szCs w:val="28"/>
        </w:rPr>
        <w:t xml:space="preserve">, формирование межведомственного партнерства органов власти, депутатов и учреждений всех уровней с жителями, бизнесом, НКО для обеспечения роста качества жизни в стране. Построение системы </w:t>
      </w:r>
      <w:proofErr w:type="spellStart"/>
      <w:r w:rsidRPr="00090A63">
        <w:rPr>
          <w:rFonts w:ascii="Times New Roman" w:eastAsia="Arial Unicode MS" w:hAnsi="Times New Roman"/>
          <w:sz w:val="28"/>
          <w:szCs w:val="28"/>
        </w:rPr>
        <w:t>ТОСа</w:t>
      </w:r>
      <w:proofErr w:type="spellEnd"/>
      <w:r w:rsidRPr="00090A63">
        <w:rPr>
          <w:rFonts w:ascii="Times New Roman" w:eastAsia="Arial Unicode MS" w:hAnsi="Times New Roman"/>
          <w:sz w:val="28"/>
          <w:szCs w:val="28"/>
        </w:rPr>
        <w:t xml:space="preserve"> </w:t>
      </w:r>
      <w:r w:rsidR="00090A63">
        <w:rPr>
          <w:rFonts w:ascii="Times New Roman" w:eastAsia="Arial Unicode MS" w:hAnsi="Times New Roman"/>
          <w:sz w:val="28"/>
          <w:szCs w:val="28"/>
        </w:rPr>
        <w:br/>
      </w:r>
      <w:r w:rsidRPr="00090A63">
        <w:rPr>
          <w:rFonts w:ascii="Times New Roman" w:eastAsia="Arial Unicode MS" w:hAnsi="Times New Roman"/>
          <w:sz w:val="28"/>
          <w:szCs w:val="28"/>
        </w:rPr>
        <w:t xml:space="preserve">в документе предлагается реализовывать в три этапа. Первый </w:t>
      </w:r>
      <w:r w:rsidR="00090A63">
        <w:rPr>
          <w:rFonts w:ascii="Times New Roman" w:eastAsia="Arial Unicode MS" w:hAnsi="Times New Roman"/>
          <w:sz w:val="28"/>
          <w:szCs w:val="28"/>
        </w:rPr>
        <w:t xml:space="preserve">– </w:t>
      </w:r>
      <w:r w:rsidRPr="00090A63">
        <w:rPr>
          <w:rFonts w:ascii="Times New Roman" w:eastAsia="Arial Unicode MS" w:hAnsi="Times New Roman"/>
          <w:sz w:val="28"/>
          <w:szCs w:val="28"/>
        </w:rPr>
        <w:t>«Организационный» (2021</w:t>
      </w:r>
      <w:r w:rsidR="002054BE" w:rsidRPr="00090A63">
        <w:rPr>
          <w:rFonts w:ascii="Times New Roman" w:eastAsia="Arial Unicode MS" w:hAnsi="Times New Roman"/>
          <w:sz w:val="28"/>
          <w:szCs w:val="28"/>
        </w:rPr>
        <w:t> – </w:t>
      </w:r>
      <w:r w:rsidRPr="00090A63">
        <w:rPr>
          <w:rFonts w:ascii="Times New Roman" w:eastAsia="Arial Unicode MS" w:hAnsi="Times New Roman"/>
          <w:sz w:val="28"/>
          <w:szCs w:val="28"/>
        </w:rPr>
        <w:t xml:space="preserve">2022 годы) является самым важным, так как закладывает фундамент для создания системы </w:t>
      </w:r>
      <w:proofErr w:type="spellStart"/>
      <w:r w:rsidRPr="00090A63">
        <w:rPr>
          <w:rFonts w:ascii="Times New Roman" w:eastAsia="Arial Unicode MS" w:hAnsi="Times New Roman"/>
          <w:sz w:val="28"/>
          <w:szCs w:val="28"/>
        </w:rPr>
        <w:t>ТОСа</w:t>
      </w:r>
      <w:proofErr w:type="spellEnd"/>
      <w:r w:rsidRPr="00090A63">
        <w:rPr>
          <w:rFonts w:ascii="Times New Roman" w:eastAsia="Arial Unicode MS" w:hAnsi="Times New Roman"/>
          <w:sz w:val="28"/>
          <w:szCs w:val="28"/>
        </w:rPr>
        <w:t xml:space="preserve">. </w:t>
      </w:r>
    </w:p>
    <w:p w:rsidR="00B55CA8" w:rsidRPr="00090A63" w:rsidRDefault="00B55CA8" w:rsidP="002752F2">
      <w:pPr>
        <w:widowControl w:val="0"/>
        <w:autoSpaceDE w:val="0"/>
        <w:autoSpaceDN w:val="0"/>
        <w:adjustRightInd w:val="0"/>
        <w:spacing w:after="0" w:line="360" w:lineRule="auto"/>
        <w:ind w:firstLine="709"/>
        <w:jc w:val="both"/>
        <w:rPr>
          <w:rFonts w:ascii="Times New Roman" w:eastAsia="Arial Unicode MS" w:hAnsi="Times New Roman"/>
          <w:sz w:val="28"/>
          <w:szCs w:val="28"/>
        </w:rPr>
      </w:pPr>
      <w:r w:rsidRPr="00090A63">
        <w:rPr>
          <w:rFonts w:ascii="Times New Roman" w:eastAsia="Arial Unicode MS" w:hAnsi="Times New Roman"/>
          <w:sz w:val="28"/>
          <w:szCs w:val="28"/>
        </w:rPr>
        <w:t xml:space="preserve">Второй </w:t>
      </w:r>
      <w:r w:rsidR="002054BE" w:rsidRPr="00090A63">
        <w:rPr>
          <w:rFonts w:ascii="Times New Roman" w:eastAsia="Arial Unicode MS" w:hAnsi="Times New Roman"/>
          <w:sz w:val="28"/>
          <w:szCs w:val="28"/>
        </w:rPr>
        <w:t xml:space="preserve">– </w:t>
      </w:r>
      <w:r w:rsidRPr="00090A63">
        <w:rPr>
          <w:rFonts w:ascii="Times New Roman" w:eastAsia="Arial Unicode MS" w:hAnsi="Times New Roman"/>
          <w:sz w:val="28"/>
          <w:szCs w:val="28"/>
        </w:rPr>
        <w:t>«Проектный» (2023</w:t>
      </w:r>
      <w:r w:rsidR="002054BE" w:rsidRPr="00090A63">
        <w:rPr>
          <w:rFonts w:ascii="Times New Roman" w:eastAsia="Arial Unicode MS" w:hAnsi="Times New Roman"/>
          <w:sz w:val="28"/>
          <w:szCs w:val="28"/>
        </w:rPr>
        <w:t> – </w:t>
      </w:r>
      <w:r w:rsidRPr="00090A63">
        <w:rPr>
          <w:rFonts w:ascii="Times New Roman" w:eastAsia="Arial Unicode MS" w:hAnsi="Times New Roman"/>
          <w:sz w:val="28"/>
          <w:szCs w:val="28"/>
        </w:rPr>
        <w:t xml:space="preserve">2025 годы). На этом этапе выстроенная система </w:t>
      </w:r>
      <w:proofErr w:type="spellStart"/>
      <w:r w:rsidRPr="00090A63">
        <w:rPr>
          <w:rFonts w:ascii="Times New Roman" w:eastAsia="Arial Unicode MS" w:hAnsi="Times New Roman"/>
          <w:sz w:val="28"/>
          <w:szCs w:val="28"/>
        </w:rPr>
        <w:t>ТОСа</w:t>
      </w:r>
      <w:proofErr w:type="spellEnd"/>
      <w:r w:rsidRPr="00090A63">
        <w:rPr>
          <w:rFonts w:ascii="Times New Roman" w:eastAsia="Arial Unicode MS" w:hAnsi="Times New Roman"/>
          <w:sz w:val="28"/>
          <w:szCs w:val="28"/>
        </w:rPr>
        <w:t xml:space="preserve"> должна пройти апробацию через привлечение жителей </w:t>
      </w:r>
      <w:r w:rsidR="00090A63">
        <w:rPr>
          <w:rFonts w:ascii="Times New Roman" w:eastAsia="Arial Unicode MS" w:hAnsi="Times New Roman"/>
          <w:sz w:val="28"/>
          <w:szCs w:val="28"/>
        </w:rPr>
        <w:br/>
      </w:r>
      <w:r w:rsidRPr="00090A63">
        <w:rPr>
          <w:rFonts w:ascii="Times New Roman" w:eastAsia="Arial Unicode MS" w:hAnsi="Times New Roman"/>
          <w:sz w:val="28"/>
          <w:szCs w:val="28"/>
        </w:rPr>
        <w:t xml:space="preserve">к осуществлению социально значимых проектов и проектов </w:t>
      </w:r>
      <w:proofErr w:type="gramStart"/>
      <w:r w:rsidRPr="00090A63">
        <w:rPr>
          <w:rFonts w:ascii="Times New Roman" w:eastAsia="Arial Unicode MS" w:hAnsi="Times New Roman"/>
          <w:sz w:val="28"/>
          <w:szCs w:val="28"/>
        </w:rPr>
        <w:t>комплексного</w:t>
      </w:r>
      <w:proofErr w:type="gramEnd"/>
      <w:r w:rsidRPr="00090A63">
        <w:rPr>
          <w:rFonts w:ascii="Times New Roman" w:eastAsia="Arial Unicode MS" w:hAnsi="Times New Roman"/>
          <w:sz w:val="28"/>
          <w:szCs w:val="28"/>
        </w:rPr>
        <w:t xml:space="preserve"> развития территорий. Участие активистов </w:t>
      </w:r>
      <w:proofErr w:type="spellStart"/>
      <w:r w:rsidRPr="00090A63">
        <w:rPr>
          <w:rFonts w:ascii="Times New Roman" w:eastAsia="Arial Unicode MS" w:hAnsi="Times New Roman"/>
          <w:sz w:val="28"/>
          <w:szCs w:val="28"/>
        </w:rPr>
        <w:t>ТОСа</w:t>
      </w:r>
      <w:proofErr w:type="spellEnd"/>
      <w:r w:rsidRPr="00090A63">
        <w:rPr>
          <w:rFonts w:ascii="Times New Roman" w:eastAsia="Arial Unicode MS" w:hAnsi="Times New Roman"/>
          <w:sz w:val="28"/>
          <w:szCs w:val="28"/>
        </w:rPr>
        <w:t xml:space="preserve"> в реализации разного рода проектов и планов, конечно, присутствовало и ранее, но именно этот этап должен продемонстрировать способность системы </w:t>
      </w:r>
      <w:proofErr w:type="spellStart"/>
      <w:r w:rsidRPr="00090A63">
        <w:rPr>
          <w:rFonts w:ascii="Times New Roman" w:eastAsia="Arial Unicode MS" w:hAnsi="Times New Roman"/>
          <w:sz w:val="28"/>
          <w:szCs w:val="28"/>
        </w:rPr>
        <w:t>ТОСа</w:t>
      </w:r>
      <w:proofErr w:type="spellEnd"/>
      <w:r w:rsidRPr="00090A63">
        <w:rPr>
          <w:rFonts w:ascii="Times New Roman" w:eastAsia="Arial Unicode MS" w:hAnsi="Times New Roman"/>
          <w:sz w:val="28"/>
          <w:szCs w:val="28"/>
        </w:rPr>
        <w:t xml:space="preserve"> обеспечить концентрацию усилий и ресурсов жителей на решении проблем регионов </w:t>
      </w:r>
      <w:r w:rsidR="00090A63">
        <w:rPr>
          <w:rFonts w:ascii="Times New Roman" w:eastAsia="Arial Unicode MS" w:hAnsi="Times New Roman"/>
          <w:sz w:val="28"/>
          <w:szCs w:val="28"/>
        </w:rPr>
        <w:br/>
      </w:r>
      <w:r w:rsidRPr="00090A63">
        <w:rPr>
          <w:rFonts w:ascii="Times New Roman" w:eastAsia="Arial Unicode MS" w:hAnsi="Times New Roman"/>
          <w:sz w:val="28"/>
          <w:szCs w:val="28"/>
        </w:rPr>
        <w:t xml:space="preserve">и муниципалитетов. </w:t>
      </w:r>
    </w:p>
    <w:p w:rsidR="00B55CA8" w:rsidRPr="00090A63" w:rsidRDefault="00B55CA8" w:rsidP="002752F2">
      <w:pPr>
        <w:widowControl w:val="0"/>
        <w:autoSpaceDE w:val="0"/>
        <w:autoSpaceDN w:val="0"/>
        <w:adjustRightInd w:val="0"/>
        <w:spacing w:after="0" w:line="360" w:lineRule="auto"/>
        <w:ind w:firstLine="709"/>
        <w:jc w:val="both"/>
        <w:rPr>
          <w:rFonts w:ascii="Times New Roman" w:eastAsia="Arial Unicode MS" w:hAnsi="Times New Roman"/>
          <w:sz w:val="28"/>
          <w:szCs w:val="28"/>
        </w:rPr>
      </w:pPr>
      <w:r w:rsidRPr="00090A63">
        <w:rPr>
          <w:rFonts w:ascii="Times New Roman" w:eastAsia="Arial Unicode MS" w:hAnsi="Times New Roman"/>
          <w:sz w:val="28"/>
          <w:szCs w:val="28"/>
        </w:rPr>
        <w:lastRenderedPageBreak/>
        <w:t xml:space="preserve">Третий </w:t>
      </w:r>
      <w:r w:rsidR="002054BE" w:rsidRPr="00090A63">
        <w:rPr>
          <w:rFonts w:ascii="Times New Roman" w:eastAsia="Arial Unicode MS" w:hAnsi="Times New Roman"/>
          <w:sz w:val="28"/>
          <w:szCs w:val="28"/>
        </w:rPr>
        <w:t xml:space="preserve">– </w:t>
      </w:r>
      <w:r w:rsidRPr="00090A63">
        <w:rPr>
          <w:rFonts w:ascii="Times New Roman" w:eastAsia="Arial Unicode MS" w:hAnsi="Times New Roman"/>
          <w:sz w:val="28"/>
          <w:szCs w:val="28"/>
        </w:rPr>
        <w:t>«Масштабирование» (2026</w:t>
      </w:r>
      <w:r w:rsidR="002054BE" w:rsidRPr="00090A63">
        <w:rPr>
          <w:rFonts w:ascii="Times New Roman" w:eastAsia="Arial Unicode MS" w:hAnsi="Times New Roman"/>
          <w:sz w:val="28"/>
          <w:szCs w:val="28"/>
        </w:rPr>
        <w:t> – 2</w:t>
      </w:r>
      <w:r w:rsidRPr="00090A63">
        <w:rPr>
          <w:rFonts w:ascii="Times New Roman" w:eastAsia="Arial Unicode MS" w:hAnsi="Times New Roman"/>
          <w:sz w:val="28"/>
          <w:szCs w:val="28"/>
        </w:rPr>
        <w:t xml:space="preserve">030 годы). На этом этапе планируется на базе накопленного опыта решить задачу увязки отдельных муниципальных или региональных проектов в устойчивую систему, работающую на уровне страны. </w:t>
      </w:r>
    </w:p>
    <w:p w:rsidR="00B55CA8" w:rsidRPr="00090A63" w:rsidRDefault="00B55CA8" w:rsidP="002752F2">
      <w:pPr>
        <w:widowControl w:val="0"/>
        <w:autoSpaceDE w:val="0"/>
        <w:autoSpaceDN w:val="0"/>
        <w:adjustRightInd w:val="0"/>
        <w:spacing w:after="0" w:line="360" w:lineRule="auto"/>
        <w:ind w:firstLine="709"/>
        <w:jc w:val="both"/>
        <w:rPr>
          <w:rFonts w:ascii="Times New Roman" w:eastAsia="Arial Unicode MS" w:hAnsi="Times New Roman"/>
          <w:sz w:val="28"/>
          <w:szCs w:val="28"/>
        </w:rPr>
      </w:pPr>
      <w:r w:rsidRPr="00090A63">
        <w:rPr>
          <w:rFonts w:ascii="Times New Roman" w:eastAsia="Arial Unicode MS" w:hAnsi="Times New Roman"/>
          <w:sz w:val="28"/>
          <w:szCs w:val="28"/>
        </w:rPr>
        <w:t xml:space="preserve">Взаимное усиление и переплетение проектов создаст условия для </w:t>
      </w:r>
      <w:r w:rsidR="00090A63">
        <w:rPr>
          <w:rFonts w:ascii="Times New Roman" w:eastAsia="Arial Unicode MS" w:hAnsi="Times New Roman"/>
          <w:sz w:val="28"/>
          <w:szCs w:val="28"/>
        </w:rPr>
        <w:br/>
      </w:r>
      <w:r w:rsidRPr="00090A63">
        <w:rPr>
          <w:rFonts w:ascii="Times New Roman" w:eastAsia="Arial Unicode MS" w:hAnsi="Times New Roman"/>
          <w:sz w:val="28"/>
          <w:szCs w:val="28"/>
        </w:rPr>
        <w:t xml:space="preserve">их масштабирования, получения синергетических эффектов и вовлечения </w:t>
      </w:r>
      <w:r w:rsidR="00090A63">
        <w:rPr>
          <w:rFonts w:ascii="Times New Roman" w:eastAsia="Arial Unicode MS" w:hAnsi="Times New Roman"/>
          <w:sz w:val="28"/>
          <w:szCs w:val="28"/>
        </w:rPr>
        <w:br/>
      </w:r>
      <w:r w:rsidRPr="00090A63">
        <w:rPr>
          <w:rFonts w:ascii="Times New Roman" w:eastAsia="Arial Unicode MS" w:hAnsi="Times New Roman"/>
          <w:sz w:val="28"/>
          <w:szCs w:val="28"/>
        </w:rPr>
        <w:t xml:space="preserve">в их реализацию значительной части активных жителей и их ТОСов, предприятий и НКО. Также на этом этапе наиболее успешным проектам планируется присваивать статус общероссийских и обеспечивать </w:t>
      </w:r>
      <w:r w:rsidR="00090A63">
        <w:rPr>
          <w:rFonts w:ascii="Times New Roman" w:eastAsia="Arial Unicode MS" w:hAnsi="Times New Roman"/>
          <w:sz w:val="28"/>
          <w:szCs w:val="28"/>
        </w:rPr>
        <w:br/>
      </w:r>
      <w:r w:rsidRPr="00090A63">
        <w:rPr>
          <w:rFonts w:ascii="Times New Roman" w:eastAsia="Arial Unicode MS" w:hAnsi="Times New Roman"/>
          <w:sz w:val="28"/>
          <w:szCs w:val="28"/>
        </w:rPr>
        <w:t xml:space="preserve">их реализацию уже в масштабах всей страны с подключением федеральных ресурсов. </w:t>
      </w:r>
    </w:p>
    <w:p w:rsidR="00B55CA8" w:rsidRPr="00090A63" w:rsidRDefault="00B55CA8" w:rsidP="002752F2">
      <w:pPr>
        <w:widowControl w:val="0"/>
        <w:autoSpaceDE w:val="0"/>
        <w:autoSpaceDN w:val="0"/>
        <w:adjustRightInd w:val="0"/>
        <w:spacing w:after="0" w:line="360" w:lineRule="auto"/>
        <w:ind w:firstLine="709"/>
        <w:jc w:val="both"/>
        <w:rPr>
          <w:rFonts w:ascii="Times New Roman" w:eastAsia="Arial Unicode MS" w:hAnsi="Times New Roman"/>
          <w:sz w:val="28"/>
          <w:szCs w:val="28"/>
        </w:rPr>
      </w:pPr>
      <w:r w:rsidRPr="00090A63">
        <w:rPr>
          <w:rFonts w:ascii="Times New Roman" w:eastAsia="Arial Unicode MS" w:hAnsi="Times New Roman"/>
          <w:sz w:val="28"/>
          <w:szCs w:val="28"/>
        </w:rPr>
        <w:t xml:space="preserve">Кроме того, на всех этапах построения системы </w:t>
      </w:r>
      <w:proofErr w:type="spellStart"/>
      <w:r w:rsidRPr="00090A63">
        <w:rPr>
          <w:rFonts w:ascii="Times New Roman" w:eastAsia="Arial Unicode MS" w:hAnsi="Times New Roman"/>
          <w:sz w:val="28"/>
          <w:szCs w:val="28"/>
        </w:rPr>
        <w:t>ТОСа</w:t>
      </w:r>
      <w:proofErr w:type="spellEnd"/>
      <w:r w:rsidRPr="00090A63">
        <w:rPr>
          <w:rFonts w:ascii="Times New Roman" w:eastAsia="Arial Unicode MS" w:hAnsi="Times New Roman"/>
          <w:sz w:val="28"/>
          <w:szCs w:val="28"/>
        </w:rPr>
        <w:t xml:space="preserve"> планируется вести активную работу по совершенствованию законодательства в части обеспечения легитимности, прозрачности и эффективности деятельности ТОСов. </w:t>
      </w:r>
    </w:p>
    <w:p w:rsidR="00B55CA8" w:rsidRPr="00090A63" w:rsidRDefault="00B55CA8" w:rsidP="002752F2">
      <w:pPr>
        <w:widowControl w:val="0"/>
        <w:autoSpaceDE w:val="0"/>
        <w:autoSpaceDN w:val="0"/>
        <w:adjustRightInd w:val="0"/>
        <w:spacing w:after="0" w:line="360" w:lineRule="auto"/>
        <w:ind w:firstLine="709"/>
        <w:jc w:val="both"/>
        <w:rPr>
          <w:rFonts w:ascii="Times New Roman" w:eastAsia="Arial Unicode MS" w:hAnsi="Times New Roman"/>
          <w:sz w:val="28"/>
          <w:szCs w:val="28"/>
        </w:rPr>
      </w:pPr>
      <w:r w:rsidRPr="00090A63">
        <w:rPr>
          <w:rFonts w:ascii="Times New Roman" w:eastAsia="Arial Unicode MS" w:hAnsi="Times New Roman"/>
          <w:sz w:val="28"/>
          <w:szCs w:val="28"/>
        </w:rPr>
        <w:t xml:space="preserve">Что касается потенциала территориального общественного самоуправления, то в </w:t>
      </w:r>
      <w:r w:rsidR="002054BE" w:rsidRPr="00090A63">
        <w:rPr>
          <w:rFonts w:ascii="Times New Roman" w:eastAsia="Arial Unicode MS" w:hAnsi="Times New Roman"/>
          <w:sz w:val="28"/>
          <w:szCs w:val="28"/>
        </w:rPr>
        <w:t>С</w:t>
      </w:r>
      <w:r w:rsidRPr="00090A63">
        <w:rPr>
          <w:rFonts w:ascii="Times New Roman" w:eastAsia="Arial Unicode MS" w:hAnsi="Times New Roman"/>
          <w:sz w:val="28"/>
          <w:szCs w:val="28"/>
        </w:rPr>
        <w:t>тратегии</w:t>
      </w:r>
      <w:r w:rsidR="002054BE" w:rsidRPr="00090A63">
        <w:rPr>
          <w:rFonts w:ascii="Times New Roman" w:eastAsia="Arial Unicode MS" w:hAnsi="Times New Roman"/>
          <w:sz w:val="28"/>
          <w:szCs w:val="28"/>
        </w:rPr>
        <w:t xml:space="preserve"> ТОС</w:t>
      </w:r>
      <w:r w:rsidRPr="00090A63">
        <w:rPr>
          <w:rFonts w:ascii="Times New Roman" w:eastAsia="Arial Unicode MS" w:hAnsi="Times New Roman"/>
          <w:sz w:val="28"/>
          <w:szCs w:val="28"/>
        </w:rPr>
        <w:t xml:space="preserve"> выделено пять основных содержательных направлений деятельности </w:t>
      </w:r>
      <w:proofErr w:type="spellStart"/>
      <w:r w:rsidRPr="00090A63">
        <w:rPr>
          <w:rFonts w:ascii="Times New Roman" w:eastAsia="Arial Unicode MS" w:hAnsi="Times New Roman"/>
          <w:sz w:val="28"/>
          <w:szCs w:val="28"/>
        </w:rPr>
        <w:t>ТОСа</w:t>
      </w:r>
      <w:proofErr w:type="spellEnd"/>
      <w:r w:rsidRPr="00090A63">
        <w:rPr>
          <w:rFonts w:ascii="Times New Roman" w:eastAsia="Arial Unicode MS" w:hAnsi="Times New Roman"/>
          <w:sz w:val="28"/>
          <w:szCs w:val="28"/>
        </w:rPr>
        <w:t xml:space="preserve">: сферы жилищных отношений </w:t>
      </w:r>
      <w:r w:rsidR="00090A63">
        <w:rPr>
          <w:rFonts w:ascii="Times New Roman" w:eastAsia="Arial Unicode MS" w:hAnsi="Times New Roman"/>
          <w:sz w:val="28"/>
          <w:szCs w:val="28"/>
        </w:rPr>
        <w:br/>
      </w:r>
      <w:r w:rsidRPr="00090A63">
        <w:rPr>
          <w:rFonts w:ascii="Times New Roman" w:eastAsia="Arial Unicode MS" w:hAnsi="Times New Roman"/>
          <w:sz w:val="28"/>
          <w:szCs w:val="28"/>
        </w:rPr>
        <w:t xml:space="preserve">и благоустройства, социальной работы, экологии, охраны общественного порядка и обеспечения пожарной безопасности, градостроительной и иной деятельности. Предполагается, что в этих направлениях перспективы партнерства местных органов власти и ТОСов представляются максимально полезными и эффективными. </w:t>
      </w:r>
    </w:p>
    <w:p w:rsidR="0009275A" w:rsidRPr="00090A63" w:rsidRDefault="00B55CA8" w:rsidP="002752F2">
      <w:pPr>
        <w:widowControl w:val="0"/>
        <w:autoSpaceDE w:val="0"/>
        <w:autoSpaceDN w:val="0"/>
        <w:adjustRightInd w:val="0"/>
        <w:spacing w:after="0" w:line="360" w:lineRule="auto"/>
        <w:ind w:firstLine="709"/>
        <w:jc w:val="both"/>
        <w:rPr>
          <w:rFonts w:ascii="Times New Roman" w:eastAsia="Arial Unicode MS" w:hAnsi="Times New Roman"/>
          <w:sz w:val="28"/>
          <w:szCs w:val="28"/>
        </w:rPr>
      </w:pPr>
      <w:r w:rsidRPr="00090A63">
        <w:rPr>
          <w:rFonts w:ascii="Times New Roman" w:eastAsia="Arial Unicode MS" w:hAnsi="Times New Roman"/>
          <w:sz w:val="28"/>
          <w:szCs w:val="28"/>
        </w:rPr>
        <w:t xml:space="preserve">Вместе с тем, </w:t>
      </w:r>
      <w:r w:rsidR="00F139D2" w:rsidRPr="00090A63">
        <w:rPr>
          <w:rFonts w:ascii="Times New Roman" w:eastAsia="Arial Unicode MS" w:hAnsi="Times New Roman"/>
          <w:sz w:val="28"/>
          <w:szCs w:val="28"/>
        </w:rPr>
        <w:t>участники</w:t>
      </w:r>
      <w:r w:rsidR="00404212" w:rsidRPr="00090A63">
        <w:rPr>
          <w:rFonts w:ascii="Times New Roman" w:eastAsia="Arial Unicode MS" w:hAnsi="Times New Roman"/>
          <w:sz w:val="28"/>
          <w:szCs w:val="28"/>
        </w:rPr>
        <w:t xml:space="preserve"> «круглого стола» отмечают</w:t>
      </w:r>
      <w:r w:rsidRPr="00090A63">
        <w:rPr>
          <w:rFonts w:ascii="Times New Roman" w:eastAsia="Arial Unicode MS" w:hAnsi="Times New Roman"/>
          <w:sz w:val="28"/>
          <w:szCs w:val="28"/>
        </w:rPr>
        <w:t xml:space="preserve">, </w:t>
      </w:r>
      <w:r w:rsidR="00404212" w:rsidRPr="00090A63">
        <w:rPr>
          <w:rFonts w:ascii="Times New Roman" w:eastAsia="Arial Unicode MS" w:hAnsi="Times New Roman"/>
          <w:sz w:val="28"/>
          <w:szCs w:val="28"/>
        </w:rPr>
        <w:t xml:space="preserve">что </w:t>
      </w:r>
      <w:r w:rsidRPr="00090A63">
        <w:rPr>
          <w:rFonts w:ascii="Times New Roman" w:eastAsia="Arial Unicode MS" w:hAnsi="Times New Roman"/>
          <w:sz w:val="28"/>
          <w:szCs w:val="28"/>
        </w:rPr>
        <w:t xml:space="preserve">не стоит </w:t>
      </w:r>
      <w:r w:rsidR="00090A63">
        <w:rPr>
          <w:rFonts w:ascii="Times New Roman" w:eastAsia="Arial Unicode MS" w:hAnsi="Times New Roman"/>
          <w:sz w:val="28"/>
          <w:szCs w:val="28"/>
        </w:rPr>
        <w:br/>
      </w:r>
      <w:r w:rsidRPr="00090A63">
        <w:rPr>
          <w:rFonts w:ascii="Times New Roman" w:eastAsia="Arial Unicode MS" w:hAnsi="Times New Roman"/>
          <w:sz w:val="28"/>
          <w:szCs w:val="28"/>
        </w:rPr>
        <w:t xml:space="preserve">на </w:t>
      </w:r>
      <w:proofErr w:type="spellStart"/>
      <w:r w:rsidRPr="00090A63">
        <w:rPr>
          <w:rFonts w:ascii="Times New Roman" w:eastAsia="Arial Unicode MS" w:hAnsi="Times New Roman"/>
          <w:sz w:val="28"/>
          <w:szCs w:val="28"/>
        </w:rPr>
        <w:t>ТОСы</w:t>
      </w:r>
      <w:proofErr w:type="spellEnd"/>
      <w:r w:rsidRPr="00090A63">
        <w:rPr>
          <w:rFonts w:ascii="Times New Roman" w:eastAsia="Arial Unicode MS" w:hAnsi="Times New Roman"/>
          <w:sz w:val="28"/>
          <w:szCs w:val="28"/>
        </w:rPr>
        <w:t xml:space="preserve"> взваливать чрезмерный объем задач. Концентрироваться надо </w:t>
      </w:r>
      <w:r w:rsidR="00090A63">
        <w:rPr>
          <w:rFonts w:ascii="Times New Roman" w:eastAsia="Arial Unicode MS" w:hAnsi="Times New Roman"/>
          <w:sz w:val="28"/>
          <w:szCs w:val="28"/>
        </w:rPr>
        <w:br/>
      </w:r>
      <w:r w:rsidRPr="00090A63">
        <w:rPr>
          <w:rFonts w:ascii="Times New Roman" w:eastAsia="Arial Unicode MS" w:hAnsi="Times New Roman"/>
          <w:sz w:val="28"/>
          <w:szCs w:val="28"/>
        </w:rPr>
        <w:t xml:space="preserve">на наиболее актуальных </w:t>
      </w:r>
      <w:r w:rsidR="00404212" w:rsidRPr="00090A63">
        <w:rPr>
          <w:rFonts w:ascii="Times New Roman" w:eastAsia="Arial Unicode MS" w:hAnsi="Times New Roman"/>
          <w:sz w:val="28"/>
          <w:szCs w:val="28"/>
        </w:rPr>
        <w:t xml:space="preserve">и важных </w:t>
      </w:r>
      <w:r w:rsidR="007C16F6" w:rsidRPr="00090A63">
        <w:rPr>
          <w:rFonts w:ascii="Times New Roman" w:eastAsia="Arial Unicode MS" w:hAnsi="Times New Roman"/>
          <w:sz w:val="28"/>
          <w:szCs w:val="28"/>
        </w:rPr>
        <w:t xml:space="preserve">из них, непосредственно связанных </w:t>
      </w:r>
      <w:r w:rsidR="00090A63">
        <w:rPr>
          <w:rFonts w:ascii="Times New Roman" w:eastAsia="Arial Unicode MS" w:hAnsi="Times New Roman"/>
          <w:sz w:val="28"/>
          <w:szCs w:val="28"/>
        </w:rPr>
        <w:br/>
      </w:r>
      <w:r w:rsidR="007C16F6" w:rsidRPr="00090A63">
        <w:rPr>
          <w:rFonts w:ascii="Times New Roman" w:eastAsia="Arial Unicode MS" w:hAnsi="Times New Roman"/>
          <w:sz w:val="28"/>
          <w:szCs w:val="28"/>
        </w:rPr>
        <w:t>с развитием территорий</w:t>
      </w:r>
      <w:r w:rsidR="00404212" w:rsidRPr="00090A63">
        <w:rPr>
          <w:rFonts w:ascii="Times New Roman" w:eastAsia="Arial Unicode MS" w:hAnsi="Times New Roman"/>
          <w:sz w:val="28"/>
          <w:szCs w:val="28"/>
        </w:rPr>
        <w:t>. Такой задачей</w:t>
      </w:r>
      <w:r w:rsidRPr="00090A63">
        <w:rPr>
          <w:rFonts w:ascii="Times New Roman" w:eastAsia="Arial Unicode MS" w:hAnsi="Times New Roman"/>
          <w:sz w:val="28"/>
          <w:szCs w:val="28"/>
        </w:rPr>
        <w:t xml:space="preserve"> является благоустройство территорий, жилищные отношения и все, что связано с этим.</w:t>
      </w:r>
    </w:p>
    <w:p w:rsidR="005305CC" w:rsidRPr="00090A63" w:rsidRDefault="005305CC" w:rsidP="002752F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90A63">
        <w:rPr>
          <w:rFonts w:ascii="Times New Roman" w:hAnsi="Times New Roman"/>
          <w:sz w:val="28"/>
          <w:szCs w:val="28"/>
          <w:lang w:eastAsia="ru-RU"/>
        </w:rPr>
        <w:t xml:space="preserve">Другим </w:t>
      </w:r>
      <w:r w:rsidR="0080295E" w:rsidRPr="00090A63">
        <w:rPr>
          <w:rFonts w:ascii="Times New Roman" w:hAnsi="Times New Roman"/>
          <w:sz w:val="28"/>
          <w:szCs w:val="28"/>
          <w:lang w:eastAsia="ru-RU"/>
        </w:rPr>
        <w:t>важнейшим институтом гражданского участия, содействующим</w:t>
      </w:r>
      <w:r w:rsidRPr="00090A63">
        <w:rPr>
          <w:rFonts w:ascii="Times New Roman" w:hAnsi="Times New Roman"/>
          <w:sz w:val="28"/>
          <w:szCs w:val="28"/>
          <w:lang w:eastAsia="ru-RU"/>
        </w:rPr>
        <w:t xml:space="preserve"> </w:t>
      </w:r>
      <w:r w:rsidR="0080295E" w:rsidRPr="00090A63">
        <w:rPr>
          <w:rFonts w:ascii="Times New Roman" w:hAnsi="Times New Roman"/>
          <w:sz w:val="28"/>
          <w:szCs w:val="28"/>
          <w:lang w:eastAsia="ru-RU"/>
        </w:rPr>
        <w:t>прозрачности и открытости деятельности всех уровней власти, являются</w:t>
      </w:r>
      <w:r w:rsidRPr="00090A63">
        <w:rPr>
          <w:rFonts w:ascii="Times New Roman" w:hAnsi="Times New Roman"/>
          <w:sz w:val="28"/>
          <w:szCs w:val="28"/>
          <w:lang w:eastAsia="ru-RU"/>
        </w:rPr>
        <w:t xml:space="preserve"> </w:t>
      </w:r>
      <w:r w:rsidR="0080295E" w:rsidRPr="00090A63">
        <w:rPr>
          <w:rFonts w:ascii="Times New Roman" w:hAnsi="Times New Roman"/>
          <w:sz w:val="28"/>
          <w:szCs w:val="28"/>
          <w:lang w:eastAsia="ru-RU"/>
        </w:rPr>
        <w:t>общественные палаты.</w:t>
      </w:r>
      <w:r w:rsidRPr="00090A63">
        <w:rPr>
          <w:rFonts w:ascii="Times New Roman" w:hAnsi="Times New Roman"/>
          <w:sz w:val="28"/>
          <w:szCs w:val="28"/>
          <w:lang w:eastAsia="ru-RU"/>
        </w:rPr>
        <w:t xml:space="preserve"> </w:t>
      </w:r>
      <w:proofErr w:type="gramStart"/>
      <w:r w:rsidR="0080295E" w:rsidRPr="00090A63">
        <w:rPr>
          <w:rFonts w:ascii="Times New Roman" w:hAnsi="Times New Roman"/>
          <w:sz w:val="28"/>
          <w:szCs w:val="28"/>
          <w:lang w:eastAsia="ru-RU"/>
        </w:rPr>
        <w:t xml:space="preserve">В этой связи участники </w:t>
      </w:r>
      <w:r w:rsidRPr="00090A63">
        <w:rPr>
          <w:rFonts w:ascii="Times New Roman" w:hAnsi="Times New Roman"/>
          <w:sz w:val="28"/>
          <w:szCs w:val="28"/>
          <w:lang w:eastAsia="ru-RU"/>
        </w:rPr>
        <w:t>«круглого стола»</w:t>
      </w:r>
      <w:r w:rsidR="0080295E" w:rsidRPr="00090A63">
        <w:rPr>
          <w:rFonts w:ascii="Times New Roman" w:hAnsi="Times New Roman"/>
          <w:sz w:val="28"/>
          <w:szCs w:val="28"/>
          <w:lang w:eastAsia="ru-RU"/>
        </w:rPr>
        <w:t xml:space="preserve"> полагают, что </w:t>
      </w:r>
      <w:r w:rsidR="0080295E" w:rsidRPr="00090A63">
        <w:rPr>
          <w:rFonts w:ascii="Times New Roman" w:hAnsi="Times New Roman"/>
          <w:sz w:val="28"/>
          <w:szCs w:val="28"/>
          <w:lang w:eastAsia="ru-RU"/>
        </w:rPr>
        <w:lastRenderedPageBreak/>
        <w:t>именно муниципальные</w:t>
      </w:r>
      <w:r w:rsidRPr="00090A63">
        <w:rPr>
          <w:rFonts w:ascii="Times New Roman" w:hAnsi="Times New Roman"/>
          <w:sz w:val="28"/>
          <w:szCs w:val="28"/>
          <w:lang w:eastAsia="ru-RU"/>
        </w:rPr>
        <w:t xml:space="preserve"> </w:t>
      </w:r>
      <w:r w:rsidR="0080295E" w:rsidRPr="00090A63">
        <w:rPr>
          <w:rFonts w:ascii="Times New Roman" w:hAnsi="Times New Roman"/>
          <w:sz w:val="28"/>
          <w:szCs w:val="28"/>
          <w:lang w:eastAsia="ru-RU"/>
        </w:rPr>
        <w:t>общественные палаты (советы) должны выступать платформой для</w:t>
      </w:r>
      <w:r w:rsidRPr="00090A63">
        <w:rPr>
          <w:rFonts w:ascii="Times New Roman" w:hAnsi="Times New Roman"/>
          <w:sz w:val="28"/>
          <w:szCs w:val="28"/>
          <w:lang w:eastAsia="ru-RU"/>
        </w:rPr>
        <w:t xml:space="preserve"> </w:t>
      </w:r>
      <w:r w:rsidR="0080295E" w:rsidRPr="00090A63">
        <w:rPr>
          <w:rFonts w:ascii="Times New Roman" w:hAnsi="Times New Roman"/>
          <w:sz w:val="28"/>
          <w:szCs w:val="28"/>
          <w:lang w:eastAsia="ru-RU"/>
        </w:rPr>
        <w:t>представления интересов ТОСов и иных форм организованных</w:t>
      </w:r>
      <w:r w:rsidR="00963868" w:rsidRPr="00090A63">
        <w:rPr>
          <w:rFonts w:ascii="Times New Roman" w:hAnsi="Times New Roman"/>
          <w:sz w:val="28"/>
          <w:szCs w:val="28"/>
          <w:lang w:eastAsia="ru-RU"/>
        </w:rPr>
        <w:t xml:space="preserve"> территориальных и функциональных</w:t>
      </w:r>
      <w:r w:rsidR="0080295E" w:rsidRPr="00090A63">
        <w:rPr>
          <w:rFonts w:ascii="Times New Roman" w:hAnsi="Times New Roman"/>
          <w:sz w:val="28"/>
          <w:szCs w:val="28"/>
          <w:lang w:eastAsia="ru-RU"/>
        </w:rPr>
        <w:t xml:space="preserve"> местных</w:t>
      </w:r>
      <w:r w:rsidRPr="00090A63">
        <w:rPr>
          <w:rFonts w:ascii="Times New Roman" w:hAnsi="Times New Roman"/>
          <w:sz w:val="28"/>
          <w:szCs w:val="28"/>
          <w:lang w:eastAsia="ru-RU"/>
        </w:rPr>
        <w:t xml:space="preserve"> </w:t>
      </w:r>
      <w:r w:rsidR="0080295E" w:rsidRPr="00090A63">
        <w:rPr>
          <w:rFonts w:ascii="Times New Roman" w:hAnsi="Times New Roman"/>
          <w:sz w:val="28"/>
          <w:szCs w:val="28"/>
          <w:lang w:eastAsia="ru-RU"/>
        </w:rPr>
        <w:t>сообществ, к которым относятся добровольческие (волонтерские) организации,</w:t>
      </w:r>
      <w:r w:rsidRPr="00090A63">
        <w:rPr>
          <w:rFonts w:ascii="Times New Roman" w:hAnsi="Times New Roman"/>
          <w:sz w:val="28"/>
          <w:szCs w:val="28"/>
          <w:lang w:eastAsia="ru-RU"/>
        </w:rPr>
        <w:t xml:space="preserve"> </w:t>
      </w:r>
      <w:r w:rsidR="0080295E" w:rsidRPr="00090A63">
        <w:rPr>
          <w:rFonts w:ascii="Times New Roman" w:hAnsi="Times New Roman"/>
          <w:sz w:val="28"/>
          <w:szCs w:val="28"/>
          <w:lang w:eastAsia="ru-RU"/>
        </w:rPr>
        <w:t>молодежные организации, предпринимательское сообщество, старосты сельских</w:t>
      </w:r>
      <w:r w:rsidRPr="00090A63">
        <w:rPr>
          <w:rFonts w:ascii="Times New Roman" w:hAnsi="Times New Roman"/>
          <w:sz w:val="28"/>
          <w:szCs w:val="28"/>
          <w:lang w:eastAsia="ru-RU"/>
        </w:rPr>
        <w:t xml:space="preserve"> </w:t>
      </w:r>
      <w:r w:rsidR="0080295E" w:rsidRPr="00090A63">
        <w:rPr>
          <w:rFonts w:ascii="Times New Roman" w:hAnsi="Times New Roman"/>
          <w:sz w:val="28"/>
          <w:szCs w:val="28"/>
          <w:lang w:eastAsia="ru-RU"/>
        </w:rPr>
        <w:t xml:space="preserve">населенных пунктов </w:t>
      </w:r>
      <w:r w:rsidR="00090A63">
        <w:rPr>
          <w:rFonts w:ascii="Times New Roman" w:hAnsi="Times New Roman"/>
          <w:sz w:val="28"/>
          <w:szCs w:val="28"/>
          <w:lang w:eastAsia="ru-RU"/>
        </w:rPr>
        <w:br/>
      </w:r>
      <w:r w:rsidR="0080295E" w:rsidRPr="00090A63">
        <w:rPr>
          <w:rFonts w:ascii="Times New Roman" w:hAnsi="Times New Roman"/>
          <w:sz w:val="28"/>
          <w:szCs w:val="28"/>
          <w:lang w:eastAsia="ru-RU"/>
        </w:rPr>
        <w:t>и иные общественные объединения</w:t>
      </w:r>
      <w:r w:rsidRPr="00090A63">
        <w:rPr>
          <w:rFonts w:ascii="Times New Roman" w:hAnsi="Times New Roman"/>
          <w:sz w:val="28"/>
          <w:szCs w:val="28"/>
          <w:lang w:eastAsia="ru-RU"/>
        </w:rPr>
        <w:t xml:space="preserve"> </w:t>
      </w:r>
      <w:r w:rsidR="0080295E" w:rsidRPr="00090A63">
        <w:rPr>
          <w:rFonts w:ascii="Times New Roman" w:hAnsi="Times New Roman"/>
          <w:sz w:val="28"/>
          <w:szCs w:val="28"/>
          <w:lang w:eastAsia="ru-RU"/>
        </w:rPr>
        <w:t>и организованные местные сообщества, пользующиеся доверием населения,</w:t>
      </w:r>
      <w:r w:rsidRPr="00090A63">
        <w:rPr>
          <w:rFonts w:ascii="Times New Roman" w:hAnsi="Times New Roman"/>
          <w:sz w:val="28"/>
          <w:szCs w:val="28"/>
          <w:lang w:eastAsia="ru-RU"/>
        </w:rPr>
        <w:t xml:space="preserve"> </w:t>
      </w:r>
      <w:r w:rsidR="0080295E" w:rsidRPr="00090A63">
        <w:rPr>
          <w:rFonts w:ascii="Times New Roman" w:hAnsi="Times New Roman"/>
          <w:sz w:val="28"/>
          <w:szCs w:val="28"/>
          <w:lang w:eastAsia="ru-RU"/>
        </w:rPr>
        <w:t>действующие на территории муниципального образования и</w:t>
      </w:r>
      <w:proofErr w:type="gramEnd"/>
      <w:r w:rsidR="0080295E" w:rsidRPr="00090A63">
        <w:rPr>
          <w:rFonts w:ascii="Times New Roman" w:hAnsi="Times New Roman"/>
          <w:sz w:val="28"/>
          <w:szCs w:val="28"/>
          <w:lang w:eastAsia="ru-RU"/>
        </w:rPr>
        <w:t xml:space="preserve"> участвующие</w:t>
      </w:r>
      <w:r w:rsidRPr="00090A63">
        <w:rPr>
          <w:rFonts w:ascii="Times New Roman" w:hAnsi="Times New Roman"/>
          <w:sz w:val="28"/>
          <w:szCs w:val="28"/>
          <w:lang w:eastAsia="ru-RU"/>
        </w:rPr>
        <w:t xml:space="preserve"> </w:t>
      </w:r>
      <w:r w:rsidR="0080295E" w:rsidRPr="00090A63">
        <w:rPr>
          <w:rFonts w:ascii="Times New Roman" w:hAnsi="Times New Roman"/>
          <w:sz w:val="28"/>
          <w:szCs w:val="28"/>
          <w:lang w:eastAsia="ru-RU"/>
        </w:rPr>
        <w:t>в решении вопросов местного значения, исполнении иных полномочий и прав</w:t>
      </w:r>
      <w:r w:rsidRPr="00090A63">
        <w:rPr>
          <w:rFonts w:ascii="Times New Roman" w:hAnsi="Times New Roman"/>
          <w:sz w:val="28"/>
          <w:szCs w:val="28"/>
          <w:lang w:eastAsia="ru-RU"/>
        </w:rPr>
        <w:t xml:space="preserve"> </w:t>
      </w:r>
      <w:r w:rsidR="0080295E" w:rsidRPr="00090A63">
        <w:rPr>
          <w:rFonts w:ascii="Times New Roman" w:hAnsi="Times New Roman"/>
          <w:sz w:val="28"/>
          <w:szCs w:val="28"/>
          <w:lang w:eastAsia="ru-RU"/>
        </w:rPr>
        <w:t xml:space="preserve">местного самоуправления </w:t>
      </w:r>
      <w:r w:rsidR="00090A63">
        <w:rPr>
          <w:rFonts w:ascii="Times New Roman" w:hAnsi="Times New Roman"/>
          <w:sz w:val="28"/>
          <w:szCs w:val="28"/>
          <w:lang w:eastAsia="ru-RU"/>
        </w:rPr>
        <w:br/>
      </w:r>
      <w:r w:rsidR="0080295E" w:rsidRPr="00090A63">
        <w:rPr>
          <w:rFonts w:ascii="Times New Roman" w:hAnsi="Times New Roman"/>
          <w:sz w:val="28"/>
          <w:szCs w:val="28"/>
          <w:lang w:eastAsia="ru-RU"/>
        </w:rPr>
        <w:t>и которые следует широко привлекать</w:t>
      </w:r>
      <w:r w:rsidRPr="00090A63">
        <w:rPr>
          <w:rFonts w:ascii="Times New Roman" w:hAnsi="Times New Roman"/>
          <w:sz w:val="28"/>
          <w:szCs w:val="28"/>
          <w:lang w:eastAsia="ru-RU"/>
        </w:rPr>
        <w:t xml:space="preserve"> </w:t>
      </w:r>
      <w:r w:rsidR="0080295E" w:rsidRPr="00090A63">
        <w:rPr>
          <w:rFonts w:ascii="Times New Roman" w:hAnsi="Times New Roman"/>
          <w:sz w:val="28"/>
          <w:szCs w:val="28"/>
          <w:lang w:eastAsia="ru-RU"/>
        </w:rPr>
        <w:t>к формированию и деятельности муниципальн</w:t>
      </w:r>
      <w:r w:rsidRPr="00090A63">
        <w:rPr>
          <w:rFonts w:ascii="Times New Roman" w:hAnsi="Times New Roman"/>
          <w:sz w:val="28"/>
          <w:szCs w:val="28"/>
          <w:lang w:eastAsia="ru-RU"/>
        </w:rPr>
        <w:t>ы</w:t>
      </w:r>
      <w:r w:rsidR="0080295E" w:rsidRPr="00090A63">
        <w:rPr>
          <w:rFonts w:ascii="Times New Roman" w:hAnsi="Times New Roman"/>
          <w:sz w:val="28"/>
          <w:szCs w:val="28"/>
          <w:lang w:eastAsia="ru-RU"/>
        </w:rPr>
        <w:t>х общественных палат с целью</w:t>
      </w:r>
      <w:r w:rsidRPr="00090A63">
        <w:rPr>
          <w:rFonts w:ascii="Times New Roman" w:hAnsi="Times New Roman"/>
          <w:sz w:val="28"/>
          <w:szCs w:val="28"/>
          <w:lang w:eastAsia="ru-RU"/>
        </w:rPr>
        <w:t xml:space="preserve"> </w:t>
      </w:r>
      <w:r w:rsidR="0080295E" w:rsidRPr="00090A63">
        <w:rPr>
          <w:rFonts w:ascii="Times New Roman" w:hAnsi="Times New Roman"/>
          <w:sz w:val="28"/>
          <w:szCs w:val="28"/>
          <w:lang w:eastAsia="ru-RU"/>
        </w:rPr>
        <w:t>максимального</w:t>
      </w:r>
      <w:r w:rsidR="00963868" w:rsidRPr="00090A63">
        <w:rPr>
          <w:rFonts w:ascii="Times New Roman" w:hAnsi="Times New Roman"/>
          <w:sz w:val="28"/>
          <w:szCs w:val="28"/>
          <w:lang w:eastAsia="ru-RU"/>
        </w:rPr>
        <w:t xml:space="preserve"> (репрезентативного)</w:t>
      </w:r>
      <w:r w:rsidR="0080295E" w:rsidRPr="00090A63">
        <w:rPr>
          <w:rFonts w:ascii="Times New Roman" w:hAnsi="Times New Roman"/>
          <w:sz w:val="28"/>
          <w:szCs w:val="28"/>
          <w:lang w:eastAsia="ru-RU"/>
        </w:rPr>
        <w:t xml:space="preserve"> охвата всех слоев и всех интересов населения соответствующей</w:t>
      </w:r>
      <w:r w:rsidRPr="00090A63">
        <w:rPr>
          <w:rFonts w:ascii="Times New Roman" w:hAnsi="Times New Roman"/>
          <w:sz w:val="28"/>
          <w:szCs w:val="28"/>
          <w:lang w:eastAsia="ru-RU"/>
        </w:rPr>
        <w:t xml:space="preserve"> </w:t>
      </w:r>
      <w:r w:rsidR="0080295E" w:rsidRPr="00090A63">
        <w:rPr>
          <w:rFonts w:ascii="Times New Roman" w:hAnsi="Times New Roman"/>
          <w:sz w:val="28"/>
          <w:szCs w:val="28"/>
          <w:lang w:eastAsia="ru-RU"/>
        </w:rPr>
        <w:t>территории.</w:t>
      </w:r>
      <w:r w:rsidRPr="00090A63">
        <w:rPr>
          <w:rFonts w:ascii="Times New Roman" w:hAnsi="Times New Roman"/>
          <w:sz w:val="28"/>
          <w:szCs w:val="28"/>
          <w:lang w:eastAsia="ru-RU"/>
        </w:rPr>
        <w:t xml:space="preserve"> </w:t>
      </w:r>
    </w:p>
    <w:p w:rsidR="005305CC" w:rsidRPr="00090A63" w:rsidRDefault="0080295E" w:rsidP="002752F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90A63">
        <w:rPr>
          <w:rFonts w:ascii="Times New Roman" w:hAnsi="Times New Roman"/>
          <w:sz w:val="28"/>
          <w:szCs w:val="28"/>
          <w:lang w:eastAsia="ru-RU"/>
        </w:rPr>
        <w:t>В этой связи, если говорить о системе общественных палат как субъектов</w:t>
      </w:r>
      <w:r w:rsidR="005305CC" w:rsidRPr="00090A63">
        <w:rPr>
          <w:rFonts w:ascii="Times New Roman" w:hAnsi="Times New Roman"/>
          <w:sz w:val="28"/>
          <w:szCs w:val="28"/>
          <w:lang w:eastAsia="ru-RU"/>
        </w:rPr>
        <w:t xml:space="preserve"> </w:t>
      </w:r>
      <w:r w:rsidR="00963868" w:rsidRPr="00090A63">
        <w:rPr>
          <w:rFonts w:ascii="Times New Roman" w:hAnsi="Times New Roman"/>
          <w:sz w:val="28"/>
          <w:szCs w:val="28"/>
          <w:lang w:eastAsia="ru-RU"/>
        </w:rPr>
        <w:t xml:space="preserve">включенного </w:t>
      </w:r>
      <w:r w:rsidRPr="00090A63">
        <w:rPr>
          <w:rFonts w:ascii="Times New Roman" w:hAnsi="Times New Roman"/>
          <w:sz w:val="28"/>
          <w:szCs w:val="28"/>
          <w:lang w:eastAsia="ru-RU"/>
        </w:rPr>
        <w:t xml:space="preserve">общественного контроля и субъектов участия общественности </w:t>
      </w:r>
      <w:r w:rsidR="00090A63">
        <w:rPr>
          <w:rFonts w:ascii="Times New Roman" w:hAnsi="Times New Roman"/>
          <w:sz w:val="28"/>
          <w:szCs w:val="28"/>
          <w:lang w:eastAsia="ru-RU"/>
        </w:rPr>
        <w:br/>
      </w:r>
      <w:r w:rsidRPr="00090A63">
        <w:rPr>
          <w:rFonts w:ascii="Times New Roman" w:hAnsi="Times New Roman"/>
          <w:sz w:val="28"/>
          <w:szCs w:val="28"/>
          <w:lang w:eastAsia="ru-RU"/>
        </w:rPr>
        <w:t>в осуществлении</w:t>
      </w:r>
      <w:r w:rsidR="005305CC" w:rsidRPr="00090A63">
        <w:rPr>
          <w:rFonts w:ascii="Times New Roman" w:hAnsi="Times New Roman"/>
          <w:sz w:val="28"/>
          <w:szCs w:val="28"/>
          <w:lang w:eastAsia="ru-RU"/>
        </w:rPr>
        <w:t xml:space="preserve"> </w:t>
      </w:r>
      <w:r w:rsidRPr="00090A63">
        <w:rPr>
          <w:rFonts w:ascii="Times New Roman" w:hAnsi="Times New Roman"/>
          <w:sz w:val="28"/>
          <w:szCs w:val="28"/>
          <w:lang w:eastAsia="ru-RU"/>
        </w:rPr>
        <w:t>публичных дел, то целесообразно законодательно легализовать в полной мере</w:t>
      </w:r>
      <w:r w:rsidR="005305CC" w:rsidRPr="00090A63">
        <w:rPr>
          <w:rFonts w:ascii="Times New Roman" w:hAnsi="Times New Roman"/>
          <w:sz w:val="28"/>
          <w:szCs w:val="28"/>
          <w:lang w:eastAsia="ru-RU"/>
        </w:rPr>
        <w:t xml:space="preserve"> </w:t>
      </w:r>
      <w:r w:rsidRPr="00090A63">
        <w:rPr>
          <w:rFonts w:ascii="Times New Roman" w:hAnsi="Times New Roman"/>
          <w:sz w:val="28"/>
          <w:szCs w:val="28"/>
          <w:lang w:eastAsia="ru-RU"/>
        </w:rPr>
        <w:t>организацию и деятельность общественных палат по меньшей мере на уровне</w:t>
      </w:r>
      <w:r w:rsidR="005305CC" w:rsidRPr="00090A63">
        <w:rPr>
          <w:rFonts w:ascii="Times New Roman" w:hAnsi="Times New Roman"/>
          <w:sz w:val="28"/>
          <w:szCs w:val="28"/>
          <w:lang w:eastAsia="ru-RU"/>
        </w:rPr>
        <w:t xml:space="preserve"> </w:t>
      </w:r>
      <w:r w:rsidRPr="00090A63">
        <w:rPr>
          <w:rFonts w:ascii="Times New Roman" w:hAnsi="Times New Roman"/>
          <w:sz w:val="28"/>
          <w:szCs w:val="28"/>
          <w:lang w:eastAsia="ru-RU"/>
        </w:rPr>
        <w:t>городских и муниципальных округов, муниципальных районов и городских</w:t>
      </w:r>
      <w:r w:rsidR="005305CC" w:rsidRPr="00090A63">
        <w:rPr>
          <w:rFonts w:ascii="Times New Roman" w:hAnsi="Times New Roman"/>
          <w:sz w:val="28"/>
          <w:szCs w:val="28"/>
          <w:lang w:eastAsia="ru-RU"/>
        </w:rPr>
        <w:t xml:space="preserve"> </w:t>
      </w:r>
      <w:r w:rsidRPr="00090A63">
        <w:rPr>
          <w:rFonts w:ascii="Times New Roman" w:hAnsi="Times New Roman"/>
          <w:sz w:val="28"/>
          <w:szCs w:val="28"/>
          <w:lang w:eastAsia="ru-RU"/>
        </w:rPr>
        <w:t>поселений.</w:t>
      </w:r>
    </w:p>
    <w:p w:rsidR="002A79F7" w:rsidRPr="00090A63" w:rsidRDefault="0080295E" w:rsidP="002752F2">
      <w:pPr>
        <w:widowControl w:val="0"/>
        <w:autoSpaceDE w:val="0"/>
        <w:autoSpaceDN w:val="0"/>
        <w:adjustRightInd w:val="0"/>
        <w:spacing w:after="0" w:line="360" w:lineRule="auto"/>
        <w:ind w:firstLine="709"/>
        <w:jc w:val="both"/>
        <w:rPr>
          <w:rFonts w:ascii="Times New Roman" w:hAnsi="Times New Roman"/>
          <w:sz w:val="28"/>
          <w:szCs w:val="28"/>
          <w:lang w:eastAsia="ru-RU"/>
        </w:rPr>
      </w:pPr>
      <w:proofErr w:type="gramStart"/>
      <w:r w:rsidRPr="00090A63">
        <w:rPr>
          <w:rFonts w:ascii="Times New Roman" w:hAnsi="Times New Roman"/>
          <w:sz w:val="28"/>
          <w:szCs w:val="28"/>
          <w:lang w:eastAsia="ru-RU"/>
        </w:rPr>
        <w:t>Цель данного объединения местных организованных сообществ</w:t>
      </w:r>
      <w:r w:rsidR="002A79F7" w:rsidRPr="00090A63">
        <w:rPr>
          <w:rFonts w:ascii="Times New Roman" w:hAnsi="Times New Roman"/>
          <w:sz w:val="28"/>
          <w:szCs w:val="28"/>
          <w:lang w:eastAsia="ru-RU"/>
        </w:rPr>
        <w:t xml:space="preserve"> </w:t>
      </w:r>
      <w:r w:rsidR="00090A63">
        <w:rPr>
          <w:rFonts w:ascii="Times New Roman" w:hAnsi="Times New Roman"/>
          <w:sz w:val="28"/>
          <w:szCs w:val="28"/>
          <w:lang w:eastAsia="ru-RU"/>
        </w:rPr>
        <w:br/>
      </w:r>
      <w:r w:rsidRPr="00090A63">
        <w:rPr>
          <w:rFonts w:ascii="Times New Roman" w:hAnsi="Times New Roman"/>
          <w:sz w:val="28"/>
          <w:szCs w:val="28"/>
          <w:lang w:eastAsia="ru-RU"/>
        </w:rPr>
        <w:t>в структуру муниципальных общественных палат (советов), прежде всего,</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выдвижение общественных инициатив, выбор наиболее приоритетных проектов</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 xml:space="preserve">по обеспечению жизнедеятельности и развитию своих территорий, </w:t>
      </w:r>
      <w:r w:rsidR="00090A63">
        <w:rPr>
          <w:rFonts w:ascii="Times New Roman" w:hAnsi="Times New Roman"/>
          <w:sz w:val="28"/>
          <w:szCs w:val="28"/>
          <w:lang w:eastAsia="ru-RU"/>
        </w:rPr>
        <w:br/>
      </w:r>
      <w:r w:rsidRPr="00090A63">
        <w:rPr>
          <w:rFonts w:ascii="Times New Roman" w:hAnsi="Times New Roman"/>
          <w:sz w:val="28"/>
          <w:szCs w:val="28"/>
          <w:lang w:eastAsia="ru-RU"/>
        </w:rPr>
        <w:t>в том числе</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 xml:space="preserve">на основе </w:t>
      </w:r>
      <w:r w:rsidR="002054BE" w:rsidRPr="00090A63">
        <w:rPr>
          <w:rFonts w:ascii="Times New Roman" w:hAnsi="Times New Roman"/>
          <w:sz w:val="28"/>
          <w:szCs w:val="28"/>
          <w:lang w:eastAsia="ru-RU"/>
        </w:rPr>
        <w:t>инициативных проектов (</w:t>
      </w:r>
      <w:r w:rsidRPr="00090A63">
        <w:rPr>
          <w:rFonts w:ascii="Times New Roman" w:hAnsi="Times New Roman"/>
          <w:sz w:val="28"/>
          <w:szCs w:val="28"/>
          <w:lang w:eastAsia="ru-RU"/>
        </w:rPr>
        <w:t>инициативного бюджетирования</w:t>
      </w:r>
      <w:r w:rsidR="002054BE" w:rsidRPr="00090A63">
        <w:rPr>
          <w:rFonts w:ascii="Times New Roman" w:hAnsi="Times New Roman"/>
          <w:sz w:val="28"/>
          <w:szCs w:val="28"/>
          <w:lang w:eastAsia="ru-RU"/>
        </w:rPr>
        <w:t>)</w:t>
      </w:r>
      <w:r w:rsidRPr="00090A63">
        <w:rPr>
          <w:rFonts w:ascii="Times New Roman" w:hAnsi="Times New Roman"/>
          <w:sz w:val="28"/>
          <w:szCs w:val="28"/>
          <w:lang w:eastAsia="ru-RU"/>
        </w:rPr>
        <w:t xml:space="preserve"> и, что не менее важно,</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 xml:space="preserve">осуществление </w:t>
      </w:r>
      <w:r w:rsidR="00963868" w:rsidRPr="00090A63">
        <w:rPr>
          <w:rFonts w:ascii="Times New Roman" w:hAnsi="Times New Roman"/>
          <w:sz w:val="28"/>
          <w:szCs w:val="28"/>
          <w:lang w:eastAsia="ru-RU"/>
        </w:rPr>
        <w:t xml:space="preserve">включенного </w:t>
      </w:r>
      <w:r w:rsidRPr="00090A63">
        <w:rPr>
          <w:rFonts w:ascii="Times New Roman" w:hAnsi="Times New Roman"/>
          <w:sz w:val="28"/>
          <w:szCs w:val="28"/>
          <w:lang w:eastAsia="ru-RU"/>
        </w:rPr>
        <w:t>общественного контроля за обеспечением и реализацией данных</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 xml:space="preserve">проектов </w:t>
      </w:r>
      <w:r w:rsidR="00090A63">
        <w:rPr>
          <w:rFonts w:ascii="Times New Roman" w:hAnsi="Times New Roman"/>
          <w:sz w:val="28"/>
          <w:szCs w:val="28"/>
          <w:lang w:eastAsia="ru-RU"/>
        </w:rPr>
        <w:br/>
      </w:r>
      <w:r w:rsidRPr="00090A63">
        <w:rPr>
          <w:rFonts w:ascii="Times New Roman" w:hAnsi="Times New Roman"/>
          <w:sz w:val="28"/>
          <w:szCs w:val="28"/>
          <w:lang w:eastAsia="ru-RU"/>
        </w:rPr>
        <w:t>и деятельностью местной власти в целом.</w:t>
      </w:r>
      <w:proofErr w:type="gramEnd"/>
      <w:r w:rsidRPr="00090A63">
        <w:rPr>
          <w:rFonts w:ascii="Times New Roman" w:hAnsi="Times New Roman"/>
          <w:sz w:val="28"/>
          <w:szCs w:val="28"/>
          <w:lang w:eastAsia="ru-RU"/>
        </w:rPr>
        <w:t xml:space="preserve"> В то же время</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муниципальные общественные палаты (советы) должны действовать в тесной</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 xml:space="preserve">координации </w:t>
      </w:r>
      <w:r w:rsidR="00090A63">
        <w:rPr>
          <w:rFonts w:ascii="Times New Roman" w:hAnsi="Times New Roman"/>
          <w:sz w:val="28"/>
          <w:szCs w:val="28"/>
          <w:lang w:eastAsia="ru-RU"/>
        </w:rPr>
        <w:br/>
      </w:r>
      <w:r w:rsidRPr="00090A63">
        <w:rPr>
          <w:rFonts w:ascii="Times New Roman" w:hAnsi="Times New Roman"/>
          <w:sz w:val="28"/>
          <w:szCs w:val="28"/>
          <w:lang w:eastAsia="ru-RU"/>
        </w:rPr>
        <w:t>с органами местного самоуправления, прежде всего</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с представительным органом муниципального образования</w:t>
      </w:r>
      <w:r w:rsidR="00963868" w:rsidRPr="00090A63">
        <w:rPr>
          <w:rFonts w:ascii="Times New Roman" w:hAnsi="Times New Roman"/>
          <w:sz w:val="28"/>
          <w:szCs w:val="28"/>
          <w:lang w:eastAsia="ru-RU"/>
        </w:rPr>
        <w:t xml:space="preserve">, и быть активными субъектами развития </w:t>
      </w:r>
      <w:r w:rsidR="00963868" w:rsidRPr="00090A63">
        <w:rPr>
          <w:rFonts w:ascii="Times New Roman" w:hAnsi="Times New Roman"/>
          <w:sz w:val="28"/>
          <w:szCs w:val="28"/>
          <w:lang w:eastAsia="ru-RU"/>
        </w:rPr>
        <w:lastRenderedPageBreak/>
        <w:t>территорий (в этом и суть «включения»)</w:t>
      </w:r>
      <w:r w:rsidRPr="00090A63">
        <w:rPr>
          <w:rFonts w:ascii="Times New Roman" w:hAnsi="Times New Roman"/>
          <w:sz w:val="28"/>
          <w:szCs w:val="28"/>
          <w:lang w:eastAsia="ru-RU"/>
        </w:rPr>
        <w:t>.</w:t>
      </w:r>
    </w:p>
    <w:p w:rsidR="0080295E" w:rsidRPr="00090A63" w:rsidRDefault="0080295E" w:rsidP="002752F2">
      <w:pPr>
        <w:widowControl w:val="0"/>
        <w:autoSpaceDE w:val="0"/>
        <w:autoSpaceDN w:val="0"/>
        <w:adjustRightInd w:val="0"/>
        <w:spacing w:after="0" w:line="360" w:lineRule="auto"/>
        <w:ind w:firstLine="709"/>
        <w:jc w:val="both"/>
        <w:rPr>
          <w:rFonts w:ascii="Times New Roman" w:hAnsi="Times New Roman"/>
          <w:sz w:val="28"/>
          <w:szCs w:val="28"/>
          <w:lang w:eastAsia="ru-RU"/>
        </w:rPr>
      </w:pPr>
      <w:proofErr w:type="gramStart"/>
      <w:r w:rsidRPr="00090A63">
        <w:rPr>
          <w:rFonts w:ascii="Times New Roman" w:hAnsi="Times New Roman"/>
          <w:sz w:val="28"/>
          <w:szCs w:val="28"/>
          <w:lang w:eastAsia="ru-RU"/>
        </w:rPr>
        <w:t xml:space="preserve">Согласно статье 7 Федерального закона от 21 июля 2014 г. </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212-ФЗ</w:t>
      </w:r>
      <w:r w:rsidR="002A79F7" w:rsidRPr="00090A63">
        <w:rPr>
          <w:rFonts w:ascii="Times New Roman" w:hAnsi="Times New Roman"/>
          <w:sz w:val="28"/>
          <w:szCs w:val="28"/>
          <w:lang w:eastAsia="ru-RU"/>
        </w:rPr>
        <w:t xml:space="preserve"> </w:t>
      </w:r>
      <w:r w:rsidR="00090A63">
        <w:rPr>
          <w:rFonts w:ascii="Times New Roman" w:hAnsi="Times New Roman"/>
          <w:sz w:val="28"/>
          <w:szCs w:val="28"/>
          <w:lang w:eastAsia="ru-RU"/>
        </w:rPr>
        <w:br/>
      </w:r>
      <w:r w:rsidR="002A79F7" w:rsidRPr="00090A63">
        <w:rPr>
          <w:rFonts w:ascii="Times New Roman" w:hAnsi="Times New Roman"/>
          <w:sz w:val="28"/>
          <w:szCs w:val="28"/>
          <w:lang w:eastAsia="ru-RU"/>
        </w:rPr>
        <w:t>«</w:t>
      </w:r>
      <w:r w:rsidRPr="00090A63">
        <w:rPr>
          <w:rFonts w:ascii="Times New Roman" w:hAnsi="Times New Roman"/>
          <w:sz w:val="28"/>
          <w:szCs w:val="28"/>
          <w:lang w:eastAsia="ru-RU"/>
        </w:rPr>
        <w:t>Об основах общественного контроля в Российской Федерации</w:t>
      </w:r>
      <w:r w:rsidR="002A79F7" w:rsidRPr="00090A63">
        <w:rPr>
          <w:rFonts w:ascii="Times New Roman" w:hAnsi="Times New Roman"/>
          <w:sz w:val="28"/>
          <w:szCs w:val="28"/>
          <w:lang w:eastAsia="ru-RU"/>
        </w:rPr>
        <w:t>»</w:t>
      </w:r>
      <w:r w:rsidRPr="00090A63">
        <w:rPr>
          <w:rFonts w:ascii="Times New Roman" w:hAnsi="Times New Roman"/>
          <w:sz w:val="28"/>
          <w:szCs w:val="28"/>
          <w:lang w:eastAsia="ru-RU"/>
        </w:rPr>
        <w:t xml:space="preserve"> (далее</w:t>
      </w:r>
      <w:r w:rsidR="002A79F7" w:rsidRPr="00090A63">
        <w:rPr>
          <w:rFonts w:ascii="Times New Roman" w:hAnsi="Times New Roman"/>
          <w:sz w:val="28"/>
          <w:szCs w:val="28"/>
          <w:lang w:eastAsia="ru-RU"/>
        </w:rPr>
        <w:t xml:space="preserve"> </w:t>
      </w:r>
      <w:r w:rsidR="002054BE" w:rsidRPr="00090A63">
        <w:rPr>
          <w:rFonts w:ascii="Times New Roman" w:hAnsi="Times New Roman"/>
          <w:sz w:val="28"/>
          <w:szCs w:val="28"/>
          <w:lang w:eastAsia="ru-RU"/>
        </w:rPr>
        <w:t xml:space="preserve">– </w:t>
      </w:r>
      <w:r w:rsidRPr="00090A63">
        <w:rPr>
          <w:rFonts w:ascii="Times New Roman" w:hAnsi="Times New Roman"/>
          <w:sz w:val="28"/>
          <w:szCs w:val="28"/>
          <w:lang w:eastAsia="ru-RU"/>
        </w:rPr>
        <w:t xml:space="preserve">Федеральный закон </w:t>
      </w:r>
      <w:r w:rsidR="002A79F7" w:rsidRPr="00090A63">
        <w:rPr>
          <w:rFonts w:ascii="Times New Roman" w:hAnsi="Times New Roman"/>
          <w:sz w:val="28"/>
          <w:szCs w:val="28"/>
          <w:lang w:eastAsia="ru-RU"/>
        </w:rPr>
        <w:t>№</w:t>
      </w:r>
      <w:r w:rsidR="002054BE" w:rsidRPr="00090A63">
        <w:rPr>
          <w:rFonts w:ascii="Times New Roman" w:hAnsi="Times New Roman"/>
          <w:sz w:val="28"/>
          <w:szCs w:val="28"/>
          <w:lang w:eastAsia="ru-RU"/>
        </w:rPr>
        <w:t xml:space="preserve"> </w:t>
      </w:r>
      <w:r w:rsidRPr="00090A63">
        <w:rPr>
          <w:rFonts w:ascii="Times New Roman" w:hAnsi="Times New Roman"/>
          <w:sz w:val="28"/>
          <w:szCs w:val="28"/>
          <w:lang w:eastAsia="ru-RU"/>
        </w:rPr>
        <w:t>212-Ф3) в целях информационного обеспечения</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общественного контроля, обеспечения его публичности и открытости,</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субъектами общественного контроля могут создаваться специальные сайты,</w:t>
      </w:r>
      <w:r w:rsidR="002A79F7" w:rsidRPr="00090A63">
        <w:rPr>
          <w:rFonts w:ascii="Times New Roman" w:hAnsi="Times New Roman"/>
          <w:sz w:val="28"/>
          <w:szCs w:val="28"/>
          <w:lang w:eastAsia="ru-RU"/>
        </w:rPr>
        <w:t xml:space="preserve"> </w:t>
      </w:r>
      <w:r w:rsidR="00090A63">
        <w:rPr>
          <w:rFonts w:ascii="Times New Roman" w:hAnsi="Times New Roman"/>
          <w:sz w:val="28"/>
          <w:szCs w:val="28"/>
          <w:lang w:eastAsia="ru-RU"/>
        </w:rPr>
        <w:br/>
      </w:r>
      <w:r w:rsidRPr="00090A63">
        <w:rPr>
          <w:rFonts w:ascii="Times New Roman" w:hAnsi="Times New Roman"/>
          <w:sz w:val="28"/>
          <w:szCs w:val="28"/>
          <w:lang w:eastAsia="ru-RU"/>
        </w:rPr>
        <w:t>а та</w:t>
      </w:r>
      <w:r w:rsidR="002A79F7" w:rsidRPr="00090A63">
        <w:rPr>
          <w:rFonts w:ascii="Times New Roman" w:hAnsi="Times New Roman"/>
          <w:sz w:val="28"/>
          <w:szCs w:val="28"/>
          <w:lang w:eastAsia="ru-RU"/>
        </w:rPr>
        <w:t>кж</w:t>
      </w:r>
      <w:r w:rsidRPr="00090A63">
        <w:rPr>
          <w:rFonts w:ascii="Times New Roman" w:hAnsi="Times New Roman"/>
          <w:sz w:val="28"/>
          <w:szCs w:val="28"/>
          <w:lang w:eastAsia="ru-RU"/>
        </w:rPr>
        <w:t>е в соответствии с законодательством Российской Федерации могут</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использоваться официальные сайты органов государственной власти, органов</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местного самоуправления, государственных и</w:t>
      </w:r>
      <w:proofErr w:type="gramEnd"/>
      <w:r w:rsidRPr="00090A63">
        <w:rPr>
          <w:rFonts w:ascii="Times New Roman" w:hAnsi="Times New Roman"/>
          <w:sz w:val="28"/>
          <w:szCs w:val="28"/>
          <w:lang w:eastAsia="ru-RU"/>
        </w:rPr>
        <w:t xml:space="preserve"> муниципальных организаций,</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иных органов и организаций, осу</w:t>
      </w:r>
      <w:r w:rsidR="002A79F7" w:rsidRPr="00090A63">
        <w:rPr>
          <w:rFonts w:ascii="Times New Roman" w:hAnsi="Times New Roman"/>
          <w:sz w:val="28"/>
          <w:szCs w:val="28"/>
          <w:lang w:eastAsia="ru-RU"/>
        </w:rPr>
        <w:t>щ</w:t>
      </w:r>
      <w:r w:rsidRPr="00090A63">
        <w:rPr>
          <w:rFonts w:ascii="Times New Roman" w:hAnsi="Times New Roman"/>
          <w:sz w:val="28"/>
          <w:szCs w:val="28"/>
          <w:lang w:eastAsia="ru-RU"/>
        </w:rPr>
        <w:t>ествляющих в соответствии с федеральными</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законами отдельные публичные полномочия, а также сайты общественных палат</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субъектов Российской Федерации и общественных палат (советов)</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муниципальных образований.</w:t>
      </w:r>
    </w:p>
    <w:p w:rsidR="0080295E" w:rsidRPr="00090A63" w:rsidRDefault="0080295E" w:rsidP="002752F2">
      <w:pPr>
        <w:widowControl w:val="0"/>
        <w:autoSpaceDE w:val="0"/>
        <w:autoSpaceDN w:val="0"/>
        <w:adjustRightInd w:val="0"/>
        <w:spacing w:after="0" w:line="360" w:lineRule="auto"/>
        <w:ind w:firstLine="709"/>
        <w:jc w:val="both"/>
        <w:rPr>
          <w:rFonts w:ascii="Times New Roman" w:hAnsi="Times New Roman"/>
          <w:sz w:val="28"/>
          <w:szCs w:val="28"/>
        </w:rPr>
      </w:pPr>
      <w:r w:rsidRPr="00090A63">
        <w:rPr>
          <w:rFonts w:ascii="Times New Roman" w:hAnsi="Times New Roman"/>
          <w:sz w:val="28"/>
          <w:szCs w:val="28"/>
          <w:lang w:eastAsia="ru-RU"/>
        </w:rPr>
        <w:t>Общественная палата Российской Федерации, региональные</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общественные палаты и общественные палаты муниципальных образований</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должны выступать в роли организаторов и связных гражданского общества,</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каждый на своем уровне, играть роль его представительного, креативного,</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контрольного и экспертного института в государстве и муниципальных</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образованиях.</w:t>
      </w:r>
    </w:p>
    <w:p w:rsidR="0080295E" w:rsidRPr="00090A63" w:rsidRDefault="00572A06" w:rsidP="002752F2">
      <w:pPr>
        <w:widowControl w:val="0"/>
        <w:autoSpaceDE w:val="0"/>
        <w:autoSpaceDN w:val="0"/>
        <w:adjustRightInd w:val="0"/>
        <w:spacing w:after="0" w:line="360" w:lineRule="auto"/>
        <w:ind w:firstLine="709"/>
        <w:jc w:val="both"/>
        <w:rPr>
          <w:rFonts w:ascii="Times New Roman" w:hAnsi="Times New Roman"/>
          <w:sz w:val="28"/>
          <w:szCs w:val="28"/>
        </w:rPr>
      </w:pPr>
      <w:r w:rsidRPr="00090A63">
        <w:rPr>
          <w:rFonts w:ascii="Times New Roman" w:hAnsi="Times New Roman"/>
          <w:sz w:val="28"/>
          <w:szCs w:val="28"/>
          <w:lang w:eastAsia="ru-RU"/>
        </w:rPr>
        <w:t>Муниципальные общественные палаты (советы) вполне могут</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осуществлять в полном объеме координацию деятельности как</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территориальных, так, и даже в большей степени, функциональных</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организованных местных сообществ, направленную на решение или участие</w:t>
      </w:r>
      <w:r w:rsidR="002A79F7" w:rsidRPr="00090A63">
        <w:rPr>
          <w:rFonts w:ascii="Times New Roman" w:hAnsi="Times New Roman"/>
          <w:sz w:val="28"/>
          <w:szCs w:val="28"/>
          <w:lang w:eastAsia="ru-RU"/>
        </w:rPr>
        <w:t xml:space="preserve"> </w:t>
      </w:r>
      <w:r w:rsidR="00090A63">
        <w:rPr>
          <w:rFonts w:ascii="Times New Roman" w:hAnsi="Times New Roman"/>
          <w:sz w:val="28"/>
          <w:szCs w:val="28"/>
          <w:lang w:eastAsia="ru-RU"/>
        </w:rPr>
        <w:br/>
      </w:r>
      <w:r w:rsidRPr="00090A63">
        <w:rPr>
          <w:rFonts w:ascii="Times New Roman" w:hAnsi="Times New Roman"/>
          <w:sz w:val="28"/>
          <w:szCs w:val="28"/>
          <w:lang w:eastAsia="ru-RU"/>
        </w:rPr>
        <w:t>в решении вопросов местного значения данного муниципалитета или его части,</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реализацию всех направлений жизнедеятельности и интересов населения,</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координацию вопросов общественного контроля.</w:t>
      </w:r>
    </w:p>
    <w:p w:rsidR="00572A06" w:rsidRPr="00090A63" w:rsidRDefault="00572A06" w:rsidP="002752F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90A63">
        <w:rPr>
          <w:rFonts w:ascii="Times New Roman" w:hAnsi="Times New Roman"/>
          <w:sz w:val="28"/>
          <w:szCs w:val="28"/>
          <w:lang w:eastAsia="ru-RU"/>
        </w:rPr>
        <w:t>К сожалению, на местном уровне общественные палаты функционируют</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не повсеместно: данное обстоятельство зависит в первую очередь</w:t>
      </w:r>
      <w:r w:rsidR="002A79F7" w:rsidRPr="00090A63">
        <w:rPr>
          <w:rFonts w:ascii="Times New Roman" w:hAnsi="Times New Roman"/>
          <w:sz w:val="28"/>
          <w:szCs w:val="28"/>
          <w:lang w:eastAsia="ru-RU"/>
        </w:rPr>
        <w:t xml:space="preserve"> </w:t>
      </w:r>
      <w:r w:rsidR="00090A63">
        <w:rPr>
          <w:rFonts w:ascii="Times New Roman" w:hAnsi="Times New Roman"/>
          <w:sz w:val="28"/>
          <w:szCs w:val="28"/>
          <w:lang w:eastAsia="ru-RU"/>
        </w:rPr>
        <w:br/>
      </w:r>
      <w:r w:rsidRPr="00090A63">
        <w:rPr>
          <w:rFonts w:ascii="Times New Roman" w:hAnsi="Times New Roman"/>
          <w:sz w:val="28"/>
          <w:szCs w:val="28"/>
          <w:lang w:eastAsia="ru-RU"/>
        </w:rPr>
        <w:t>от инициативности населения, общественных объединений и других местных</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 xml:space="preserve">организованных сообществ, от позиции местной и региональной власти, </w:t>
      </w:r>
      <w:r w:rsidR="00090A63">
        <w:rPr>
          <w:rFonts w:ascii="Times New Roman" w:hAnsi="Times New Roman"/>
          <w:sz w:val="28"/>
          <w:szCs w:val="28"/>
          <w:lang w:eastAsia="ru-RU"/>
        </w:rPr>
        <w:br/>
      </w:r>
      <w:r w:rsidRPr="00090A63">
        <w:rPr>
          <w:rFonts w:ascii="Times New Roman" w:hAnsi="Times New Roman"/>
          <w:sz w:val="28"/>
          <w:szCs w:val="28"/>
          <w:lang w:eastAsia="ru-RU"/>
        </w:rPr>
        <w:lastRenderedPageBreak/>
        <w:t>а также</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от финансовых возможностей муниципального образования. Существуют</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и законодательные препятствия. Так, с 1 января 2017 года вступил в силу</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 xml:space="preserve">Федеральный закон от 23 июня 2016 г. </w:t>
      </w:r>
      <w:r w:rsidR="002A79F7" w:rsidRPr="00090A63">
        <w:rPr>
          <w:rFonts w:ascii="Times New Roman" w:hAnsi="Times New Roman"/>
          <w:sz w:val="28"/>
          <w:szCs w:val="28"/>
          <w:lang w:eastAsia="ru-RU"/>
        </w:rPr>
        <w:t>№</w:t>
      </w:r>
      <w:r w:rsidR="005D0A74" w:rsidRPr="00090A63">
        <w:rPr>
          <w:rFonts w:ascii="Times New Roman" w:hAnsi="Times New Roman"/>
          <w:sz w:val="28"/>
          <w:szCs w:val="28"/>
          <w:lang w:eastAsia="ru-RU"/>
        </w:rPr>
        <w:t xml:space="preserve"> </w:t>
      </w:r>
      <w:r w:rsidRPr="00090A63">
        <w:rPr>
          <w:rFonts w:ascii="Times New Roman" w:hAnsi="Times New Roman"/>
          <w:sz w:val="28"/>
          <w:szCs w:val="28"/>
          <w:lang w:eastAsia="ru-RU"/>
        </w:rPr>
        <w:t xml:space="preserve">183-Ф3 </w:t>
      </w:r>
      <w:r w:rsidR="002A79F7" w:rsidRPr="00090A63">
        <w:rPr>
          <w:rFonts w:ascii="Times New Roman" w:hAnsi="Times New Roman"/>
          <w:sz w:val="28"/>
          <w:szCs w:val="28"/>
          <w:lang w:eastAsia="ru-RU"/>
        </w:rPr>
        <w:t>«</w:t>
      </w:r>
      <w:r w:rsidRPr="00090A63">
        <w:rPr>
          <w:rFonts w:ascii="Times New Roman" w:hAnsi="Times New Roman"/>
          <w:sz w:val="28"/>
          <w:szCs w:val="28"/>
          <w:lang w:eastAsia="ru-RU"/>
        </w:rPr>
        <w:t>Об общих принципах</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организации и деятельности общественных палат субъектов Российской</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Федерации</w:t>
      </w:r>
      <w:r w:rsidR="002A79F7" w:rsidRPr="00090A63">
        <w:rPr>
          <w:rFonts w:ascii="Times New Roman" w:hAnsi="Times New Roman"/>
          <w:sz w:val="28"/>
          <w:szCs w:val="28"/>
          <w:lang w:eastAsia="ru-RU"/>
        </w:rPr>
        <w:t>»</w:t>
      </w:r>
      <w:r w:rsidRPr="00090A63">
        <w:rPr>
          <w:rFonts w:ascii="Times New Roman" w:hAnsi="Times New Roman"/>
          <w:sz w:val="28"/>
          <w:szCs w:val="28"/>
          <w:lang w:eastAsia="ru-RU"/>
        </w:rPr>
        <w:t>. Важным достижением этого Федерального закона стало</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положение, в соответствии с которым финансовое обеспечение деятельности</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 xml:space="preserve">региональной </w:t>
      </w:r>
      <w:r w:rsidR="00963868" w:rsidRPr="00090A63">
        <w:rPr>
          <w:rFonts w:ascii="Times New Roman" w:hAnsi="Times New Roman"/>
          <w:sz w:val="28"/>
          <w:szCs w:val="28"/>
          <w:lang w:eastAsia="ru-RU"/>
        </w:rPr>
        <w:t>о</w:t>
      </w:r>
      <w:r w:rsidRPr="00090A63">
        <w:rPr>
          <w:rFonts w:ascii="Times New Roman" w:hAnsi="Times New Roman"/>
          <w:sz w:val="28"/>
          <w:szCs w:val="28"/>
          <w:lang w:eastAsia="ru-RU"/>
        </w:rPr>
        <w:t>бщественной палаты является расходным обязательством</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соответствующего субъекта Российской Федерации. Теперь созданы равные</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условия для деятельности общественных палат субъектов Российский</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Федерации, их формирование и деятельность будет происходить в общем</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порядке для всей страны, что, несомненно, даст новый вектор развития</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взаимодействи</w:t>
      </w:r>
      <w:r w:rsidR="00963868" w:rsidRPr="00090A63">
        <w:rPr>
          <w:rFonts w:ascii="Times New Roman" w:hAnsi="Times New Roman"/>
          <w:sz w:val="28"/>
          <w:szCs w:val="28"/>
          <w:lang w:eastAsia="ru-RU"/>
        </w:rPr>
        <w:t>ю</w:t>
      </w:r>
      <w:r w:rsidRPr="00090A63">
        <w:rPr>
          <w:rFonts w:ascii="Times New Roman" w:hAnsi="Times New Roman"/>
          <w:sz w:val="28"/>
          <w:szCs w:val="28"/>
          <w:lang w:eastAsia="ru-RU"/>
        </w:rPr>
        <w:t xml:space="preserve"> институтов гражданского общества с региональными</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государственными органами.</w:t>
      </w:r>
    </w:p>
    <w:p w:rsidR="00572A06" w:rsidRPr="00090A63" w:rsidRDefault="00572A06" w:rsidP="002752F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90A63">
        <w:rPr>
          <w:rFonts w:ascii="Times New Roman" w:hAnsi="Times New Roman"/>
          <w:sz w:val="28"/>
          <w:szCs w:val="28"/>
          <w:lang w:eastAsia="ru-RU"/>
        </w:rPr>
        <w:t xml:space="preserve">Участникам </w:t>
      </w:r>
      <w:r w:rsidR="002A79F7" w:rsidRPr="00090A63">
        <w:rPr>
          <w:rFonts w:ascii="Times New Roman" w:hAnsi="Times New Roman"/>
          <w:sz w:val="28"/>
          <w:szCs w:val="28"/>
          <w:lang w:eastAsia="ru-RU"/>
        </w:rPr>
        <w:t>«круглого стола»</w:t>
      </w:r>
      <w:r w:rsidRPr="00090A63">
        <w:rPr>
          <w:rFonts w:ascii="Times New Roman" w:hAnsi="Times New Roman"/>
          <w:sz w:val="28"/>
          <w:szCs w:val="28"/>
          <w:lang w:eastAsia="ru-RU"/>
        </w:rPr>
        <w:t xml:space="preserve"> представляется, что следует также двигаться</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в направлении создания равных условий для деятельности муниципальн</w:t>
      </w:r>
      <w:r w:rsidR="002A79F7" w:rsidRPr="00090A63">
        <w:rPr>
          <w:rFonts w:ascii="Times New Roman" w:hAnsi="Times New Roman"/>
          <w:sz w:val="28"/>
          <w:szCs w:val="28"/>
          <w:lang w:eastAsia="ru-RU"/>
        </w:rPr>
        <w:t>ы</w:t>
      </w:r>
      <w:r w:rsidRPr="00090A63">
        <w:rPr>
          <w:rFonts w:ascii="Times New Roman" w:hAnsi="Times New Roman"/>
          <w:sz w:val="28"/>
          <w:szCs w:val="28"/>
          <w:lang w:eastAsia="ru-RU"/>
        </w:rPr>
        <w:t>х</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 xml:space="preserve">общественных палат (советов), в том числе в части </w:t>
      </w:r>
      <w:r w:rsidR="00090A63">
        <w:rPr>
          <w:rFonts w:ascii="Times New Roman" w:hAnsi="Times New Roman"/>
          <w:sz w:val="28"/>
          <w:szCs w:val="28"/>
          <w:lang w:eastAsia="ru-RU"/>
        </w:rPr>
        <w:br/>
      </w:r>
      <w:r w:rsidRPr="00090A63">
        <w:rPr>
          <w:rFonts w:ascii="Times New Roman" w:hAnsi="Times New Roman"/>
          <w:sz w:val="28"/>
          <w:szCs w:val="28"/>
          <w:lang w:eastAsia="ru-RU"/>
        </w:rPr>
        <w:t>их финансового обеспечения.</w:t>
      </w:r>
    </w:p>
    <w:p w:rsidR="00572A06" w:rsidRPr="00090A63" w:rsidRDefault="00572A06" w:rsidP="002752F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90A63">
        <w:rPr>
          <w:rFonts w:ascii="Times New Roman" w:hAnsi="Times New Roman"/>
          <w:sz w:val="28"/>
          <w:szCs w:val="28"/>
          <w:lang w:eastAsia="ru-RU"/>
        </w:rPr>
        <w:t>Следует отметить, что осуществление общественного контроля</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регулируется как федеральными законами и иными нормативными правовыми</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актами Российской Федерации, так и законами и иными нормативными</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правовыми актами субъектов Российской Федерации, муниципальными</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нормативными правовыми актами (пункт 1 статьи 2 Федерального закона</w:t>
      </w:r>
      <w:r w:rsidR="002A79F7" w:rsidRPr="00090A63">
        <w:rPr>
          <w:rFonts w:ascii="Times New Roman" w:hAnsi="Times New Roman"/>
          <w:sz w:val="28"/>
          <w:szCs w:val="28"/>
          <w:lang w:eastAsia="ru-RU"/>
        </w:rPr>
        <w:t xml:space="preserve"> </w:t>
      </w:r>
      <w:r w:rsidR="00090A63">
        <w:rPr>
          <w:rFonts w:ascii="Times New Roman" w:hAnsi="Times New Roman"/>
          <w:sz w:val="28"/>
          <w:szCs w:val="28"/>
          <w:lang w:eastAsia="ru-RU"/>
        </w:rPr>
        <w:br/>
      </w:r>
      <w:r w:rsidR="002A79F7" w:rsidRPr="00090A63">
        <w:rPr>
          <w:rFonts w:ascii="Times New Roman" w:hAnsi="Times New Roman"/>
          <w:sz w:val="28"/>
          <w:szCs w:val="28"/>
          <w:lang w:eastAsia="ru-RU"/>
        </w:rPr>
        <w:t>№</w:t>
      </w:r>
      <w:r w:rsidR="005D0A74" w:rsidRPr="00090A63">
        <w:rPr>
          <w:rFonts w:ascii="Times New Roman" w:hAnsi="Times New Roman"/>
          <w:sz w:val="28"/>
          <w:szCs w:val="28"/>
          <w:lang w:eastAsia="ru-RU"/>
        </w:rPr>
        <w:t xml:space="preserve"> </w:t>
      </w:r>
      <w:r w:rsidRPr="00090A63">
        <w:rPr>
          <w:rFonts w:ascii="Times New Roman" w:hAnsi="Times New Roman"/>
          <w:sz w:val="28"/>
          <w:szCs w:val="28"/>
          <w:lang w:eastAsia="ru-RU"/>
        </w:rPr>
        <w:t>212-ФЗ).</w:t>
      </w:r>
    </w:p>
    <w:p w:rsidR="00572A06" w:rsidRPr="00090A63" w:rsidRDefault="00572A06" w:rsidP="002752F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90A63">
        <w:rPr>
          <w:rFonts w:ascii="Times New Roman" w:hAnsi="Times New Roman"/>
          <w:sz w:val="28"/>
          <w:szCs w:val="28"/>
          <w:lang w:eastAsia="ru-RU"/>
        </w:rPr>
        <w:t>Таким образом, законами субъектов Российской Федерации и (или)</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 xml:space="preserve">муниципальными правовыми актами могут быть </w:t>
      </w:r>
      <w:proofErr w:type="gramStart"/>
      <w:r w:rsidRPr="00090A63">
        <w:rPr>
          <w:rFonts w:ascii="Times New Roman" w:hAnsi="Times New Roman"/>
          <w:sz w:val="28"/>
          <w:szCs w:val="28"/>
          <w:lang w:eastAsia="ru-RU"/>
        </w:rPr>
        <w:t>урегулированы</w:t>
      </w:r>
      <w:r w:rsidR="002A79F7" w:rsidRPr="00090A63">
        <w:rPr>
          <w:rFonts w:ascii="Times New Roman" w:hAnsi="Times New Roman"/>
          <w:sz w:val="28"/>
          <w:szCs w:val="28"/>
          <w:lang w:eastAsia="ru-RU"/>
        </w:rPr>
        <w:t xml:space="preserve"> </w:t>
      </w:r>
      <w:r w:rsidR="00090A63">
        <w:rPr>
          <w:rFonts w:ascii="Times New Roman" w:hAnsi="Times New Roman"/>
          <w:sz w:val="28"/>
          <w:szCs w:val="28"/>
          <w:lang w:eastAsia="ru-RU"/>
        </w:rPr>
        <w:br/>
      </w:r>
      <w:r w:rsidRPr="00090A63">
        <w:rPr>
          <w:rFonts w:ascii="Times New Roman" w:hAnsi="Times New Roman"/>
          <w:sz w:val="28"/>
          <w:szCs w:val="28"/>
          <w:lang w:eastAsia="ru-RU"/>
        </w:rPr>
        <w:t>и детализированы</w:t>
      </w:r>
      <w:proofErr w:type="gramEnd"/>
      <w:r w:rsidRPr="00090A63">
        <w:rPr>
          <w:rFonts w:ascii="Times New Roman" w:hAnsi="Times New Roman"/>
          <w:sz w:val="28"/>
          <w:szCs w:val="28"/>
          <w:lang w:eastAsia="ru-RU"/>
        </w:rPr>
        <w:t xml:space="preserve"> отдельные вопросы осуществления общественного контроля.</w:t>
      </w:r>
    </w:p>
    <w:p w:rsidR="00572A06" w:rsidRPr="00090A63" w:rsidRDefault="00572A06" w:rsidP="002752F2">
      <w:pPr>
        <w:widowControl w:val="0"/>
        <w:autoSpaceDE w:val="0"/>
        <w:autoSpaceDN w:val="0"/>
        <w:adjustRightInd w:val="0"/>
        <w:spacing w:after="0" w:line="360" w:lineRule="auto"/>
        <w:ind w:firstLine="709"/>
        <w:jc w:val="both"/>
        <w:rPr>
          <w:rFonts w:ascii="Times New Roman" w:hAnsi="Times New Roman"/>
          <w:sz w:val="28"/>
          <w:szCs w:val="28"/>
          <w:lang w:eastAsia="ru-RU"/>
        </w:rPr>
      </w:pPr>
      <w:proofErr w:type="gramStart"/>
      <w:r w:rsidRPr="00090A63">
        <w:rPr>
          <w:rFonts w:ascii="Times New Roman" w:hAnsi="Times New Roman"/>
          <w:sz w:val="28"/>
          <w:szCs w:val="28"/>
          <w:lang w:eastAsia="ru-RU"/>
        </w:rPr>
        <w:t>В связи с тем, что одним из приоритетных направлений государственной</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политики является развитие институтов непосредственной демократии,</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расширение форм взаимодействия граждан и органов власти всех уровней,</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 xml:space="preserve">участники </w:t>
      </w:r>
      <w:r w:rsidR="00B36A40" w:rsidRPr="00090A63">
        <w:rPr>
          <w:rFonts w:ascii="Times New Roman" w:hAnsi="Times New Roman"/>
          <w:sz w:val="28"/>
          <w:szCs w:val="28"/>
          <w:lang w:eastAsia="ru-RU"/>
        </w:rPr>
        <w:t>«круглого стола»</w:t>
      </w:r>
      <w:r w:rsidRPr="00090A63">
        <w:rPr>
          <w:rFonts w:ascii="Times New Roman" w:hAnsi="Times New Roman"/>
          <w:sz w:val="28"/>
          <w:szCs w:val="28"/>
          <w:lang w:eastAsia="ru-RU"/>
        </w:rPr>
        <w:t xml:space="preserve"> считают целесообразным урегулировать </w:t>
      </w:r>
      <w:r w:rsidR="00090A63">
        <w:rPr>
          <w:rFonts w:ascii="Times New Roman" w:hAnsi="Times New Roman"/>
          <w:sz w:val="28"/>
          <w:szCs w:val="28"/>
          <w:lang w:eastAsia="ru-RU"/>
        </w:rPr>
        <w:br/>
      </w:r>
      <w:r w:rsidRPr="00090A63">
        <w:rPr>
          <w:rFonts w:ascii="Times New Roman" w:hAnsi="Times New Roman"/>
          <w:sz w:val="28"/>
          <w:szCs w:val="28"/>
          <w:lang w:eastAsia="ru-RU"/>
        </w:rPr>
        <w:lastRenderedPageBreak/>
        <w:t>на федеральном</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уровне вопросы, связанные с созданием и деятельностью муниципальных</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общественных палат (советов), по меньшей мере, на уровне муниципальных</w:t>
      </w:r>
      <w:r w:rsidR="002A79F7" w:rsidRPr="00090A63">
        <w:rPr>
          <w:rFonts w:ascii="Times New Roman" w:hAnsi="Times New Roman"/>
          <w:sz w:val="28"/>
          <w:szCs w:val="28"/>
          <w:lang w:eastAsia="ru-RU"/>
        </w:rPr>
        <w:t xml:space="preserve"> </w:t>
      </w:r>
      <w:r w:rsidRPr="00090A63">
        <w:rPr>
          <w:rFonts w:ascii="Times New Roman" w:hAnsi="Times New Roman"/>
          <w:sz w:val="28"/>
          <w:szCs w:val="28"/>
          <w:lang w:eastAsia="ru-RU"/>
        </w:rPr>
        <w:t>районов, муниципальных и городских округов.</w:t>
      </w:r>
      <w:proofErr w:type="gramEnd"/>
    </w:p>
    <w:p w:rsidR="0033378D" w:rsidRPr="00090A63" w:rsidRDefault="0033378D" w:rsidP="002752F2">
      <w:pPr>
        <w:widowControl w:val="0"/>
        <w:spacing w:after="0" w:line="360" w:lineRule="auto"/>
        <w:ind w:firstLine="709"/>
        <w:jc w:val="both"/>
        <w:rPr>
          <w:rFonts w:ascii="Times New Roman" w:hAnsi="Times New Roman"/>
          <w:sz w:val="28"/>
          <w:szCs w:val="28"/>
        </w:rPr>
      </w:pPr>
      <w:r w:rsidRPr="00090A63">
        <w:rPr>
          <w:rFonts w:ascii="Times New Roman" w:hAnsi="Times New Roman"/>
          <w:sz w:val="28"/>
          <w:szCs w:val="28"/>
        </w:rPr>
        <w:t>25 января текущего года Государственной Думой в первом чтении был принят проект федерального закона</w:t>
      </w:r>
      <w:r w:rsidR="005D0A74" w:rsidRPr="00090A63">
        <w:rPr>
          <w:rFonts w:ascii="Times New Roman" w:hAnsi="Times New Roman"/>
          <w:sz w:val="28"/>
          <w:szCs w:val="28"/>
        </w:rPr>
        <w:t xml:space="preserve"> № 40361-8</w:t>
      </w:r>
      <w:r w:rsidRPr="00090A63">
        <w:rPr>
          <w:rFonts w:ascii="Times New Roman" w:hAnsi="Times New Roman"/>
          <w:sz w:val="28"/>
          <w:szCs w:val="28"/>
        </w:rPr>
        <w:t xml:space="preserve"> «Об общих принципах организации местного самоуправления в единой системе публичной власти», предусматривающий, по сути, новый этап муниципального строительства </w:t>
      </w:r>
      <w:r w:rsidR="00090A63">
        <w:rPr>
          <w:rFonts w:ascii="Times New Roman" w:hAnsi="Times New Roman"/>
          <w:sz w:val="28"/>
          <w:szCs w:val="28"/>
        </w:rPr>
        <w:br/>
      </w:r>
      <w:r w:rsidRPr="00090A63">
        <w:rPr>
          <w:rFonts w:ascii="Times New Roman" w:hAnsi="Times New Roman"/>
          <w:sz w:val="28"/>
          <w:szCs w:val="28"/>
        </w:rPr>
        <w:t>и закладывающий правовые основы для проведения новой крупномасштабной реформы местного самоуправления.</w:t>
      </w:r>
    </w:p>
    <w:p w:rsidR="0033378D" w:rsidRPr="00090A63" w:rsidRDefault="0033378D" w:rsidP="002752F2">
      <w:pPr>
        <w:widowControl w:val="0"/>
        <w:spacing w:after="0" w:line="360" w:lineRule="auto"/>
        <w:ind w:firstLine="709"/>
        <w:jc w:val="both"/>
        <w:rPr>
          <w:rFonts w:ascii="Times New Roman" w:hAnsi="Times New Roman"/>
          <w:sz w:val="28"/>
          <w:szCs w:val="28"/>
        </w:rPr>
      </w:pPr>
      <w:proofErr w:type="gramStart"/>
      <w:r w:rsidRPr="00090A63">
        <w:rPr>
          <w:rFonts w:ascii="Times New Roman" w:hAnsi="Times New Roman"/>
          <w:sz w:val="28"/>
          <w:szCs w:val="28"/>
        </w:rPr>
        <w:t xml:space="preserve">В условиях современной реальности и существующих вызовов к мерам поддержки муниципалитетов следует отнести развитие местных сообществ </w:t>
      </w:r>
      <w:r w:rsidR="00090A63">
        <w:rPr>
          <w:rFonts w:ascii="Times New Roman" w:hAnsi="Times New Roman"/>
          <w:sz w:val="28"/>
          <w:szCs w:val="28"/>
        </w:rPr>
        <w:br/>
      </w:r>
      <w:r w:rsidRPr="00090A63">
        <w:rPr>
          <w:rFonts w:ascii="Times New Roman" w:hAnsi="Times New Roman"/>
          <w:sz w:val="28"/>
          <w:szCs w:val="28"/>
        </w:rPr>
        <w:t xml:space="preserve">и представительной демократии, увеличение </w:t>
      </w:r>
      <w:r w:rsidR="00963868" w:rsidRPr="00090A63">
        <w:rPr>
          <w:rFonts w:ascii="Times New Roman" w:hAnsi="Times New Roman"/>
          <w:sz w:val="28"/>
          <w:szCs w:val="28"/>
        </w:rPr>
        <w:t xml:space="preserve">численности </w:t>
      </w:r>
      <w:r w:rsidRPr="00090A63">
        <w:rPr>
          <w:rFonts w:ascii="Times New Roman" w:hAnsi="Times New Roman"/>
          <w:sz w:val="28"/>
          <w:szCs w:val="28"/>
        </w:rPr>
        <w:t>депутатского корпуса, создание в муниципалитетах общественных палат (советов), других объединений, включенных в решение вопросов местного значения.</w:t>
      </w:r>
      <w:proofErr w:type="gramEnd"/>
    </w:p>
    <w:p w:rsidR="0033378D" w:rsidRPr="00090A63" w:rsidRDefault="0033378D" w:rsidP="002752F2">
      <w:pPr>
        <w:widowControl w:val="0"/>
        <w:spacing w:after="0" w:line="360" w:lineRule="auto"/>
        <w:ind w:firstLine="709"/>
        <w:jc w:val="both"/>
        <w:rPr>
          <w:rFonts w:ascii="Times New Roman" w:hAnsi="Times New Roman"/>
          <w:sz w:val="28"/>
          <w:szCs w:val="28"/>
        </w:rPr>
      </w:pPr>
      <w:r w:rsidRPr="00090A63">
        <w:rPr>
          <w:rFonts w:ascii="Times New Roman" w:hAnsi="Times New Roman"/>
          <w:sz w:val="28"/>
          <w:szCs w:val="28"/>
        </w:rPr>
        <w:t xml:space="preserve">Для успешного использования этих институтов необходимо внести </w:t>
      </w:r>
      <w:r w:rsidR="00090A63">
        <w:rPr>
          <w:rFonts w:ascii="Times New Roman" w:hAnsi="Times New Roman"/>
          <w:sz w:val="28"/>
          <w:szCs w:val="28"/>
        </w:rPr>
        <w:br/>
      </w:r>
      <w:r w:rsidRPr="00090A63">
        <w:rPr>
          <w:rFonts w:ascii="Times New Roman" w:hAnsi="Times New Roman"/>
          <w:sz w:val="28"/>
          <w:szCs w:val="28"/>
        </w:rPr>
        <w:t>в проект федерального закона «Об общих принципах организации местного самоуправления в единой системе публичной власти» поправки, предусматривающие</w:t>
      </w:r>
      <w:r w:rsidR="005B10BF" w:rsidRPr="00090A63">
        <w:rPr>
          <w:rFonts w:ascii="Times New Roman" w:hAnsi="Times New Roman"/>
          <w:sz w:val="28"/>
          <w:szCs w:val="28"/>
        </w:rPr>
        <w:t xml:space="preserve"> по меньшей мере</w:t>
      </w:r>
      <w:r w:rsidRPr="00090A63">
        <w:rPr>
          <w:rFonts w:ascii="Times New Roman" w:hAnsi="Times New Roman"/>
          <w:sz w:val="28"/>
          <w:szCs w:val="28"/>
        </w:rPr>
        <w:t xml:space="preserve"> увеличение </w:t>
      </w:r>
      <w:r w:rsidR="005B10BF" w:rsidRPr="00090A63">
        <w:rPr>
          <w:rFonts w:ascii="Times New Roman" w:hAnsi="Times New Roman"/>
          <w:sz w:val="28"/>
          <w:szCs w:val="28"/>
        </w:rPr>
        <w:t xml:space="preserve">в 1,5 раза </w:t>
      </w:r>
      <w:r w:rsidRPr="00090A63">
        <w:rPr>
          <w:rFonts w:ascii="Times New Roman" w:hAnsi="Times New Roman"/>
          <w:sz w:val="28"/>
          <w:szCs w:val="28"/>
        </w:rPr>
        <w:t xml:space="preserve">численности депутатов представительных органов муниципальных образований. Ликвидация поселенческой территориальной организации местного самоуправления приведет к сокращению числа депутатов представительных органов муниципальных образований, представляющих интересы населения ликвидируемых поселений. Как минимум 150 тысяч муниципальных депутатов из 250 тысяч будет сокращено. Необходимо сохранить этот кадровый ресурс </w:t>
      </w:r>
      <w:r w:rsidR="00090A63">
        <w:rPr>
          <w:rFonts w:ascii="Times New Roman" w:hAnsi="Times New Roman"/>
          <w:sz w:val="28"/>
          <w:szCs w:val="28"/>
        </w:rPr>
        <w:br/>
      </w:r>
      <w:r w:rsidRPr="00090A63">
        <w:rPr>
          <w:rFonts w:ascii="Times New Roman" w:hAnsi="Times New Roman"/>
          <w:sz w:val="28"/>
          <w:szCs w:val="28"/>
        </w:rPr>
        <w:t>за счет увеличения численности депутатов представительных органов городских и муниципальных округов</w:t>
      </w:r>
      <w:r w:rsidR="005B10BF" w:rsidRPr="00090A63">
        <w:rPr>
          <w:rFonts w:ascii="Times New Roman" w:hAnsi="Times New Roman"/>
          <w:sz w:val="28"/>
          <w:szCs w:val="28"/>
        </w:rPr>
        <w:t>, а также формирования муниципальных общественных палат, среди членов которых могут быть и бывшие муниципальные депутаты</w:t>
      </w:r>
      <w:r w:rsidRPr="00090A63">
        <w:rPr>
          <w:rFonts w:ascii="Times New Roman" w:hAnsi="Times New Roman"/>
          <w:sz w:val="28"/>
          <w:szCs w:val="28"/>
        </w:rPr>
        <w:t>.</w:t>
      </w:r>
    </w:p>
    <w:p w:rsidR="0033378D" w:rsidRPr="00090A63" w:rsidRDefault="0033378D" w:rsidP="002752F2">
      <w:pPr>
        <w:widowControl w:val="0"/>
        <w:spacing w:after="0" w:line="360" w:lineRule="auto"/>
        <w:ind w:firstLine="709"/>
        <w:jc w:val="both"/>
        <w:rPr>
          <w:rFonts w:ascii="Times New Roman" w:hAnsi="Times New Roman"/>
          <w:sz w:val="28"/>
          <w:szCs w:val="28"/>
        </w:rPr>
      </w:pPr>
      <w:r w:rsidRPr="00090A63">
        <w:rPr>
          <w:rFonts w:ascii="Times New Roman" w:hAnsi="Times New Roman"/>
          <w:sz w:val="28"/>
          <w:szCs w:val="28"/>
        </w:rPr>
        <w:t>К числу безусловных достоинств законопроекта</w:t>
      </w:r>
      <w:r w:rsidR="005D0A74" w:rsidRPr="00090A63">
        <w:rPr>
          <w:rFonts w:ascii="Times New Roman" w:hAnsi="Times New Roman"/>
          <w:sz w:val="28"/>
          <w:szCs w:val="28"/>
        </w:rPr>
        <w:t xml:space="preserve"> № 40361-8</w:t>
      </w:r>
      <w:r w:rsidRPr="00090A63">
        <w:rPr>
          <w:rFonts w:ascii="Times New Roman" w:hAnsi="Times New Roman"/>
          <w:sz w:val="28"/>
          <w:szCs w:val="28"/>
        </w:rPr>
        <w:t xml:space="preserve"> можно отнести </w:t>
      </w:r>
      <w:r w:rsidR="005D0A74" w:rsidRPr="00090A63">
        <w:rPr>
          <w:rFonts w:ascii="Times New Roman" w:hAnsi="Times New Roman"/>
          <w:sz w:val="28"/>
          <w:szCs w:val="28"/>
        </w:rPr>
        <w:t xml:space="preserve">его </w:t>
      </w:r>
      <w:r w:rsidRPr="00090A63">
        <w:rPr>
          <w:rFonts w:ascii="Times New Roman" w:hAnsi="Times New Roman"/>
          <w:sz w:val="28"/>
          <w:szCs w:val="28"/>
        </w:rPr>
        <w:t xml:space="preserve">главу 5 – «Непосредственное осуществление населением местного </w:t>
      </w:r>
      <w:r w:rsidRPr="00090A63">
        <w:rPr>
          <w:rFonts w:ascii="Times New Roman" w:hAnsi="Times New Roman"/>
          <w:sz w:val="28"/>
          <w:szCs w:val="28"/>
        </w:rPr>
        <w:lastRenderedPageBreak/>
        <w:t xml:space="preserve">самоуправления и участие населения в осуществлении местного самоуправления», а именно ее положения, довольно подробно регламентирующие такие важные для местного самоуправления институты как территориальное общественное самоуправление, инициативные проекты, староста сельского населенного пункта. </w:t>
      </w:r>
    </w:p>
    <w:p w:rsidR="0033378D" w:rsidRPr="00090A63" w:rsidRDefault="0033378D" w:rsidP="002752F2">
      <w:pPr>
        <w:widowControl w:val="0"/>
        <w:spacing w:after="0" w:line="360" w:lineRule="auto"/>
        <w:ind w:firstLine="709"/>
        <w:jc w:val="both"/>
        <w:rPr>
          <w:rFonts w:ascii="Times New Roman" w:hAnsi="Times New Roman"/>
          <w:sz w:val="28"/>
          <w:szCs w:val="28"/>
        </w:rPr>
      </w:pPr>
      <w:r w:rsidRPr="00090A63">
        <w:rPr>
          <w:rFonts w:ascii="Times New Roman" w:hAnsi="Times New Roman"/>
          <w:sz w:val="28"/>
          <w:szCs w:val="28"/>
        </w:rPr>
        <w:t xml:space="preserve">Одновременно в части 2 статьи 41 законопроекта в качестве формы участия населения в осуществлении местного самоуправления не указаны такие институты, как конференция граждан (собрание делегатов), обращения граждан в органы местного самоуправления, муниципальные общественные палаты. </w:t>
      </w:r>
    </w:p>
    <w:p w:rsidR="003E756F" w:rsidRPr="00090A63" w:rsidRDefault="004D6C45" w:rsidP="002752F2">
      <w:pPr>
        <w:widowControl w:val="0"/>
        <w:spacing w:after="0" w:line="360" w:lineRule="auto"/>
        <w:ind w:firstLine="709"/>
        <w:jc w:val="both"/>
        <w:rPr>
          <w:rFonts w:ascii="Times New Roman" w:hAnsi="Times New Roman"/>
          <w:sz w:val="28"/>
          <w:szCs w:val="28"/>
        </w:rPr>
      </w:pPr>
      <w:r w:rsidRPr="00090A63">
        <w:rPr>
          <w:rFonts w:ascii="Times New Roman" w:hAnsi="Times New Roman"/>
          <w:sz w:val="28"/>
          <w:szCs w:val="28"/>
        </w:rPr>
        <w:t xml:space="preserve">Как уже было отмечено, </w:t>
      </w:r>
      <w:r w:rsidR="00AF2300" w:rsidRPr="00090A63">
        <w:rPr>
          <w:rFonts w:ascii="Times New Roman" w:hAnsi="Times New Roman"/>
          <w:sz w:val="28"/>
          <w:szCs w:val="28"/>
        </w:rPr>
        <w:t xml:space="preserve">деятельность </w:t>
      </w:r>
      <w:r w:rsidRPr="00090A63">
        <w:rPr>
          <w:rFonts w:ascii="Times New Roman" w:hAnsi="Times New Roman"/>
          <w:sz w:val="28"/>
          <w:szCs w:val="28"/>
        </w:rPr>
        <w:t>местны</w:t>
      </w:r>
      <w:r w:rsidR="00AF2300" w:rsidRPr="00090A63">
        <w:rPr>
          <w:rFonts w:ascii="Times New Roman" w:hAnsi="Times New Roman"/>
          <w:sz w:val="28"/>
          <w:szCs w:val="28"/>
        </w:rPr>
        <w:t>х</w:t>
      </w:r>
      <w:r w:rsidRPr="00090A63">
        <w:rPr>
          <w:rFonts w:ascii="Times New Roman" w:hAnsi="Times New Roman"/>
          <w:sz w:val="28"/>
          <w:szCs w:val="28"/>
        </w:rPr>
        <w:t xml:space="preserve"> сообществ территориально ориентированного типа,</w:t>
      </w:r>
      <w:r w:rsidR="00AF2300" w:rsidRPr="00090A63">
        <w:rPr>
          <w:rFonts w:ascii="Times New Roman" w:hAnsi="Times New Roman"/>
          <w:sz w:val="28"/>
          <w:szCs w:val="28"/>
        </w:rPr>
        <w:t xml:space="preserve"> к которым как раз </w:t>
      </w:r>
      <w:proofErr w:type="gramStart"/>
      <w:r w:rsidR="00AF2300" w:rsidRPr="00090A63">
        <w:rPr>
          <w:rFonts w:ascii="Times New Roman" w:hAnsi="Times New Roman"/>
          <w:sz w:val="28"/>
          <w:szCs w:val="28"/>
        </w:rPr>
        <w:t>относятся</w:t>
      </w:r>
      <w:proofErr w:type="gramEnd"/>
      <w:r w:rsidR="00AF2300" w:rsidRPr="00090A63">
        <w:rPr>
          <w:rFonts w:ascii="Times New Roman" w:hAnsi="Times New Roman"/>
          <w:sz w:val="28"/>
          <w:szCs w:val="28"/>
        </w:rPr>
        <w:t xml:space="preserve"> в том числе и </w:t>
      </w:r>
      <w:proofErr w:type="spellStart"/>
      <w:r w:rsidR="00AF2300" w:rsidRPr="00090A63">
        <w:rPr>
          <w:rFonts w:ascii="Times New Roman" w:hAnsi="Times New Roman"/>
          <w:sz w:val="28"/>
          <w:szCs w:val="28"/>
        </w:rPr>
        <w:t>ТОСы</w:t>
      </w:r>
      <w:proofErr w:type="spellEnd"/>
      <w:r w:rsidR="00AF2300" w:rsidRPr="00090A63">
        <w:rPr>
          <w:rFonts w:ascii="Times New Roman" w:hAnsi="Times New Roman"/>
          <w:sz w:val="28"/>
          <w:szCs w:val="28"/>
        </w:rPr>
        <w:t>, и местные общественные палаты, направлена на содействие решению вопросов местного значения.</w:t>
      </w:r>
    </w:p>
    <w:p w:rsidR="00AF2300" w:rsidRPr="00090A63" w:rsidRDefault="00AF2300" w:rsidP="002752F2">
      <w:pPr>
        <w:widowControl w:val="0"/>
        <w:spacing w:after="0" w:line="360" w:lineRule="auto"/>
        <w:ind w:firstLine="709"/>
        <w:jc w:val="both"/>
        <w:rPr>
          <w:rFonts w:ascii="Times New Roman" w:hAnsi="Times New Roman"/>
          <w:sz w:val="28"/>
          <w:szCs w:val="28"/>
        </w:rPr>
      </w:pPr>
      <w:r w:rsidRPr="00090A63">
        <w:rPr>
          <w:rFonts w:ascii="Times New Roman" w:hAnsi="Times New Roman"/>
          <w:sz w:val="28"/>
          <w:szCs w:val="28"/>
        </w:rPr>
        <w:t>Несомненно, они являются субъектами стратегического развития муниципалитета и региона в целом.</w:t>
      </w:r>
    </w:p>
    <w:p w:rsidR="000C1B8B" w:rsidRPr="00090A63" w:rsidRDefault="000C1B8B" w:rsidP="000C1B8B">
      <w:pPr>
        <w:widowControl w:val="0"/>
        <w:spacing w:after="0" w:line="360" w:lineRule="auto"/>
        <w:ind w:firstLine="709"/>
        <w:jc w:val="both"/>
        <w:rPr>
          <w:rFonts w:ascii="Times New Roman" w:hAnsi="Times New Roman"/>
          <w:sz w:val="28"/>
          <w:szCs w:val="28"/>
        </w:rPr>
      </w:pPr>
      <w:r w:rsidRPr="00090A63">
        <w:rPr>
          <w:rFonts w:ascii="Times New Roman" w:hAnsi="Times New Roman"/>
          <w:sz w:val="28"/>
          <w:szCs w:val="28"/>
        </w:rPr>
        <w:t>Однако н</w:t>
      </w:r>
      <w:r w:rsidR="00AF2300" w:rsidRPr="00090A63">
        <w:rPr>
          <w:rFonts w:ascii="Times New Roman" w:hAnsi="Times New Roman"/>
          <w:sz w:val="28"/>
          <w:szCs w:val="28"/>
        </w:rPr>
        <w:t xml:space="preserve">е меньшая роль в этом развитии принадлежит </w:t>
      </w:r>
      <w:r w:rsidRPr="00090A63">
        <w:rPr>
          <w:rFonts w:ascii="Times New Roman" w:hAnsi="Times New Roman"/>
          <w:sz w:val="28"/>
          <w:szCs w:val="28"/>
        </w:rPr>
        <w:t xml:space="preserve">сообществам </w:t>
      </w:r>
      <w:r w:rsidR="004D6C45" w:rsidRPr="00090A63">
        <w:rPr>
          <w:rFonts w:ascii="Times New Roman" w:hAnsi="Times New Roman"/>
          <w:sz w:val="28"/>
          <w:szCs w:val="28"/>
        </w:rPr>
        <w:t>функционально ориентированного типа</w:t>
      </w:r>
      <w:r w:rsidRPr="00090A63">
        <w:rPr>
          <w:rFonts w:ascii="Times New Roman" w:hAnsi="Times New Roman"/>
          <w:sz w:val="28"/>
          <w:szCs w:val="28"/>
        </w:rPr>
        <w:t xml:space="preserve">. Помимо содействия </w:t>
      </w:r>
      <w:r w:rsidR="004D6C45" w:rsidRPr="00090A63">
        <w:rPr>
          <w:rFonts w:ascii="Times New Roman" w:hAnsi="Times New Roman"/>
          <w:sz w:val="28"/>
          <w:szCs w:val="28"/>
        </w:rPr>
        <w:t>решению вопросов местного значения</w:t>
      </w:r>
      <w:r w:rsidRPr="00090A63">
        <w:rPr>
          <w:rFonts w:ascii="Times New Roman" w:hAnsi="Times New Roman"/>
          <w:sz w:val="28"/>
          <w:szCs w:val="28"/>
        </w:rPr>
        <w:t xml:space="preserve">, они нацелены на решение </w:t>
      </w:r>
      <w:r w:rsidR="004D6C45" w:rsidRPr="00090A63">
        <w:rPr>
          <w:rFonts w:ascii="Times New Roman" w:hAnsi="Times New Roman"/>
          <w:sz w:val="28"/>
          <w:szCs w:val="28"/>
        </w:rPr>
        <w:t>социально значимы</w:t>
      </w:r>
      <w:r w:rsidRPr="00090A63">
        <w:rPr>
          <w:rFonts w:ascii="Times New Roman" w:hAnsi="Times New Roman"/>
          <w:sz w:val="28"/>
          <w:szCs w:val="28"/>
        </w:rPr>
        <w:t>х</w:t>
      </w:r>
      <w:r w:rsidR="004D6C45" w:rsidRPr="00090A63">
        <w:rPr>
          <w:rFonts w:ascii="Times New Roman" w:hAnsi="Times New Roman"/>
          <w:sz w:val="28"/>
          <w:szCs w:val="28"/>
        </w:rPr>
        <w:t xml:space="preserve"> </w:t>
      </w:r>
      <w:r w:rsidRPr="00090A63">
        <w:rPr>
          <w:rFonts w:ascii="Times New Roman" w:hAnsi="Times New Roman"/>
          <w:sz w:val="28"/>
          <w:szCs w:val="28"/>
        </w:rPr>
        <w:t>проблем.</w:t>
      </w:r>
      <w:r w:rsidR="004D6C45" w:rsidRPr="00090A63">
        <w:rPr>
          <w:rFonts w:ascii="Times New Roman" w:hAnsi="Times New Roman"/>
          <w:sz w:val="28"/>
          <w:szCs w:val="28"/>
        </w:rPr>
        <w:t xml:space="preserve"> </w:t>
      </w:r>
    </w:p>
    <w:p w:rsidR="000C1B8B" w:rsidRPr="00090A63" w:rsidRDefault="000C1B8B" w:rsidP="000C1B8B">
      <w:pPr>
        <w:widowControl w:val="0"/>
        <w:spacing w:after="0" w:line="360" w:lineRule="auto"/>
        <w:ind w:firstLine="709"/>
        <w:jc w:val="both"/>
        <w:rPr>
          <w:rFonts w:ascii="Times New Roman" w:hAnsi="Times New Roman"/>
          <w:sz w:val="28"/>
          <w:szCs w:val="28"/>
        </w:rPr>
      </w:pPr>
      <w:proofErr w:type="gramStart"/>
      <w:r w:rsidRPr="00090A63">
        <w:rPr>
          <w:rFonts w:ascii="Times New Roman" w:hAnsi="Times New Roman"/>
          <w:sz w:val="28"/>
          <w:szCs w:val="28"/>
        </w:rPr>
        <w:t>Функционально ориентированные региональные и местные сообщества производят блага, потребителями которых могут являться граждане, представляющие целевую группу данного сообщества (пожилые, инвалиды, мигранты, одинокие матери, многодетные семьи, уволенные в запас военнослужащие, бывшие заключенные и т.д.).</w:t>
      </w:r>
      <w:proofErr w:type="gramEnd"/>
      <w:r w:rsidRPr="00090A63">
        <w:rPr>
          <w:rFonts w:ascii="Times New Roman" w:hAnsi="Times New Roman"/>
          <w:sz w:val="28"/>
          <w:szCs w:val="28"/>
        </w:rPr>
        <w:t xml:space="preserve"> Данные сообщества институционально относятся к, так называемому, третьему сектору – сектору негосударственных некоммерческих организаций (далее также – НКО).</w:t>
      </w:r>
    </w:p>
    <w:p w:rsidR="000C1B8B" w:rsidRPr="00090A63" w:rsidRDefault="000C1B8B" w:rsidP="000C1B8B">
      <w:pPr>
        <w:widowControl w:val="0"/>
        <w:spacing w:after="0" w:line="360" w:lineRule="auto"/>
        <w:ind w:firstLine="709"/>
        <w:jc w:val="both"/>
        <w:rPr>
          <w:rFonts w:ascii="Times New Roman" w:hAnsi="Times New Roman"/>
          <w:sz w:val="28"/>
          <w:szCs w:val="28"/>
        </w:rPr>
      </w:pPr>
      <w:r w:rsidRPr="00090A63">
        <w:rPr>
          <w:rFonts w:ascii="Times New Roman" w:hAnsi="Times New Roman"/>
          <w:sz w:val="28"/>
          <w:szCs w:val="28"/>
        </w:rPr>
        <w:t xml:space="preserve">Такого рода организации не нацелены на получение прибыли с целью </w:t>
      </w:r>
      <w:r w:rsidR="00090A63">
        <w:rPr>
          <w:rFonts w:ascii="Times New Roman" w:hAnsi="Times New Roman"/>
          <w:sz w:val="28"/>
          <w:szCs w:val="28"/>
        </w:rPr>
        <w:br/>
      </w:r>
      <w:r w:rsidRPr="00090A63">
        <w:rPr>
          <w:rFonts w:ascii="Times New Roman" w:hAnsi="Times New Roman"/>
          <w:sz w:val="28"/>
          <w:szCs w:val="28"/>
        </w:rPr>
        <w:t xml:space="preserve">ее распределения между учредителями, членами и участниками организации. </w:t>
      </w:r>
    </w:p>
    <w:p w:rsidR="000C1B8B" w:rsidRPr="00090A63" w:rsidRDefault="000C1B8B" w:rsidP="000C1B8B">
      <w:pPr>
        <w:widowControl w:val="0"/>
        <w:spacing w:after="0" w:line="360" w:lineRule="auto"/>
        <w:ind w:firstLine="709"/>
        <w:jc w:val="both"/>
        <w:rPr>
          <w:rFonts w:ascii="Times New Roman" w:hAnsi="Times New Roman"/>
          <w:sz w:val="28"/>
          <w:szCs w:val="28"/>
        </w:rPr>
      </w:pPr>
      <w:r w:rsidRPr="00090A63">
        <w:rPr>
          <w:rFonts w:ascii="Times New Roman" w:hAnsi="Times New Roman"/>
          <w:sz w:val="28"/>
          <w:szCs w:val="28"/>
        </w:rPr>
        <w:t xml:space="preserve">В процессе своего функционирования НКО сталкиваются с набором типичных проблем. Это – несовершенство механизмов взаимодействия между </w:t>
      </w:r>
      <w:r w:rsidRPr="00090A63">
        <w:rPr>
          <w:rFonts w:ascii="Times New Roman" w:hAnsi="Times New Roman"/>
          <w:sz w:val="28"/>
          <w:szCs w:val="28"/>
        </w:rPr>
        <w:lastRenderedPageBreak/>
        <w:t xml:space="preserve">органами государственной власти, органами местного самоуправления </w:t>
      </w:r>
      <w:r w:rsidR="00090A63">
        <w:rPr>
          <w:rFonts w:ascii="Times New Roman" w:hAnsi="Times New Roman"/>
          <w:sz w:val="28"/>
          <w:szCs w:val="28"/>
        </w:rPr>
        <w:br/>
      </w:r>
      <w:r w:rsidRPr="00090A63">
        <w:rPr>
          <w:rFonts w:ascii="Times New Roman" w:hAnsi="Times New Roman"/>
          <w:sz w:val="28"/>
          <w:szCs w:val="28"/>
        </w:rPr>
        <w:t xml:space="preserve">и региональными и местными сообществами, </w:t>
      </w:r>
      <w:r w:rsidR="008D6377" w:rsidRPr="00090A63">
        <w:rPr>
          <w:rFonts w:ascii="Times New Roman" w:hAnsi="Times New Roman"/>
          <w:sz w:val="28"/>
          <w:szCs w:val="28"/>
        </w:rPr>
        <w:t>недостаточно высокий</w:t>
      </w:r>
      <w:r w:rsidRPr="00090A63">
        <w:rPr>
          <w:rFonts w:ascii="Times New Roman" w:hAnsi="Times New Roman"/>
          <w:sz w:val="28"/>
          <w:szCs w:val="28"/>
        </w:rPr>
        <w:t xml:space="preserve"> уровень участия населения в деятельности таких сообществ. Результаты обследований НКО, ежегодно проводимых Центром исследований гражданского общества </w:t>
      </w:r>
      <w:r w:rsidR="00090A63">
        <w:rPr>
          <w:rFonts w:ascii="Times New Roman" w:hAnsi="Times New Roman"/>
          <w:sz w:val="28"/>
          <w:szCs w:val="28"/>
        </w:rPr>
        <w:br/>
      </w:r>
      <w:r w:rsidRPr="00090A63">
        <w:rPr>
          <w:rFonts w:ascii="Times New Roman" w:hAnsi="Times New Roman"/>
          <w:sz w:val="28"/>
          <w:szCs w:val="28"/>
        </w:rPr>
        <w:t xml:space="preserve">и некоммерческого сектора НИУ ВШЭ, показывают, что наиболее часто упоминаемой проблемой функционирования НКО является недостаток материальных средств. Следующими по значимости идут проблемы, связанные с отсутствием поддержки со стороны возможных спонсоров, а также отсутствием интереса со стороны местных властей. Несколько реже упоминаются такие проблемы функционирования НКО, как отсутствие интереса со стороны региональных властей, проблемы с помещением, отсутствие интереса со стороны населения, препятствия, связанные </w:t>
      </w:r>
      <w:r w:rsidR="00090A63">
        <w:rPr>
          <w:rFonts w:ascii="Times New Roman" w:hAnsi="Times New Roman"/>
          <w:sz w:val="28"/>
          <w:szCs w:val="28"/>
        </w:rPr>
        <w:br/>
      </w:r>
      <w:r w:rsidRPr="00090A63">
        <w:rPr>
          <w:rFonts w:ascii="Times New Roman" w:hAnsi="Times New Roman"/>
          <w:sz w:val="28"/>
          <w:szCs w:val="28"/>
        </w:rPr>
        <w:t xml:space="preserve">с несовершенством законодательства. Также в качестве основных проблем функционирования современных НКО руководителями некоммерческих организаций названы нехватка рекламы деятельности организации, нехватка транспортных средств, недостаток энтузиазма и нехватка специалистов для работы в организации. </w:t>
      </w:r>
      <w:proofErr w:type="gramStart"/>
      <w:r w:rsidRPr="00090A63">
        <w:rPr>
          <w:rFonts w:ascii="Times New Roman" w:hAnsi="Times New Roman"/>
          <w:sz w:val="28"/>
          <w:szCs w:val="28"/>
        </w:rPr>
        <w:t xml:space="preserve">Менее 10% респондентов обозначили следующие проблемы функционирования НКО: проблемы со средствами связи, коммуникацией; недостаток информации, необходимой для работы; отсутствие интереса со стороны потребителей услуг; конкуренция среди НКО, борьба одних организаций с другими; низкое качество финансового менеджмента </w:t>
      </w:r>
      <w:r w:rsidR="00090A63">
        <w:rPr>
          <w:rFonts w:ascii="Times New Roman" w:hAnsi="Times New Roman"/>
          <w:sz w:val="28"/>
          <w:szCs w:val="28"/>
        </w:rPr>
        <w:br/>
      </w:r>
      <w:r w:rsidRPr="00090A63">
        <w:rPr>
          <w:rFonts w:ascii="Times New Roman" w:hAnsi="Times New Roman"/>
          <w:sz w:val="28"/>
          <w:szCs w:val="28"/>
        </w:rPr>
        <w:t>в организации; проблемы доступа к средствам массовой информации; оказание давления на НКО со стороны органов власти;</w:t>
      </w:r>
      <w:proofErr w:type="gramEnd"/>
      <w:r w:rsidRPr="00090A63">
        <w:rPr>
          <w:rFonts w:ascii="Times New Roman" w:hAnsi="Times New Roman"/>
          <w:sz w:val="28"/>
          <w:szCs w:val="28"/>
        </w:rPr>
        <w:t xml:space="preserve"> нехватка знаний и умений </w:t>
      </w:r>
      <w:r w:rsidR="00090A63">
        <w:rPr>
          <w:rFonts w:ascii="Times New Roman" w:hAnsi="Times New Roman"/>
          <w:sz w:val="28"/>
          <w:szCs w:val="28"/>
        </w:rPr>
        <w:br/>
      </w:r>
      <w:r w:rsidRPr="00090A63">
        <w:rPr>
          <w:rFonts w:ascii="Times New Roman" w:hAnsi="Times New Roman"/>
          <w:sz w:val="28"/>
          <w:szCs w:val="28"/>
        </w:rPr>
        <w:t>у сотрудников организации; внутренние раздоры в организации; противодействие, давление криминальных структур; нехватка знаний и умений у руководства организации; оказание давления на НКО со стороны контролирующих инстанций; конкуренция с органами власти.</w:t>
      </w:r>
    </w:p>
    <w:p w:rsidR="008D6377" w:rsidRPr="00090A63" w:rsidRDefault="008D6377" w:rsidP="000C1B8B">
      <w:pPr>
        <w:widowControl w:val="0"/>
        <w:spacing w:after="0" w:line="360" w:lineRule="auto"/>
        <w:ind w:firstLine="709"/>
        <w:jc w:val="both"/>
        <w:rPr>
          <w:rFonts w:ascii="Times New Roman" w:hAnsi="Times New Roman"/>
          <w:sz w:val="28"/>
          <w:szCs w:val="28"/>
        </w:rPr>
      </w:pPr>
      <w:r w:rsidRPr="00090A63">
        <w:rPr>
          <w:rFonts w:ascii="Times New Roman" w:hAnsi="Times New Roman"/>
          <w:sz w:val="28"/>
          <w:szCs w:val="28"/>
        </w:rPr>
        <w:t xml:space="preserve">Вместе с тем следует отметить, что наметились позитивные сдвиги </w:t>
      </w:r>
      <w:r w:rsidR="00090A63">
        <w:rPr>
          <w:rFonts w:ascii="Times New Roman" w:hAnsi="Times New Roman"/>
          <w:sz w:val="28"/>
          <w:szCs w:val="28"/>
        </w:rPr>
        <w:br/>
      </w:r>
      <w:r w:rsidRPr="00090A63">
        <w:rPr>
          <w:rFonts w:ascii="Times New Roman" w:hAnsi="Times New Roman"/>
          <w:sz w:val="28"/>
          <w:szCs w:val="28"/>
        </w:rPr>
        <w:t>в решении данных проблем.</w:t>
      </w:r>
    </w:p>
    <w:p w:rsidR="000C1B8B" w:rsidRPr="00090A63" w:rsidRDefault="00756EF8" w:rsidP="000C1B8B">
      <w:pPr>
        <w:widowControl w:val="0"/>
        <w:spacing w:after="0" w:line="360" w:lineRule="auto"/>
        <w:ind w:firstLine="709"/>
        <w:jc w:val="both"/>
        <w:rPr>
          <w:rFonts w:ascii="Times New Roman" w:hAnsi="Times New Roman"/>
          <w:sz w:val="28"/>
          <w:szCs w:val="28"/>
        </w:rPr>
      </w:pPr>
      <w:r w:rsidRPr="00090A63">
        <w:rPr>
          <w:rFonts w:ascii="Times New Roman" w:hAnsi="Times New Roman"/>
          <w:sz w:val="28"/>
          <w:szCs w:val="28"/>
        </w:rPr>
        <w:t xml:space="preserve">Анализ представленных субъектами Российской Федерации материалов, </w:t>
      </w:r>
      <w:r w:rsidRPr="00090A63">
        <w:rPr>
          <w:rFonts w:ascii="Times New Roman" w:hAnsi="Times New Roman"/>
          <w:sz w:val="28"/>
          <w:szCs w:val="28"/>
        </w:rPr>
        <w:lastRenderedPageBreak/>
        <w:t xml:space="preserve">касающихся взаимодействия органов власти с местными и региональными сообществами, показывает, что в </w:t>
      </w:r>
      <w:r w:rsidR="008D6377" w:rsidRPr="00090A63">
        <w:rPr>
          <w:rFonts w:ascii="Times New Roman" w:hAnsi="Times New Roman"/>
          <w:sz w:val="28"/>
          <w:szCs w:val="28"/>
        </w:rPr>
        <w:t xml:space="preserve">настоящее время </w:t>
      </w:r>
      <w:r w:rsidR="00447E18" w:rsidRPr="00090A63">
        <w:rPr>
          <w:rFonts w:ascii="Times New Roman" w:hAnsi="Times New Roman"/>
          <w:sz w:val="28"/>
          <w:szCs w:val="28"/>
        </w:rPr>
        <w:t xml:space="preserve">в </w:t>
      </w:r>
      <w:r w:rsidRPr="00090A63">
        <w:rPr>
          <w:rFonts w:ascii="Times New Roman" w:hAnsi="Times New Roman"/>
          <w:sz w:val="28"/>
          <w:szCs w:val="28"/>
        </w:rPr>
        <w:t xml:space="preserve">регионах принимается целый ряд мер, направленных на поддержку этих сообществ. </w:t>
      </w:r>
    </w:p>
    <w:p w:rsidR="00DB2C8F" w:rsidRPr="00090A63" w:rsidRDefault="00756EF8" w:rsidP="00DB2C8F">
      <w:pPr>
        <w:widowControl w:val="0"/>
        <w:spacing w:after="0" w:line="360" w:lineRule="auto"/>
        <w:ind w:firstLine="709"/>
        <w:jc w:val="both"/>
        <w:rPr>
          <w:rFonts w:ascii="Times New Roman" w:hAnsi="Times New Roman"/>
          <w:sz w:val="28"/>
          <w:szCs w:val="28"/>
        </w:rPr>
      </w:pPr>
      <w:r w:rsidRPr="00090A63">
        <w:rPr>
          <w:rFonts w:ascii="Times New Roman" w:hAnsi="Times New Roman"/>
          <w:sz w:val="28"/>
          <w:szCs w:val="28"/>
        </w:rPr>
        <w:t>Возросший интерес органов власти к ним связан с тем, что региональные и местные сообщества рассматриваются властями как фактор и субъе</w:t>
      </w:r>
      <w:proofErr w:type="gramStart"/>
      <w:r w:rsidRPr="00090A63">
        <w:rPr>
          <w:rFonts w:ascii="Times New Roman" w:hAnsi="Times New Roman"/>
          <w:sz w:val="28"/>
          <w:szCs w:val="28"/>
        </w:rPr>
        <w:t>кт стр</w:t>
      </w:r>
      <w:proofErr w:type="gramEnd"/>
      <w:r w:rsidRPr="00090A63">
        <w:rPr>
          <w:rFonts w:ascii="Times New Roman" w:hAnsi="Times New Roman"/>
          <w:sz w:val="28"/>
          <w:szCs w:val="28"/>
        </w:rPr>
        <w:t>атегического развития регионов и муниципалитетов.</w:t>
      </w:r>
    </w:p>
    <w:p w:rsidR="00DB2C8F" w:rsidRPr="00090A63" w:rsidRDefault="005B10BF" w:rsidP="00DB2C8F">
      <w:pPr>
        <w:widowControl w:val="0"/>
        <w:spacing w:after="0" w:line="360" w:lineRule="auto"/>
        <w:ind w:firstLine="709"/>
        <w:jc w:val="both"/>
        <w:rPr>
          <w:rFonts w:ascii="Times New Roman" w:hAnsi="Times New Roman" w:cs="TimesNewRomanPSMT"/>
          <w:sz w:val="28"/>
          <w:szCs w:val="28"/>
          <w:lang w:eastAsia="ru-RU"/>
        </w:rPr>
      </w:pPr>
      <w:proofErr w:type="gramStart"/>
      <w:r w:rsidRPr="00090A63">
        <w:rPr>
          <w:rFonts w:ascii="Times New Roman" w:hAnsi="Times New Roman" w:cs="TimesNewRomanPSMT"/>
          <w:sz w:val="28"/>
          <w:szCs w:val="28"/>
          <w:lang w:eastAsia="ru-RU"/>
        </w:rPr>
        <w:t>Так, например, с</w:t>
      </w:r>
      <w:r w:rsidR="00DB2C8F" w:rsidRPr="00090A63">
        <w:rPr>
          <w:rFonts w:ascii="Times New Roman" w:hAnsi="Times New Roman" w:cs="TimesNewRomanPSMT"/>
          <w:sz w:val="28"/>
          <w:szCs w:val="28"/>
          <w:lang w:eastAsia="ru-RU"/>
        </w:rPr>
        <w:t xml:space="preserve"> 2013 года в Вологодской области утверждена </w:t>
      </w:r>
      <w:r w:rsidR="00090A63">
        <w:rPr>
          <w:rFonts w:ascii="Times New Roman" w:hAnsi="Times New Roman" w:cs="TimesNewRomanPSMT"/>
          <w:sz w:val="28"/>
          <w:szCs w:val="28"/>
          <w:lang w:eastAsia="ru-RU"/>
        </w:rPr>
        <w:br/>
      </w:r>
      <w:r w:rsidR="00DB2C8F" w:rsidRPr="00090A63">
        <w:rPr>
          <w:rFonts w:ascii="Times New Roman" w:hAnsi="Times New Roman" w:cs="TimesNewRomanPSMT"/>
          <w:sz w:val="28"/>
          <w:szCs w:val="28"/>
          <w:lang w:eastAsia="ru-RU"/>
        </w:rPr>
        <w:t xml:space="preserve">и реализуется областная программа поддержки </w:t>
      </w:r>
      <w:r w:rsidR="00463403" w:rsidRPr="00090A63">
        <w:rPr>
          <w:rFonts w:ascii="Times New Roman" w:hAnsi="Times New Roman" w:cs="TimesNewRomanPSMT"/>
          <w:sz w:val="28"/>
          <w:szCs w:val="28"/>
          <w:lang w:eastAsia="ru-RU"/>
        </w:rPr>
        <w:t xml:space="preserve">социально ориентированных некоммерческих организаций (далее </w:t>
      </w:r>
      <w:r w:rsidR="003E66AC" w:rsidRPr="00090A63">
        <w:rPr>
          <w:rFonts w:ascii="Times New Roman" w:hAnsi="Times New Roman" w:cs="TimesNewRomanPSMT"/>
          <w:sz w:val="28"/>
          <w:szCs w:val="28"/>
          <w:lang w:eastAsia="ru-RU"/>
        </w:rPr>
        <w:t xml:space="preserve">также </w:t>
      </w:r>
      <w:r w:rsidR="00B819E6" w:rsidRPr="00090A63">
        <w:rPr>
          <w:rFonts w:ascii="Times New Roman" w:hAnsi="Times New Roman" w:cs="TimesNewRomanPSMT"/>
          <w:sz w:val="28"/>
          <w:szCs w:val="28"/>
          <w:lang w:eastAsia="ru-RU"/>
        </w:rPr>
        <w:t xml:space="preserve">– </w:t>
      </w:r>
      <w:r w:rsidR="00DB2C8F" w:rsidRPr="00090A63">
        <w:rPr>
          <w:rFonts w:ascii="Times New Roman" w:hAnsi="Times New Roman" w:cs="TimesNewRomanPSMT"/>
          <w:sz w:val="28"/>
          <w:szCs w:val="28"/>
          <w:lang w:eastAsia="ru-RU"/>
        </w:rPr>
        <w:t>СО НКО</w:t>
      </w:r>
      <w:r w:rsidR="00463403" w:rsidRPr="00090A63">
        <w:rPr>
          <w:rFonts w:ascii="Times New Roman" w:hAnsi="Times New Roman" w:cs="TimesNewRomanPSMT"/>
          <w:sz w:val="28"/>
          <w:szCs w:val="28"/>
          <w:lang w:eastAsia="ru-RU"/>
        </w:rPr>
        <w:t>)</w:t>
      </w:r>
      <w:r w:rsidR="00DB2C8F" w:rsidRPr="00090A63">
        <w:rPr>
          <w:rFonts w:ascii="Times New Roman" w:hAnsi="Times New Roman" w:cs="TimesNewRomanPSMT"/>
          <w:sz w:val="28"/>
          <w:szCs w:val="28"/>
          <w:lang w:eastAsia="ru-RU"/>
        </w:rPr>
        <w:t xml:space="preserve"> </w:t>
      </w:r>
      <w:r w:rsidR="00B819E6" w:rsidRPr="00090A63">
        <w:rPr>
          <w:rFonts w:ascii="Times New Roman" w:hAnsi="Times New Roman" w:cs="TimesNewRomanPSMT"/>
          <w:sz w:val="28"/>
          <w:szCs w:val="28"/>
          <w:lang w:eastAsia="ru-RU"/>
        </w:rPr>
        <w:t xml:space="preserve">– </w:t>
      </w:r>
      <w:r w:rsidR="00DB2C8F" w:rsidRPr="00090A63">
        <w:rPr>
          <w:rFonts w:ascii="Times New Roman" w:hAnsi="Times New Roman" w:cs="TimesNewRomanPSMT"/>
          <w:sz w:val="28"/>
          <w:szCs w:val="28"/>
          <w:lang w:eastAsia="ru-RU"/>
        </w:rPr>
        <w:t xml:space="preserve">подпрограмма «Государственная поддержка социально ориентированных некоммерческих организаций в Вологодской области» государственной программы «Создание условий для развития гражданского общества и потенциала молодежи </w:t>
      </w:r>
      <w:r w:rsidR="00090A63">
        <w:rPr>
          <w:rFonts w:ascii="Times New Roman" w:hAnsi="Times New Roman" w:cs="TimesNewRomanPSMT"/>
          <w:sz w:val="28"/>
          <w:szCs w:val="28"/>
          <w:lang w:eastAsia="ru-RU"/>
        </w:rPr>
        <w:br/>
      </w:r>
      <w:r w:rsidR="00DB2C8F" w:rsidRPr="00090A63">
        <w:rPr>
          <w:rFonts w:ascii="Times New Roman" w:hAnsi="Times New Roman" w:cs="TimesNewRomanPSMT"/>
          <w:sz w:val="28"/>
          <w:szCs w:val="28"/>
          <w:lang w:eastAsia="ru-RU"/>
        </w:rPr>
        <w:t>в Вологодской области на 2021</w:t>
      </w:r>
      <w:r w:rsidR="00B819E6" w:rsidRPr="00090A63">
        <w:rPr>
          <w:rFonts w:ascii="Times New Roman" w:hAnsi="Times New Roman" w:cs="TimesNewRomanPSMT"/>
          <w:sz w:val="28"/>
          <w:szCs w:val="28"/>
          <w:lang w:eastAsia="ru-RU"/>
        </w:rPr>
        <w:t xml:space="preserve"> – </w:t>
      </w:r>
      <w:r w:rsidR="00DB2C8F" w:rsidRPr="00090A63">
        <w:rPr>
          <w:rFonts w:ascii="Times New Roman" w:hAnsi="Times New Roman" w:cs="TimesNewRomanPSMT"/>
          <w:sz w:val="28"/>
          <w:szCs w:val="28"/>
          <w:lang w:eastAsia="ru-RU"/>
        </w:rPr>
        <w:t>2025 годы» (постановление Правительства Вологодской области от 27 мая 2019 г</w:t>
      </w:r>
      <w:r w:rsidR="00B819E6" w:rsidRPr="00090A63">
        <w:rPr>
          <w:rFonts w:ascii="Times New Roman" w:hAnsi="Times New Roman" w:cs="TimesNewRomanPSMT"/>
          <w:sz w:val="28"/>
          <w:szCs w:val="28"/>
          <w:lang w:eastAsia="ru-RU"/>
        </w:rPr>
        <w:t xml:space="preserve">. </w:t>
      </w:r>
      <w:r w:rsidR="00DB2C8F" w:rsidRPr="00090A63">
        <w:rPr>
          <w:rFonts w:ascii="Times New Roman" w:hAnsi="Times New Roman" w:cs="TimesNewRomanPSMT"/>
          <w:sz w:val="28"/>
          <w:szCs w:val="28"/>
          <w:lang w:eastAsia="ru-RU"/>
        </w:rPr>
        <w:t>№ 491</w:t>
      </w:r>
      <w:proofErr w:type="gramEnd"/>
      <w:r w:rsidR="00DB2C8F" w:rsidRPr="00090A63">
        <w:rPr>
          <w:rFonts w:ascii="Times New Roman" w:hAnsi="Times New Roman" w:cs="TimesNewRomanPSMT"/>
          <w:sz w:val="28"/>
          <w:szCs w:val="28"/>
          <w:lang w:eastAsia="ru-RU"/>
        </w:rPr>
        <w:t xml:space="preserve">, </w:t>
      </w:r>
      <w:proofErr w:type="gramStart"/>
      <w:r w:rsidR="00DB2C8F" w:rsidRPr="00090A63">
        <w:rPr>
          <w:rFonts w:ascii="Times New Roman" w:hAnsi="Times New Roman" w:cs="TimesNewRomanPSMT"/>
          <w:sz w:val="28"/>
          <w:szCs w:val="28"/>
          <w:lang w:eastAsia="ru-RU"/>
        </w:rPr>
        <w:t>в</w:t>
      </w:r>
      <w:proofErr w:type="gramEnd"/>
      <w:r w:rsidR="00DB2C8F" w:rsidRPr="00090A63">
        <w:rPr>
          <w:rFonts w:ascii="Times New Roman" w:hAnsi="Times New Roman" w:cs="TimesNewRomanPSMT"/>
          <w:sz w:val="28"/>
          <w:szCs w:val="28"/>
          <w:lang w:eastAsia="ru-RU"/>
        </w:rPr>
        <w:t xml:space="preserve"> </w:t>
      </w:r>
      <w:proofErr w:type="gramStart"/>
      <w:r w:rsidR="00DB2C8F" w:rsidRPr="00090A63">
        <w:rPr>
          <w:rFonts w:ascii="Times New Roman" w:hAnsi="Times New Roman" w:cs="TimesNewRomanPSMT"/>
          <w:sz w:val="28"/>
          <w:szCs w:val="28"/>
          <w:lang w:eastAsia="ru-RU"/>
        </w:rPr>
        <w:t>период</w:t>
      </w:r>
      <w:proofErr w:type="gramEnd"/>
      <w:r w:rsidR="00DB2C8F" w:rsidRPr="00090A63">
        <w:rPr>
          <w:rFonts w:ascii="Times New Roman" w:hAnsi="Times New Roman" w:cs="TimesNewRomanPSMT"/>
          <w:sz w:val="28"/>
          <w:szCs w:val="28"/>
          <w:lang w:eastAsia="ru-RU"/>
        </w:rPr>
        <w:t xml:space="preserve"> </w:t>
      </w:r>
      <w:proofErr w:type="gramStart"/>
      <w:r w:rsidR="00DB2C8F" w:rsidRPr="00090A63">
        <w:rPr>
          <w:rFonts w:ascii="Times New Roman" w:hAnsi="Times New Roman" w:cs="TimesNewRomanPSMT"/>
          <w:sz w:val="28"/>
          <w:szCs w:val="28"/>
          <w:lang w:eastAsia="ru-RU"/>
        </w:rPr>
        <w:t>2013</w:t>
      </w:r>
      <w:r w:rsidR="00B819E6" w:rsidRPr="00090A63">
        <w:rPr>
          <w:rFonts w:ascii="Times New Roman" w:hAnsi="Times New Roman" w:cs="TimesNewRomanPSMT"/>
          <w:sz w:val="28"/>
          <w:szCs w:val="28"/>
          <w:lang w:eastAsia="ru-RU"/>
        </w:rPr>
        <w:t> – </w:t>
      </w:r>
      <w:r w:rsidR="00DB2C8F" w:rsidRPr="00090A63">
        <w:rPr>
          <w:rFonts w:ascii="Times New Roman" w:hAnsi="Times New Roman" w:cs="TimesNewRomanPSMT"/>
          <w:sz w:val="28"/>
          <w:szCs w:val="28"/>
          <w:lang w:eastAsia="ru-RU"/>
        </w:rPr>
        <w:t xml:space="preserve">2020 </w:t>
      </w:r>
      <w:r w:rsidR="00B819E6" w:rsidRPr="00090A63">
        <w:rPr>
          <w:rFonts w:ascii="Times New Roman" w:hAnsi="Times New Roman" w:cs="TimesNewRomanPSMT"/>
          <w:sz w:val="28"/>
          <w:szCs w:val="28"/>
          <w:lang w:eastAsia="ru-RU"/>
        </w:rPr>
        <w:t xml:space="preserve">годы – </w:t>
      </w:r>
      <w:r w:rsidR="00DB2C8F" w:rsidRPr="00090A63">
        <w:rPr>
          <w:rFonts w:ascii="Times New Roman" w:hAnsi="Times New Roman" w:cs="TimesNewRomanPSMT"/>
          <w:sz w:val="28"/>
          <w:szCs w:val="28"/>
          <w:lang w:eastAsia="ru-RU"/>
        </w:rPr>
        <w:t>постановление Правительства области от 28 октября 2013 г</w:t>
      </w:r>
      <w:r w:rsidR="00B819E6" w:rsidRPr="00090A63">
        <w:rPr>
          <w:rFonts w:ascii="Times New Roman" w:hAnsi="Times New Roman" w:cs="TimesNewRomanPSMT"/>
          <w:sz w:val="28"/>
          <w:szCs w:val="28"/>
          <w:lang w:eastAsia="ru-RU"/>
        </w:rPr>
        <w:t>.</w:t>
      </w:r>
      <w:r w:rsidR="00DB2C8F" w:rsidRPr="00090A63">
        <w:rPr>
          <w:rFonts w:ascii="Times New Roman" w:hAnsi="Times New Roman" w:cs="TimesNewRomanPSMT"/>
          <w:sz w:val="28"/>
          <w:szCs w:val="28"/>
          <w:lang w:eastAsia="ru-RU"/>
        </w:rPr>
        <w:t xml:space="preserve"> № 1102).</w:t>
      </w:r>
      <w:proofErr w:type="gramEnd"/>
    </w:p>
    <w:p w:rsidR="00DB2C8F" w:rsidRPr="00090A63" w:rsidRDefault="00DB2C8F" w:rsidP="00DB2C8F">
      <w:pPr>
        <w:widowControl w:val="0"/>
        <w:spacing w:after="0" w:line="360" w:lineRule="auto"/>
        <w:ind w:firstLine="709"/>
        <w:jc w:val="both"/>
        <w:rPr>
          <w:rFonts w:ascii="Times New Roman" w:hAnsi="Times New Roman" w:cs="TimesNewRomanPSMT"/>
          <w:sz w:val="28"/>
          <w:szCs w:val="28"/>
          <w:lang w:eastAsia="ru-RU"/>
        </w:rPr>
      </w:pPr>
      <w:r w:rsidRPr="00090A63">
        <w:rPr>
          <w:rFonts w:ascii="Times New Roman" w:hAnsi="Times New Roman" w:cs="TimesNewRomanPSMT"/>
          <w:sz w:val="28"/>
          <w:szCs w:val="28"/>
          <w:lang w:eastAsia="ru-RU"/>
        </w:rPr>
        <w:t xml:space="preserve">Сообщества, состоящие в реестре зарегистрированных некоммерческих организаций, могут рассчитывать на все виды поддержки, предусмотренные областной программой поддержки СО НКО, в том числе, на предоставление субсидий за счет средств областного бюджета для реализации общественно полезных проектов, связанных с осуществлением уставной деятельности, </w:t>
      </w:r>
      <w:r w:rsidR="00090A63">
        <w:rPr>
          <w:rFonts w:ascii="Times New Roman" w:hAnsi="Times New Roman" w:cs="TimesNewRomanPSMT"/>
          <w:sz w:val="28"/>
          <w:szCs w:val="28"/>
          <w:lang w:eastAsia="ru-RU"/>
        </w:rPr>
        <w:br/>
      </w:r>
      <w:r w:rsidRPr="00090A63">
        <w:rPr>
          <w:rFonts w:ascii="Times New Roman" w:hAnsi="Times New Roman" w:cs="TimesNewRomanPSMT"/>
          <w:sz w:val="28"/>
          <w:szCs w:val="28"/>
          <w:lang w:eastAsia="ru-RU"/>
        </w:rPr>
        <w:t>по 18-ти направлениям.</w:t>
      </w:r>
    </w:p>
    <w:p w:rsidR="00DB2C8F" w:rsidRPr="00090A63" w:rsidRDefault="00DB2C8F" w:rsidP="00DB2C8F">
      <w:pPr>
        <w:widowControl w:val="0"/>
        <w:spacing w:after="0" w:line="360" w:lineRule="auto"/>
        <w:ind w:firstLine="709"/>
        <w:jc w:val="both"/>
        <w:rPr>
          <w:rFonts w:ascii="Times New Roman" w:hAnsi="Times New Roman" w:cs="TimesNewRomanPSMT"/>
          <w:sz w:val="28"/>
          <w:szCs w:val="28"/>
          <w:lang w:eastAsia="ru-RU"/>
        </w:rPr>
      </w:pPr>
      <w:r w:rsidRPr="00090A63">
        <w:rPr>
          <w:rFonts w:ascii="Times New Roman" w:hAnsi="Times New Roman" w:cs="TimesNewRomanPSMT"/>
          <w:sz w:val="28"/>
          <w:szCs w:val="28"/>
          <w:lang w:eastAsia="ru-RU"/>
        </w:rPr>
        <w:t xml:space="preserve">За период реализации областной программы поддержки СО НКО </w:t>
      </w:r>
      <w:r w:rsidR="00090A63">
        <w:rPr>
          <w:rFonts w:ascii="Times New Roman" w:hAnsi="Times New Roman" w:cs="TimesNewRomanPSMT"/>
          <w:sz w:val="28"/>
          <w:szCs w:val="28"/>
          <w:lang w:eastAsia="ru-RU"/>
        </w:rPr>
        <w:br/>
      </w:r>
      <w:r w:rsidRPr="00090A63">
        <w:rPr>
          <w:rFonts w:ascii="Times New Roman" w:hAnsi="Times New Roman" w:cs="TimesNewRomanPSMT"/>
          <w:sz w:val="28"/>
          <w:szCs w:val="28"/>
          <w:lang w:eastAsia="ru-RU"/>
        </w:rPr>
        <w:t xml:space="preserve">с 2013 по июнь 2022 года Правительством Вологодской области поддержано </w:t>
      </w:r>
      <w:r w:rsidR="00090A63">
        <w:rPr>
          <w:rFonts w:ascii="Times New Roman" w:hAnsi="Times New Roman" w:cs="TimesNewRomanPSMT"/>
          <w:sz w:val="28"/>
          <w:szCs w:val="28"/>
          <w:lang w:eastAsia="ru-RU"/>
        </w:rPr>
        <w:br/>
      </w:r>
      <w:r w:rsidRPr="00090A63">
        <w:rPr>
          <w:rFonts w:ascii="Times New Roman" w:hAnsi="Times New Roman" w:cs="TimesNewRomanPSMT"/>
          <w:sz w:val="28"/>
          <w:szCs w:val="28"/>
          <w:lang w:eastAsia="ru-RU"/>
        </w:rPr>
        <w:t xml:space="preserve">в общей сложности 769 общественно полезных проектов СО НКО на сумму свыше 232 млн. рублей. Так, в 2021 году поддержано 144 проекта НКО </w:t>
      </w:r>
      <w:r w:rsidR="00090A63">
        <w:rPr>
          <w:rFonts w:ascii="Times New Roman" w:hAnsi="Times New Roman" w:cs="TimesNewRomanPSMT"/>
          <w:sz w:val="28"/>
          <w:szCs w:val="28"/>
          <w:lang w:eastAsia="ru-RU"/>
        </w:rPr>
        <w:br/>
      </w:r>
      <w:r w:rsidRPr="00090A63">
        <w:rPr>
          <w:rFonts w:ascii="Times New Roman" w:hAnsi="Times New Roman" w:cs="TimesNewRomanPSMT"/>
          <w:sz w:val="28"/>
          <w:szCs w:val="28"/>
          <w:lang w:eastAsia="ru-RU"/>
        </w:rPr>
        <w:t xml:space="preserve">на сумму 60 млн. рублей. В 2022 году на данные цели вновь планируется направить 60 млн. рублей (из них: 30 млн. рублей из областного бюджета </w:t>
      </w:r>
      <w:r w:rsidR="00090A63">
        <w:rPr>
          <w:rFonts w:ascii="Times New Roman" w:hAnsi="Times New Roman" w:cs="TimesNewRomanPSMT"/>
          <w:sz w:val="28"/>
          <w:szCs w:val="28"/>
          <w:lang w:eastAsia="ru-RU"/>
        </w:rPr>
        <w:br/>
      </w:r>
      <w:r w:rsidRPr="00090A63">
        <w:rPr>
          <w:rFonts w:ascii="Times New Roman" w:hAnsi="Times New Roman" w:cs="TimesNewRomanPSMT"/>
          <w:sz w:val="28"/>
          <w:szCs w:val="28"/>
          <w:lang w:eastAsia="ru-RU"/>
        </w:rPr>
        <w:t>и 30 млн. рублей из федерального фонда – в рамках участия в программе софинансирования Фонда президентских грантов).</w:t>
      </w:r>
    </w:p>
    <w:p w:rsidR="00463403" w:rsidRPr="00090A63" w:rsidRDefault="00DB2C8F" w:rsidP="00463403">
      <w:pPr>
        <w:widowControl w:val="0"/>
        <w:spacing w:after="0" w:line="360" w:lineRule="auto"/>
        <w:ind w:firstLine="709"/>
        <w:jc w:val="both"/>
        <w:rPr>
          <w:rFonts w:ascii="Times New Roman" w:hAnsi="Times New Roman"/>
          <w:sz w:val="28"/>
          <w:szCs w:val="28"/>
          <w:lang w:eastAsia="ru-RU"/>
        </w:rPr>
      </w:pPr>
      <w:r w:rsidRPr="00090A63">
        <w:rPr>
          <w:rFonts w:ascii="Times New Roman" w:hAnsi="Times New Roman" w:cs="TimesNewRomanPSMT"/>
          <w:sz w:val="28"/>
          <w:szCs w:val="28"/>
          <w:lang w:eastAsia="ru-RU"/>
        </w:rPr>
        <w:t xml:space="preserve">Кроме того, СО НКО получают </w:t>
      </w:r>
      <w:proofErr w:type="spellStart"/>
      <w:r w:rsidRPr="00090A63">
        <w:rPr>
          <w:rFonts w:ascii="Times New Roman" w:hAnsi="Times New Roman" w:cs="TimesNewRomanPSMT"/>
          <w:sz w:val="28"/>
          <w:szCs w:val="28"/>
          <w:lang w:eastAsia="ru-RU"/>
        </w:rPr>
        <w:t>грантовую</w:t>
      </w:r>
      <w:proofErr w:type="spellEnd"/>
      <w:r w:rsidRPr="00090A63">
        <w:rPr>
          <w:rFonts w:ascii="Times New Roman" w:hAnsi="Times New Roman" w:cs="TimesNewRomanPSMT"/>
          <w:sz w:val="28"/>
          <w:szCs w:val="28"/>
          <w:lang w:eastAsia="ru-RU"/>
        </w:rPr>
        <w:t xml:space="preserve"> поддержку на реализацию </w:t>
      </w:r>
      <w:r w:rsidRPr="00090A63">
        <w:rPr>
          <w:rFonts w:ascii="Times New Roman" w:hAnsi="Times New Roman" w:cs="TimesNewRomanPSMT"/>
          <w:sz w:val="28"/>
          <w:szCs w:val="28"/>
          <w:lang w:eastAsia="ru-RU"/>
        </w:rPr>
        <w:lastRenderedPageBreak/>
        <w:t xml:space="preserve">общественно полезных проектов посредством участия во всероссийских конкурсах. Так, по итогам участия в конкурсах Фонда президентских грантов </w:t>
      </w:r>
      <w:r w:rsidR="00090A63">
        <w:rPr>
          <w:rFonts w:ascii="Times New Roman" w:hAnsi="Times New Roman" w:cs="TimesNewRomanPSMT"/>
          <w:sz w:val="28"/>
          <w:szCs w:val="28"/>
          <w:lang w:eastAsia="ru-RU"/>
        </w:rPr>
        <w:br/>
      </w:r>
      <w:r w:rsidRPr="00090A63">
        <w:rPr>
          <w:rFonts w:ascii="Times New Roman" w:hAnsi="Times New Roman" w:cs="TimesNewRomanPSMT"/>
          <w:sz w:val="28"/>
          <w:szCs w:val="28"/>
          <w:lang w:eastAsia="ru-RU"/>
        </w:rPr>
        <w:t xml:space="preserve">за последние девять лет некоммерческими организациями привлечено </w:t>
      </w:r>
      <w:r w:rsidR="00090A63">
        <w:rPr>
          <w:rFonts w:ascii="Times New Roman" w:hAnsi="Times New Roman" w:cs="TimesNewRomanPSMT"/>
          <w:sz w:val="28"/>
          <w:szCs w:val="28"/>
          <w:lang w:eastAsia="ru-RU"/>
        </w:rPr>
        <w:br/>
      </w:r>
      <w:r w:rsidRPr="00090A63">
        <w:rPr>
          <w:rFonts w:ascii="Times New Roman" w:hAnsi="Times New Roman" w:cs="TimesNewRomanPSMT"/>
          <w:sz w:val="28"/>
          <w:szCs w:val="28"/>
          <w:lang w:eastAsia="ru-RU"/>
        </w:rPr>
        <w:t xml:space="preserve">599 млн. рублей президентских грантов для реализации 450 проектов на благо жителей </w:t>
      </w:r>
      <w:r w:rsidRPr="00090A63">
        <w:rPr>
          <w:rFonts w:ascii="Times New Roman" w:hAnsi="Times New Roman"/>
          <w:sz w:val="28"/>
          <w:szCs w:val="28"/>
          <w:lang w:eastAsia="ru-RU"/>
        </w:rPr>
        <w:t>городов и районов Вологодской области.</w:t>
      </w:r>
    </w:p>
    <w:p w:rsidR="00463403" w:rsidRPr="00090A63" w:rsidRDefault="00463403" w:rsidP="00463403">
      <w:pPr>
        <w:widowControl w:val="0"/>
        <w:spacing w:after="0" w:line="360" w:lineRule="auto"/>
        <w:ind w:firstLine="709"/>
        <w:jc w:val="both"/>
        <w:rPr>
          <w:rFonts w:ascii="Times New Roman" w:eastAsia="Courier New" w:hAnsi="Times New Roman" w:cs="Courier New"/>
          <w:sz w:val="28"/>
          <w:szCs w:val="28"/>
          <w:lang w:eastAsia="ru-RU" w:bidi="ru-RU"/>
        </w:rPr>
      </w:pPr>
      <w:r w:rsidRPr="00090A63">
        <w:rPr>
          <w:rFonts w:ascii="Times New Roman" w:eastAsia="Courier New" w:hAnsi="Times New Roman" w:cs="Courier New"/>
          <w:sz w:val="28"/>
          <w:szCs w:val="28"/>
          <w:lang w:eastAsia="ru-RU" w:bidi="ru-RU"/>
        </w:rPr>
        <w:t xml:space="preserve">С 2013 года в Хабаровском крае действует региональная государственная программа «Содействие развитию институтов и инициатив гражданского общества в Хабаровском крае», </w:t>
      </w:r>
      <w:proofErr w:type="gramStart"/>
      <w:r w:rsidRPr="00090A63">
        <w:rPr>
          <w:rFonts w:ascii="Times New Roman" w:eastAsia="Courier New" w:hAnsi="Times New Roman" w:cs="Courier New"/>
          <w:sz w:val="28"/>
          <w:szCs w:val="28"/>
          <w:lang w:eastAsia="ru-RU" w:bidi="ru-RU"/>
        </w:rPr>
        <w:t>целью</w:t>
      </w:r>
      <w:proofErr w:type="gramEnd"/>
      <w:r w:rsidRPr="00090A63">
        <w:rPr>
          <w:rFonts w:ascii="Times New Roman" w:eastAsia="Courier New" w:hAnsi="Times New Roman" w:cs="Courier New"/>
          <w:sz w:val="28"/>
          <w:szCs w:val="28"/>
          <w:lang w:eastAsia="ru-RU" w:bidi="ru-RU"/>
        </w:rPr>
        <w:t xml:space="preserve"> которой является создание и сохранение условий для формирования устойчивой и профессиональной деятельности некоммерческих организаций по решению задач социально-экономического развития края.</w:t>
      </w:r>
    </w:p>
    <w:p w:rsidR="00463403" w:rsidRPr="00090A63" w:rsidRDefault="00463403" w:rsidP="00463403">
      <w:pPr>
        <w:widowControl w:val="0"/>
        <w:spacing w:after="0" w:line="360" w:lineRule="auto"/>
        <w:ind w:firstLine="709"/>
        <w:jc w:val="both"/>
        <w:rPr>
          <w:rFonts w:ascii="Times New Roman" w:eastAsia="Courier New" w:hAnsi="Times New Roman" w:cs="Courier New"/>
          <w:sz w:val="28"/>
          <w:szCs w:val="28"/>
          <w:lang w:eastAsia="ru-RU" w:bidi="ru-RU"/>
        </w:rPr>
      </w:pPr>
      <w:r w:rsidRPr="00090A63">
        <w:rPr>
          <w:rFonts w:ascii="Times New Roman" w:eastAsia="Courier New" w:hAnsi="Times New Roman" w:cs="Courier New"/>
          <w:sz w:val="28"/>
          <w:szCs w:val="28"/>
          <w:lang w:eastAsia="ru-RU" w:bidi="ru-RU"/>
        </w:rPr>
        <w:t xml:space="preserve">Основным программным мероприятием по поддержке СО НКО является проведение конкурса реализуемых ими социальных проектов. </w:t>
      </w:r>
      <w:proofErr w:type="gramStart"/>
      <w:r w:rsidRPr="00090A63">
        <w:rPr>
          <w:rFonts w:ascii="Times New Roman" w:eastAsia="Courier New" w:hAnsi="Times New Roman" w:cs="Courier New"/>
          <w:sz w:val="28"/>
          <w:szCs w:val="28"/>
          <w:lang w:eastAsia="ru-RU" w:bidi="ru-RU"/>
        </w:rPr>
        <w:t xml:space="preserve">Гранты </w:t>
      </w:r>
      <w:r w:rsidR="00090A63">
        <w:rPr>
          <w:rFonts w:ascii="Times New Roman" w:eastAsia="Courier New" w:hAnsi="Times New Roman" w:cs="Courier New"/>
          <w:sz w:val="28"/>
          <w:szCs w:val="28"/>
          <w:lang w:eastAsia="ru-RU" w:bidi="ru-RU"/>
        </w:rPr>
        <w:br/>
      </w:r>
      <w:r w:rsidRPr="00090A63">
        <w:rPr>
          <w:rFonts w:ascii="Times New Roman" w:eastAsia="Courier New" w:hAnsi="Times New Roman" w:cs="Courier New"/>
          <w:sz w:val="28"/>
          <w:szCs w:val="28"/>
          <w:lang w:eastAsia="ru-RU" w:bidi="ru-RU"/>
        </w:rPr>
        <w:t xml:space="preserve">из краевого бюджета на условиях софинансирования предоставляются </w:t>
      </w:r>
      <w:r w:rsidR="00090A63">
        <w:rPr>
          <w:rFonts w:ascii="Times New Roman" w:eastAsia="Courier New" w:hAnsi="Times New Roman" w:cs="Courier New"/>
          <w:sz w:val="28"/>
          <w:szCs w:val="28"/>
          <w:lang w:eastAsia="ru-RU" w:bidi="ru-RU"/>
        </w:rPr>
        <w:br/>
      </w:r>
      <w:r w:rsidRPr="00090A63">
        <w:rPr>
          <w:rFonts w:ascii="Times New Roman" w:eastAsia="Courier New" w:hAnsi="Times New Roman" w:cs="Courier New"/>
          <w:sz w:val="28"/>
          <w:szCs w:val="28"/>
          <w:lang w:eastAsia="ru-RU" w:bidi="ru-RU"/>
        </w:rPr>
        <w:t>на реализацию проектов по 17 приоритетным направлениям, таким как профилактика социального сиротства; поддержка и защита материнства, отцовства и детства; повышение качества жизни людей пожилого возраста; деятельность в сфере патриотического воспитания;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w:t>
      </w:r>
      <w:proofErr w:type="gramEnd"/>
    </w:p>
    <w:p w:rsidR="00463403" w:rsidRPr="00090A63" w:rsidRDefault="00463403" w:rsidP="00463403">
      <w:pPr>
        <w:widowControl w:val="0"/>
        <w:spacing w:after="0" w:line="360" w:lineRule="auto"/>
        <w:ind w:firstLine="709"/>
        <w:jc w:val="both"/>
        <w:rPr>
          <w:rFonts w:ascii="Times New Roman" w:eastAsia="Courier New" w:hAnsi="Times New Roman" w:cs="Courier New"/>
          <w:sz w:val="28"/>
          <w:szCs w:val="28"/>
          <w:lang w:eastAsia="ru-RU" w:bidi="ru-RU"/>
        </w:rPr>
      </w:pPr>
      <w:r w:rsidRPr="00090A63">
        <w:rPr>
          <w:rFonts w:ascii="Times New Roman" w:eastAsia="Courier New" w:hAnsi="Times New Roman" w:cs="Courier New"/>
          <w:sz w:val="28"/>
          <w:szCs w:val="28"/>
          <w:lang w:eastAsia="ru-RU" w:bidi="ru-RU"/>
        </w:rPr>
        <w:t xml:space="preserve">За период с 2013 по 2019 год поддержано 325 проектов СО НКО. Объем внебюджетных средств, привлеченных СО НКО на реализацию социально </w:t>
      </w:r>
      <w:proofErr w:type="gramStart"/>
      <w:r w:rsidRPr="00090A63">
        <w:rPr>
          <w:rFonts w:ascii="Times New Roman" w:eastAsia="Courier New" w:hAnsi="Times New Roman" w:cs="Courier New"/>
          <w:sz w:val="28"/>
          <w:szCs w:val="28"/>
          <w:lang w:eastAsia="ru-RU" w:bidi="ru-RU"/>
        </w:rPr>
        <w:t>значимой</w:t>
      </w:r>
      <w:proofErr w:type="gramEnd"/>
      <w:r w:rsidRPr="00090A63">
        <w:rPr>
          <w:rFonts w:ascii="Times New Roman" w:eastAsia="Courier New" w:hAnsi="Times New Roman" w:cs="Courier New"/>
          <w:sz w:val="28"/>
          <w:szCs w:val="28"/>
          <w:lang w:eastAsia="ru-RU" w:bidi="ru-RU"/>
        </w:rPr>
        <w:t xml:space="preserve"> деятельности, составило порядка 123 млн</w:t>
      </w:r>
      <w:r w:rsidR="00B819E6" w:rsidRPr="00090A63">
        <w:rPr>
          <w:rFonts w:ascii="Times New Roman" w:eastAsia="Courier New" w:hAnsi="Times New Roman" w:cs="Courier New"/>
          <w:sz w:val="28"/>
          <w:szCs w:val="28"/>
          <w:lang w:eastAsia="ru-RU" w:bidi="ru-RU"/>
        </w:rPr>
        <w:t>.</w:t>
      </w:r>
      <w:r w:rsidRPr="00090A63">
        <w:rPr>
          <w:rFonts w:ascii="Times New Roman" w:eastAsia="Courier New" w:hAnsi="Times New Roman" w:cs="Courier New"/>
          <w:sz w:val="28"/>
          <w:szCs w:val="28"/>
          <w:lang w:eastAsia="ru-RU" w:bidi="ru-RU"/>
        </w:rPr>
        <w:t xml:space="preserve"> рублей.</w:t>
      </w:r>
    </w:p>
    <w:p w:rsidR="00463403" w:rsidRPr="00090A63" w:rsidRDefault="00463403" w:rsidP="00463403">
      <w:pPr>
        <w:widowControl w:val="0"/>
        <w:spacing w:after="0" w:line="360" w:lineRule="auto"/>
        <w:ind w:firstLine="709"/>
        <w:jc w:val="both"/>
        <w:rPr>
          <w:rFonts w:ascii="Times New Roman" w:eastAsia="Courier New" w:hAnsi="Times New Roman" w:cs="Courier New"/>
          <w:sz w:val="28"/>
          <w:szCs w:val="28"/>
          <w:lang w:eastAsia="ru-RU" w:bidi="ru-RU"/>
        </w:rPr>
      </w:pPr>
      <w:r w:rsidRPr="00090A63">
        <w:rPr>
          <w:rFonts w:ascii="Times New Roman" w:eastAsia="Courier New" w:hAnsi="Times New Roman" w:cs="Courier New"/>
          <w:sz w:val="28"/>
          <w:szCs w:val="28"/>
          <w:lang w:eastAsia="ru-RU" w:bidi="ru-RU"/>
        </w:rPr>
        <w:t>В 2021 году 70 проектов СО НКО профинансированы из краевого бюджета на общую сумму 30,4 млн</w:t>
      </w:r>
      <w:r w:rsidR="00B819E6" w:rsidRPr="00090A63">
        <w:rPr>
          <w:rFonts w:ascii="Times New Roman" w:eastAsia="Courier New" w:hAnsi="Times New Roman" w:cs="Courier New"/>
          <w:sz w:val="28"/>
          <w:szCs w:val="28"/>
          <w:lang w:eastAsia="ru-RU" w:bidi="ru-RU"/>
        </w:rPr>
        <w:t>.</w:t>
      </w:r>
      <w:r w:rsidRPr="00090A63">
        <w:rPr>
          <w:rFonts w:ascii="Times New Roman" w:eastAsia="Courier New" w:hAnsi="Times New Roman" w:cs="Courier New"/>
          <w:sz w:val="28"/>
          <w:szCs w:val="28"/>
          <w:lang w:eastAsia="ru-RU" w:bidi="ru-RU"/>
        </w:rPr>
        <w:t xml:space="preserve"> рублей. На софинансирование расходных обязательств муниципальных образований края по проведению мероприятий </w:t>
      </w:r>
      <w:r w:rsidR="00090A63">
        <w:rPr>
          <w:rFonts w:ascii="Times New Roman" w:eastAsia="Courier New" w:hAnsi="Times New Roman" w:cs="Courier New"/>
          <w:sz w:val="28"/>
          <w:szCs w:val="28"/>
          <w:lang w:eastAsia="ru-RU" w:bidi="ru-RU"/>
        </w:rPr>
        <w:br/>
      </w:r>
      <w:r w:rsidRPr="00090A63">
        <w:rPr>
          <w:rFonts w:ascii="Times New Roman" w:eastAsia="Courier New" w:hAnsi="Times New Roman" w:cs="Courier New"/>
          <w:sz w:val="28"/>
          <w:szCs w:val="28"/>
          <w:lang w:eastAsia="ru-RU" w:bidi="ru-RU"/>
        </w:rPr>
        <w:t>по поддержке СО НКО на 2022 год из сре</w:t>
      </w:r>
      <w:proofErr w:type="gramStart"/>
      <w:r w:rsidRPr="00090A63">
        <w:rPr>
          <w:rFonts w:ascii="Times New Roman" w:eastAsia="Courier New" w:hAnsi="Times New Roman" w:cs="Courier New"/>
          <w:sz w:val="28"/>
          <w:szCs w:val="28"/>
          <w:lang w:eastAsia="ru-RU" w:bidi="ru-RU"/>
        </w:rPr>
        <w:t>дств кр</w:t>
      </w:r>
      <w:proofErr w:type="gramEnd"/>
      <w:r w:rsidRPr="00090A63">
        <w:rPr>
          <w:rFonts w:ascii="Times New Roman" w:eastAsia="Courier New" w:hAnsi="Times New Roman" w:cs="Courier New"/>
          <w:sz w:val="28"/>
          <w:szCs w:val="28"/>
          <w:lang w:eastAsia="ru-RU" w:bidi="ru-RU"/>
        </w:rPr>
        <w:t xml:space="preserve">аевого бюджета выделено </w:t>
      </w:r>
      <w:r w:rsidR="00090A63">
        <w:rPr>
          <w:rFonts w:ascii="Times New Roman" w:eastAsia="Courier New" w:hAnsi="Times New Roman" w:cs="Courier New"/>
          <w:sz w:val="28"/>
          <w:szCs w:val="28"/>
          <w:lang w:eastAsia="ru-RU" w:bidi="ru-RU"/>
        </w:rPr>
        <w:br/>
      </w:r>
      <w:r w:rsidRPr="00090A63">
        <w:rPr>
          <w:rFonts w:ascii="Times New Roman" w:eastAsia="Courier New" w:hAnsi="Times New Roman" w:cs="Courier New"/>
          <w:sz w:val="28"/>
          <w:szCs w:val="28"/>
          <w:lang w:eastAsia="ru-RU" w:bidi="ru-RU"/>
        </w:rPr>
        <w:t>2,5 млн</w:t>
      </w:r>
      <w:r w:rsidR="00B819E6" w:rsidRPr="00090A63">
        <w:rPr>
          <w:rFonts w:ascii="Times New Roman" w:eastAsia="Courier New" w:hAnsi="Times New Roman" w:cs="Courier New"/>
          <w:sz w:val="28"/>
          <w:szCs w:val="28"/>
          <w:lang w:eastAsia="ru-RU" w:bidi="ru-RU"/>
        </w:rPr>
        <w:t>.</w:t>
      </w:r>
      <w:r w:rsidRPr="00090A63">
        <w:rPr>
          <w:rFonts w:ascii="Times New Roman" w:eastAsia="Courier New" w:hAnsi="Times New Roman" w:cs="Courier New"/>
          <w:sz w:val="28"/>
          <w:szCs w:val="28"/>
          <w:lang w:eastAsia="ru-RU" w:bidi="ru-RU"/>
        </w:rPr>
        <w:t xml:space="preserve"> рублей.</w:t>
      </w:r>
    </w:p>
    <w:p w:rsidR="00463403" w:rsidRPr="00090A63" w:rsidRDefault="00463403" w:rsidP="00463403">
      <w:pPr>
        <w:widowControl w:val="0"/>
        <w:spacing w:after="0" w:line="360" w:lineRule="auto"/>
        <w:ind w:firstLine="709"/>
        <w:jc w:val="both"/>
        <w:rPr>
          <w:rFonts w:ascii="Times New Roman" w:eastAsia="Courier New" w:hAnsi="Times New Roman" w:cs="Courier New"/>
          <w:sz w:val="28"/>
          <w:szCs w:val="28"/>
          <w:lang w:eastAsia="ru-RU" w:bidi="ru-RU"/>
        </w:rPr>
      </w:pPr>
      <w:proofErr w:type="gramStart"/>
      <w:r w:rsidRPr="00090A63">
        <w:rPr>
          <w:rFonts w:ascii="Times New Roman" w:eastAsia="Courier New" w:hAnsi="Times New Roman" w:cs="Courier New"/>
          <w:sz w:val="28"/>
          <w:szCs w:val="28"/>
          <w:lang w:eastAsia="ru-RU" w:bidi="ru-RU"/>
        </w:rPr>
        <w:t xml:space="preserve">В Смоленской области осуществляется государственная поддержка </w:t>
      </w:r>
      <w:r w:rsidRPr="00090A63">
        <w:rPr>
          <w:rFonts w:ascii="Times New Roman" w:eastAsia="Courier New" w:hAnsi="Times New Roman" w:cs="Courier New"/>
          <w:sz w:val="28"/>
          <w:szCs w:val="28"/>
          <w:lang w:eastAsia="ru-RU" w:bidi="ru-RU"/>
        </w:rPr>
        <w:lastRenderedPageBreak/>
        <w:t xml:space="preserve">социально ориентированных некоммерческих организаций, участвующих </w:t>
      </w:r>
      <w:r w:rsidR="00090A63">
        <w:rPr>
          <w:rFonts w:ascii="Times New Roman" w:eastAsia="Courier New" w:hAnsi="Times New Roman" w:cs="Courier New"/>
          <w:sz w:val="28"/>
          <w:szCs w:val="28"/>
          <w:lang w:eastAsia="ru-RU" w:bidi="ru-RU"/>
        </w:rPr>
        <w:br/>
      </w:r>
      <w:r w:rsidRPr="00090A63">
        <w:rPr>
          <w:rFonts w:ascii="Times New Roman" w:eastAsia="Courier New" w:hAnsi="Times New Roman" w:cs="Courier New"/>
          <w:sz w:val="28"/>
          <w:szCs w:val="28"/>
          <w:lang w:eastAsia="ru-RU" w:bidi="ru-RU"/>
        </w:rPr>
        <w:t xml:space="preserve">в развитии институтов гражданского общества и реализующих социально значимые проекты и программы в Смоленской области, в соответствии </w:t>
      </w:r>
      <w:r w:rsidR="00090A63">
        <w:rPr>
          <w:rFonts w:ascii="Times New Roman" w:eastAsia="Courier New" w:hAnsi="Times New Roman" w:cs="Courier New"/>
          <w:sz w:val="28"/>
          <w:szCs w:val="28"/>
          <w:lang w:eastAsia="ru-RU" w:bidi="ru-RU"/>
        </w:rPr>
        <w:br/>
      </w:r>
      <w:r w:rsidRPr="00090A63">
        <w:rPr>
          <w:rFonts w:ascii="Times New Roman" w:eastAsia="Courier New" w:hAnsi="Times New Roman" w:cs="Courier New"/>
          <w:sz w:val="28"/>
          <w:szCs w:val="28"/>
          <w:lang w:eastAsia="ru-RU" w:bidi="ru-RU"/>
        </w:rPr>
        <w:t>с Порядком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w:t>
      </w:r>
      <w:r w:rsidR="00B819E6" w:rsidRPr="00090A63">
        <w:rPr>
          <w:rFonts w:ascii="Times New Roman" w:eastAsia="Courier New" w:hAnsi="Times New Roman" w:cs="Courier New"/>
          <w:sz w:val="28"/>
          <w:szCs w:val="28"/>
          <w:lang w:eastAsia="ru-RU" w:bidi="ru-RU"/>
        </w:rPr>
        <w:t>.</w:t>
      </w:r>
      <w:r w:rsidRPr="00090A63">
        <w:rPr>
          <w:rFonts w:ascii="Times New Roman" w:eastAsia="Courier New" w:hAnsi="Times New Roman" w:cs="Courier New"/>
          <w:sz w:val="28"/>
          <w:szCs w:val="28"/>
          <w:lang w:eastAsia="ru-RU" w:bidi="ru-RU"/>
        </w:rPr>
        <w:t xml:space="preserve"> № 56-з «О взаимодействии органов государственной власти Смоленской области с</w:t>
      </w:r>
      <w:proofErr w:type="gramEnd"/>
      <w:r w:rsidRPr="00090A63">
        <w:rPr>
          <w:rFonts w:ascii="Times New Roman" w:eastAsia="Courier New" w:hAnsi="Times New Roman" w:cs="Courier New"/>
          <w:sz w:val="28"/>
          <w:szCs w:val="28"/>
          <w:lang w:eastAsia="ru-RU" w:bidi="ru-RU"/>
        </w:rPr>
        <w:t xml:space="preserve"> </w:t>
      </w:r>
      <w:proofErr w:type="gramStart"/>
      <w:r w:rsidRPr="00090A63">
        <w:rPr>
          <w:rFonts w:ascii="Times New Roman" w:eastAsia="Courier New" w:hAnsi="Times New Roman" w:cs="Courier New"/>
          <w:sz w:val="28"/>
          <w:szCs w:val="28"/>
          <w:lang w:eastAsia="ru-RU" w:bidi="ru-RU"/>
        </w:rPr>
        <w:t xml:space="preserve">некоммерческими организациями», в рамках реализации областной государственной программы «Развитие информационного пространства и гражданского общества </w:t>
      </w:r>
      <w:r w:rsidR="00090A63">
        <w:rPr>
          <w:rFonts w:ascii="Times New Roman" w:eastAsia="Courier New" w:hAnsi="Times New Roman" w:cs="Courier New"/>
          <w:sz w:val="28"/>
          <w:szCs w:val="28"/>
          <w:lang w:eastAsia="ru-RU" w:bidi="ru-RU"/>
        </w:rPr>
        <w:br/>
      </w:r>
      <w:r w:rsidRPr="00090A63">
        <w:rPr>
          <w:rFonts w:ascii="Times New Roman" w:eastAsia="Courier New" w:hAnsi="Times New Roman" w:cs="Courier New"/>
          <w:sz w:val="28"/>
          <w:szCs w:val="28"/>
          <w:lang w:eastAsia="ru-RU" w:bidi="ru-RU"/>
        </w:rPr>
        <w:t>в Смоленской области», утвержденным постановлением Администрации Смоленской области от 23</w:t>
      </w:r>
      <w:r w:rsidR="00B819E6" w:rsidRPr="00090A63">
        <w:rPr>
          <w:rFonts w:ascii="Times New Roman" w:eastAsia="Courier New" w:hAnsi="Times New Roman" w:cs="Courier New"/>
          <w:sz w:val="28"/>
          <w:szCs w:val="28"/>
          <w:lang w:eastAsia="ru-RU" w:bidi="ru-RU"/>
        </w:rPr>
        <w:t xml:space="preserve"> мая </w:t>
      </w:r>
      <w:r w:rsidRPr="00090A63">
        <w:rPr>
          <w:rFonts w:ascii="Times New Roman" w:eastAsia="Courier New" w:hAnsi="Times New Roman" w:cs="Courier New"/>
          <w:sz w:val="28"/>
          <w:szCs w:val="28"/>
          <w:lang w:eastAsia="ru-RU" w:bidi="ru-RU"/>
        </w:rPr>
        <w:t>2018</w:t>
      </w:r>
      <w:r w:rsidR="00B819E6" w:rsidRPr="00090A63">
        <w:rPr>
          <w:rFonts w:ascii="Times New Roman" w:eastAsia="Courier New" w:hAnsi="Times New Roman" w:cs="Courier New"/>
          <w:sz w:val="28"/>
          <w:szCs w:val="28"/>
          <w:lang w:eastAsia="ru-RU" w:bidi="ru-RU"/>
        </w:rPr>
        <w:t xml:space="preserve"> г.</w:t>
      </w:r>
      <w:r w:rsidRPr="00090A63">
        <w:rPr>
          <w:rFonts w:ascii="Times New Roman" w:eastAsia="Courier New" w:hAnsi="Times New Roman" w:cs="Courier New"/>
          <w:sz w:val="28"/>
          <w:szCs w:val="28"/>
          <w:lang w:eastAsia="ru-RU" w:bidi="ru-RU"/>
        </w:rPr>
        <w:t xml:space="preserve"> № 336, ежегодно проводится конкурс </w:t>
      </w:r>
      <w:r w:rsidR="00090A63">
        <w:rPr>
          <w:rFonts w:ascii="Times New Roman" w:eastAsia="Courier New" w:hAnsi="Times New Roman" w:cs="Courier New"/>
          <w:sz w:val="28"/>
          <w:szCs w:val="28"/>
          <w:lang w:eastAsia="ru-RU" w:bidi="ru-RU"/>
        </w:rPr>
        <w:br/>
      </w:r>
      <w:r w:rsidRPr="00090A63">
        <w:rPr>
          <w:rFonts w:ascii="Times New Roman" w:eastAsia="Courier New" w:hAnsi="Times New Roman" w:cs="Courier New"/>
          <w:sz w:val="28"/>
          <w:szCs w:val="28"/>
          <w:lang w:eastAsia="ru-RU" w:bidi="ru-RU"/>
        </w:rPr>
        <w:t xml:space="preserve">СО НКО на право получения в текущем финансовом году субсидий </w:t>
      </w:r>
      <w:r w:rsidR="00090A63">
        <w:rPr>
          <w:rFonts w:ascii="Times New Roman" w:eastAsia="Courier New" w:hAnsi="Times New Roman" w:cs="Courier New"/>
          <w:sz w:val="28"/>
          <w:szCs w:val="28"/>
          <w:lang w:eastAsia="ru-RU" w:bidi="ru-RU"/>
        </w:rPr>
        <w:br/>
      </w:r>
      <w:r w:rsidRPr="00090A63">
        <w:rPr>
          <w:rFonts w:ascii="Times New Roman" w:eastAsia="Courier New" w:hAnsi="Times New Roman" w:cs="Courier New"/>
          <w:sz w:val="28"/>
          <w:szCs w:val="28"/>
          <w:lang w:eastAsia="ru-RU" w:bidi="ru-RU"/>
        </w:rPr>
        <w:t>на финансовое обеспечение затрат на реализацию социальных программ (проектов), направленных на развитие гражданского общества (далее – областной конкурс).</w:t>
      </w:r>
      <w:proofErr w:type="gramEnd"/>
      <w:r w:rsidR="004F149E" w:rsidRPr="00090A63">
        <w:rPr>
          <w:rFonts w:ascii="Times New Roman" w:eastAsia="Courier New" w:hAnsi="Times New Roman" w:cs="Courier New"/>
          <w:sz w:val="28"/>
          <w:szCs w:val="28"/>
          <w:lang w:eastAsia="ru-RU" w:bidi="ru-RU"/>
        </w:rPr>
        <w:t xml:space="preserve"> </w:t>
      </w:r>
      <w:r w:rsidRPr="00090A63">
        <w:rPr>
          <w:rFonts w:ascii="Times New Roman" w:eastAsia="Courier New" w:hAnsi="Times New Roman" w:cs="Courier New"/>
          <w:sz w:val="28"/>
          <w:szCs w:val="28"/>
          <w:lang w:eastAsia="ru-RU" w:bidi="ru-RU"/>
        </w:rPr>
        <w:t>С 22 июня 2022 года открыта подача заявок на очередной областной конкурс СО НКО на право получения в текущем финансовом году субсидий. Прием заявок продлится до 21 июля 2022 года. Участие в областном конкурсе носит заявительный характер.</w:t>
      </w:r>
    </w:p>
    <w:p w:rsidR="00DE477D" w:rsidRPr="00090A63" w:rsidRDefault="00DE477D" w:rsidP="00DE477D">
      <w:pPr>
        <w:autoSpaceDE w:val="0"/>
        <w:autoSpaceDN w:val="0"/>
        <w:adjustRightInd w:val="0"/>
        <w:spacing w:after="0" w:line="360" w:lineRule="auto"/>
        <w:ind w:firstLine="709"/>
        <w:jc w:val="both"/>
        <w:rPr>
          <w:rFonts w:ascii="Times New Roman" w:eastAsia="Courier New" w:hAnsi="Times New Roman" w:cs="Courier New"/>
          <w:sz w:val="28"/>
          <w:szCs w:val="28"/>
          <w:lang w:eastAsia="ru-RU" w:bidi="ru-RU"/>
        </w:rPr>
      </w:pPr>
      <w:proofErr w:type="gramStart"/>
      <w:r w:rsidRPr="00090A63">
        <w:rPr>
          <w:rFonts w:ascii="Times New Roman" w:eastAsia="Courier New" w:hAnsi="Times New Roman" w:cs="Courier New"/>
          <w:sz w:val="28"/>
          <w:szCs w:val="28"/>
          <w:lang w:eastAsia="ru-RU" w:bidi="ru-RU"/>
        </w:rPr>
        <w:t xml:space="preserve">На территории Ставропольского края зарегистрировано 2895 НКО, в том числе: 28 региональных отделений политических партий, что составляет </w:t>
      </w:r>
      <w:r w:rsidR="004D2E32">
        <w:rPr>
          <w:rFonts w:ascii="Times New Roman" w:eastAsia="Courier New" w:hAnsi="Times New Roman" w:cs="Courier New"/>
          <w:sz w:val="28"/>
          <w:szCs w:val="28"/>
          <w:lang w:eastAsia="ru-RU" w:bidi="ru-RU"/>
        </w:rPr>
        <w:br/>
      </w:r>
      <w:r w:rsidRPr="00090A63">
        <w:rPr>
          <w:rFonts w:ascii="Times New Roman" w:eastAsia="Courier New" w:hAnsi="Times New Roman" w:cs="Courier New"/>
          <w:sz w:val="28"/>
          <w:szCs w:val="28"/>
          <w:lang w:eastAsia="ru-RU" w:bidi="ru-RU"/>
        </w:rPr>
        <w:t xml:space="preserve">90,3% от всего политического спектра России, 1166 общественных объединений, 91 национально-культурная организация, 338 образовательных </w:t>
      </w:r>
      <w:r w:rsidR="004D2E32">
        <w:rPr>
          <w:rFonts w:ascii="Times New Roman" w:eastAsia="Courier New" w:hAnsi="Times New Roman" w:cs="Courier New"/>
          <w:sz w:val="28"/>
          <w:szCs w:val="28"/>
          <w:lang w:eastAsia="ru-RU" w:bidi="ru-RU"/>
        </w:rPr>
        <w:br/>
      </w:r>
      <w:r w:rsidRPr="00090A63">
        <w:rPr>
          <w:rFonts w:ascii="Times New Roman" w:eastAsia="Courier New" w:hAnsi="Times New Roman" w:cs="Courier New"/>
          <w:sz w:val="28"/>
          <w:szCs w:val="28"/>
          <w:lang w:eastAsia="ru-RU" w:bidi="ru-RU"/>
        </w:rPr>
        <w:t xml:space="preserve">и 97 благотворительных организаций, 146 организаций, осуществляющих деятельность по защите прав и законных интересов ветеранов, инвалидов, </w:t>
      </w:r>
      <w:r w:rsidR="004D2E32">
        <w:rPr>
          <w:rFonts w:ascii="Times New Roman" w:eastAsia="Courier New" w:hAnsi="Times New Roman" w:cs="Courier New"/>
          <w:sz w:val="28"/>
          <w:szCs w:val="28"/>
          <w:lang w:eastAsia="ru-RU" w:bidi="ru-RU"/>
        </w:rPr>
        <w:br/>
      </w:r>
      <w:r w:rsidRPr="00090A63">
        <w:rPr>
          <w:rFonts w:ascii="Times New Roman" w:eastAsia="Courier New" w:hAnsi="Times New Roman" w:cs="Courier New"/>
          <w:sz w:val="28"/>
          <w:szCs w:val="28"/>
          <w:lang w:eastAsia="ru-RU" w:bidi="ru-RU"/>
        </w:rPr>
        <w:t>361 спортивное объединение, 172 казачьих общества и 505 религиозных организаций.</w:t>
      </w:r>
      <w:proofErr w:type="gramEnd"/>
    </w:p>
    <w:p w:rsidR="00DE477D" w:rsidRPr="00090A63" w:rsidRDefault="00DE477D" w:rsidP="00DE477D">
      <w:pPr>
        <w:autoSpaceDE w:val="0"/>
        <w:autoSpaceDN w:val="0"/>
        <w:adjustRightInd w:val="0"/>
        <w:spacing w:after="0" w:line="360" w:lineRule="auto"/>
        <w:ind w:firstLine="709"/>
        <w:jc w:val="both"/>
        <w:rPr>
          <w:rFonts w:ascii="Times New Roman" w:eastAsia="Courier New" w:hAnsi="Times New Roman" w:cs="Courier New"/>
          <w:sz w:val="28"/>
          <w:szCs w:val="28"/>
          <w:lang w:eastAsia="ru-RU" w:bidi="ru-RU"/>
        </w:rPr>
      </w:pPr>
      <w:r w:rsidRPr="00090A63">
        <w:rPr>
          <w:rFonts w:ascii="Times New Roman" w:eastAsia="Courier New" w:hAnsi="Times New Roman" w:cs="Courier New"/>
          <w:sz w:val="28"/>
          <w:szCs w:val="28"/>
          <w:lang w:eastAsia="ru-RU" w:bidi="ru-RU"/>
        </w:rPr>
        <w:t xml:space="preserve">В </w:t>
      </w:r>
      <w:proofErr w:type="gramStart"/>
      <w:r w:rsidRPr="00090A63">
        <w:rPr>
          <w:rFonts w:ascii="Times New Roman" w:eastAsia="Courier New" w:hAnsi="Times New Roman" w:cs="Courier New"/>
          <w:sz w:val="28"/>
          <w:szCs w:val="28"/>
          <w:lang w:eastAsia="ru-RU" w:bidi="ru-RU"/>
        </w:rPr>
        <w:t>соответствии</w:t>
      </w:r>
      <w:proofErr w:type="gramEnd"/>
      <w:r w:rsidRPr="00090A63">
        <w:rPr>
          <w:rFonts w:ascii="Times New Roman" w:eastAsia="Courier New" w:hAnsi="Times New Roman" w:cs="Courier New"/>
          <w:sz w:val="28"/>
          <w:szCs w:val="28"/>
          <w:lang w:eastAsia="ru-RU" w:bidi="ru-RU"/>
        </w:rPr>
        <w:t xml:space="preserve"> с Законом Ставропольского края от 10 октября 2013 г. </w:t>
      </w:r>
      <w:r w:rsidRPr="00090A63">
        <w:rPr>
          <w:rFonts w:ascii="Times New Roman" w:eastAsia="Courier New" w:hAnsi="Times New Roman" w:cs="Courier New"/>
          <w:sz w:val="28"/>
          <w:szCs w:val="28"/>
          <w:lang w:eastAsia="ru-RU" w:bidi="ru-RU"/>
        </w:rPr>
        <w:br/>
        <w:t>№ 80-кз «О государственной поддержке социально ориентированных некоммерческих организаций в Ставропольском крае»</w:t>
      </w:r>
      <w:r w:rsidR="005B10BF" w:rsidRPr="00090A63">
        <w:rPr>
          <w:rFonts w:ascii="Times New Roman" w:eastAsia="Courier New" w:hAnsi="Times New Roman" w:cs="Courier New"/>
          <w:sz w:val="28"/>
          <w:szCs w:val="28"/>
          <w:lang w:eastAsia="ru-RU" w:bidi="ru-RU"/>
        </w:rPr>
        <w:t>,</w:t>
      </w:r>
      <w:r w:rsidRPr="00090A63">
        <w:rPr>
          <w:rFonts w:ascii="Times New Roman" w:eastAsia="Courier New" w:hAnsi="Times New Roman" w:cs="Courier New"/>
          <w:sz w:val="28"/>
          <w:szCs w:val="28"/>
          <w:lang w:eastAsia="ru-RU" w:bidi="ru-RU"/>
        </w:rPr>
        <w:t xml:space="preserve"> Правительством Ставропольского края оказывается финансовая, методическая, </w:t>
      </w:r>
      <w:r w:rsidRPr="00090A63">
        <w:rPr>
          <w:rFonts w:ascii="Times New Roman" w:eastAsia="Courier New" w:hAnsi="Times New Roman" w:cs="Courier New"/>
          <w:sz w:val="28"/>
          <w:szCs w:val="28"/>
          <w:lang w:eastAsia="ru-RU" w:bidi="ru-RU"/>
        </w:rPr>
        <w:lastRenderedPageBreak/>
        <w:t xml:space="preserve">консультационная, информационная и организационная поддержка </w:t>
      </w:r>
      <w:r w:rsidR="004D2E32">
        <w:rPr>
          <w:rFonts w:ascii="Times New Roman" w:eastAsia="Courier New" w:hAnsi="Times New Roman" w:cs="Courier New"/>
          <w:sz w:val="28"/>
          <w:szCs w:val="28"/>
          <w:lang w:eastAsia="ru-RU" w:bidi="ru-RU"/>
        </w:rPr>
        <w:br/>
      </w:r>
      <w:r w:rsidRPr="00090A63">
        <w:rPr>
          <w:rFonts w:ascii="Times New Roman" w:eastAsia="Courier New" w:hAnsi="Times New Roman" w:cs="Courier New"/>
          <w:sz w:val="28"/>
          <w:szCs w:val="28"/>
          <w:lang w:eastAsia="ru-RU" w:bidi="ru-RU"/>
        </w:rPr>
        <w:t>в реализации мероприятий социальных проектов социально ориентированными некоммерческими организациями.</w:t>
      </w:r>
    </w:p>
    <w:p w:rsidR="00DE477D" w:rsidRPr="00090A63" w:rsidRDefault="00DE477D" w:rsidP="00DE477D">
      <w:pPr>
        <w:autoSpaceDE w:val="0"/>
        <w:autoSpaceDN w:val="0"/>
        <w:adjustRightInd w:val="0"/>
        <w:spacing w:after="0" w:line="360" w:lineRule="auto"/>
        <w:ind w:firstLine="709"/>
        <w:jc w:val="both"/>
        <w:rPr>
          <w:rFonts w:ascii="Times New Roman" w:eastAsia="Courier New" w:hAnsi="Times New Roman" w:cs="Courier New"/>
          <w:sz w:val="28"/>
          <w:szCs w:val="28"/>
          <w:lang w:eastAsia="ru-RU" w:bidi="ru-RU"/>
        </w:rPr>
      </w:pPr>
      <w:r w:rsidRPr="00090A63">
        <w:rPr>
          <w:rFonts w:ascii="Times New Roman" w:eastAsia="Courier New" w:hAnsi="Times New Roman" w:cs="Courier New"/>
          <w:sz w:val="28"/>
          <w:szCs w:val="28"/>
          <w:lang w:eastAsia="ru-RU" w:bidi="ru-RU"/>
        </w:rPr>
        <w:t xml:space="preserve">Финансовая поддержка инициатив некоммерческих организаций </w:t>
      </w:r>
      <w:r w:rsidR="004D2E32">
        <w:rPr>
          <w:rFonts w:ascii="Times New Roman" w:eastAsia="Courier New" w:hAnsi="Times New Roman" w:cs="Courier New"/>
          <w:sz w:val="28"/>
          <w:szCs w:val="28"/>
          <w:lang w:eastAsia="ru-RU" w:bidi="ru-RU"/>
        </w:rPr>
        <w:br/>
      </w:r>
      <w:r w:rsidRPr="00090A63">
        <w:rPr>
          <w:rFonts w:ascii="Times New Roman" w:eastAsia="Courier New" w:hAnsi="Times New Roman" w:cs="Courier New"/>
          <w:sz w:val="28"/>
          <w:szCs w:val="28"/>
          <w:lang w:eastAsia="ru-RU" w:bidi="ru-RU"/>
        </w:rPr>
        <w:t>(на конкурсной основе в форме субсидирования) ежегодно увеличивается. Так, в 2019 году на участие в конкурсе было подано 146 заявок, поддержку получили 67 СО НКО на общую сумму 80,0 млн. рублей; в 2020 году – подано 98 заявок, поддержку получили 57 СО НКО на сумму 84,0 млн. рублей.</w:t>
      </w:r>
    </w:p>
    <w:p w:rsidR="00DE477D" w:rsidRPr="00090A63" w:rsidRDefault="00DE477D" w:rsidP="00DE477D">
      <w:pPr>
        <w:autoSpaceDE w:val="0"/>
        <w:autoSpaceDN w:val="0"/>
        <w:adjustRightInd w:val="0"/>
        <w:spacing w:after="0" w:line="360" w:lineRule="auto"/>
        <w:ind w:firstLine="709"/>
        <w:jc w:val="both"/>
        <w:rPr>
          <w:rFonts w:ascii="Times New Roman" w:eastAsia="Courier New" w:hAnsi="Times New Roman" w:cs="Courier New"/>
          <w:sz w:val="28"/>
          <w:szCs w:val="28"/>
          <w:lang w:eastAsia="ru-RU" w:bidi="ru-RU"/>
        </w:rPr>
      </w:pPr>
      <w:r w:rsidRPr="00090A63">
        <w:rPr>
          <w:rFonts w:ascii="Times New Roman" w:eastAsia="Courier New" w:hAnsi="Times New Roman" w:cs="Courier New"/>
          <w:sz w:val="28"/>
          <w:szCs w:val="28"/>
          <w:lang w:eastAsia="ru-RU" w:bidi="ru-RU"/>
        </w:rPr>
        <w:t xml:space="preserve">В 2021 году в конкурсе социальных проектов приняло участие </w:t>
      </w:r>
      <w:r w:rsidR="004D2E32">
        <w:rPr>
          <w:rFonts w:ascii="Times New Roman" w:eastAsia="Courier New" w:hAnsi="Times New Roman" w:cs="Courier New"/>
          <w:sz w:val="28"/>
          <w:szCs w:val="28"/>
          <w:lang w:eastAsia="ru-RU" w:bidi="ru-RU"/>
        </w:rPr>
        <w:br/>
      </w:r>
      <w:r w:rsidRPr="00090A63">
        <w:rPr>
          <w:rFonts w:ascii="Times New Roman" w:eastAsia="Courier New" w:hAnsi="Times New Roman" w:cs="Courier New"/>
          <w:sz w:val="28"/>
          <w:szCs w:val="28"/>
          <w:lang w:eastAsia="ru-RU" w:bidi="ru-RU"/>
        </w:rPr>
        <w:t xml:space="preserve">144 СО НКО, объем субсидии составил 98,0 млн. рублей (в том числе с учетом софинансирования, предоставленного Фондом Президентских грантов </w:t>
      </w:r>
      <w:r w:rsidR="004D2E32">
        <w:rPr>
          <w:rFonts w:ascii="Times New Roman" w:eastAsia="Courier New" w:hAnsi="Times New Roman" w:cs="Courier New"/>
          <w:sz w:val="28"/>
          <w:szCs w:val="28"/>
          <w:lang w:eastAsia="ru-RU" w:bidi="ru-RU"/>
        </w:rPr>
        <w:br/>
      </w:r>
      <w:r w:rsidRPr="00090A63">
        <w:rPr>
          <w:rFonts w:ascii="Times New Roman" w:eastAsia="Courier New" w:hAnsi="Times New Roman" w:cs="Courier New"/>
          <w:sz w:val="28"/>
          <w:szCs w:val="28"/>
          <w:lang w:eastAsia="ru-RU" w:bidi="ru-RU"/>
        </w:rPr>
        <w:t>в размере 18 млн. рублей), победителями конкурса признаны 52 СО НКО.</w:t>
      </w:r>
    </w:p>
    <w:p w:rsidR="00DE477D" w:rsidRPr="00090A63" w:rsidRDefault="00DE477D" w:rsidP="00DE477D">
      <w:pPr>
        <w:autoSpaceDE w:val="0"/>
        <w:autoSpaceDN w:val="0"/>
        <w:adjustRightInd w:val="0"/>
        <w:spacing w:after="0" w:line="360" w:lineRule="auto"/>
        <w:ind w:firstLine="709"/>
        <w:jc w:val="both"/>
        <w:rPr>
          <w:rFonts w:ascii="Times New Roman" w:eastAsia="Courier New" w:hAnsi="Times New Roman" w:cs="Courier New"/>
          <w:sz w:val="28"/>
          <w:szCs w:val="28"/>
          <w:lang w:eastAsia="ru-RU" w:bidi="ru-RU"/>
        </w:rPr>
      </w:pPr>
      <w:r w:rsidRPr="00090A63">
        <w:rPr>
          <w:rFonts w:ascii="Times New Roman" w:eastAsia="Courier New" w:hAnsi="Times New Roman" w:cs="Courier New"/>
          <w:sz w:val="28"/>
          <w:szCs w:val="28"/>
          <w:lang w:eastAsia="ru-RU" w:bidi="ru-RU"/>
        </w:rPr>
        <w:t xml:space="preserve">В 2022 году подана 81 заявка, </w:t>
      </w:r>
      <w:proofErr w:type="gramStart"/>
      <w:r w:rsidRPr="00090A63">
        <w:rPr>
          <w:rFonts w:ascii="Times New Roman" w:eastAsia="Courier New" w:hAnsi="Times New Roman" w:cs="Courier New"/>
          <w:sz w:val="28"/>
          <w:szCs w:val="28"/>
          <w:lang w:eastAsia="ru-RU" w:bidi="ru-RU"/>
        </w:rPr>
        <w:t>определены</w:t>
      </w:r>
      <w:proofErr w:type="gramEnd"/>
      <w:r w:rsidRPr="00090A63">
        <w:rPr>
          <w:rFonts w:ascii="Times New Roman" w:eastAsia="Courier New" w:hAnsi="Times New Roman" w:cs="Courier New"/>
          <w:sz w:val="28"/>
          <w:szCs w:val="28"/>
          <w:lang w:eastAsia="ru-RU" w:bidi="ru-RU"/>
        </w:rPr>
        <w:t xml:space="preserve"> 27 победителей, объем субсидий составляет 82,0 млн. рублей.</w:t>
      </w:r>
    </w:p>
    <w:p w:rsidR="00DE477D" w:rsidRPr="00090A63" w:rsidRDefault="00DE477D" w:rsidP="00DE477D">
      <w:pPr>
        <w:autoSpaceDE w:val="0"/>
        <w:autoSpaceDN w:val="0"/>
        <w:adjustRightInd w:val="0"/>
        <w:spacing w:after="0" w:line="360" w:lineRule="auto"/>
        <w:ind w:firstLine="709"/>
        <w:jc w:val="both"/>
        <w:rPr>
          <w:rFonts w:ascii="Times New Roman" w:eastAsia="Courier New" w:hAnsi="Times New Roman" w:cs="Courier New"/>
          <w:sz w:val="28"/>
          <w:szCs w:val="28"/>
          <w:lang w:eastAsia="ru-RU" w:bidi="ru-RU"/>
        </w:rPr>
      </w:pPr>
      <w:proofErr w:type="gramStart"/>
      <w:r w:rsidRPr="00090A63">
        <w:rPr>
          <w:rFonts w:ascii="Times New Roman" w:eastAsia="Courier New" w:hAnsi="Times New Roman" w:cs="Courier New"/>
          <w:sz w:val="28"/>
          <w:szCs w:val="28"/>
          <w:lang w:eastAsia="ru-RU" w:bidi="ru-RU"/>
        </w:rPr>
        <w:t xml:space="preserve">Эффективным механизмом поддержки СО НКО стали средства Фонда Президентских грантов: в 2018 году победителями стали 36 организаций, общая сумма полученных грантов составила более 76,0 млн. рублей; в 2019 году победили 30 организаций, получили гранты – 38,0 млн. рублей; в 2020 году – </w:t>
      </w:r>
      <w:r w:rsidR="004D2E32">
        <w:rPr>
          <w:rFonts w:ascii="Times New Roman" w:eastAsia="Courier New" w:hAnsi="Times New Roman" w:cs="Courier New"/>
          <w:sz w:val="28"/>
          <w:szCs w:val="28"/>
          <w:lang w:eastAsia="ru-RU" w:bidi="ru-RU"/>
        </w:rPr>
        <w:br/>
      </w:r>
      <w:r w:rsidRPr="00090A63">
        <w:rPr>
          <w:rFonts w:ascii="Times New Roman" w:eastAsia="Courier New" w:hAnsi="Times New Roman" w:cs="Courier New"/>
          <w:sz w:val="28"/>
          <w:szCs w:val="28"/>
          <w:lang w:eastAsia="ru-RU" w:bidi="ru-RU"/>
        </w:rPr>
        <w:t xml:space="preserve">43 организации получили гранты – более 53,0 млн. рублей; в 2021 году – </w:t>
      </w:r>
      <w:r w:rsidR="004D2E32">
        <w:rPr>
          <w:rFonts w:ascii="Times New Roman" w:eastAsia="Courier New" w:hAnsi="Times New Roman" w:cs="Courier New"/>
          <w:sz w:val="28"/>
          <w:szCs w:val="28"/>
          <w:lang w:eastAsia="ru-RU" w:bidi="ru-RU"/>
        </w:rPr>
        <w:br/>
      </w:r>
      <w:r w:rsidRPr="00090A63">
        <w:rPr>
          <w:rFonts w:ascii="Times New Roman" w:eastAsia="Courier New" w:hAnsi="Times New Roman" w:cs="Courier New"/>
          <w:sz w:val="28"/>
          <w:szCs w:val="28"/>
          <w:lang w:eastAsia="ru-RU" w:bidi="ru-RU"/>
        </w:rPr>
        <w:t>46 организаций получили гранты – более 64,0 млн. рублей;</w:t>
      </w:r>
      <w:proofErr w:type="gramEnd"/>
      <w:r w:rsidRPr="00090A63">
        <w:rPr>
          <w:rFonts w:ascii="Times New Roman" w:eastAsia="Courier New" w:hAnsi="Times New Roman" w:cs="Courier New"/>
          <w:sz w:val="28"/>
          <w:szCs w:val="28"/>
          <w:lang w:eastAsia="ru-RU" w:bidi="ru-RU"/>
        </w:rPr>
        <w:t xml:space="preserve"> в 2022 году </w:t>
      </w:r>
      <w:r w:rsidR="004D2E32">
        <w:rPr>
          <w:rFonts w:ascii="Times New Roman" w:eastAsia="Courier New" w:hAnsi="Times New Roman" w:cs="Courier New"/>
          <w:sz w:val="28"/>
          <w:szCs w:val="28"/>
          <w:lang w:eastAsia="ru-RU" w:bidi="ru-RU"/>
        </w:rPr>
        <w:br/>
      </w:r>
      <w:r w:rsidRPr="00090A63">
        <w:rPr>
          <w:rFonts w:ascii="Times New Roman" w:eastAsia="Courier New" w:hAnsi="Times New Roman" w:cs="Courier New"/>
          <w:sz w:val="28"/>
          <w:szCs w:val="28"/>
          <w:lang w:eastAsia="ru-RU" w:bidi="ru-RU"/>
        </w:rPr>
        <w:t>в конкурсе Фонда Президентских грантов победили 37 НКО, общая сумма полученных грантов составила более 58,0 млн. рублей.</w:t>
      </w:r>
    </w:p>
    <w:p w:rsidR="00DE477D" w:rsidRPr="00090A63" w:rsidRDefault="00DE477D" w:rsidP="00DE477D">
      <w:pPr>
        <w:autoSpaceDE w:val="0"/>
        <w:autoSpaceDN w:val="0"/>
        <w:adjustRightInd w:val="0"/>
        <w:spacing w:after="0" w:line="360" w:lineRule="auto"/>
        <w:ind w:firstLine="709"/>
        <w:jc w:val="both"/>
        <w:rPr>
          <w:rFonts w:ascii="Times New Roman" w:eastAsia="Courier New" w:hAnsi="Times New Roman" w:cs="Courier New"/>
          <w:sz w:val="28"/>
          <w:szCs w:val="28"/>
          <w:lang w:eastAsia="ru-RU" w:bidi="ru-RU"/>
        </w:rPr>
      </w:pPr>
      <w:r w:rsidRPr="00090A63">
        <w:rPr>
          <w:rFonts w:ascii="Times New Roman" w:eastAsia="Courier New" w:hAnsi="Times New Roman" w:cs="Courier New"/>
          <w:sz w:val="28"/>
          <w:szCs w:val="28"/>
          <w:lang w:eastAsia="ru-RU" w:bidi="ru-RU"/>
        </w:rPr>
        <w:t xml:space="preserve">Целью увеличения финансирования является, прежде всего, развитие молодежных общественных организаций, в особенности ориентированных </w:t>
      </w:r>
      <w:r w:rsidR="004D2E32">
        <w:rPr>
          <w:rFonts w:ascii="Times New Roman" w:eastAsia="Courier New" w:hAnsi="Times New Roman" w:cs="Courier New"/>
          <w:sz w:val="28"/>
          <w:szCs w:val="28"/>
          <w:lang w:eastAsia="ru-RU" w:bidi="ru-RU"/>
        </w:rPr>
        <w:br/>
      </w:r>
      <w:r w:rsidRPr="00090A63">
        <w:rPr>
          <w:rFonts w:ascii="Times New Roman" w:eastAsia="Courier New" w:hAnsi="Times New Roman" w:cs="Courier New"/>
          <w:sz w:val="28"/>
          <w:szCs w:val="28"/>
          <w:lang w:eastAsia="ru-RU" w:bidi="ru-RU"/>
        </w:rPr>
        <w:t>на сельскую молодежь. Важным направлением поддержки остается поддержка ветеранских и патриотических организаций, организаций инвалидов.</w:t>
      </w:r>
    </w:p>
    <w:p w:rsidR="00DE477D" w:rsidRPr="00090A63" w:rsidRDefault="00DE477D" w:rsidP="00DE477D">
      <w:pPr>
        <w:autoSpaceDE w:val="0"/>
        <w:autoSpaceDN w:val="0"/>
        <w:adjustRightInd w:val="0"/>
        <w:spacing w:after="0" w:line="360" w:lineRule="auto"/>
        <w:ind w:firstLine="709"/>
        <w:jc w:val="both"/>
        <w:rPr>
          <w:rFonts w:ascii="Times New Roman" w:eastAsia="Courier New" w:hAnsi="Times New Roman" w:cs="Courier New"/>
          <w:sz w:val="28"/>
          <w:szCs w:val="28"/>
          <w:lang w:eastAsia="ru-RU" w:bidi="ru-RU"/>
        </w:rPr>
      </w:pPr>
      <w:r w:rsidRPr="00090A63">
        <w:rPr>
          <w:rFonts w:ascii="Times New Roman" w:eastAsia="Courier New" w:hAnsi="Times New Roman" w:cs="Courier New"/>
          <w:sz w:val="28"/>
          <w:szCs w:val="28"/>
          <w:lang w:eastAsia="ru-RU" w:bidi="ru-RU"/>
        </w:rPr>
        <w:t xml:space="preserve">При активной работе с общественными организациями, увеличении объемов финансовой поддержки социальных проектов и вовлечении </w:t>
      </w:r>
      <w:r w:rsidR="004D2E32">
        <w:rPr>
          <w:rFonts w:ascii="Times New Roman" w:eastAsia="Courier New" w:hAnsi="Times New Roman" w:cs="Courier New"/>
          <w:sz w:val="28"/>
          <w:szCs w:val="28"/>
          <w:lang w:eastAsia="ru-RU" w:bidi="ru-RU"/>
        </w:rPr>
        <w:br/>
      </w:r>
      <w:r w:rsidRPr="00090A63">
        <w:rPr>
          <w:rFonts w:ascii="Times New Roman" w:eastAsia="Courier New" w:hAnsi="Times New Roman" w:cs="Courier New"/>
          <w:sz w:val="28"/>
          <w:szCs w:val="28"/>
          <w:lang w:eastAsia="ru-RU" w:bidi="ru-RU"/>
        </w:rPr>
        <w:t xml:space="preserve">в общественную деятельность большего количества общественных организаций и объединений, возрастает и количество участников социально значимых </w:t>
      </w:r>
      <w:r w:rsidRPr="00090A63">
        <w:rPr>
          <w:rFonts w:ascii="Times New Roman" w:eastAsia="Courier New" w:hAnsi="Times New Roman" w:cs="Courier New"/>
          <w:sz w:val="28"/>
          <w:szCs w:val="28"/>
          <w:lang w:eastAsia="ru-RU" w:bidi="ru-RU"/>
        </w:rPr>
        <w:lastRenderedPageBreak/>
        <w:t xml:space="preserve">мероприятий, что позитивно влияет на уровень доверия к региональной </w:t>
      </w:r>
      <w:r w:rsidR="004D2E32">
        <w:rPr>
          <w:rFonts w:ascii="Times New Roman" w:eastAsia="Courier New" w:hAnsi="Times New Roman" w:cs="Courier New"/>
          <w:sz w:val="28"/>
          <w:szCs w:val="28"/>
          <w:lang w:eastAsia="ru-RU" w:bidi="ru-RU"/>
        </w:rPr>
        <w:br/>
      </w:r>
      <w:r w:rsidRPr="00090A63">
        <w:rPr>
          <w:rFonts w:ascii="Times New Roman" w:eastAsia="Courier New" w:hAnsi="Times New Roman" w:cs="Courier New"/>
          <w:sz w:val="28"/>
          <w:szCs w:val="28"/>
          <w:lang w:eastAsia="ru-RU" w:bidi="ru-RU"/>
        </w:rPr>
        <w:t>и муниципальной власти.</w:t>
      </w:r>
    </w:p>
    <w:p w:rsidR="00DE477D" w:rsidRPr="00090A63" w:rsidRDefault="00127BAA" w:rsidP="00127BAA">
      <w:pPr>
        <w:autoSpaceDE w:val="0"/>
        <w:autoSpaceDN w:val="0"/>
        <w:adjustRightInd w:val="0"/>
        <w:spacing w:after="0" w:line="360" w:lineRule="auto"/>
        <w:ind w:firstLine="709"/>
        <w:jc w:val="both"/>
        <w:rPr>
          <w:rFonts w:ascii="Times New Roman" w:eastAsia="Courier New" w:hAnsi="Times New Roman" w:cs="Courier New"/>
          <w:sz w:val="28"/>
          <w:szCs w:val="28"/>
          <w:lang w:eastAsia="ru-RU" w:bidi="ru-RU"/>
        </w:rPr>
      </w:pPr>
      <w:r w:rsidRPr="00090A63">
        <w:rPr>
          <w:rFonts w:ascii="Times New Roman" w:eastAsia="Courier New" w:hAnsi="Times New Roman" w:cs="Courier New"/>
          <w:sz w:val="28"/>
          <w:szCs w:val="28"/>
          <w:lang w:eastAsia="ru-RU" w:bidi="ru-RU"/>
        </w:rPr>
        <w:t>Для содействия развитию институтов гражданского общества в регионах создаются специальные центры.</w:t>
      </w:r>
    </w:p>
    <w:p w:rsidR="00127BAA" w:rsidRPr="00090A63" w:rsidRDefault="00127BAA" w:rsidP="00127BAA">
      <w:pPr>
        <w:autoSpaceDE w:val="0"/>
        <w:autoSpaceDN w:val="0"/>
        <w:adjustRightInd w:val="0"/>
        <w:spacing w:after="0" w:line="360" w:lineRule="auto"/>
        <w:ind w:firstLine="709"/>
        <w:jc w:val="both"/>
        <w:rPr>
          <w:rFonts w:ascii="TimesNewRomanPSMT" w:hAnsi="TimesNewRomanPSMT" w:cs="TimesNewRomanPSMT"/>
          <w:sz w:val="28"/>
          <w:szCs w:val="28"/>
        </w:rPr>
      </w:pPr>
      <w:r w:rsidRPr="00090A63">
        <w:rPr>
          <w:rFonts w:ascii="TimesNewRomanPSMT" w:hAnsi="TimesNewRomanPSMT" w:cs="TimesNewRomanPSMT"/>
          <w:sz w:val="28"/>
          <w:szCs w:val="28"/>
        </w:rPr>
        <w:t xml:space="preserve">Постановлением Правительства </w:t>
      </w:r>
      <w:proofErr w:type="gramStart"/>
      <w:r w:rsidRPr="00090A63">
        <w:rPr>
          <w:rFonts w:ascii="TimesNewRomanPSMT" w:hAnsi="TimesNewRomanPSMT" w:cs="TimesNewRomanPSMT"/>
          <w:sz w:val="28"/>
          <w:szCs w:val="28"/>
        </w:rPr>
        <w:t>Магаданской</w:t>
      </w:r>
      <w:proofErr w:type="gramEnd"/>
      <w:r w:rsidRPr="00090A63">
        <w:rPr>
          <w:rFonts w:ascii="TimesNewRomanPSMT" w:hAnsi="TimesNewRomanPSMT" w:cs="TimesNewRomanPSMT"/>
          <w:sz w:val="28"/>
          <w:szCs w:val="28"/>
        </w:rPr>
        <w:t xml:space="preserve"> области </w:t>
      </w:r>
      <w:r w:rsidR="004D2E32">
        <w:rPr>
          <w:rFonts w:ascii="TimesNewRomanPSMT" w:hAnsi="TimesNewRomanPSMT" w:cs="TimesNewRomanPSMT"/>
          <w:sz w:val="28"/>
          <w:szCs w:val="28"/>
        </w:rPr>
        <w:br/>
      </w:r>
      <w:r w:rsidRPr="00090A63">
        <w:rPr>
          <w:rFonts w:ascii="TimesNewRomanPSMT" w:hAnsi="TimesNewRomanPSMT" w:cs="TimesNewRomanPSMT"/>
          <w:sz w:val="28"/>
          <w:szCs w:val="28"/>
        </w:rPr>
        <w:t>от 30 декабря 2021 г</w:t>
      </w:r>
      <w:r w:rsidR="00B819E6" w:rsidRPr="00090A63">
        <w:rPr>
          <w:rFonts w:ascii="TimesNewRomanPSMT" w:hAnsi="TimesNewRomanPSMT" w:cs="TimesNewRomanPSMT"/>
          <w:sz w:val="28"/>
          <w:szCs w:val="28"/>
        </w:rPr>
        <w:t>.</w:t>
      </w:r>
      <w:r w:rsidRPr="00090A63">
        <w:rPr>
          <w:rFonts w:ascii="TimesNewRomanPSMT" w:hAnsi="TimesNewRomanPSMT" w:cs="TimesNewRomanPSMT"/>
          <w:sz w:val="28"/>
          <w:szCs w:val="28"/>
        </w:rPr>
        <w:t xml:space="preserve"> № 1079-пп утверждена государственная программа Магаданской области «Содействие развитию институтов гражданского общества и реализация государственной национальной политики </w:t>
      </w:r>
      <w:r w:rsidR="004D2E32">
        <w:rPr>
          <w:rFonts w:ascii="TimesNewRomanPSMT" w:hAnsi="TimesNewRomanPSMT" w:cs="TimesNewRomanPSMT"/>
          <w:sz w:val="28"/>
          <w:szCs w:val="28"/>
        </w:rPr>
        <w:br/>
      </w:r>
      <w:r w:rsidRPr="00090A63">
        <w:rPr>
          <w:rFonts w:ascii="TimesNewRomanPSMT" w:hAnsi="TimesNewRomanPSMT" w:cs="TimesNewRomanPSMT"/>
          <w:sz w:val="28"/>
          <w:szCs w:val="28"/>
        </w:rPr>
        <w:t>в Магаданской области».</w:t>
      </w:r>
    </w:p>
    <w:p w:rsidR="00127BAA" w:rsidRPr="00090A63" w:rsidRDefault="00127BAA" w:rsidP="00127BAA">
      <w:pPr>
        <w:autoSpaceDE w:val="0"/>
        <w:autoSpaceDN w:val="0"/>
        <w:adjustRightInd w:val="0"/>
        <w:spacing w:after="0" w:line="360" w:lineRule="auto"/>
        <w:ind w:firstLine="709"/>
        <w:jc w:val="both"/>
        <w:rPr>
          <w:rFonts w:ascii="TimesNewRomanPSMT" w:hAnsi="TimesNewRomanPSMT" w:cs="TimesNewRomanPSMT"/>
          <w:sz w:val="28"/>
          <w:szCs w:val="28"/>
        </w:rPr>
      </w:pPr>
      <w:r w:rsidRPr="00090A63">
        <w:rPr>
          <w:rFonts w:ascii="TimesNewRomanPSMT" w:hAnsi="TimesNewRomanPSMT" w:cs="TimesNewRomanPSMT"/>
          <w:sz w:val="28"/>
          <w:szCs w:val="28"/>
        </w:rPr>
        <w:t xml:space="preserve">На территории Магаданской области создано магаданское областное государственное автономное учреждение «Ресурсный центр поддержки общественных инициатив» (далее – МОГАУ «Ресурсный центр поддержки общественных инициатив»), ориентированное на оказание правовой </w:t>
      </w:r>
      <w:r w:rsidR="004D2E32">
        <w:rPr>
          <w:rFonts w:ascii="TimesNewRomanPSMT" w:hAnsi="TimesNewRomanPSMT" w:cs="TimesNewRomanPSMT"/>
          <w:sz w:val="28"/>
          <w:szCs w:val="28"/>
        </w:rPr>
        <w:br/>
      </w:r>
      <w:r w:rsidRPr="00090A63">
        <w:rPr>
          <w:rFonts w:ascii="TimesNewRomanPSMT" w:hAnsi="TimesNewRomanPSMT" w:cs="TimesNewRomanPSMT"/>
          <w:sz w:val="28"/>
          <w:szCs w:val="28"/>
        </w:rPr>
        <w:t xml:space="preserve">и методической помощи гражданам в создании территориального общественного самоуправления, регистрации территориального общественного самоуправления в качестве юридического лица. </w:t>
      </w:r>
      <w:proofErr w:type="gramStart"/>
      <w:r w:rsidRPr="00090A63">
        <w:rPr>
          <w:rFonts w:ascii="TimesNewRomanPSMT" w:hAnsi="TimesNewRomanPSMT" w:cs="TimesNewRomanPSMT"/>
          <w:sz w:val="28"/>
          <w:szCs w:val="28"/>
        </w:rPr>
        <w:t xml:space="preserve">В случае создания </w:t>
      </w:r>
      <w:r w:rsidR="004D2E32">
        <w:rPr>
          <w:rFonts w:ascii="TimesNewRomanPSMT" w:hAnsi="TimesNewRomanPSMT" w:cs="TimesNewRomanPSMT"/>
          <w:sz w:val="28"/>
          <w:szCs w:val="28"/>
        </w:rPr>
        <w:br/>
      </w:r>
      <w:r w:rsidRPr="00090A63">
        <w:rPr>
          <w:rFonts w:ascii="TimesNewRomanPSMT" w:hAnsi="TimesNewRomanPSMT" w:cs="TimesNewRomanPSMT"/>
          <w:sz w:val="28"/>
          <w:szCs w:val="28"/>
        </w:rPr>
        <w:t xml:space="preserve">и регистрации территориального общественного самоуправления в качестве юридического лица как некоммерческой организации, МОГАУ «Ресурсный центр поддержки общественных инициатив» оказывается содействие </w:t>
      </w:r>
      <w:r w:rsidR="004D2E32">
        <w:rPr>
          <w:rFonts w:ascii="TimesNewRomanPSMT" w:hAnsi="TimesNewRomanPSMT" w:cs="TimesNewRomanPSMT"/>
          <w:sz w:val="28"/>
          <w:szCs w:val="28"/>
        </w:rPr>
        <w:br/>
      </w:r>
      <w:r w:rsidRPr="00090A63">
        <w:rPr>
          <w:rFonts w:ascii="TimesNewRomanPSMT" w:hAnsi="TimesNewRomanPSMT" w:cs="TimesNewRomanPSMT"/>
          <w:sz w:val="28"/>
          <w:szCs w:val="28"/>
        </w:rPr>
        <w:t xml:space="preserve">в подготовке документов для получения субсидий из областного бюджета </w:t>
      </w:r>
      <w:r w:rsidR="004D2E32">
        <w:rPr>
          <w:rFonts w:ascii="TimesNewRomanPSMT" w:hAnsi="TimesNewRomanPSMT" w:cs="TimesNewRomanPSMT"/>
          <w:sz w:val="28"/>
          <w:szCs w:val="28"/>
        </w:rPr>
        <w:br/>
      </w:r>
      <w:r w:rsidRPr="00090A63">
        <w:rPr>
          <w:rFonts w:ascii="TimesNewRomanPSMT" w:hAnsi="TimesNewRomanPSMT" w:cs="TimesNewRomanPSMT"/>
          <w:sz w:val="28"/>
          <w:szCs w:val="28"/>
        </w:rPr>
        <w:t>в рамках государственной программы «Содействие развитию институтов гражданского общества и реализация государственной национальной политики в Магаданской области», а также методическая и организационная помощь для участия в конкурсах президентских</w:t>
      </w:r>
      <w:proofErr w:type="gramEnd"/>
      <w:r w:rsidRPr="00090A63">
        <w:rPr>
          <w:rFonts w:ascii="TimesNewRomanPSMT" w:hAnsi="TimesNewRomanPSMT" w:cs="TimesNewRomanPSMT"/>
          <w:sz w:val="28"/>
          <w:szCs w:val="28"/>
        </w:rPr>
        <w:t xml:space="preserve"> грантов.</w:t>
      </w:r>
    </w:p>
    <w:p w:rsidR="00B11BF5" w:rsidRPr="00090A63" w:rsidRDefault="00B11BF5" w:rsidP="00127BAA">
      <w:pPr>
        <w:autoSpaceDE w:val="0"/>
        <w:autoSpaceDN w:val="0"/>
        <w:adjustRightInd w:val="0"/>
        <w:spacing w:after="0" w:line="360" w:lineRule="auto"/>
        <w:ind w:firstLine="709"/>
        <w:jc w:val="both"/>
        <w:rPr>
          <w:rFonts w:ascii="TimesNewRomanPSMT" w:hAnsi="TimesNewRomanPSMT" w:cs="TimesNewRomanPSMT"/>
          <w:sz w:val="28"/>
          <w:szCs w:val="28"/>
        </w:rPr>
      </w:pPr>
      <w:proofErr w:type="gramStart"/>
      <w:r w:rsidRPr="00090A63">
        <w:rPr>
          <w:rFonts w:ascii="TimesNewRomanPSMT" w:hAnsi="TimesNewRomanPSMT" w:cs="TimesNewRomanPSMT"/>
          <w:sz w:val="28"/>
          <w:szCs w:val="28"/>
        </w:rPr>
        <w:t>В целях содействия СО НКО Рязанской области в развитии в</w:t>
      </w:r>
      <w:r w:rsidR="005D5397" w:rsidRPr="00090A63">
        <w:rPr>
          <w:rFonts w:ascii="TimesNewRomanPSMT" w:hAnsi="TimesNewRomanPSMT" w:cs="TimesNewRomanPSMT"/>
          <w:sz w:val="28"/>
          <w:szCs w:val="28"/>
        </w:rPr>
        <w:t>заимодействия с органами власти</w:t>
      </w:r>
      <w:r w:rsidRPr="00090A63">
        <w:rPr>
          <w:rFonts w:ascii="TimesNewRomanPSMT" w:hAnsi="TimesNewRomanPSMT" w:cs="TimesNewRomanPSMT"/>
          <w:sz w:val="28"/>
          <w:szCs w:val="28"/>
        </w:rPr>
        <w:t>, социального партнерства внутри общественного сектора и создания условий для развития институтов гражданского общества в регионе создано и функционирует государственное казенное учреждение Рязанской области «Дом общественных организаций».</w:t>
      </w:r>
      <w:proofErr w:type="gramEnd"/>
      <w:r w:rsidRPr="00090A63">
        <w:rPr>
          <w:rFonts w:ascii="TimesNewRomanPSMT" w:hAnsi="TimesNewRomanPSMT" w:cs="TimesNewRomanPSMT"/>
          <w:sz w:val="28"/>
          <w:szCs w:val="28"/>
        </w:rPr>
        <w:t xml:space="preserve"> </w:t>
      </w:r>
      <w:r w:rsidR="004D2E32">
        <w:rPr>
          <w:rFonts w:ascii="TimesNewRomanPSMT" w:hAnsi="TimesNewRomanPSMT" w:cs="TimesNewRomanPSMT"/>
          <w:sz w:val="28"/>
          <w:szCs w:val="28"/>
        </w:rPr>
        <w:br/>
      </w:r>
      <w:proofErr w:type="gramStart"/>
      <w:r w:rsidRPr="00090A63">
        <w:rPr>
          <w:rFonts w:ascii="TimesNewRomanPSMT" w:hAnsi="TimesNewRomanPSMT" w:cs="TimesNewRomanPSMT"/>
          <w:sz w:val="28"/>
          <w:szCs w:val="28"/>
        </w:rPr>
        <w:t xml:space="preserve">На его базе осуществляют деятельность ряд площадок, таких как «Центр </w:t>
      </w:r>
      <w:r w:rsidRPr="00090A63">
        <w:rPr>
          <w:rFonts w:ascii="TimesNewRomanPSMT" w:hAnsi="TimesNewRomanPSMT" w:cs="TimesNewRomanPSMT"/>
          <w:sz w:val="28"/>
          <w:szCs w:val="28"/>
        </w:rPr>
        <w:lastRenderedPageBreak/>
        <w:t xml:space="preserve">социальных проектов и программ», </w:t>
      </w:r>
      <w:r w:rsidR="005D5397" w:rsidRPr="00090A63">
        <w:rPr>
          <w:rFonts w:ascii="TimesNewRomanPSMT" w:hAnsi="TimesNewRomanPSMT" w:cs="TimesNewRomanPSMT"/>
          <w:sz w:val="28"/>
          <w:szCs w:val="28"/>
        </w:rPr>
        <w:t>информационно-методический центр «Общий офис», «Центр национальностей», «Школа лидера НКО», «Школа гражданской активности», «Школа жилищного просвещения», «Клуб политологов», дискуссионный клуб «Открытая трибуна», клуб «Общественная приемная», Центр волонтерского движения, площадка «Юридические консультации для НКО».</w:t>
      </w:r>
      <w:r w:rsidRPr="00090A63">
        <w:rPr>
          <w:rFonts w:ascii="TimesNewRomanPSMT" w:hAnsi="TimesNewRomanPSMT" w:cs="TimesNewRomanPSMT"/>
          <w:sz w:val="28"/>
          <w:szCs w:val="28"/>
        </w:rPr>
        <w:t xml:space="preserve"> </w:t>
      </w:r>
      <w:proofErr w:type="gramEnd"/>
    </w:p>
    <w:p w:rsidR="00DB2C8F" w:rsidRPr="00090A63" w:rsidRDefault="00DB2C8F" w:rsidP="00DB2C8F">
      <w:pPr>
        <w:pStyle w:val="1"/>
        <w:shd w:val="clear" w:color="auto" w:fill="auto"/>
        <w:spacing w:line="360" w:lineRule="auto"/>
        <w:ind w:firstLine="709"/>
        <w:rPr>
          <w:rFonts w:ascii="Times New Roman" w:hAnsi="Times New Roman"/>
          <w:sz w:val="28"/>
          <w:szCs w:val="28"/>
          <w:lang w:bidi="ru-RU"/>
        </w:rPr>
      </w:pPr>
      <w:r w:rsidRPr="00090A63">
        <w:rPr>
          <w:rFonts w:ascii="Times New Roman" w:hAnsi="Times New Roman"/>
          <w:sz w:val="28"/>
          <w:szCs w:val="28"/>
          <w:lang w:bidi="ru-RU"/>
        </w:rPr>
        <w:t>В настоящее время в Волгоградской области на стадии активного формирования находится волонтерство. Разработан проект Концепции развития и поддержки добровольчества в Волгоградской области. Согласно данному проекту, целью развития волонтерства в Волгоградской области является активизация потенциала добровольческой деятельности как ресурса развития местного сообщества и успешной социализации граждан, путем формирования и распространения инновационных практик социальной деятельности.</w:t>
      </w:r>
    </w:p>
    <w:p w:rsidR="00DB2C8F" w:rsidRPr="00090A63" w:rsidRDefault="00DB2C8F" w:rsidP="00DB2C8F">
      <w:pPr>
        <w:widowControl w:val="0"/>
        <w:spacing w:after="0" w:line="360" w:lineRule="auto"/>
        <w:ind w:firstLine="709"/>
        <w:jc w:val="both"/>
        <w:rPr>
          <w:rFonts w:ascii="Times New Roman" w:eastAsia="Times New Roman" w:hAnsi="Times New Roman"/>
          <w:sz w:val="28"/>
          <w:szCs w:val="28"/>
          <w:lang w:eastAsia="ru-RU" w:bidi="ru-RU"/>
        </w:rPr>
      </w:pPr>
      <w:r w:rsidRPr="00090A63">
        <w:rPr>
          <w:rFonts w:ascii="Times New Roman" w:eastAsia="Times New Roman" w:hAnsi="Times New Roman"/>
          <w:sz w:val="28"/>
          <w:szCs w:val="28"/>
          <w:lang w:eastAsia="ru-RU" w:bidi="ru-RU"/>
        </w:rPr>
        <w:t>Один из первых проектов волгоградских волонтеров – «Я доброволец», где собрана информация о людях, которым нужна помощь в трудных жизненных ситуациях. Волонтеры работают с разными проблемами. Оказывают помощью малоимущим семьям, проводят мероприятия в детских домах и школах, работают с детьми-инвалидами. В особую базу данных входят ветераны Великой Отечественной войны.</w:t>
      </w:r>
    </w:p>
    <w:p w:rsidR="00DB2C8F" w:rsidRPr="00090A63" w:rsidRDefault="00DB2C8F" w:rsidP="00DB2C8F">
      <w:pPr>
        <w:widowControl w:val="0"/>
        <w:spacing w:after="0" w:line="360" w:lineRule="auto"/>
        <w:ind w:firstLine="709"/>
        <w:jc w:val="both"/>
        <w:rPr>
          <w:rFonts w:ascii="Times New Roman" w:eastAsia="Times New Roman" w:hAnsi="Times New Roman"/>
          <w:sz w:val="28"/>
          <w:szCs w:val="28"/>
          <w:lang w:eastAsia="ru-RU" w:bidi="ru-RU"/>
        </w:rPr>
      </w:pPr>
      <w:r w:rsidRPr="00090A63">
        <w:rPr>
          <w:rFonts w:ascii="Times New Roman" w:eastAsia="Times New Roman" w:hAnsi="Times New Roman"/>
          <w:sz w:val="28"/>
          <w:szCs w:val="28"/>
          <w:lang w:eastAsia="ru-RU" w:bidi="ru-RU"/>
        </w:rPr>
        <w:t>На сегодняшний день в Волгоградской области действует ряд волонтерских организаций различной направленности: спортивные, экологические, поисковые и т.д.</w:t>
      </w:r>
    </w:p>
    <w:p w:rsidR="00DB2C8F" w:rsidRPr="00090A63" w:rsidRDefault="00DB2C8F" w:rsidP="00DB2C8F">
      <w:pPr>
        <w:widowControl w:val="0"/>
        <w:spacing w:after="0" w:line="360" w:lineRule="auto"/>
        <w:ind w:firstLine="709"/>
        <w:jc w:val="both"/>
        <w:rPr>
          <w:rFonts w:ascii="Times New Roman" w:eastAsia="Times New Roman" w:hAnsi="Times New Roman"/>
          <w:sz w:val="28"/>
          <w:szCs w:val="28"/>
          <w:lang w:eastAsia="ru-RU" w:bidi="ru-RU"/>
        </w:rPr>
      </w:pPr>
      <w:r w:rsidRPr="00090A63">
        <w:rPr>
          <w:rFonts w:ascii="Times New Roman" w:eastAsia="Times New Roman" w:hAnsi="Times New Roman"/>
          <w:sz w:val="28"/>
          <w:szCs w:val="28"/>
          <w:lang w:eastAsia="ru-RU" w:bidi="ru-RU"/>
        </w:rPr>
        <w:t>Помимо вышеназванных волонтерских объединений, в Волгограде существуют отряды, созданные на базе школ, колледжей, музеев, муниципальных учреждений и территориальных общественных самоуправлений.</w:t>
      </w:r>
    </w:p>
    <w:p w:rsidR="005D3EBE" w:rsidRPr="00090A63" w:rsidRDefault="00DB2C8F" w:rsidP="005D3EBE">
      <w:pPr>
        <w:autoSpaceDE w:val="0"/>
        <w:autoSpaceDN w:val="0"/>
        <w:adjustRightInd w:val="0"/>
        <w:spacing w:after="0" w:line="360" w:lineRule="auto"/>
        <w:ind w:firstLine="709"/>
        <w:jc w:val="both"/>
        <w:rPr>
          <w:rFonts w:ascii="Times New Roman" w:eastAsia="Courier New" w:hAnsi="Times New Roman"/>
          <w:sz w:val="28"/>
          <w:szCs w:val="28"/>
          <w:lang w:eastAsia="ru-RU" w:bidi="ru-RU"/>
        </w:rPr>
      </w:pPr>
      <w:r w:rsidRPr="00090A63">
        <w:rPr>
          <w:rFonts w:ascii="Times New Roman" w:eastAsia="Courier New" w:hAnsi="Times New Roman"/>
          <w:sz w:val="28"/>
          <w:szCs w:val="28"/>
          <w:lang w:eastAsia="ru-RU" w:bidi="ru-RU"/>
        </w:rPr>
        <w:t xml:space="preserve">Одним из наиболее важных направлений в вопросах выявления </w:t>
      </w:r>
      <w:r w:rsidR="004D2E32">
        <w:rPr>
          <w:rFonts w:ascii="Times New Roman" w:eastAsia="Courier New" w:hAnsi="Times New Roman"/>
          <w:sz w:val="28"/>
          <w:szCs w:val="28"/>
          <w:lang w:eastAsia="ru-RU" w:bidi="ru-RU"/>
        </w:rPr>
        <w:br/>
      </w:r>
      <w:r w:rsidRPr="00090A63">
        <w:rPr>
          <w:rFonts w:ascii="Times New Roman" w:eastAsia="Courier New" w:hAnsi="Times New Roman"/>
          <w:sz w:val="28"/>
          <w:szCs w:val="28"/>
          <w:lang w:eastAsia="ru-RU" w:bidi="ru-RU"/>
        </w:rPr>
        <w:t xml:space="preserve">и решения проблем населения является работа общественных советов </w:t>
      </w:r>
      <w:r w:rsidR="004D2E32">
        <w:rPr>
          <w:rFonts w:ascii="Times New Roman" w:eastAsia="Courier New" w:hAnsi="Times New Roman"/>
          <w:sz w:val="28"/>
          <w:szCs w:val="28"/>
          <w:lang w:eastAsia="ru-RU" w:bidi="ru-RU"/>
        </w:rPr>
        <w:br/>
      </w:r>
      <w:r w:rsidRPr="00090A63">
        <w:rPr>
          <w:rFonts w:ascii="Times New Roman" w:eastAsia="Courier New" w:hAnsi="Times New Roman"/>
          <w:sz w:val="28"/>
          <w:szCs w:val="28"/>
          <w:lang w:eastAsia="ru-RU" w:bidi="ru-RU"/>
        </w:rPr>
        <w:t xml:space="preserve">и общественных палат, которые стали основными дискуссионными </w:t>
      </w:r>
      <w:r w:rsidR="004D2E32">
        <w:rPr>
          <w:rFonts w:ascii="Times New Roman" w:eastAsia="Courier New" w:hAnsi="Times New Roman"/>
          <w:sz w:val="28"/>
          <w:szCs w:val="28"/>
          <w:lang w:eastAsia="ru-RU" w:bidi="ru-RU"/>
        </w:rPr>
        <w:br/>
      </w:r>
      <w:r w:rsidRPr="00090A63">
        <w:rPr>
          <w:rFonts w:ascii="Times New Roman" w:eastAsia="Courier New" w:hAnsi="Times New Roman"/>
          <w:sz w:val="28"/>
          <w:szCs w:val="28"/>
          <w:lang w:eastAsia="ru-RU" w:bidi="ru-RU"/>
        </w:rPr>
        <w:t xml:space="preserve">и проектными площадками, где жители совместно с руководителями различных </w:t>
      </w:r>
      <w:r w:rsidRPr="00090A63">
        <w:rPr>
          <w:rFonts w:ascii="Times New Roman" w:eastAsia="Courier New" w:hAnsi="Times New Roman"/>
          <w:sz w:val="28"/>
          <w:szCs w:val="28"/>
          <w:lang w:eastAsia="ru-RU" w:bidi="ru-RU"/>
        </w:rPr>
        <w:lastRenderedPageBreak/>
        <w:t xml:space="preserve">структур и администраций обсуждают наиболее острые проблемы </w:t>
      </w:r>
      <w:r w:rsidR="004D2E32">
        <w:rPr>
          <w:rFonts w:ascii="Times New Roman" w:eastAsia="Courier New" w:hAnsi="Times New Roman"/>
          <w:sz w:val="28"/>
          <w:szCs w:val="28"/>
          <w:lang w:eastAsia="ru-RU" w:bidi="ru-RU"/>
        </w:rPr>
        <w:br/>
      </w:r>
      <w:r w:rsidRPr="00090A63">
        <w:rPr>
          <w:rFonts w:ascii="Times New Roman" w:eastAsia="Courier New" w:hAnsi="Times New Roman"/>
          <w:sz w:val="28"/>
          <w:szCs w:val="28"/>
          <w:lang w:eastAsia="ru-RU" w:bidi="ru-RU"/>
        </w:rPr>
        <w:t>и перспективы развития. Общественные советы созданы во всех муниципальных образованиях Волгоградской области.</w:t>
      </w:r>
    </w:p>
    <w:p w:rsidR="00B7387B" w:rsidRPr="00090A63" w:rsidRDefault="00B7387B" w:rsidP="00B7387B">
      <w:pPr>
        <w:widowControl w:val="0"/>
        <w:spacing w:after="0" w:line="360" w:lineRule="auto"/>
        <w:ind w:firstLine="709"/>
        <w:jc w:val="both"/>
        <w:rPr>
          <w:rFonts w:ascii="Times New Roman" w:hAnsi="Times New Roman" w:cs="TimesNewRomanPSMT"/>
          <w:sz w:val="28"/>
          <w:szCs w:val="28"/>
          <w:lang w:eastAsia="ru-RU"/>
        </w:rPr>
      </w:pPr>
      <w:r w:rsidRPr="00090A63">
        <w:rPr>
          <w:rFonts w:ascii="Times New Roman" w:hAnsi="Times New Roman"/>
          <w:sz w:val="28"/>
          <w:szCs w:val="28"/>
        </w:rPr>
        <w:t>В</w:t>
      </w:r>
      <w:r w:rsidRPr="00090A63">
        <w:rPr>
          <w:rFonts w:ascii="Times New Roman" w:hAnsi="Times New Roman"/>
          <w:sz w:val="28"/>
          <w:szCs w:val="28"/>
          <w:lang w:eastAsia="ru-RU"/>
        </w:rPr>
        <w:t xml:space="preserve"> </w:t>
      </w:r>
      <w:r w:rsidRPr="00090A63">
        <w:rPr>
          <w:rFonts w:ascii="Times New Roman" w:hAnsi="Times New Roman" w:cs="TimesNewRomanPSMT"/>
          <w:sz w:val="28"/>
          <w:szCs w:val="28"/>
          <w:lang w:eastAsia="ru-RU"/>
        </w:rPr>
        <w:t xml:space="preserve">Республике Адыгея региональные и местные сообщества осуществляют свою деятельность в следующих формах: </w:t>
      </w:r>
    </w:p>
    <w:p w:rsidR="00B7387B" w:rsidRPr="00090A63" w:rsidRDefault="00B7387B" w:rsidP="00B7387B">
      <w:pPr>
        <w:widowControl w:val="0"/>
        <w:spacing w:after="0" w:line="360" w:lineRule="auto"/>
        <w:ind w:firstLine="709"/>
        <w:jc w:val="both"/>
        <w:rPr>
          <w:rFonts w:ascii="Times New Roman" w:hAnsi="Times New Roman" w:cs="TimesNewRomanPSMT"/>
          <w:sz w:val="28"/>
          <w:szCs w:val="28"/>
          <w:lang w:eastAsia="ru-RU"/>
        </w:rPr>
      </w:pPr>
      <w:r w:rsidRPr="00090A63">
        <w:rPr>
          <w:rFonts w:ascii="Times New Roman" w:hAnsi="Times New Roman" w:cs="TimesNewRomanPSMT"/>
          <w:sz w:val="28"/>
          <w:szCs w:val="28"/>
          <w:lang w:eastAsia="ru-RU"/>
        </w:rPr>
        <w:t>-</w:t>
      </w:r>
      <w:r w:rsidR="00B16436">
        <w:rPr>
          <w:rFonts w:ascii="Times New Roman" w:hAnsi="Times New Roman" w:cs="TimesNewRomanPSMT"/>
          <w:sz w:val="28"/>
          <w:szCs w:val="28"/>
          <w:lang w:eastAsia="ru-RU"/>
        </w:rPr>
        <w:t> </w:t>
      </w:r>
      <w:r w:rsidRPr="00090A63">
        <w:rPr>
          <w:rFonts w:ascii="Times New Roman" w:hAnsi="Times New Roman" w:cs="TimesNewRomanPSMT"/>
          <w:sz w:val="28"/>
          <w:szCs w:val="28"/>
          <w:lang w:eastAsia="ru-RU"/>
        </w:rPr>
        <w:t xml:space="preserve">Совет старейшин Республики Адыгея, </w:t>
      </w:r>
      <w:proofErr w:type="gramStart"/>
      <w:r w:rsidRPr="00090A63">
        <w:rPr>
          <w:rFonts w:ascii="Times New Roman" w:hAnsi="Times New Roman" w:cs="TimesNewRomanPSMT"/>
          <w:sz w:val="28"/>
          <w:szCs w:val="28"/>
          <w:lang w:eastAsia="ru-RU"/>
        </w:rPr>
        <w:t>который</w:t>
      </w:r>
      <w:proofErr w:type="gramEnd"/>
      <w:r w:rsidRPr="00090A63">
        <w:rPr>
          <w:rFonts w:ascii="Times New Roman" w:hAnsi="Times New Roman" w:cs="TimesNewRomanPSMT"/>
          <w:sz w:val="28"/>
          <w:szCs w:val="28"/>
          <w:lang w:eastAsia="ru-RU"/>
        </w:rPr>
        <w:t xml:space="preserve"> является консультативно-коллегиальным органом, осуществляет свою деятельность </w:t>
      </w:r>
      <w:r w:rsidR="004D2E32">
        <w:rPr>
          <w:rFonts w:ascii="Times New Roman" w:hAnsi="Times New Roman" w:cs="TimesNewRomanPSMT"/>
          <w:sz w:val="28"/>
          <w:szCs w:val="28"/>
          <w:lang w:eastAsia="ru-RU"/>
        </w:rPr>
        <w:br/>
      </w:r>
      <w:r w:rsidRPr="00090A63">
        <w:rPr>
          <w:rFonts w:ascii="Times New Roman" w:hAnsi="Times New Roman" w:cs="TimesNewRomanPSMT"/>
          <w:sz w:val="28"/>
          <w:szCs w:val="28"/>
          <w:lang w:eastAsia="ru-RU"/>
        </w:rPr>
        <w:t xml:space="preserve">на общественных началах в соответствии с Положением о Совете старейшин Республики Адыгея, утвержденным Указом Президента Республики Адыгея </w:t>
      </w:r>
      <w:r w:rsidR="004D2E32">
        <w:rPr>
          <w:rFonts w:ascii="Times New Roman" w:hAnsi="Times New Roman" w:cs="TimesNewRomanPSMT"/>
          <w:sz w:val="28"/>
          <w:szCs w:val="28"/>
          <w:lang w:eastAsia="ru-RU"/>
        </w:rPr>
        <w:br/>
      </w:r>
      <w:r w:rsidR="00145BB4" w:rsidRPr="00090A63">
        <w:rPr>
          <w:rFonts w:ascii="Times New Roman" w:hAnsi="Times New Roman" w:cs="TimesNewRomanPSMT"/>
          <w:sz w:val="28"/>
          <w:szCs w:val="28"/>
          <w:lang w:eastAsia="ru-RU"/>
        </w:rPr>
        <w:t xml:space="preserve">от </w:t>
      </w:r>
      <w:r w:rsidRPr="00090A63">
        <w:rPr>
          <w:rFonts w:ascii="Times New Roman" w:hAnsi="Times New Roman" w:cs="TimesNewRomanPSMT"/>
          <w:sz w:val="28"/>
          <w:szCs w:val="28"/>
          <w:lang w:eastAsia="ru-RU"/>
        </w:rPr>
        <w:t>24</w:t>
      </w:r>
      <w:r w:rsidR="00145BB4" w:rsidRPr="00090A63">
        <w:rPr>
          <w:rFonts w:ascii="Times New Roman" w:hAnsi="Times New Roman" w:cs="TimesNewRomanPSMT"/>
          <w:sz w:val="28"/>
          <w:szCs w:val="28"/>
          <w:lang w:eastAsia="ru-RU"/>
        </w:rPr>
        <w:t xml:space="preserve"> июня </w:t>
      </w:r>
      <w:r w:rsidRPr="00090A63">
        <w:rPr>
          <w:rFonts w:ascii="Times New Roman" w:hAnsi="Times New Roman" w:cs="TimesNewRomanPSMT"/>
          <w:sz w:val="28"/>
          <w:szCs w:val="28"/>
          <w:lang w:eastAsia="ru-RU"/>
        </w:rPr>
        <w:t>1997</w:t>
      </w:r>
      <w:r w:rsidR="00145BB4" w:rsidRPr="00090A63">
        <w:rPr>
          <w:rFonts w:ascii="Times New Roman" w:hAnsi="Times New Roman" w:cs="TimesNewRomanPSMT"/>
          <w:sz w:val="28"/>
          <w:szCs w:val="28"/>
          <w:lang w:eastAsia="ru-RU"/>
        </w:rPr>
        <w:t xml:space="preserve"> г.</w:t>
      </w:r>
      <w:r w:rsidRPr="00090A63">
        <w:rPr>
          <w:rFonts w:ascii="Times New Roman" w:hAnsi="Times New Roman" w:cs="TimesNewRomanPSMT"/>
          <w:sz w:val="28"/>
          <w:szCs w:val="28"/>
          <w:lang w:eastAsia="ru-RU"/>
        </w:rPr>
        <w:t xml:space="preserve"> № 179;</w:t>
      </w:r>
    </w:p>
    <w:p w:rsidR="00B7387B" w:rsidRPr="00090A63" w:rsidRDefault="00B7387B" w:rsidP="00B7387B">
      <w:pPr>
        <w:widowControl w:val="0"/>
        <w:spacing w:after="0" w:line="360" w:lineRule="auto"/>
        <w:ind w:firstLine="709"/>
        <w:jc w:val="both"/>
        <w:rPr>
          <w:rFonts w:ascii="Times New Roman" w:hAnsi="Times New Roman" w:cs="TimesNewRomanPSMT"/>
          <w:sz w:val="28"/>
          <w:szCs w:val="28"/>
          <w:lang w:eastAsia="ru-RU"/>
        </w:rPr>
      </w:pPr>
      <w:proofErr w:type="gramStart"/>
      <w:r w:rsidRPr="00090A63">
        <w:rPr>
          <w:rFonts w:ascii="Times New Roman" w:hAnsi="Times New Roman" w:cs="TimesNewRomanPSMT"/>
          <w:sz w:val="28"/>
          <w:szCs w:val="28"/>
          <w:lang w:eastAsia="ru-RU"/>
        </w:rPr>
        <w:t>-</w:t>
      </w:r>
      <w:r w:rsidR="00B16436">
        <w:rPr>
          <w:rFonts w:ascii="Times New Roman" w:hAnsi="Times New Roman" w:cs="TimesNewRomanPSMT"/>
          <w:sz w:val="28"/>
          <w:szCs w:val="28"/>
          <w:lang w:eastAsia="ru-RU"/>
        </w:rPr>
        <w:t> </w:t>
      </w:r>
      <w:r w:rsidRPr="00090A63">
        <w:rPr>
          <w:rFonts w:ascii="Times New Roman" w:hAnsi="Times New Roman" w:cs="TimesNewRomanPSMT"/>
          <w:sz w:val="28"/>
          <w:szCs w:val="28"/>
          <w:lang w:eastAsia="ru-RU"/>
        </w:rPr>
        <w:t xml:space="preserve">Совет по делам инвалидов и ветеранов при Главе Республики Адыгея, который является совещательным органом, созданным в целях осуществления взаимодействия исполнительных органов государственной власти Республики Адыгея, территориальных органов федеральных органов исполнительной власти, органов местного самоуправления и организаций по вопросам социальной защиты инвалидов и ветеранов, осуществляет свою деятельность </w:t>
      </w:r>
      <w:r w:rsidR="004D2E32">
        <w:rPr>
          <w:rFonts w:ascii="Times New Roman" w:hAnsi="Times New Roman" w:cs="TimesNewRomanPSMT"/>
          <w:sz w:val="28"/>
          <w:szCs w:val="28"/>
          <w:lang w:eastAsia="ru-RU"/>
        </w:rPr>
        <w:br/>
      </w:r>
      <w:r w:rsidRPr="00090A63">
        <w:rPr>
          <w:rFonts w:ascii="Times New Roman" w:hAnsi="Times New Roman" w:cs="TimesNewRomanPSMT"/>
          <w:sz w:val="28"/>
          <w:szCs w:val="28"/>
          <w:lang w:eastAsia="ru-RU"/>
        </w:rPr>
        <w:t>в соответствии с Положением о Совете по делам инвалидов и</w:t>
      </w:r>
      <w:r w:rsidR="006F5973" w:rsidRPr="00090A63">
        <w:rPr>
          <w:rFonts w:ascii="Times New Roman" w:hAnsi="Times New Roman" w:cs="TimesNewRomanPSMT"/>
          <w:sz w:val="28"/>
          <w:szCs w:val="28"/>
          <w:lang w:eastAsia="ru-RU"/>
        </w:rPr>
        <w:t xml:space="preserve"> </w:t>
      </w:r>
      <w:r w:rsidRPr="00090A63">
        <w:rPr>
          <w:rFonts w:ascii="Times New Roman" w:hAnsi="Times New Roman" w:cs="TimesNewRomanPSMT"/>
          <w:sz w:val="28"/>
          <w:szCs w:val="28"/>
          <w:lang w:eastAsia="ru-RU"/>
        </w:rPr>
        <w:t>ветеранов при Главе Республики</w:t>
      </w:r>
      <w:proofErr w:type="gramEnd"/>
      <w:r w:rsidRPr="00090A63">
        <w:rPr>
          <w:rFonts w:ascii="Times New Roman" w:hAnsi="Times New Roman" w:cs="TimesNewRomanPSMT"/>
          <w:sz w:val="28"/>
          <w:szCs w:val="28"/>
          <w:lang w:eastAsia="ru-RU"/>
        </w:rPr>
        <w:t xml:space="preserve"> Адыгея, утвержденным Указом Президента Республики Адыгея</w:t>
      </w:r>
      <w:r w:rsidR="006F5973" w:rsidRPr="00090A63">
        <w:rPr>
          <w:rFonts w:ascii="Times New Roman" w:hAnsi="Times New Roman" w:cs="TimesNewRomanPSMT"/>
          <w:sz w:val="28"/>
          <w:szCs w:val="28"/>
          <w:lang w:eastAsia="ru-RU"/>
        </w:rPr>
        <w:t xml:space="preserve"> от</w:t>
      </w:r>
      <w:r w:rsidRPr="00090A63">
        <w:rPr>
          <w:rFonts w:ascii="Times New Roman" w:hAnsi="Times New Roman" w:cs="TimesNewRomanPSMT"/>
          <w:sz w:val="28"/>
          <w:szCs w:val="28"/>
          <w:lang w:eastAsia="ru-RU"/>
        </w:rPr>
        <w:t xml:space="preserve"> 10</w:t>
      </w:r>
      <w:r w:rsidR="006F5973" w:rsidRPr="00090A63">
        <w:rPr>
          <w:rFonts w:ascii="Times New Roman" w:hAnsi="Times New Roman" w:cs="TimesNewRomanPSMT"/>
          <w:sz w:val="28"/>
          <w:szCs w:val="28"/>
          <w:lang w:eastAsia="ru-RU"/>
        </w:rPr>
        <w:t xml:space="preserve"> сентября </w:t>
      </w:r>
      <w:r w:rsidRPr="00090A63">
        <w:rPr>
          <w:rFonts w:ascii="Times New Roman" w:hAnsi="Times New Roman" w:cs="TimesNewRomanPSMT"/>
          <w:sz w:val="28"/>
          <w:szCs w:val="28"/>
          <w:lang w:eastAsia="ru-RU"/>
        </w:rPr>
        <w:t>2009</w:t>
      </w:r>
      <w:r w:rsidR="006F5973" w:rsidRPr="00090A63">
        <w:rPr>
          <w:rFonts w:ascii="Times New Roman" w:hAnsi="Times New Roman" w:cs="TimesNewRomanPSMT"/>
          <w:sz w:val="28"/>
          <w:szCs w:val="28"/>
          <w:lang w:eastAsia="ru-RU"/>
        </w:rPr>
        <w:t xml:space="preserve"> г.</w:t>
      </w:r>
      <w:r w:rsidRPr="00090A63">
        <w:rPr>
          <w:rFonts w:ascii="Times New Roman" w:hAnsi="Times New Roman" w:cs="TimesNewRomanPSMT"/>
          <w:sz w:val="28"/>
          <w:szCs w:val="28"/>
          <w:lang w:eastAsia="ru-RU"/>
        </w:rPr>
        <w:t xml:space="preserve"> № 103;</w:t>
      </w:r>
    </w:p>
    <w:p w:rsidR="00B7387B" w:rsidRPr="00090A63" w:rsidRDefault="00B7387B" w:rsidP="00B7387B">
      <w:pPr>
        <w:widowControl w:val="0"/>
        <w:spacing w:after="0" w:line="360" w:lineRule="auto"/>
        <w:ind w:firstLine="709"/>
        <w:jc w:val="both"/>
        <w:rPr>
          <w:rFonts w:ascii="Times New Roman" w:hAnsi="Times New Roman" w:cs="TimesNewRomanPSMT"/>
          <w:sz w:val="28"/>
          <w:szCs w:val="28"/>
          <w:lang w:eastAsia="ru-RU"/>
        </w:rPr>
      </w:pPr>
      <w:r w:rsidRPr="00090A63">
        <w:rPr>
          <w:rFonts w:ascii="Times New Roman" w:hAnsi="Times New Roman" w:cs="TimesNewRomanPSMT"/>
          <w:sz w:val="28"/>
          <w:szCs w:val="28"/>
          <w:lang w:eastAsia="ru-RU"/>
        </w:rPr>
        <w:t>-</w:t>
      </w:r>
      <w:r w:rsidR="00B16436">
        <w:rPr>
          <w:rFonts w:ascii="Times New Roman" w:hAnsi="Times New Roman" w:cs="TimesNewRomanPSMT"/>
          <w:sz w:val="28"/>
          <w:szCs w:val="28"/>
          <w:lang w:eastAsia="ru-RU"/>
        </w:rPr>
        <w:t> </w:t>
      </w:r>
      <w:r w:rsidRPr="00090A63">
        <w:rPr>
          <w:rFonts w:ascii="Times New Roman" w:hAnsi="Times New Roman" w:cs="TimesNewRomanPSMT"/>
          <w:sz w:val="28"/>
          <w:szCs w:val="28"/>
          <w:lang w:eastAsia="ru-RU"/>
        </w:rPr>
        <w:t>общественные советы, сформированные во всех органах государственной власти Республики Адыгея и органах местного самоуправления.</w:t>
      </w:r>
    </w:p>
    <w:p w:rsidR="00127BAA" w:rsidRPr="00090A63" w:rsidRDefault="00127BAA" w:rsidP="00127BAA">
      <w:pPr>
        <w:widowControl w:val="0"/>
        <w:spacing w:after="0" w:line="360" w:lineRule="auto"/>
        <w:ind w:firstLine="709"/>
        <w:jc w:val="both"/>
        <w:rPr>
          <w:rFonts w:ascii="Times New Roman" w:hAnsi="Times New Roman"/>
          <w:sz w:val="28"/>
          <w:szCs w:val="28"/>
        </w:rPr>
      </w:pPr>
      <w:r w:rsidRPr="00090A63">
        <w:rPr>
          <w:rFonts w:ascii="Times New Roman" w:hAnsi="Times New Roman"/>
          <w:sz w:val="28"/>
          <w:szCs w:val="28"/>
          <w:lang w:eastAsia="ru-RU"/>
        </w:rPr>
        <w:t xml:space="preserve">Интересен опыт Свердловской области в формировании сбалансированных приоритетов стратегического развития региона. </w:t>
      </w:r>
      <w:r w:rsidRPr="00090A63">
        <w:rPr>
          <w:rFonts w:ascii="Times New Roman" w:hAnsi="Times New Roman"/>
          <w:sz w:val="28"/>
          <w:szCs w:val="28"/>
        </w:rPr>
        <w:t xml:space="preserve">С 2018 года на территории Свердловской области ведется масштабная работа </w:t>
      </w:r>
      <w:r w:rsidR="004D2E32">
        <w:rPr>
          <w:rFonts w:ascii="Times New Roman" w:hAnsi="Times New Roman"/>
          <w:sz w:val="28"/>
          <w:szCs w:val="28"/>
        </w:rPr>
        <w:br/>
      </w:r>
      <w:r w:rsidRPr="00090A63">
        <w:rPr>
          <w:rFonts w:ascii="Times New Roman" w:hAnsi="Times New Roman"/>
          <w:sz w:val="28"/>
          <w:szCs w:val="28"/>
        </w:rPr>
        <w:t xml:space="preserve">по привлечению </w:t>
      </w:r>
      <w:proofErr w:type="gramStart"/>
      <w:r w:rsidRPr="00090A63">
        <w:rPr>
          <w:rFonts w:ascii="Times New Roman" w:hAnsi="Times New Roman"/>
          <w:sz w:val="28"/>
          <w:szCs w:val="28"/>
        </w:rPr>
        <w:t>бизнес-сообщества</w:t>
      </w:r>
      <w:proofErr w:type="gramEnd"/>
      <w:r w:rsidRPr="00090A63">
        <w:rPr>
          <w:rFonts w:ascii="Times New Roman" w:hAnsi="Times New Roman"/>
          <w:sz w:val="28"/>
          <w:szCs w:val="28"/>
        </w:rPr>
        <w:t xml:space="preserve">, общественности, науки и средств массовой информации к разработке стратегических документов всех уровней. </w:t>
      </w:r>
      <w:proofErr w:type="gramStart"/>
      <w:r w:rsidRPr="00090A63">
        <w:rPr>
          <w:rFonts w:ascii="Times New Roman" w:hAnsi="Times New Roman"/>
          <w:sz w:val="28"/>
          <w:szCs w:val="28"/>
        </w:rPr>
        <w:t xml:space="preserve">При разработке региональной и муниципальных стратегий социально-экономического развития создаются экспертные советы «Власть», «Наука», «Бизнес», «Общественность» и «СМИ», включающие представителей власти, </w:t>
      </w:r>
      <w:r w:rsidRPr="00090A63">
        <w:rPr>
          <w:rFonts w:ascii="Times New Roman" w:hAnsi="Times New Roman"/>
          <w:sz w:val="28"/>
          <w:szCs w:val="28"/>
        </w:rPr>
        <w:lastRenderedPageBreak/>
        <w:t>науки, бизнеса, общественности, средств массовой информации, разработчиков документов территориального планирования.</w:t>
      </w:r>
      <w:proofErr w:type="gramEnd"/>
    </w:p>
    <w:p w:rsidR="00C9140C" w:rsidRPr="00090A63" w:rsidRDefault="00127BAA" w:rsidP="00C9140C">
      <w:pPr>
        <w:widowControl w:val="0"/>
        <w:spacing w:after="0" w:line="360" w:lineRule="auto"/>
        <w:ind w:firstLine="709"/>
        <w:jc w:val="both"/>
        <w:rPr>
          <w:rFonts w:ascii="Times New Roman" w:hAnsi="Times New Roman"/>
          <w:sz w:val="28"/>
          <w:szCs w:val="28"/>
        </w:rPr>
      </w:pPr>
      <w:r w:rsidRPr="00090A63">
        <w:rPr>
          <w:rFonts w:ascii="Times New Roman" w:hAnsi="Times New Roman"/>
          <w:sz w:val="28"/>
          <w:szCs w:val="28"/>
        </w:rPr>
        <w:t xml:space="preserve">В 2021 году при формировании проекта Стратегии социально-экономического развития Свердловской области до 2035 года была проведена научно-исследовательская работа Санкт-Петербургским филиалом Высшей школы экономики с привлечением Уральского федерального университета. </w:t>
      </w:r>
      <w:r w:rsidR="004D2E32">
        <w:rPr>
          <w:rFonts w:ascii="Times New Roman" w:hAnsi="Times New Roman"/>
          <w:sz w:val="28"/>
          <w:szCs w:val="28"/>
        </w:rPr>
        <w:br/>
      </w:r>
      <w:r w:rsidRPr="00090A63">
        <w:rPr>
          <w:rFonts w:ascii="Times New Roman" w:hAnsi="Times New Roman"/>
          <w:sz w:val="28"/>
          <w:szCs w:val="28"/>
        </w:rPr>
        <w:t xml:space="preserve">В работу также были вовлечены более 50 бизнес-организаций, </w:t>
      </w:r>
      <w:proofErr w:type="gramStart"/>
      <w:r w:rsidRPr="00090A63">
        <w:rPr>
          <w:rFonts w:ascii="Times New Roman" w:hAnsi="Times New Roman"/>
          <w:sz w:val="28"/>
          <w:szCs w:val="28"/>
        </w:rPr>
        <w:t>осуществляющих</w:t>
      </w:r>
      <w:proofErr w:type="gramEnd"/>
      <w:r w:rsidRPr="00090A63">
        <w:rPr>
          <w:rFonts w:ascii="Times New Roman" w:hAnsi="Times New Roman"/>
          <w:sz w:val="28"/>
          <w:szCs w:val="28"/>
        </w:rPr>
        <w:t xml:space="preserve"> деятельность на территории Свердловской области </w:t>
      </w:r>
      <w:r w:rsidR="004D2E32">
        <w:rPr>
          <w:rFonts w:ascii="Times New Roman" w:hAnsi="Times New Roman"/>
          <w:sz w:val="28"/>
          <w:szCs w:val="28"/>
        </w:rPr>
        <w:br/>
      </w:r>
      <w:r w:rsidRPr="00090A63">
        <w:rPr>
          <w:rFonts w:ascii="Times New Roman" w:hAnsi="Times New Roman"/>
          <w:sz w:val="28"/>
          <w:szCs w:val="28"/>
        </w:rPr>
        <w:t xml:space="preserve">и влияющих на экономику региона. Подобный подход в работе создает условия для подготовки исходного документа, который позволит эффективно реализовывать поставленные задачи социально-экономического развития </w:t>
      </w:r>
      <w:r w:rsidR="00B11BF5" w:rsidRPr="00090A63">
        <w:rPr>
          <w:rFonts w:ascii="Times New Roman" w:hAnsi="Times New Roman"/>
          <w:sz w:val="28"/>
          <w:szCs w:val="28"/>
        </w:rPr>
        <w:t xml:space="preserve">области. В </w:t>
      </w:r>
      <w:proofErr w:type="gramStart"/>
      <w:r w:rsidR="00B11BF5" w:rsidRPr="00090A63">
        <w:rPr>
          <w:rFonts w:ascii="Times New Roman" w:hAnsi="Times New Roman"/>
          <w:sz w:val="28"/>
          <w:szCs w:val="28"/>
        </w:rPr>
        <w:t>ноябре</w:t>
      </w:r>
      <w:proofErr w:type="gramEnd"/>
      <w:r w:rsidRPr="00090A63">
        <w:rPr>
          <w:rFonts w:ascii="Times New Roman" w:hAnsi="Times New Roman"/>
          <w:sz w:val="28"/>
          <w:szCs w:val="28"/>
        </w:rPr>
        <w:t xml:space="preserve"> 2021 года состоялось первое открытое общественное обсуждение проекта Стратегии социально-экономического развития Свердловской области до 2035 года в рамках V Общероссийского форума стратегического развития «Города России 2030: вызовы и действия». </w:t>
      </w:r>
      <w:r w:rsidR="004D2E32">
        <w:rPr>
          <w:rFonts w:ascii="Times New Roman" w:hAnsi="Times New Roman"/>
          <w:sz w:val="28"/>
          <w:szCs w:val="28"/>
        </w:rPr>
        <w:br/>
      </w:r>
      <w:proofErr w:type="gramStart"/>
      <w:r w:rsidRPr="00090A63">
        <w:rPr>
          <w:rFonts w:ascii="Times New Roman" w:hAnsi="Times New Roman"/>
          <w:sz w:val="28"/>
          <w:szCs w:val="28"/>
        </w:rPr>
        <w:t>В процессе обсуждения были высказаны конструктивные предложения, связанные с необходимостью более четкого выделения конкретной специализации региона и его единиц расселения, а также формирования структуры управления процессами изменений, исходя из актуальных вызовов.</w:t>
      </w:r>
      <w:proofErr w:type="gramEnd"/>
      <w:r w:rsidRPr="00090A63">
        <w:rPr>
          <w:rFonts w:ascii="Times New Roman" w:hAnsi="Times New Roman"/>
          <w:sz w:val="28"/>
          <w:szCs w:val="28"/>
        </w:rPr>
        <w:t xml:space="preserve"> В </w:t>
      </w:r>
      <w:proofErr w:type="gramStart"/>
      <w:r w:rsidRPr="00090A63">
        <w:rPr>
          <w:rFonts w:ascii="Times New Roman" w:hAnsi="Times New Roman"/>
          <w:sz w:val="28"/>
          <w:szCs w:val="28"/>
        </w:rPr>
        <w:t>мероприятии</w:t>
      </w:r>
      <w:proofErr w:type="gramEnd"/>
      <w:r w:rsidRPr="00090A63">
        <w:rPr>
          <w:rFonts w:ascii="Times New Roman" w:hAnsi="Times New Roman"/>
          <w:sz w:val="28"/>
          <w:szCs w:val="28"/>
        </w:rPr>
        <w:t xml:space="preserve"> приняло участие в качестве спикеров и слушателей более </w:t>
      </w:r>
      <w:r w:rsidR="004D2E32">
        <w:rPr>
          <w:rFonts w:ascii="Times New Roman" w:hAnsi="Times New Roman"/>
          <w:sz w:val="28"/>
          <w:szCs w:val="28"/>
        </w:rPr>
        <w:br/>
      </w:r>
      <w:r w:rsidRPr="00090A63">
        <w:rPr>
          <w:rFonts w:ascii="Times New Roman" w:hAnsi="Times New Roman"/>
          <w:sz w:val="28"/>
          <w:szCs w:val="28"/>
        </w:rPr>
        <w:t>100 жителей региона. В настоящий момент работа над документом продолжается.</w:t>
      </w:r>
    </w:p>
    <w:p w:rsidR="00C9140C" w:rsidRPr="00090A63" w:rsidRDefault="00C9140C" w:rsidP="00C9140C">
      <w:pPr>
        <w:widowControl w:val="0"/>
        <w:spacing w:after="0" w:line="360" w:lineRule="auto"/>
        <w:ind w:firstLine="709"/>
        <w:jc w:val="both"/>
        <w:rPr>
          <w:rFonts w:ascii="Times New Roman" w:hAnsi="Times New Roman"/>
          <w:sz w:val="28"/>
          <w:szCs w:val="28"/>
        </w:rPr>
      </w:pPr>
      <w:r w:rsidRPr="00090A63">
        <w:rPr>
          <w:rFonts w:ascii="Times New Roman" w:hAnsi="Times New Roman"/>
          <w:sz w:val="28"/>
          <w:szCs w:val="28"/>
        </w:rPr>
        <w:t xml:space="preserve">На территории Приморского края также реализуется проект «Институт общественных наблюдателей». Главной целью института является создание механизма взаимодействия жителей и власти. Всего в крае 350 общественных наблюдателей выезжают на объекты национальных проектов, национальной программы социально-экономического развития Дальнего Востока, программы «1000 дворов», инициативного бюджетирования, адресной инвестиционной программы и другие. С каждым годом удовлетворенность граждан объектами возрастает, увеличивается эффективность работы управленческих команд, </w:t>
      </w:r>
      <w:r w:rsidRPr="00090A63">
        <w:rPr>
          <w:rFonts w:ascii="Times New Roman" w:hAnsi="Times New Roman"/>
          <w:sz w:val="28"/>
          <w:szCs w:val="28"/>
        </w:rPr>
        <w:lastRenderedPageBreak/>
        <w:t xml:space="preserve">обеспечен </w:t>
      </w:r>
      <w:proofErr w:type="gramStart"/>
      <w:r w:rsidRPr="00090A63">
        <w:rPr>
          <w:rFonts w:ascii="Times New Roman" w:hAnsi="Times New Roman"/>
          <w:sz w:val="28"/>
          <w:szCs w:val="28"/>
        </w:rPr>
        <w:t>контроль за</w:t>
      </w:r>
      <w:proofErr w:type="gramEnd"/>
      <w:r w:rsidRPr="00090A63">
        <w:rPr>
          <w:rFonts w:ascii="Times New Roman" w:hAnsi="Times New Roman"/>
          <w:sz w:val="28"/>
          <w:szCs w:val="28"/>
        </w:rPr>
        <w:t xml:space="preserve"> реализацией объектов.</w:t>
      </w:r>
    </w:p>
    <w:p w:rsidR="00C9140C" w:rsidRPr="00090A63" w:rsidRDefault="00C9140C" w:rsidP="00C9140C">
      <w:pPr>
        <w:pStyle w:val="1"/>
        <w:shd w:val="clear" w:color="auto" w:fill="auto"/>
        <w:spacing w:line="360" w:lineRule="auto"/>
        <w:ind w:firstLine="709"/>
        <w:rPr>
          <w:rFonts w:ascii="Times New Roman" w:hAnsi="Times New Roman"/>
          <w:sz w:val="28"/>
          <w:szCs w:val="28"/>
        </w:rPr>
      </w:pPr>
      <w:r w:rsidRPr="00090A63">
        <w:rPr>
          <w:rFonts w:ascii="Times New Roman" w:hAnsi="Times New Roman"/>
          <w:sz w:val="28"/>
          <w:szCs w:val="28"/>
        </w:rPr>
        <w:t xml:space="preserve">Представляется, что основным условием в достижении устойчивого территориального развития является эффективность муниципального управления и последовательная реализация общегосударственной политики </w:t>
      </w:r>
      <w:r w:rsidR="004D2E32">
        <w:rPr>
          <w:rFonts w:ascii="Times New Roman" w:hAnsi="Times New Roman"/>
          <w:sz w:val="28"/>
          <w:szCs w:val="28"/>
        </w:rPr>
        <w:br/>
      </w:r>
      <w:r w:rsidRPr="00090A63">
        <w:rPr>
          <w:rFonts w:ascii="Times New Roman" w:hAnsi="Times New Roman"/>
          <w:sz w:val="28"/>
          <w:szCs w:val="28"/>
        </w:rPr>
        <w:t>с учетом конкретных целей и направлений обеспечения жизнедеятельности региональных и местных сообществ.</w:t>
      </w:r>
    </w:p>
    <w:p w:rsidR="00C9140C" w:rsidRPr="00090A63" w:rsidRDefault="00C9140C" w:rsidP="00C9140C">
      <w:pPr>
        <w:pStyle w:val="1"/>
        <w:shd w:val="clear" w:color="auto" w:fill="auto"/>
        <w:tabs>
          <w:tab w:val="left" w:pos="7738"/>
          <w:tab w:val="left" w:pos="8342"/>
        </w:tabs>
        <w:spacing w:line="360" w:lineRule="auto"/>
        <w:ind w:firstLine="709"/>
        <w:rPr>
          <w:rFonts w:ascii="Times New Roman" w:hAnsi="Times New Roman"/>
          <w:sz w:val="28"/>
          <w:szCs w:val="28"/>
        </w:rPr>
      </w:pPr>
      <w:proofErr w:type="gramStart"/>
      <w:r w:rsidRPr="00090A63">
        <w:rPr>
          <w:rFonts w:ascii="Times New Roman" w:hAnsi="Times New Roman"/>
          <w:sz w:val="28"/>
          <w:szCs w:val="28"/>
        </w:rPr>
        <w:t>В этой связи особое значение приобретает организация и наработка положительного опыта во взаимодействии региональных органов государственной власти и органов местного самоуправления в рамках системы публичной власти, порядок функционирования которой устанавливаются Федеральным законом от 8</w:t>
      </w:r>
      <w:r w:rsidR="006F5973" w:rsidRPr="00090A63">
        <w:rPr>
          <w:rFonts w:ascii="Times New Roman" w:hAnsi="Times New Roman"/>
          <w:sz w:val="28"/>
          <w:szCs w:val="28"/>
        </w:rPr>
        <w:t xml:space="preserve"> декабря </w:t>
      </w:r>
      <w:r w:rsidRPr="00090A63">
        <w:rPr>
          <w:rFonts w:ascii="Times New Roman" w:hAnsi="Times New Roman"/>
          <w:sz w:val="28"/>
          <w:szCs w:val="28"/>
        </w:rPr>
        <w:t>2020</w:t>
      </w:r>
      <w:r w:rsidR="006F5973" w:rsidRPr="00090A63">
        <w:rPr>
          <w:rFonts w:ascii="Times New Roman" w:hAnsi="Times New Roman"/>
          <w:sz w:val="28"/>
          <w:szCs w:val="28"/>
        </w:rPr>
        <w:t xml:space="preserve"> г.</w:t>
      </w:r>
      <w:r w:rsidRPr="00090A63">
        <w:rPr>
          <w:rFonts w:ascii="Times New Roman" w:hAnsi="Times New Roman"/>
          <w:sz w:val="28"/>
          <w:szCs w:val="28"/>
        </w:rPr>
        <w:t xml:space="preserve"> №</w:t>
      </w:r>
      <w:r w:rsidR="006F5973" w:rsidRPr="00090A63">
        <w:rPr>
          <w:rFonts w:ascii="Times New Roman" w:hAnsi="Times New Roman"/>
          <w:sz w:val="28"/>
          <w:szCs w:val="28"/>
        </w:rPr>
        <w:t xml:space="preserve"> </w:t>
      </w:r>
      <w:r w:rsidRPr="00090A63">
        <w:rPr>
          <w:rFonts w:ascii="Times New Roman" w:hAnsi="Times New Roman"/>
          <w:sz w:val="28"/>
          <w:szCs w:val="28"/>
        </w:rPr>
        <w:t>394-ФЗ «О Государственном Совете Российской Федерации», Федеральным законом от 21</w:t>
      </w:r>
      <w:r w:rsidR="006F5973" w:rsidRPr="00090A63">
        <w:rPr>
          <w:rFonts w:ascii="Times New Roman" w:hAnsi="Times New Roman"/>
          <w:sz w:val="28"/>
          <w:szCs w:val="28"/>
        </w:rPr>
        <w:t xml:space="preserve"> декабря </w:t>
      </w:r>
      <w:r w:rsidRPr="00090A63">
        <w:rPr>
          <w:rFonts w:ascii="Times New Roman" w:hAnsi="Times New Roman"/>
          <w:sz w:val="28"/>
          <w:szCs w:val="28"/>
        </w:rPr>
        <w:t>2021</w:t>
      </w:r>
      <w:r w:rsidR="006F5973" w:rsidRPr="00090A63">
        <w:rPr>
          <w:rFonts w:ascii="Times New Roman" w:hAnsi="Times New Roman"/>
          <w:sz w:val="28"/>
          <w:szCs w:val="28"/>
        </w:rPr>
        <w:t xml:space="preserve"> г.</w:t>
      </w:r>
      <w:r w:rsidRPr="00090A63">
        <w:rPr>
          <w:rFonts w:ascii="Times New Roman" w:hAnsi="Times New Roman"/>
          <w:sz w:val="28"/>
          <w:szCs w:val="28"/>
        </w:rPr>
        <w:t xml:space="preserve"> </w:t>
      </w:r>
      <w:r w:rsidR="004D2E32">
        <w:rPr>
          <w:rFonts w:ascii="Times New Roman" w:hAnsi="Times New Roman"/>
          <w:sz w:val="28"/>
          <w:szCs w:val="28"/>
        </w:rPr>
        <w:br/>
      </w:r>
      <w:r w:rsidRPr="00090A63">
        <w:rPr>
          <w:rFonts w:ascii="Times New Roman" w:hAnsi="Times New Roman"/>
          <w:sz w:val="28"/>
          <w:szCs w:val="28"/>
        </w:rPr>
        <w:t>№ 414-ФЗ «Об общих принципах организации публичной власти в субъектах Российской</w:t>
      </w:r>
      <w:proofErr w:type="gramEnd"/>
      <w:r w:rsidRPr="00090A63">
        <w:rPr>
          <w:rFonts w:ascii="Times New Roman" w:hAnsi="Times New Roman"/>
          <w:sz w:val="28"/>
          <w:szCs w:val="28"/>
        </w:rPr>
        <w:t xml:space="preserve"> Федерации».</w:t>
      </w:r>
    </w:p>
    <w:p w:rsidR="0033378D" w:rsidRPr="00090A63" w:rsidRDefault="00C9140C" w:rsidP="002752F2">
      <w:pPr>
        <w:widowControl w:val="0"/>
        <w:spacing w:after="0" w:line="360" w:lineRule="auto"/>
        <w:ind w:firstLine="709"/>
        <w:jc w:val="both"/>
        <w:rPr>
          <w:rFonts w:ascii="Times New Roman" w:eastAsia="Times New Roman" w:hAnsi="Times New Roman"/>
          <w:sz w:val="28"/>
          <w:szCs w:val="28"/>
          <w:lang w:eastAsia="ru-RU" w:bidi="ru-RU"/>
        </w:rPr>
      </w:pPr>
      <w:proofErr w:type="gramStart"/>
      <w:r w:rsidRPr="00090A63">
        <w:rPr>
          <w:rFonts w:ascii="Times New Roman" w:eastAsia="Times New Roman" w:hAnsi="Times New Roman"/>
          <w:sz w:val="28"/>
          <w:szCs w:val="28"/>
          <w:lang w:eastAsia="ru-RU" w:bidi="ru-RU"/>
        </w:rPr>
        <w:t>Участники «круглого стола» отмечают, что для</w:t>
      </w:r>
      <w:r w:rsidR="0033378D" w:rsidRPr="00090A63">
        <w:rPr>
          <w:rFonts w:ascii="Times New Roman" w:eastAsia="Times New Roman" w:hAnsi="Times New Roman"/>
          <w:sz w:val="28"/>
          <w:szCs w:val="28"/>
          <w:lang w:eastAsia="ru-RU" w:bidi="ru-RU"/>
        </w:rPr>
        <w:t xml:space="preserve"> выработки предложений, в том числе законодательных</w:t>
      </w:r>
      <w:r w:rsidR="005D0A74" w:rsidRPr="00090A63">
        <w:rPr>
          <w:rFonts w:ascii="Times New Roman" w:eastAsia="Times New Roman" w:hAnsi="Times New Roman"/>
          <w:sz w:val="28"/>
          <w:szCs w:val="28"/>
          <w:lang w:eastAsia="ru-RU" w:bidi="ru-RU"/>
        </w:rPr>
        <w:t>,</w:t>
      </w:r>
      <w:r w:rsidR="0033378D" w:rsidRPr="00090A63">
        <w:rPr>
          <w:rFonts w:ascii="Times New Roman" w:eastAsia="Times New Roman" w:hAnsi="Times New Roman"/>
          <w:sz w:val="28"/>
          <w:szCs w:val="28"/>
          <w:lang w:eastAsia="ru-RU" w:bidi="ru-RU"/>
        </w:rPr>
        <w:t xml:space="preserve"> по решению проблем формирования </w:t>
      </w:r>
      <w:r w:rsidR="004D2E32">
        <w:rPr>
          <w:rFonts w:ascii="Times New Roman" w:eastAsia="Times New Roman" w:hAnsi="Times New Roman"/>
          <w:sz w:val="28"/>
          <w:szCs w:val="28"/>
          <w:lang w:eastAsia="ru-RU" w:bidi="ru-RU"/>
        </w:rPr>
        <w:br/>
      </w:r>
      <w:r w:rsidR="0033378D" w:rsidRPr="00090A63">
        <w:rPr>
          <w:rFonts w:ascii="Times New Roman" w:eastAsia="Times New Roman" w:hAnsi="Times New Roman"/>
          <w:sz w:val="28"/>
          <w:szCs w:val="28"/>
          <w:lang w:eastAsia="ru-RU" w:bidi="ru-RU"/>
        </w:rPr>
        <w:t>в Российской Федерации солидарного гражданского общества</w:t>
      </w:r>
      <w:r w:rsidR="005D0A74" w:rsidRPr="00090A63">
        <w:rPr>
          <w:rFonts w:ascii="Times New Roman" w:eastAsia="Times New Roman" w:hAnsi="Times New Roman"/>
          <w:sz w:val="28"/>
          <w:szCs w:val="28"/>
          <w:lang w:eastAsia="ru-RU" w:bidi="ru-RU"/>
        </w:rPr>
        <w:t>,</w:t>
      </w:r>
      <w:r w:rsidR="0033378D" w:rsidRPr="00090A63">
        <w:rPr>
          <w:rFonts w:ascii="Times New Roman" w:eastAsia="Times New Roman" w:hAnsi="Times New Roman"/>
          <w:sz w:val="28"/>
          <w:szCs w:val="28"/>
          <w:lang w:eastAsia="ru-RU" w:bidi="ru-RU"/>
        </w:rPr>
        <w:t xml:space="preserve"> с</w:t>
      </w:r>
      <w:r w:rsidR="005D0A74" w:rsidRPr="00090A63">
        <w:rPr>
          <w:rFonts w:ascii="Times New Roman" w:eastAsia="Times New Roman" w:hAnsi="Times New Roman"/>
          <w:sz w:val="28"/>
          <w:szCs w:val="28"/>
          <w:lang w:eastAsia="ru-RU" w:bidi="ru-RU"/>
        </w:rPr>
        <w:t xml:space="preserve"> учетом</w:t>
      </w:r>
      <w:r w:rsidR="0033378D" w:rsidRPr="00090A63">
        <w:rPr>
          <w:rFonts w:ascii="Times New Roman" w:eastAsia="Times New Roman" w:hAnsi="Times New Roman"/>
          <w:sz w:val="28"/>
          <w:szCs w:val="28"/>
          <w:lang w:eastAsia="ru-RU" w:bidi="ru-RU"/>
        </w:rPr>
        <w:t xml:space="preserve"> особенностей и проблем функционирования </w:t>
      </w:r>
      <w:r w:rsidR="005D0A74" w:rsidRPr="00090A63">
        <w:rPr>
          <w:rFonts w:ascii="Times New Roman" w:eastAsia="Times New Roman" w:hAnsi="Times New Roman"/>
          <w:sz w:val="28"/>
          <w:szCs w:val="28"/>
          <w:lang w:eastAsia="ru-RU" w:bidi="ru-RU"/>
        </w:rPr>
        <w:t xml:space="preserve">региональных и </w:t>
      </w:r>
      <w:r w:rsidR="0033378D" w:rsidRPr="00090A63">
        <w:rPr>
          <w:rFonts w:ascii="Times New Roman" w:eastAsia="Times New Roman" w:hAnsi="Times New Roman"/>
          <w:sz w:val="28"/>
          <w:szCs w:val="28"/>
          <w:lang w:eastAsia="ru-RU" w:bidi="ru-RU"/>
        </w:rPr>
        <w:t>местных сообществ в современных условиях, обеспечени</w:t>
      </w:r>
      <w:r w:rsidR="005D0A74" w:rsidRPr="00090A63">
        <w:rPr>
          <w:rFonts w:ascii="Times New Roman" w:eastAsia="Times New Roman" w:hAnsi="Times New Roman"/>
          <w:sz w:val="28"/>
          <w:szCs w:val="28"/>
          <w:lang w:eastAsia="ru-RU" w:bidi="ru-RU"/>
        </w:rPr>
        <w:t>я</w:t>
      </w:r>
      <w:r w:rsidR="0033378D" w:rsidRPr="00090A63">
        <w:rPr>
          <w:rFonts w:ascii="Times New Roman" w:eastAsia="Times New Roman" w:hAnsi="Times New Roman"/>
          <w:sz w:val="28"/>
          <w:szCs w:val="28"/>
          <w:lang w:eastAsia="ru-RU" w:bidi="ru-RU"/>
        </w:rPr>
        <w:t xml:space="preserve"> потребности и возможности участия членов </w:t>
      </w:r>
      <w:r w:rsidR="005D0A74" w:rsidRPr="00090A63">
        <w:rPr>
          <w:rFonts w:ascii="Times New Roman" w:eastAsia="Times New Roman" w:hAnsi="Times New Roman"/>
          <w:sz w:val="28"/>
          <w:szCs w:val="28"/>
          <w:lang w:eastAsia="ru-RU" w:bidi="ru-RU"/>
        </w:rPr>
        <w:t>указанных</w:t>
      </w:r>
      <w:r w:rsidR="0033378D" w:rsidRPr="00090A63">
        <w:rPr>
          <w:rFonts w:ascii="Times New Roman" w:eastAsia="Times New Roman" w:hAnsi="Times New Roman"/>
          <w:sz w:val="28"/>
          <w:szCs w:val="28"/>
          <w:lang w:eastAsia="ru-RU" w:bidi="ru-RU"/>
        </w:rPr>
        <w:t xml:space="preserve"> сообществ в данном процессе, создани</w:t>
      </w:r>
      <w:r w:rsidR="005D0A74" w:rsidRPr="00090A63">
        <w:rPr>
          <w:rFonts w:ascii="Times New Roman" w:eastAsia="Times New Roman" w:hAnsi="Times New Roman"/>
          <w:sz w:val="28"/>
          <w:szCs w:val="28"/>
          <w:lang w:eastAsia="ru-RU" w:bidi="ru-RU"/>
        </w:rPr>
        <w:t>я</w:t>
      </w:r>
      <w:r w:rsidR="0033378D" w:rsidRPr="00090A63">
        <w:rPr>
          <w:rFonts w:ascii="Times New Roman" w:eastAsia="Times New Roman" w:hAnsi="Times New Roman"/>
          <w:sz w:val="28"/>
          <w:szCs w:val="28"/>
          <w:lang w:eastAsia="ru-RU" w:bidi="ru-RU"/>
        </w:rPr>
        <w:t xml:space="preserve"> различных территориально-общественных форм такого участия, необходимо пров</w:t>
      </w:r>
      <w:r w:rsidR="005D0A74" w:rsidRPr="00090A63">
        <w:rPr>
          <w:rFonts w:ascii="Times New Roman" w:eastAsia="Times New Roman" w:hAnsi="Times New Roman"/>
          <w:sz w:val="28"/>
          <w:szCs w:val="28"/>
          <w:lang w:eastAsia="ru-RU" w:bidi="ru-RU"/>
        </w:rPr>
        <w:t>ести</w:t>
      </w:r>
      <w:r w:rsidR="0033378D" w:rsidRPr="00090A63">
        <w:rPr>
          <w:rFonts w:ascii="Times New Roman" w:eastAsia="Times New Roman" w:hAnsi="Times New Roman"/>
          <w:sz w:val="28"/>
          <w:szCs w:val="28"/>
          <w:lang w:eastAsia="ru-RU" w:bidi="ru-RU"/>
        </w:rPr>
        <w:t xml:space="preserve"> </w:t>
      </w:r>
      <w:r w:rsidR="004D2E32">
        <w:rPr>
          <w:rFonts w:ascii="Times New Roman" w:eastAsia="Times New Roman" w:hAnsi="Times New Roman"/>
          <w:sz w:val="28"/>
          <w:szCs w:val="28"/>
          <w:lang w:eastAsia="ru-RU" w:bidi="ru-RU"/>
        </w:rPr>
        <w:br/>
      </w:r>
      <w:r w:rsidR="0033378D" w:rsidRPr="00090A63">
        <w:rPr>
          <w:rFonts w:ascii="Times New Roman" w:eastAsia="Times New Roman" w:hAnsi="Times New Roman"/>
          <w:sz w:val="28"/>
          <w:szCs w:val="28"/>
          <w:lang w:eastAsia="ru-RU" w:bidi="ru-RU"/>
        </w:rPr>
        <w:t>на федеральном уровне системный и обоснованный</w:t>
      </w:r>
      <w:proofErr w:type="gramEnd"/>
      <w:r w:rsidR="0033378D" w:rsidRPr="00090A63">
        <w:rPr>
          <w:rFonts w:ascii="Times New Roman" w:eastAsia="Times New Roman" w:hAnsi="Times New Roman"/>
          <w:sz w:val="28"/>
          <w:szCs w:val="28"/>
          <w:lang w:eastAsia="ru-RU" w:bidi="ru-RU"/>
        </w:rPr>
        <w:t xml:space="preserve"> анализ и оценку функционирования институциональных и территориальных форм </w:t>
      </w:r>
      <w:r w:rsidR="005D0A74" w:rsidRPr="00090A63">
        <w:rPr>
          <w:rFonts w:ascii="Times New Roman" w:eastAsia="Times New Roman" w:hAnsi="Times New Roman"/>
          <w:sz w:val="28"/>
          <w:szCs w:val="28"/>
          <w:lang w:eastAsia="ru-RU" w:bidi="ru-RU"/>
        </w:rPr>
        <w:t xml:space="preserve">региональных и </w:t>
      </w:r>
      <w:r w:rsidR="0033378D" w:rsidRPr="00090A63">
        <w:rPr>
          <w:rFonts w:ascii="Times New Roman" w:eastAsia="Times New Roman" w:hAnsi="Times New Roman"/>
          <w:sz w:val="28"/>
          <w:szCs w:val="28"/>
          <w:lang w:eastAsia="ru-RU" w:bidi="ru-RU"/>
        </w:rPr>
        <w:t>местн</w:t>
      </w:r>
      <w:r w:rsidR="005D0A74" w:rsidRPr="00090A63">
        <w:rPr>
          <w:rFonts w:ascii="Times New Roman" w:eastAsia="Times New Roman" w:hAnsi="Times New Roman"/>
          <w:sz w:val="28"/>
          <w:szCs w:val="28"/>
          <w:lang w:eastAsia="ru-RU" w:bidi="ru-RU"/>
        </w:rPr>
        <w:t>ых</w:t>
      </w:r>
      <w:r w:rsidR="0033378D" w:rsidRPr="00090A63">
        <w:rPr>
          <w:rFonts w:ascii="Times New Roman" w:eastAsia="Times New Roman" w:hAnsi="Times New Roman"/>
          <w:sz w:val="28"/>
          <w:szCs w:val="28"/>
          <w:lang w:eastAsia="ru-RU" w:bidi="ru-RU"/>
        </w:rPr>
        <w:t xml:space="preserve"> сообществ в условиях становления солидарного гражданского общества в Российской Федерации.</w:t>
      </w:r>
    </w:p>
    <w:p w:rsidR="00FE2DBE" w:rsidRPr="00090A63" w:rsidRDefault="00FE2DBE" w:rsidP="002752F2">
      <w:pPr>
        <w:widowControl w:val="0"/>
        <w:spacing w:after="0" w:line="360" w:lineRule="auto"/>
        <w:ind w:firstLine="709"/>
        <w:jc w:val="both"/>
        <w:rPr>
          <w:rFonts w:ascii="Times New Roman" w:eastAsia="Times New Roman" w:hAnsi="Times New Roman"/>
          <w:sz w:val="28"/>
          <w:szCs w:val="28"/>
          <w:lang w:eastAsia="ru-RU" w:bidi="ru-RU"/>
        </w:rPr>
      </w:pPr>
      <w:r w:rsidRPr="00090A63">
        <w:rPr>
          <w:rFonts w:ascii="Times New Roman" w:eastAsia="Times New Roman" w:hAnsi="Times New Roman"/>
          <w:sz w:val="28"/>
          <w:szCs w:val="28"/>
          <w:lang w:eastAsia="ru-RU" w:bidi="ru-RU"/>
        </w:rPr>
        <w:t xml:space="preserve">Участники «круглого стола» считают, что только на основе такого анализа и </w:t>
      </w:r>
      <w:r w:rsidR="0033378D" w:rsidRPr="00090A63">
        <w:rPr>
          <w:rFonts w:ascii="Times New Roman" w:eastAsia="Times New Roman" w:hAnsi="Times New Roman"/>
          <w:sz w:val="28"/>
          <w:szCs w:val="28"/>
          <w:lang w:eastAsia="ru-RU" w:bidi="ru-RU"/>
        </w:rPr>
        <w:t xml:space="preserve">оценки опыта Российской Федерации и зарубежных </w:t>
      </w:r>
      <w:proofErr w:type="gramStart"/>
      <w:r w:rsidR="0033378D" w:rsidRPr="00090A63">
        <w:rPr>
          <w:rFonts w:ascii="Times New Roman" w:eastAsia="Times New Roman" w:hAnsi="Times New Roman"/>
          <w:sz w:val="28"/>
          <w:szCs w:val="28"/>
          <w:lang w:eastAsia="ru-RU" w:bidi="ru-RU"/>
        </w:rPr>
        <w:t>стран</w:t>
      </w:r>
      <w:proofErr w:type="gramEnd"/>
      <w:r w:rsidR="0033378D" w:rsidRPr="00090A63">
        <w:rPr>
          <w:rFonts w:ascii="Times New Roman" w:eastAsia="Times New Roman" w:hAnsi="Times New Roman"/>
          <w:sz w:val="28"/>
          <w:szCs w:val="28"/>
          <w:lang w:eastAsia="ru-RU" w:bidi="ru-RU"/>
        </w:rPr>
        <w:t xml:space="preserve"> </w:t>
      </w:r>
      <w:r w:rsidRPr="00090A63">
        <w:rPr>
          <w:rFonts w:ascii="Times New Roman" w:eastAsia="Times New Roman" w:hAnsi="Times New Roman"/>
          <w:sz w:val="28"/>
          <w:szCs w:val="28"/>
          <w:lang w:eastAsia="ru-RU" w:bidi="ru-RU"/>
        </w:rPr>
        <w:t>возможно вырабатывать необходимые и максимально эффективные механизмы,</w:t>
      </w:r>
      <w:r w:rsidR="0033378D" w:rsidRPr="00090A63">
        <w:rPr>
          <w:rFonts w:ascii="Times New Roman" w:hAnsi="Times New Roman"/>
          <w:sz w:val="28"/>
          <w:szCs w:val="28"/>
        </w:rPr>
        <w:t xml:space="preserve"> </w:t>
      </w:r>
      <w:r w:rsidR="0033378D" w:rsidRPr="00090A63">
        <w:rPr>
          <w:rFonts w:ascii="Times New Roman" w:eastAsia="Times New Roman" w:hAnsi="Times New Roman"/>
          <w:sz w:val="28"/>
          <w:szCs w:val="28"/>
          <w:lang w:eastAsia="ru-RU" w:bidi="ru-RU"/>
        </w:rPr>
        <w:t>направленные</w:t>
      </w:r>
      <w:r w:rsidR="005D0A74" w:rsidRPr="00090A63">
        <w:rPr>
          <w:rFonts w:ascii="Times New Roman" w:eastAsia="Times New Roman" w:hAnsi="Times New Roman"/>
          <w:sz w:val="28"/>
          <w:szCs w:val="28"/>
          <w:lang w:eastAsia="ru-RU" w:bidi="ru-RU"/>
        </w:rPr>
        <w:t xml:space="preserve"> на</w:t>
      </w:r>
      <w:r w:rsidR="0033378D" w:rsidRPr="00090A63">
        <w:rPr>
          <w:rFonts w:ascii="Times New Roman" w:eastAsia="Times New Roman" w:hAnsi="Times New Roman"/>
          <w:sz w:val="28"/>
          <w:szCs w:val="28"/>
          <w:lang w:eastAsia="ru-RU" w:bidi="ru-RU"/>
        </w:rPr>
        <w:t>:</w:t>
      </w:r>
    </w:p>
    <w:p w:rsidR="0026626C" w:rsidRPr="00090A63" w:rsidRDefault="0033378D" w:rsidP="002752F2">
      <w:pPr>
        <w:widowControl w:val="0"/>
        <w:spacing w:after="0" w:line="360" w:lineRule="auto"/>
        <w:ind w:firstLine="709"/>
        <w:jc w:val="both"/>
        <w:rPr>
          <w:rFonts w:ascii="Times New Roman" w:eastAsia="Times New Roman" w:hAnsi="Times New Roman"/>
          <w:sz w:val="28"/>
          <w:szCs w:val="28"/>
          <w:lang w:eastAsia="ru-RU" w:bidi="ru-RU"/>
        </w:rPr>
      </w:pPr>
      <w:proofErr w:type="gramStart"/>
      <w:r w:rsidRPr="00090A63">
        <w:rPr>
          <w:rFonts w:ascii="Times New Roman" w:eastAsia="Times New Roman" w:hAnsi="Times New Roman"/>
          <w:sz w:val="28"/>
          <w:szCs w:val="28"/>
          <w:lang w:eastAsia="ru-RU" w:bidi="ru-RU"/>
        </w:rPr>
        <w:t>-</w:t>
      </w:r>
      <w:r w:rsidR="00B16436">
        <w:rPr>
          <w:rFonts w:ascii="Times New Roman" w:eastAsia="Times New Roman" w:hAnsi="Times New Roman"/>
          <w:sz w:val="28"/>
          <w:szCs w:val="28"/>
          <w:lang w:eastAsia="ru-RU" w:bidi="ru-RU"/>
        </w:rPr>
        <w:t> </w:t>
      </w:r>
      <w:r w:rsidRPr="00090A63">
        <w:rPr>
          <w:rFonts w:ascii="Times New Roman" w:eastAsia="Times New Roman" w:hAnsi="Times New Roman"/>
          <w:sz w:val="28"/>
          <w:szCs w:val="28"/>
          <w:lang w:eastAsia="ru-RU" w:bidi="ru-RU"/>
        </w:rPr>
        <w:t xml:space="preserve">совершенствование законодательства в сфере </w:t>
      </w:r>
      <w:r w:rsidR="005D0A74" w:rsidRPr="00090A63">
        <w:rPr>
          <w:rFonts w:ascii="Times New Roman" w:eastAsia="Times New Roman" w:hAnsi="Times New Roman"/>
          <w:sz w:val="28"/>
          <w:szCs w:val="28"/>
          <w:lang w:eastAsia="ru-RU" w:bidi="ru-RU"/>
        </w:rPr>
        <w:t xml:space="preserve">регионального управления </w:t>
      </w:r>
      <w:r w:rsidR="005D0A74" w:rsidRPr="00090A63">
        <w:rPr>
          <w:rFonts w:ascii="Times New Roman" w:eastAsia="Times New Roman" w:hAnsi="Times New Roman"/>
          <w:sz w:val="28"/>
          <w:szCs w:val="28"/>
          <w:lang w:eastAsia="ru-RU" w:bidi="ru-RU"/>
        </w:rPr>
        <w:lastRenderedPageBreak/>
        <w:t xml:space="preserve">и </w:t>
      </w:r>
      <w:r w:rsidRPr="00090A63">
        <w:rPr>
          <w:rFonts w:ascii="Times New Roman" w:eastAsia="Times New Roman" w:hAnsi="Times New Roman"/>
          <w:sz w:val="28"/>
          <w:szCs w:val="28"/>
          <w:lang w:eastAsia="ru-RU" w:bidi="ru-RU"/>
        </w:rPr>
        <w:t xml:space="preserve">осуществления местного самоуправления в Российской Федерации в части правового регулирования вопросов статуса, организации и деятельности </w:t>
      </w:r>
      <w:r w:rsidR="0026626C" w:rsidRPr="00090A63">
        <w:rPr>
          <w:rFonts w:ascii="Times New Roman" w:eastAsia="Times New Roman" w:hAnsi="Times New Roman"/>
          <w:sz w:val="28"/>
          <w:szCs w:val="28"/>
          <w:lang w:eastAsia="ru-RU" w:bidi="ru-RU"/>
        </w:rPr>
        <w:t xml:space="preserve">региональных и </w:t>
      </w:r>
      <w:r w:rsidRPr="00090A63">
        <w:rPr>
          <w:rFonts w:ascii="Times New Roman" w:eastAsia="Times New Roman" w:hAnsi="Times New Roman"/>
          <w:sz w:val="28"/>
          <w:szCs w:val="28"/>
          <w:lang w:eastAsia="ru-RU" w:bidi="ru-RU"/>
        </w:rPr>
        <w:t xml:space="preserve">местных сообществ, порядка и механизмов их взаимодействия с органами государственной власти и органами местного самоуправления, создания и организации деятельности различных институтов гражданского общества (территориального общественного самоуправления, </w:t>
      </w:r>
      <w:r w:rsidR="0026626C" w:rsidRPr="00090A63">
        <w:rPr>
          <w:rFonts w:ascii="Times New Roman" w:eastAsia="Times New Roman" w:hAnsi="Times New Roman"/>
          <w:sz w:val="28"/>
          <w:szCs w:val="28"/>
          <w:lang w:eastAsia="ru-RU" w:bidi="ru-RU"/>
        </w:rPr>
        <w:t xml:space="preserve">региональных </w:t>
      </w:r>
      <w:r w:rsidR="004D2E32">
        <w:rPr>
          <w:rFonts w:ascii="Times New Roman" w:eastAsia="Times New Roman" w:hAnsi="Times New Roman"/>
          <w:sz w:val="28"/>
          <w:szCs w:val="28"/>
          <w:lang w:eastAsia="ru-RU" w:bidi="ru-RU"/>
        </w:rPr>
        <w:br/>
      </w:r>
      <w:r w:rsidR="0026626C" w:rsidRPr="00090A63">
        <w:rPr>
          <w:rFonts w:ascii="Times New Roman" w:eastAsia="Times New Roman" w:hAnsi="Times New Roman"/>
          <w:sz w:val="28"/>
          <w:szCs w:val="28"/>
          <w:lang w:eastAsia="ru-RU" w:bidi="ru-RU"/>
        </w:rPr>
        <w:t xml:space="preserve">и муниципальных </w:t>
      </w:r>
      <w:r w:rsidRPr="00090A63">
        <w:rPr>
          <w:rFonts w:ascii="Times New Roman" w:eastAsia="Times New Roman" w:hAnsi="Times New Roman"/>
          <w:sz w:val="28"/>
          <w:szCs w:val="28"/>
          <w:lang w:eastAsia="ru-RU" w:bidi="ru-RU"/>
        </w:rPr>
        <w:t>общественных палат, инициативн</w:t>
      </w:r>
      <w:r w:rsidR="0026626C" w:rsidRPr="00090A63">
        <w:rPr>
          <w:rFonts w:ascii="Times New Roman" w:eastAsia="Times New Roman" w:hAnsi="Times New Roman"/>
          <w:sz w:val="28"/>
          <w:szCs w:val="28"/>
          <w:lang w:eastAsia="ru-RU" w:bidi="ru-RU"/>
        </w:rPr>
        <w:t>ых проектов</w:t>
      </w:r>
      <w:r w:rsidRPr="00090A63">
        <w:rPr>
          <w:rFonts w:ascii="Times New Roman" w:eastAsia="Times New Roman" w:hAnsi="Times New Roman"/>
          <w:sz w:val="28"/>
          <w:szCs w:val="28"/>
          <w:lang w:eastAsia="ru-RU" w:bidi="ru-RU"/>
        </w:rPr>
        <w:t xml:space="preserve"> и т.д</w:t>
      </w:r>
      <w:proofErr w:type="gramEnd"/>
      <w:r w:rsidRPr="00090A63">
        <w:rPr>
          <w:rFonts w:ascii="Times New Roman" w:eastAsia="Times New Roman" w:hAnsi="Times New Roman"/>
          <w:sz w:val="28"/>
          <w:szCs w:val="28"/>
          <w:lang w:eastAsia="ru-RU" w:bidi="ru-RU"/>
        </w:rPr>
        <w:t>.) в целях обеспечения комплексного и устойчивого социально-экономического развития</w:t>
      </w:r>
      <w:r w:rsidR="0026626C" w:rsidRPr="00090A63">
        <w:rPr>
          <w:rFonts w:ascii="Times New Roman" w:eastAsia="Times New Roman" w:hAnsi="Times New Roman"/>
          <w:sz w:val="28"/>
          <w:szCs w:val="28"/>
          <w:lang w:eastAsia="ru-RU" w:bidi="ru-RU"/>
        </w:rPr>
        <w:t xml:space="preserve"> регионов и</w:t>
      </w:r>
      <w:r w:rsidRPr="00090A63">
        <w:rPr>
          <w:rFonts w:ascii="Times New Roman" w:eastAsia="Times New Roman" w:hAnsi="Times New Roman"/>
          <w:sz w:val="28"/>
          <w:szCs w:val="28"/>
          <w:lang w:eastAsia="ru-RU" w:bidi="ru-RU"/>
        </w:rPr>
        <w:t xml:space="preserve"> муниципал</w:t>
      </w:r>
      <w:r w:rsidR="0026626C" w:rsidRPr="00090A63">
        <w:rPr>
          <w:rFonts w:ascii="Times New Roman" w:eastAsia="Times New Roman" w:hAnsi="Times New Roman"/>
          <w:sz w:val="28"/>
          <w:szCs w:val="28"/>
          <w:lang w:eastAsia="ru-RU" w:bidi="ru-RU"/>
        </w:rPr>
        <w:t>итетов</w:t>
      </w:r>
      <w:r w:rsidRPr="00090A63">
        <w:rPr>
          <w:rFonts w:ascii="Times New Roman" w:eastAsia="Times New Roman" w:hAnsi="Times New Roman"/>
          <w:sz w:val="28"/>
          <w:szCs w:val="28"/>
          <w:lang w:eastAsia="ru-RU" w:bidi="ru-RU"/>
        </w:rPr>
        <w:t xml:space="preserve">, развития человеческого потенциала, повышения эффективности обеспечения жизнедеятельности населения, государственного </w:t>
      </w:r>
      <w:r w:rsidR="004D2E32">
        <w:rPr>
          <w:rFonts w:ascii="Times New Roman" w:eastAsia="Times New Roman" w:hAnsi="Times New Roman"/>
          <w:sz w:val="28"/>
          <w:szCs w:val="28"/>
          <w:lang w:eastAsia="ru-RU" w:bidi="ru-RU"/>
        </w:rPr>
        <w:br/>
      </w:r>
      <w:r w:rsidRPr="00090A63">
        <w:rPr>
          <w:rFonts w:ascii="Times New Roman" w:eastAsia="Times New Roman" w:hAnsi="Times New Roman"/>
          <w:sz w:val="28"/>
          <w:szCs w:val="28"/>
          <w:lang w:eastAsia="ru-RU" w:bidi="ru-RU"/>
        </w:rPr>
        <w:t>и муниципального управления, расширения форм и механизмов участия населения в управлении государст</w:t>
      </w:r>
      <w:r w:rsidR="00FE2DBE" w:rsidRPr="00090A63">
        <w:rPr>
          <w:rFonts w:ascii="Times New Roman" w:eastAsia="Times New Roman" w:hAnsi="Times New Roman"/>
          <w:sz w:val="28"/>
          <w:szCs w:val="28"/>
          <w:lang w:eastAsia="ru-RU" w:bidi="ru-RU"/>
        </w:rPr>
        <w:t>венными и муниципальными делами;</w:t>
      </w:r>
      <w:r w:rsidRPr="00090A63">
        <w:rPr>
          <w:rFonts w:ascii="Times New Roman" w:eastAsia="Times New Roman" w:hAnsi="Times New Roman"/>
          <w:sz w:val="28"/>
          <w:szCs w:val="28"/>
          <w:lang w:eastAsia="ru-RU" w:bidi="ru-RU"/>
        </w:rPr>
        <w:t xml:space="preserve"> </w:t>
      </w:r>
    </w:p>
    <w:p w:rsidR="00FE2DBE" w:rsidRPr="00090A63" w:rsidRDefault="0033378D" w:rsidP="002752F2">
      <w:pPr>
        <w:widowControl w:val="0"/>
        <w:spacing w:after="0" w:line="360" w:lineRule="auto"/>
        <w:ind w:firstLine="709"/>
        <w:jc w:val="both"/>
        <w:rPr>
          <w:rFonts w:ascii="Times New Roman" w:eastAsia="Times New Roman" w:hAnsi="Times New Roman"/>
          <w:sz w:val="28"/>
          <w:szCs w:val="28"/>
          <w:lang w:eastAsia="ru-RU" w:bidi="ru-RU"/>
        </w:rPr>
      </w:pPr>
      <w:r w:rsidRPr="00090A63">
        <w:rPr>
          <w:rFonts w:ascii="Times New Roman" w:eastAsia="Times New Roman" w:hAnsi="Times New Roman"/>
          <w:sz w:val="28"/>
          <w:szCs w:val="28"/>
          <w:lang w:eastAsia="ru-RU" w:bidi="ru-RU"/>
        </w:rPr>
        <w:t>-</w:t>
      </w:r>
      <w:r w:rsidR="0026626C" w:rsidRPr="00090A63">
        <w:rPr>
          <w:rFonts w:ascii="Times New Roman" w:eastAsia="Times New Roman" w:hAnsi="Times New Roman"/>
          <w:sz w:val="28"/>
          <w:szCs w:val="28"/>
          <w:lang w:eastAsia="ru-RU" w:bidi="ru-RU"/>
        </w:rPr>
        <w:t> </w:t>
      </w:r>
      <w:r w:rsidRPr="00090A63">
        <w:rPr>
          <w:rFonts w:ascii="Times New Roman" w:eastAsia="Times New Roman" w:hAnsi="Times New Roman"/>
          <w:sz w:val="28"/>
          <w:szCs w:val="28"/>
          <w:lang w:eastAsia="ru-RU" w:bidi="ru-RU"/>
        </w:rPr>
        <w:t xml:space="preserve">вовлечение </w:t>
      </w:r>
      <w:r w:rsidR="0026626C" w:rsidRPr="00090A63">
        <w:rPr>
          <w:rFonts w:ascii="Times New Roman" w:eastAsia="Times New Roman" w:hAnsi="Times New Roman"/>
          <w:sz w:val="28"/>
          <w:szCs w:val="28"/>
          <w:lang w:eastAsia="ru-RU" w:bidi="ru-RU"/>
        </w:rPr>
        <w:t xml:space="preserve">региональных и </w:t>
      </w:r>
      <w:r w:rsidRPr="00090A63">
        <w:rPr>
          <w:rFonts w:ascii="Times New Roman" w:eastAsia="Times New Roman" w:hAnsi="Times New Roman"/>
          <w:sz w:val="28"/>
          <w:szCs w:val="28"/>
          <w:lang w:eastAsia="ru-RU" w:bidi="ru-RU"/>
        </w:rPr>
        <w:t xml:space="preserve">местных сообществ в целях использования их потенциала для решения публичных задач, включая различные формы участия институтов гражданского общества в решении вопросов </w:t>
      </w:r>
      <w:r w:rsidR="0026626C" w:rsidRPr="00090A63">
        <w:rPr>
          <w:rFonts w:ascii="Times New Roman" w:eastAsia="Times New Roman" w:hAnsi="Times New Roman"/>
          <w:sz w:val="28"/>
          <w:szCs w:val="28"/>
          <w:lang w:eastAsia="ru-RU" w:bidi="ru-RU"/>
        </w:rPr>
        <w:t xml:space="preserve">регионального и </w:t>
      </w:r>
      <w:r w:rsidRPr="00090A63">
        <w:rPr>
          <w:rFonts w:ascii="Times New Roman" w:eastAsia="Times New Roman" w:hAnsi="Times New Roman"/>
          <w:sz w:val="28"/>
          <w:szCs w:val="28"/>
          <w:lang w:eastAsia="ru-RU" w:bidi="ru-RU"/>
        </w:rPr>
        <w:t>местного значения и иных вопросов, отнесенных к их компетенции, в том числе с целью построения эффективно функционирующих публич</w:t>
      </w:r>
      <w:r w:rsidR="00FE2DBE" w:rsidRPr="00090A63">
        <w:rPr>
          <w:rFonts w:ascii="Times New Roman" w:eastAsia="Times New Roman" w:hAnsi="Times New Roman"/>
          <w:sz w:val="28"/>
          <w:szCs w:val="28"/>
          <w:lang w:eastAsia="ru-RU" w:bidi="ru-RU"/>
        </w:rPr>
        <w:t>ных территориальных коллективов;</w:t>
      </w:r>
    </w:p>
    <w:p w:rsidR="0033378D" w:rsidRPr="00090A63" w:rsidRDefault="0033378D" w:rsidP="002752F2">
      <w:pPr>
        <w:widowControl w:val="0"/>
        <w:spacing w:after="0" w:line="360" w:lineRule="auto"/>
        <w:ind w:firstLine="709"/>
        <w:jc w:val="both"/>
        <w:rPr>
          <w:rFonts w:ascii="Times New Roman" w:eastAsia="Times New Roman" w:hAnsi="Times New Roman"/>
          <w:sz w:val="28"/>
          <w:szCs w:val="28"/>
          <w:lang w:eastAsia="ru-RU" w:bidi="ru-RU"/>
        </w:rPr>
      </w:pPr>
      <w:r w:rsidRPr="00090A63">
        <w:rPr>
          <w:rFonts w:ascii="Times New Roman" w:eastAsia="Times New Roman" w:hAnsi="Times New Roman"/>
          <w:sz w:val="28"/>
          <w:szCs w:val="28"/>
          <w:lang w:eastAsia="ru-RU" w:bidi="ru-RU"/>
        </w:rPr>
        <w:t>-</w:t>
      </w:r>
      <w:r w:rsidR="0026626C" w:rsidRPr="00090A63">
        <w:rPr>
          <w:rFonts w:ascii="Times New Roman" w:eastAsia="Times New Roman" w:hAnsi="Times New Roman"/>
          <w:sz w:val="28"/>
          <w:szCs w:val="28"/>
          <w:lang w:eastAsia="ru-RU" w:bidi="ru-RU"/>
        </w:rPr>
        <w:t> </w:t>
      </w:r>
      <w:r w:rsidRPr="00090A63">
        <w:rPr>
          <w:rFonts w:ascii="Times New Roman" w:eastAsia="Times New Roman" w:hAnsi="Times New Roman"/>
          <w:sz w:val="28"/>
          <w:szCs w:val="28"/>
          <w:lang w:eastAsia="ru-RU" w:bidi="ru-RU"/>
        </w:rPr>
        <w:t xml:space="preserve">привлечение </w:t>
      </w:r>
      <w:r w:rsidR="0026626C" w:rsidRPr="00090A63">
        <w:rPr>
          <w:rFonts w:ascii="Times New Roman" w:eastAsia="Times New Roman" w:hAnsi="Times New Roman"/>
          <w:sz w:val="28"/>
          <w:szCs w:val="28"/>
          <w:lang w:eastAsia="ru-RU" w:bidi="ru-RU"/>
        </w:rPr>
        <w:t xml:space="preserve">региональных и </w:t>
      </w:r>
      <w:r w:rsidRPr="00090A63">
        <w:rPr>
          <w:rFonts w:ascii="Times New Roman" w:eastAsia="Times New Roman" w:hAnsi="Times New Roman"/>
          <w:sz w:val="28"/>
          <w:szCs w:val="28"/>
          <w:lang w:eastAsia="ru-RU" w:bidi="ru-RU"/>
        </w:rPr>
        <w:t>местных сообще</w:t>
      </w:r>
      <w:proofErr w:type="gramStart"/>
      <w:r w:rsidRPr="00090A63">
        <w:rPr>
          <w:rFonts w:ascii="Times New Roman" w:eastAsia="Times New Roman" w:hAnsi="Times New Roman"/>
          <w:sz w:val="28"/>
          <w:szCs w:val="28"/>
          <w:lang w:eastAsia="ru-RU" w:bidi="ru-RU"/>
        </w:rPr>
        <w:t>ств дл</w:t>
      </w:r>
      <w:proofErr w:type="gramEnd"/>
      <w:r w:rsidRPr="00090A63">
        <w:rPr>
          <w:rFonts w:ascii="Times New Roman" w:eastAsia="Times New Roman" w:hAnsi="Times New Roman"/>
          <w:sz w:val="28"/>
          <w:szCs w:val="28"/>
          <w:lang w:eastAsia="ru-RU" w:bidi="ru-RU"/>
        </w:rPr>
        <w:t xml:space="preserve">я решения публичных задач, включая использование различных институтов солидарного гражданского общества, форм и методов их взаимодействия с органами </w:t>
      </w:r>
      <w:r w:rsidR="0026626C" w:rsidRPr="00090A63">
        <w:rPr>
          <w:rFonts w:ascii="Times New Roman" w:eastAsia="Times New Roman" w:hAnsi="Times New Roman"/>
          <w:sz w:val="28"/>
          <w:szCs w:val="28"/>
          <w:lang w:eastAsia="ru-RU" w:bidi="ru-RU"/>
        </w:rPr>
        <w:t xml:space="preserve">государственной власти и органами </w:t>
      </w:r>
      <w:r w:rsidRPr="00090A63">
        <w:rPr>
          <w:rFonts w:ascii="Times New Roman" w:eastAsia="Times New Roman" w:hAnsi="Times New Roman"/>
          <w:sz w:val="28"/>
          <w:szCs w:val="28"/>
          <w:lang w:eastAsia="ru-RU" w:bidi="ru-RU"/>
        </w:rPr>
        <w:t>местного самоуправления</w:t>
      </w:r>
      <w:r w:rsidR="0026626C" w:rsidRPr="00090A63">
        <w:rPr>
          <w:rFonts w:ascii="Times New Roman" w:eastAsia="Times New Roman" w:hAnsi="Times New Roman"/>
          <w:sz w:val="28"/>
          <w:szCs w:val="28"/>
          <w:lang w:eastAsia="ru-RU" w:bidi="ru-RU"/>
        </w:rPr>
        <w:t>, в том числе</w:t>
      </w:r>
      <w:r w:rsidRPr="00090A63">
        <w:rPr>
          <w:rFonts w:ascii="Times New Roman" w:eastAsia="Times New Roman" w:hAnsi="Times New Roman"/>
          <w:sz w:val="28"/>
          <w:szCs w:val="28"/>
          <w:lang w:eastAsia="ru-RU" w:bidi="ru-RU"/>
        </w:rPr>
        <w:t xml:space="preserve"> </w:t>
      </w:r>
      <w:r w:rsidR="004D2E32">
        <w:rPr>
          <w:rFonts w:ascii="Times New Roman" w:eastAsia="Times New Roman" w:hAnsi="Times New Roman"/>
          <w:sz w:val="28"/>
          <w:szCs w:val="28"/>
          <w:lang w:eastAsia="ru-RU" w:bidi="ru-RU"/>
        </w:rPr>
        <w:br/>
      </w:r>
      <w:r w:rsidRPr="00090A63">
        <w:rPr>
          <w:rFonts w:ascii="Times New Roman" w:eastAsia="Times New Roman" w:hAnsi="Times New Roman"/>
          <w:sz w:val="28"/>
          <w:szCs w:val="28"/>
          <w:lang w:eastAsia="ru-RU" w:bidi="ru-RU"/>
        </w:rPr>
        <w:t>в реш</w:t>
      </w:r>
      <w:r w:rsidR="00FE2DBE" w:rsidRPr="00090A63">
        <w:rPr>
          <w:rFonts w:ascii="Times New Roman" w:eastAsia="Times New Roman" w:hAnsi="Times New Roman"/>
          <w:sz w:val="28"/>
          <w:szCs w:val="28"/>
          <w:lang w:eastAsia="ru-RU" w:bidi="ru-RU"/>
        </w:rPr>
        <w:t>ении вопросов местного значения;</w:t>
      </w:r>
    </w:p>
    <w:p w:rsidR="0033378D" w:rsidRPr="00090A63" w:rsidRDefault="0033378D" w:rsidP="002752F2">
      <w:pPr>
        <w:widowControl w:val="0"/>
        <w:tabs>
          <w:tab w:val="left" w:pos="1469"/>
        </w:tabs>
        <w:spacing w:after="0" w:line="360" w:lineRule="auto"/>
        <w:ind w:firstLine="709"/>
        <w:jc w:val="both"/>
        <w:rPr>
          <w:rFonts w:ascii="Times New Roman" w:eastAsia="Times New Roman" w:hAnsi="Times New Roman"/>
          <w:sz w:val="28"/>
          <w:szCs w:val="28"/>
          <w:lang w:eastAsia="ru-RU" w:bidi="ru-RU"/>
        </w:rPr>
      </w:pPr>
      <w:proofErr w:type="gramStart"/>
      <w:r w:rsidRPr="00090A63">
        <w:rPr>
          <w:rFonts w:ascii="Times New Roman" w:eastAsia="Times New Roman" w:hAnsi="Times New Roman"/>
          <w:sz w:val="28"/>
          <w:szCs w:val="28"/>
          <w:lang w:eastAsia="ru-RU" w:bidi="ru-RU"/>
        </w:rPr>
        <w:t>-</w:t>
      </w:r>
      <w:r w:rsidR="0026626C" w:rsidRPr="00090A63">
        <w:rPr>
          <w:rFonts w:ascii="Times New Roman" w:eastAsia="Times New Roman" w:hAnsi="Times New Roman"/>
          <w:sz w:val="28"/>
          <w:szCs w:val="28"/>
          <w:lang w:eastAsia="ru-RU" w:bidi="ru-RU"/>
        </w:rPr>
        <w:t> </w:t>
      </w:r>
      <w:r w:rsidRPr="00090A63">
        <w:rPr>
          <w:rFonts w:ascii="Times New Roman" w:eastAsia="Times New Roman" w:hAnsi="Times New Roman"/>
          <w:sz w:val="28"/>
          <w:szCs w:val="28"/>
          <w:lang w:eastAsia="ru-RU" w:bidi="ru-RU"/>
        </w:rPr>
        <w:t xml:space="preserve">вовлечение </w:t>
      </w:r>
      <w:r w:rsidR="0026626C" w:rsidRPr="00090A63">
        <w:rPr>
          <w:rFonts w:ascii="Times New Roman" w:eastAsia="Times New Roman" w:hAnsi="Times New Roman"/>
          <w:sz w:val="28"/>
          <w:szCs w:val="28"/>
          <w:lang w:eastAsia="ru-RU" w:bidi="ru-RU"/>
        </w:rPr>
        <w:t xml:space="preserve">региональных и </w:t>
      </w:r>
      <w:r w:rsidRPr="00090A63">
        <w:rPr>
          <w:rFonts w:ascii="Times New Roman" w:eastAsia="Times New Roman" w:hAnsi="Times New Roman"/>
          <w:sz w:val="28"/>
          <w:szCs w:val="28"/>
          <w:lang w:eastAsia="ru-RU" w:bidi="ru-RU"/>
        </w:rPr>
        <w:t xml:space="preserve">местных сообществ и институтов гражданского общества в решение </w:t>
      </w:r>
      <w:r w:rsidR="0026626C" w:rsidRPr="00090A63">
        <w:rPr>
          <w:rFonts w:ascii="Times New Roman" w:eastAsia="Times New Roman" w:hAnsi="Times New Roman"/>
          <w:sz w:val="28"/>
          <w:szCs w:val="28"/>
          <w:lang w:eastAsia="ru-RU" w:bidi="ru-RU"/>
        </w:rPr>
        <w:t xml:space="preserve">региональных задач и </w:t>
      </w:r>
      <w:r w:rsidRPr="00090A63">
        <w:rPr>
          <w:rFonts w:ascii="Times New Roman" w:eastAsia="Times New Roman" w:hAnsi="Times New Roman"/>
          <w:sz w:val="28"/>
          <w:szCs w:val="28"/>
          <w:lang w:eastAsia="ru-RU" w:bidi="ru-RU"/>
        </w:rPr>
        <w:t>вопросов местного значения и иных вопросов, отнесенных к их компетенции: выявить виды публичных задач, для решения которых привлекаются представители институтов гражданского общества, включая решение вопросов местного значения, а также задач, для использования которых это действительно эффективно и целесообразно;</w:t>
      </w:r>
      <w:proofErr w:type="gramEnd"/>
      <w:r w:rsidRPr="00090A63">
        <w:rPr>
          <w:rFonts w:ascii="Times New Roman" w:eastAsia="Times New Roman" w:hAnsi="Times New Roman"/>
          <w:sz w:val="28"/>
          <w:szCs w:val="28"/>
          <w:lang w:eastAsia="ru-RU" w:bidi="ru-RU"/>
        </w:rPr>
        <w:t xml:space="preserve"> выявить проблемы, с которыми сталкиваются </w:t>
      </w:r>
      <w:r w:rsidR="0026626C" w:rsidRPr="00090A63">
        <w:rPr>
          <w:rFonts w:ascii="Times New Roman" w:eastAsia="Times New Roman" w:hAnsi="Times New Roman"/>
          <w:sz w:val="28"/>
          <w:szCs w:val="28"/>
          <w:lang w:eastAsia="ru-RU" w:bidi="ru-RU"/>
        </w:rPr>
        <w:lastRenderedPageBreak/>
        <w:t xml:space="preserve">органы государственной власти субъектов Российской Федерации и </w:t>
      </w:r>
      <w:r w:rsidRPr="00090A63">
        <w:rPr>
          <w:rFonts w:ascii="Times New Roman" w:eastAsia="Times New Roman" w:hAnsi="Times New Roman"/>
          <w:sz w:val="28"/>
          <w:szCs w:val="28"/>
          <w:lang w:eastAsia="ru-RU" w:bidi="ru-RU"/>
        </w:rPr>
        <w:t>органы местного самоуправления при привлечении институтов гражданского общества и возможные пути их решения</w:t>
      </w:r>
      <w:r w:rsidR="0026626C" w:rsidRPr="00090A63">
        <w:rPr>
          <w:rFonts w:ascii="Times New Roman" w:eastAsia="Times New Roman" w:hAnsi="Times New Roman"/>
          <w:sz w:val="28"/>
          <w:szCs w:val="28"/>
          <w:lang w:eastAsia="ru-RU" w:bidi="ru-RU"/>
        </w:rPr>
        <w:t>;</w:t>
      </w:r>
    </w:p>
    <w:p w:rsidR="0033378D" w:rsidRPr="00090A63" w:rsidRDefault="0033378D" w:rsidP="002752F2">
      <w:pPr>
        <w:widowControl w:val="0"/>
        <w:tabs>
          <w:tab w:val="left" w:pos="1670"/>
        </w:tabs>
        <w:spacing w:after="0" w:line="360" w:lineRule="auto"/>
        <w:ind w:firstLine="709"/>
        <w:jc w:val="both"/>
        <w:rPr>
          <w:rFonts w:ascii="Times New Roman" w:eastAsia="Times New Roman" w:hAnsi="Times New Roman"/>
          <w:sz w:val="28"/>
          <w:szCs w:val="28"/>
          <w:lang w:eastAsia="ru-RU" w:bidi="ru-RU"/>
        </w:rPr>
      </w:pPr>
      <w:r w:rsidRPr="00090A63">
        <w:rPr>
          <w:rFonts w:ascii="Times New Roman" w:eastAsia="Times New Roman" w:hAnsi="Times New Roman"/>
          <w:sz w:val="28"/>
          <w:szCs w:val="28"/>
          <w:lang w:eastAsia="ru-RU" w:bidi="ru-RU"/>
        </w:rPr>
        <w:t>-</w:t>
      </w:r>
      <w:r w:rsidR="0026626C" w:rsidRPr="00090A63">
        <w:rPr>
          <w:rFonts w:ascii="Times New Roman" w:eastAsia="Times New Roman" w:hAnsi="Times New Roman"/>
          <w:sz w:val="28"/>
          <w:szCs w:val="28"/>
          <w:lang w:eastAsia="ru-RU" w:bidi="ru-RU"/>
        </w:rPr>
        <w:t> </w:t>
      </w:r>
      <w:r w:rsidRPr="00090A63">
        <w:rPr>
          <w:rFonts w:ascii="Times New Roman" w:eastAsia="Times New Roman" w:hAnsi="Times New Roman"/>
          <w:sz w:val="28"/>
          <w:szCs w:val="28"/>
          <w:lang w:eastAsia="ru-RU" w:bidi="ru-RU"/>
        </w:rPr>
        <w:t xml:space="preserve">повышение эффективности использования </w:t>
      </w:r>
      <w:r w:rsidR="0026626C" w:rsidRPr="00090A63">
        <w:rPr>
          <w:rFonts w:ascii="Times New Roman" w:eastAsia="Times New Roman" w:hAnsi="Times New Roman"/>
          <w:sz w:val="28"/>
          <w:szCs w:val="28"/>
          <w:lang w:eastAsia="ru-RU" w:bidi="ru-RU"/>
        </w:rPr>
        <w:t xml:space="preserve">региональных и </w:t>
      </w:r>
      <w:r w:rsidRPr="00090A63">
        <w:rPr>
          <w:rFonts w:ascii="Times New Roman" w:eastAsia="Times New Roman" w:hAnsi="Times New Roman"/>
          <w:sz w:val="28"/>
          <w:szCs w:val="28"/>
          <w:lang w:eastAsia="ru-RU" w:bidi="ru-RU"/>
        </w:rPr>
        <w:t>местных сообще</w:t>
      </w:r>
      <w:proofErr w:type="gramStart"/>
      <w:r w:rsidRPr="00090A63">
        <w:rPr>
          <w:rFonts w:ascii="Times New Roman" w:eastAsia="Times New Roman" w:hAnsi="Times New Roman"/>
          <w:sz w:val="28"/>
          <w:szCs w:val="28"/>
          <w:lang w:eastAsia="ru-RU" w:bidi="ru-RU"/>
        </w:rPr>
        <w:t>ств дл</w:t>
      </w:r>
      <w:proofErr w:type="gramEnd"/>
      <w:r w:rsidRPr="00090A63">
        <w:rPr>
          <w:rFonts w:ascii="Times New Roman" w:eastAsia="Times New Roman" w:hAnsi="Times New Roman"/>
          <w:sz w:val="28"/>
          <w:szCs w:val="28"/>
          <w:lang w:eastAsia="ru-RU" w:bidi="ru-RU"/>
        </w:rPr>
        <w:t xml:space="preserve">я реализации </w:t>
      </w:r>
      <w:r w:rsidR="0026626C" w:rsidRPr="00090A63">
        <w:rPr>
          <w:rFonts w:ascii="Times New Roman" w:eastAsia="Times New Roman" w:hAnsi="Times New Roman"/>
          <w:sz w:val="28"/>
          <w:szCs w:val="28"/>
          <w:lang w:eastAsia="ru-RU" w:bidi="ru-RU"/>
        </w:rPr>
        <w:t xml:space="preserve">полномочий органов региональной власти и органов местного самоуправления, прежде всего при решении </w:t>
      </w:r>
      <w:r w:rsidRPr="00090A63">
        <w:rPr>
          <w:rFonts w:ascii="Times New Roman" w:eastAsia="Times New Roman" w:hAnsi="Times New Roman"/>
          <w:sz w:val="28"/>
          <w:szCs w:val="28"/>
          <w:lang w:eastAsia="ru-RU" w:bidi="ru-RU"/>
        </w:rPr>
        <w:t>вопросов местного значения и иных вопросов, отнесенных к их компетенции.</w:t>
      </w:r>
    </w:p>
    <w:p w:rsidR="0033378D" w:rsidRPr="00090A63" w:rsidRDefault="0033378D" w:rsidP="002752F2">
      <w:pPr>
        <w:widowControl w:val="0"/>
        <w:tabs>
          <w:tab w:val="left" w:pos="1670"/>
        </w:tabs>
        <w:spacing w:after="0" w:line="360" w:lineRule="auto"/>
        <w:ind w:firstLine="709"/>
        <w:jc w:val="both"/>
        <w:rPr>
          <w:rFonts w:ascii="Times New Roman" w:eastAsia="Times New Roman" w:hAnsi="Times New Roman"/>
          <w:sz w:val="28"/>
          <w:szCs w:val="28"/>
          <w:lang w:eastAsia="ru-RU" w:bidi="ru-RU"/>
        </w:rPr>
      </w:pPr>
      <w:r w:rsidRPr="00090A63">
        <w:rPr>
          <w:rFonts w:ascii="Times New Roman" w:eastAsia="Times New Roman" w:hAnsi="Times New Roman"/>
          <w:sz w:val="28"/>
          <w:szCs w:val="28"/>
          <w:lang w:eastAsia="ru-RU" w:bidi="ru-RU"/>
        </w:rPr>
        <w:t xml:space="preserve">Развитие </w:t>
      </w:r>
      <w:r w:rsidR="0026626C" w:rsidRPr="00090A63">
        <w:rPr>
          <w:rFonts w:ascii="Times New Roman" w:eastAsia="Times New Roman" w:hAnsi="Times New Roman"/>
          <w:sz w:val="28"/>
          <w:szCs w:val="28"/>
          <w:lang w:eastAsia="ru-RU" w:bidi="ru-RU"/>
        </w:rPr>
        <w:t xml:space="preserve">региональных и </w:t>
      </w:r>
      <w:r w:rsidRPr="00090A63">
        <w:rPr>
          <w:rFonts w:ascii="Times New Roman" w:eastAsia="Times New Roman" w:hAnsi="Times New Roman"/>
          <w:sz w:val="28"/>
          <w:szCs w:val="28"/>
          <w:lang w:eastAsia="ru-RU" w:bidi="ru-RU"/>
        </w:rPr>
        <w:t xml:space="preserve">местных сообществ и представительной демократии поможет </w:t>
      </w:r>
      <w:proofErr w:type="spellStart"/>
      <w:r w:rsidRPr="00090A63">
        <w:rPr>
          <w:rFonts w:ascii="Times New Roman" w:eastAsia="Times New Roman" w:hAnsi="Times New Roman"/>
          <w:sz w:val="28"/>
          <w:szCs w:val="28"/>
          <w:lang w:eastAsia="ru-RU" w:bidi="ru-RU"/>
        </w:rPr>
        <w:t>солидаризировать</w:t>
      </w:r>
      <w:proofErr w:type="spellEnd"/>
      <w:r w:rsidRPr="00090A63">
        <w:rPr>
          <w:rFonts w:ascii="Times New Roman" w:eastAsia="Times New Roman" w:hAnsi="Times New Roman"/>
          <w:sz w:val="28"/>
          <w:szCs w:val="28"/>
          <w:lang w:eastAsia="ru-RU" w:bidi="ru-RU"/>
        </w:rPr>
        <w:t xml:space="preserve"> общество</w:t>
      </w:r>
      <w:r w:rsidR="00EE7405" w:rsidRPr="00090A63">
        <w:rPr>
          <w:rFonts w:ascii="Times New Roman" w:eastAsia="Times New Roman" w:hAnsi="Times New Roman"/>
          <w:sz w:val="28"/>
          <w:szCs w:val="28"/>
          <w:lang w:eastAsia="ru-RU" w:bidi="ru-RU"/>
        </w:rPr>
        <w:t>:</w:t>
      </w:r>
      <w:r w:rsidRPr="00090A63">
        <w:rPr>
          <w:rFonts w:ascii="Times New Roman" w:eastAsia="Times New Roman" w:hAnsi="Times New Roman"/>
          <w:sz w:val="28"/>
          <w:szCs w:val="28"/>
          <w:lang w:eastAsia="ru-RU" w:bidi="ru-RU"/>
        </w:rPr>
        <w:t xml:space="preserve"> энтузиазм народного участия в жизни своего муниципалитета, региона, страны является значимым, необходимым фактором экономического и общественного развития.</w:t>
      </w:r>
    </w:p>
    <w:p w:rsidR="009179CD" w:rsidRPr="00090A63" w:rsidRDefault="009179CD" w:rsidP="002752F2">
      <w:pPr>
        <w:widowControl w:val="0"/>
        <w:spacing w:after="0" w:line="360" w:lineRule="auto"/>
        <w:ind w:firstLine="709"/>
        <w:jc w:val="both"/>
        <w:rPr>
          <w:rFonts w:ascii="Times New Roman" w:eastAsia="Times New Roman" w:hAnsi="Times New Roman"/>
          <w:b/>
          <w:bCs/>
          <w:sz w:val="28"/>
          <w:szCs w:val="28"/>
          <w:lang w:eastAsia="ru-RU" w:bidi="ru-RU"/>
        </w:rPr>
      </w:pPr>
      <w:r w:rsidRPr="00090A63">
        <w:rPr>
          <w:rFonts w:ascii="Times New Roman" w:eastAsia="Times New Roman" w:hAnsi="Times New Roman"/>
          <w:sz w:val="28"/>
          <w:szCs w:val="28"/>
          <w:lang w:eastAsia="ru-RU" w:bidi="ru-RU"/>
        </w:rPr>
        <w:t>На основании вышеизложенного</w:t>
      </w:r>
      <w:r w:rsidR="00713B56" w:rsidRPr="00090A63">
        <w:rPr>
          <w:rFonts w:ascii="Times New Roman" w:eastAsia="Times New Roman" w:hAnsi="Times New Roman"/>
          <w:sz w:val="28"/>
          <w:szCs w:val="28"/>
          <w:lang w:eastAsia="ru-RU" w:bidi="ru-RU"/>
        </w:rPr>
        <w:t xml:space="preserve"> и с учетом состоявшегося обсуждения</w:t>
      </w:r>
      <w:r w:rsidRPr="00090A63">
        <w:rPr>
          <w:rFonts w:ascii="Times New Roman" w:eastAsia="Times New Roman" w:hAnsi="Times New Roman"/>
          <w:sz w:val="28"/>
          <w:szCs w:val="28"/>
          <w:lang w:eastAsia="ru-RU" w:bidi="ru-RU"/>
        </w:rPr>
        <w:t xml:space="preserve">, участники «круглого стола» считают необходимым </w:t>
      </w:r>
      <w:r w:rsidRPr="00090A63">
        <w:rPr>
          <w:rFonts w:ascii="Times New Roman" w:eastAsia="Times New Roman" w:hAnsi="Times New Roman"/>
          <w:b/>
          <w:bCs/>
          <w:sz w:val="28"/>
          <w:szCs w:val="28"/>
          <w:lang w:eastAsia="ru-RU" w:bidi="ru-RU"/>
        </w:rPr>
        <w:t>РЕКОМЕНДОВАТЬ:</w:t>
      </w:r>
    </w:p>
    <w:p w:rsidR="009179CD" w:rsidRPr="00090A63" w:rsidRDefault="009179CD" w:rsidP="002752F2">
      <w:pPr>
        <w:widowControl w:val="0"/>
        <w:numPr>
          <w:ilvl w:val="0"/>
          <w:numId w:val="10"/>
        </w:numPr>
        <w:tabs>
          <w:tab w:val="left" w:pos="1038"/>
        </w:tabs>
        <w:spacing w:after="0" w:line="360" w:lineRule="auto"/>
        <w:ind w:firstLine="709"/>
        <w:jc w:val="both"/>
        <w:outlineLvl w:val="0"/>
        <w:rPr>
          <w:rFonts w:ascii="Times New Roman" w:eastAsia="Times New Roman" w:hAnsi="Times New Roman"/>
          <w:b/>
          <w:bCs/>
          <w:sz w:val="28"/>
          <w:szCs w:val="28"/>
          <w:lang w:eastAsia="ru-RU" w:bidi="ru-RU"/>
        </w:rPr>
      </w:pPr>
      <w:bookmarkStart w:id="0" w:name="bookmark6"/>
      <w:r w:rsidRPr="00090A63">
        <w:rPr>
          <w:rFonts w:ascii="Times New Roman" w:eastAsia="Times New Roman" w:hAnsi="Times New Roman"/>
          <w:b/>
          <w:bCs/>
          <w:sz w:val="28"/>
          <w:szCs w:val="28"/>
          <w:lang w:eastAsia="ru-RU" w:bidi="ru-RU"/>
        </w:rPr>
        <w:t>Государственной Думе Федерального Собрания Российской Федерации и Правительству Российской Федерации рассмотреть возможность:</w:t>
      </w:r>
      <w:bookmarkEnd w:id="0"/>
    </w:p>
    <w:p w:rsidR="00322206" w:rsidRPr="00090A63" w:rsidRDefault="009179CD" w:rsidP="002752F2">
      <w:pPr>
        <w:widowControl w:val="0"/>
        <w:spacing w:after="0" w:line="360" w:lineRule="auto"/>
        <w:ind w:firstLine="709"/>
        <w:jc w:val="both"/>
        <w:rPr>
          <w:rFonts w:ascii="Times New Roman" w:hAnsi="Times New Roman"/>
          <w:sz w:val="28"/>
          <w:szCs w:val="28"/>
        </w:rPr>
      </w:pPr>
      <w:r w:rsidRPr="00090A63">
        <w:rPr>
          <w:rFonts w:ascii="Times New Roman" w:hAnsi="Times New Roman"/>
          <w:sz w:val="28"/>
          <w:szCs w:val="28"/>
        </w:rPr>
        <w:t>1)</w:t>
      </w:r>
      <w:r w:rsidR="00B16436">
        <w:rPr>
          <w:rFonts w:ascii="Times New Roman" w:hAnsi="Times New Roman"/>
          <w:sz w:val="28"/>
          <w:szCs w:val="28"/>
        </w:rPr>
        <w:t> </w:t>
      </w:r>
      <w:r w:rsidR="00322206" w:rsidRPr="00090A63">
        <w:rPr>
          <w:rFonts w:ascii="Times New Roman" w:hAnsi="Times New Roman"/>
          <w:sz w:val="28"/>
          <w:szCs w:val="28"/>
          <w:lang w:eastAsia="ru-RU"/>
        </w:rPr>
        <w:t xml:space="preserve">доработать внесенный в Государственную Думу проект федерального закона № 40361-8 </w:t>
      </w:r>
      <w:r w:rsidR="00322206" w:rsidRPr="00090A63">
        <w:rPr>
          <w:rFonts w:ascii="Times New Roman" w:hAnsi="Times New Roman"/>
          <w:sz w:val="28"/>
          <w:szCs w:val="28"/>
        </w:rPr>
        <w:t xml:space="preserve">«Об общих принципах организации местного самоуправления в единой системе публичной власти», предусмотрев в нем следующие изменения: </w:t>
      </w:r>
    </w:p>
    <w:p w:rsidR="00475BCF" w:rsidRPr="00090A63" w:rsidRDefault="00475BCF" w:rsidP="002752F2">
      <w:pPr>
        <w:widowControl w:val="0"/>
        <w:spacing w:after="0" w:line="360" w:lineRule="auto"/>
        <w:ind w:firstLine="709"/>
        <w:jc w:val="both"/>
        <w:rPr>
          <w:rFonts w:ascii="Times New Roman" w:hAnsi="Times New Roman"/>
          <w:sz w:val="28"/>
          <w:szCs w:val="28"/>
          <w:lang w:eastAsia="ru-RU"/>
        </w:rPr>
      </w:pPr>
      <w:r w:rsidRPr="00090A63">
        <w:rPr>
          <w:rFonts w:ascii="Times New Roman" w:hAnsi="Times New Roman"/>
          <w:sz w:val="28"/>
          <w:szCs w:val="28"/>
        </w:rPr>
        <w:t>а)</w:t>
      </w:r>
      <w:r w:rsidR="00B16436">
        <w:rPr>
          <w:rFonts w:ascii="Times New Roman" w:hAnsi="Times New Roman"/>
          <w:sz w:val="28"/>
          <w:szCs w:val="28"/>
        </w:rPr>
        <w:t> </w:t>
      </w:r>
      <w:r w:rsidRPr="00090A63">
        <w:rPr>
          <w:rFonts w:ascii="Times New Roman" w:hAnsi="Times New Roman"/>
          <w:sz w:val="28"/>
          <w:szCs w:val="28"/>
          <w:lang w:eastAsia="ru-RU"/>
        </w:rPr>
        <w:t>урегулировать вопросы формирования и деятельности муниципальных</w:t>
      </w:r>
      <w:r w:rsidRPr="00090A63">
        <w:rPr>
          <w:rFonts w:ascii="Times New Roman" w:hAnsi="Times New Roman"/>
          <w:sz w:val="28"/>
          <w:szCs w:val="28"/>
        </w:rPr>
        <w:t xml:space="preserve"> </w:t>
      </w:r>
      <w:r w:rsidRPr="00090A63">
        <w:rPr>
          <w:rFonts w:ascii="Times New Roman" w:hAnsi="Times New Roman"/>
          <w:sz w:val="28"/>
          <w:szCs w:val="28"/>
          <w:lang w:eastAsia="ru-RU"/>
        </w:rPr>
        <w:t>общественных палат (советов);</w:t>
      </w:r>
    </w:p>
    <w:p w:rsidR="00FF56E8" w:rsidRPr="00090A63" w:rsidRDefault="00FF56E8" w:rsidP="002752F2">
      <w:pPr>
        <w:pStyle w:val="af"/>
        <w:widowControl w:val="0"/>
        <w:spacing w:line="360" w:lineRule="auto"/>
        <w:ind w:firstLine="709"/>
        <w:jc w:val="both"/>
        <w:rPr>
          <w:sz w:val="28"/>
          <w:szCs w:val="28"/>
        </w:rPr>
      </w:pPr>
      <w:r w:rsidRPr="00090A63">
        <w:rPr>
          <w:sz w:val="28"/>
          <w:szCs w:val="28"/>
        </w:rPr>
        <w:t>б)</w:t>
      </w:r>
      <w:r w:rsidR="00B16436">
        <w:rPr>
          <w:sz w:val="28"/>
          <w:szCs w:val="28"/>
        </w:rPr>
        <w:t> </w:t>
      </w:r>
      <w:r w:rsidRPr="00090A63">
        <w:rPr>
          <w:sz w:val="28"/>
          <w:szCs w:val="28"/>
        </w:rPr>
        <w:t>закрепить гарантии участия организованных местных сообществ (органов ТОС, муниципальных общественных палат (советов)</w:t>
      </w:r>
      <w:r w:rsidR="00EE7405" w:rsidRPr="00090A63">
        <w:rPr>
          <w:sz w:val="28"/>
          <w:szCs w:val="28"/>
        </w:rPr>
        <w:t>, старост сельских населенных пунктов</w:t>
      </w:r>
      <w:r w:rsidRPr="00090A63">
        <w:rPr>
          <w:sz w:val="28"/>
          <w:szCs w:val="28"/>
        </w:rPr>
        <w:t xml:space="preserve"> и т.д.) в разработке, обсуждении и реализации стратегии развития муниципальных образований;</w:t>
      </w:r>
    </w:p>
    <w:p w:rsidR="00322206" w:rsidRPr="00090A63" w:rsidRDefault="00FF56E8" w:rsidP="002752F2">
      <w:pPr>
        <w:widowControl w:val="0"/>
        <w:spacing w:after="0" w:line="360" w:lineRule="auto"/>
        <w:ind w:firstLine="709"/>
        <w:jc w:val="both"/>
        <w:rPr>
          <w:rFonts w:ascii="Times New Roman" w:hAnsi="Times New Roman"/>
          <w:sz w:val="28"/>
          <w:szCs w:val="28"/>
        </w:rPr>
      </w:pPr>
      <w:r w:rsidRPr="00090A63">
        <w:rPr>
          <w:rFonts w:ascii="Times New Roman" w:hAnsi="Times New Roman"/>
          <w:sz w:val="28"/>
          <w:szCs w:val="28"/>
        </w:rPr>
        <w:t>в</w:t>
      </w:r>
      <w:r w:rsidR="00475BCF" w:rsidRPr="00090A63">
        <w:rPr>
          <w:rFonts w:ascii="Times New Roman" w:hAnsi="Times New Roman"/>
          <w:sz w:val="28"/>
          <w:szCs w:val="28"/>
        </w:rPr>
        <w:t>)</w:t>
      </w:r>
      <w:r w:rsidR="00B16436">
        <w:rPr>
          <w:rFonts w:ascii="Times New Roman" w:hAnsi="Times New Roman"/>
          <w:sz w:val="28"/>
          <w:szCs w:val="28"/>
        </w:rPr>
        <w:t> </w:t>
      </w:r>
      <w:r w:rsidR="00475BCF" w:rsidRPr="00090A63">
        <w:rPr>
          <w:rFonts w:ascii="Times New Roman" w:hAnsi="Times New Roman"/>
          <w:sz w:val="28"/>
          <w:szCs w:val="28"/>
        </w:rPr>
        <w:t xml:space="preserve">в части, касающейся </w:t>
      </w:r>
      <w:proofErr w:type="gramStart"/>
      <w:r w:rsidR="00475BCF" w:rsidRPr="00090A63">
        <w:rPr>
          <w:rFonts w:ascii="Times New Roman" w:hAnsi="Times New Roman"/>
          <w:sz w:val="28"/>
          <w:szCs w:val="28"/>
        </w:rPr>
        <w:t>территориального</w:t>
      </w:r>
      <w:proofErr w:type="gramEnd"/>
      <w:r w:rsidR="00475BCF" w:rsidRPr="00090A63">
        <w:rPr>
          <w:rFonts w:ascii="Times New Roman" w:hAnsi="Times New Roman"/>
          <w:sz w:val="28"/>
          <w:szCs w:val="28"/>
        </w:rPr>
        <w:t xml:space="preserve"> обществен</w:t>
      </w:r>
      <w:r w:rsidR="00F139D2" w:rsidRPr="00090A63">
        <w:rPr>
          <w:rFonts w:ascii="Times New Roman" w:hAnsi="Times New Roman"/>
          <w:sz w:val="28"/>
          <w:szCs w:val="28"/>
        </w:rPr>
        <w:t>н</w:t>
      </w:r>
      <w:r w:rsidR="00475BCF" w:rsidRPr="00090A63">
        <w:rPr>
          <w:rFonts w:ascii="Times New Roman" w:hAnsi="Times New Roman"/>
          <w:sz w:val="28"/>
          <w:szCs w:val="28"/>
        </w:rPr>
        <w:t>ого самоуправления:</w:t>
      </w:r>
    </w:p>
    <w:p w:rsidR="00322206" w:rsidRPr="00090A63" w:rsidRDefault="00FF56E8" w:rsidP="002752F2">
      <w:pPr>
        <w:widowControl w:val="0"/>
        <w:spacing w:after="0" w:line="360" w:lineRule="auto"/>
        <w:ind w:firstLine="709"/>
        <w:jc w:val="both"/>
        <w:rPr>
          <w:rFonts w:ascii="Times New Roman" w:hAnsi="Times New Roman"/>
          <w:sz w:val="28"/>
          <w:szCs w:val="28"/>
        </w:rPr>
      </w:pPr>
      <w:r w:rsidRPr="00090A63">
        <w:rPr>
          <w:rFonts w:ascii="Times New Roman" w:hAnsi="Times New Roman"/>
          <w:sz w:val="28"/>
          <w:szCs w:val="28"/>
        </w:rPr>
        <w:t>-</w:t>
      </w:r>
      <w:r w:rsidR="00B16436">
        <w:rPr>
          <w:rFonts w:ascii="Times New Roman" w:hAnsi="Times New Roman"/>
          <w:sz w:val="28"/>
          <w:szCs w:val="28"/>
        </w:rPr>
        <w:t> </w:t>
      </w:r>
      <w:r w:rsidRPr="00090A63">
        <w:rPr>
          <w:rFonts w:ascii="Times New Roman" w:hAnsi="Times New Roman"/>
          <w:sz w:val="28"/>
          <w:szCs w:val="28"/>
        </w:rPr>
        <w:t>обозначить основные принципы и формы взаимодействия муниципальных органов власти с ТОС;</w:t>
      </w:r>
    </w:p>
    <w:p w:rsidR="00FF56E8" w:rsidRPr="00090A63" w:rsidRDefault="00FF56E8" w:rsidP="002752F2">
      <w:pPr>
        <w:widowControl w:val="0"/>
        <w:spacing w:after="0" w:line="360" w:lineRule="auto"/>
        <w:ind w:firstLine="709"/>
        <w:jc w:val="both"/>
        <w:rPr>
          <w:rFonts w:ascii="Times New Roman" w:hAnsi="Times New Roman"/>
          <w:sz w:val="28"/>
          <w:szCs w:val="28"/>
          <w:lang w:eastAsia="ru-RU"/>
        </w:rPr>
      </w:pPr>
      <w:proofErr w:type="gramStart"/>
      <w:r w:rsidRPr="00090A63">
        <w:rPr>
          <w:rFonts w:ascii="Times New Roman" w:hAnsi="Times New Roman"/>
          <w:sz w:val="28"/>
          <w:szCs w:val="28"/>
        </w:rPr>
        <w:lastRenderedPageBreak/>
        <w:t>-</w:t>
      </w:r>
      <w:r w:rsidR="00B16436">
        <w:rPr>
          <w:rFonts w:ascii="Times New Roman" w:hAnsi="Times New Roman"/>
          <w:sz w:val="28"/>
          <w:szCs w:val="28"/>
        </w:rPr>
        <w:t> </w:t>
      </w:r>
      <w:r w:rsidRPr="00090A63">
        <w:rPr>
          <w:rFonts w:ascii="Times New Roman" w:hAnsi="Times New Roman"/>
          <w:sz w:val="28"/>
          <w:szCs w:val="28"/>
        </w:rPr>
        <w:t xml:space="preserve">предусмотреть учет </w:t>
      </w:r>
      <w:r w:rsidR="00475BCF" w:rsidRPr="00090A63">
        <w:rPr>
          <w:rFonts w:ascii="Times New Roman" w:hAnsi="Times New Roman"/>
          <w:sz w:val="28"/>
          <w:szCs w:val="28"/>
          <w:lang w:eastAsia="ru-RU"/>
        </w:rPr>
        <w:t xml:space="preserve">мнения органов ТОС в качестве обязательной стадии принятия органами местного самоуправления решений, затрагивающих интересы населения на территории деятельности ТОС, прежде всего </w:t>
      </w:r>
      <w:r w:rsidR="004D2E32">
        <w:rPr>
          <w:rFonts w:ascii="Times New Roman" w:hAnsi="Times New Roman"/>
          <w:sz w:val="28"/>
          <w:szCs w:val="28"/>
          <w:lang w:eastAsia="ru-RU"/>
        </w:rPr>
        <w:br/>
      </w:r>
      <w:r w:rsidR="00475BCF" w:rsidRPr="00090A63">
        <w:rPr>
          <w:rFonts w:ascii="Times New Roman" w:hAnsi="Times New Roman"/>
          <w:sz w:val="28"/>
          <w:szCs w:val="28"/>
          <w:lang w:eastAsia="ru-RU"/>
        </w:rPr>
        <w:t>по вопросам</w:t>
      </w:r>
      <w:r w:rsidRPr="00090A63">
        <w:rPr>
          <w:rFonts w:ascii="Times New Roman" w:hAnsi="Times New Roman"/>
          <w:sz w:val="28"/>
          <w:szCs w:val="28"/>
          <w:lang w:eastAsia="ru-RU"/>
        </w:rPr>
        <w:t xml:space="preserve"> </w:t>
      </w:r>
      <w:r w:rsidR="00475BCF" w:rsidRPr="00090A63">
        <w:rPr>
          <w:rFonts w:ascii="Times New Roman" w:hAnsi="Times New Roman"/>
          <w:sz w:val="28"/>
          <w:szCs w:val="28"/>
          <w:lang w:eastAsia="ru-RU"/>
        </w:rPr>
        <w:t>землепользования и застройки, планировки территории, проектам межевания</w:t>
      </w:r>
      <w:r w:rsidRPr="00090A63">
        <w:rPr>
          <w:rFonts w:ascii="Times New Roman" w:hAnsi="Times New Roman"/>
          <w:sz w:val="28"/>
          <w:szCs w:val="28"/>
          <w:lang w:eastAsia="ru-RU"/>
        </w:rPr>
        <w:t xml:space="preserve"> </w:t>
      </w:r>
      <w:r w:rsidR="00475BCF" w:rsidRPr="00090A63">
        <w:rPr>
          <w:rFonts w:ascii="Times New Roman" w:hAnsi="Times New Roman"/>
          <w:sz w:val="28"/>
          <w:szCs w:val="28"/>
          <w:lang w:eastAsia="ru-RU"/>
        </w:rPr>
        <w:t>территории, проектам правил благоустройства территорий, проектам,</w:t>
      </w:r>
      <w:r w:rsidRPr="00090A63">
        <w:rPr>
          <w:rFonts w:ascii="Times New Roman" w:hAnsi="Times New Roman"/>
          <w:sz w:val="28"/>
          <w:szCs w:val="28"/>
          <w:lang w:eastAsia="ru-RU"/>
        </w:rPr>
        <w:t xml:space="preserve"> </w:t>
      </w:r>
      <w:r w:rsidR="00475BCF" w:rsidRPr="00090A63">
        <w:rPr>
          <w:rFonts w:ascii="Times New Roman" w:hAnsi="Times New Roman"/>
          <w:sz w:val="28"/>
          <w:szCs w:val="28"/>
          <w:lang w:eastAsia="ru-RU"/>
        </w:rPr>
        <w:t>предусматривающим внесение изменений в один из указанных утвержденных</w:t>
      </w:r>
      <w:r w:rsidRPr="00090A63">
        <w:rPr>
          <w:rFonts w:ascii="Times New Roman" w:hAnsi="Times New Roman"/>
          <w:sz w:val="28"/>
          <w:szCs w:val="28"/>
          <w:lang w:eastAsia="ru-RU"/>
        </w:rPr>
        <w:t xml:space="preserve"> </w:t>
      </w:r>
      <w:r w:rsidR="00475BCF" w:rsidRPr="00090A63">
        <w:rPr>
          <w:rFonts w:ascii="Times New Roman" w:hAnsi="Times New Roman"/>
          <w:sz w:val="28"/>
          <w:szCs w:val="28"/>
          <w:lang w:eastAsia="ru-RU"/>
        </w:rPr>
        <w:t xml:space="preserve">документов, проектам решений о предоставлении разрешения </w:t>
      </w:r>
      <w:r w:rsidR="004D2E32">
        <w:rPr>
          <w:rFonts w:ascii="Times New Roman" w:hAnsi="Times New Roman"/>
          <w:sz w:val="28"/>
          <w:szCs w:val="28"/>
          <w:lang w:eastAsia="ru-RU"/>
        </w:rPr>
        <w:br/>
      </w:r>
      <w:r w:rsidR="00475BCF" w:rsidRPr="00090A63">
        <w:rPr>
          <w:rFonts w:ascii="Times New Roman" w:hAnsi="Times New Roman"/>
          <w:sz w:val="28"/>
          <w:szCs w:val="28"/>
          <w:lang w:eastAsia="ru-RU"/>
        </w:rPr>
        <w:t>на вид</w:t>
      </w:r>
      <w:r w:rsidRPr="00090A63">
        <w:rPr>
          <w:rFonts w:ascii="Times New Roman" w:hAnsi="Times New Roman"/>
          <w:sz w:val="28"/>
          <w:szCs w:val="28"/>
          <w:lang w:eastAsia="ru-RU"/>
        </w:rPr>
        <w:t xml:space="preserve"> </w:t>
      </w:r>
      <w:r w:rsidR="00475BCF" w:rsidRPr="00090A63">
        <w:rPr>
          <w:rFonts w:ascii="Times New Roman" w:hAnsi="Times New Roman"/>
          <w:sz w:val="28"/>
          <w:szCs w:val="28"/>
          <w:lang w:eastAsia="ru-RU"/>
        </w:rPr>
        <w:t>использования земельного участка или объекта капитального</w:t>
      </w:r>
      <w:proofErr w:type="gramEnd"/>
      <w:r w:rsidR="00475BCF" w:rsidRPr="00090A63">
        <w:rPr>
          <w:rFonts w:ascii="Times New Roman" w:hAnsi="Times New Roman"/>
          <w:sz w:val="28"/>
          <w:szCs w:val="28"/>
          <w:lang w:eastAsia="ru-RU"/>
        </w:rPr>
        <w:t xml:space="preserve"> строительства;</w:t>
      </w:r>
    </w:p>
    <w:p w:rsidR="00FF56E8" w:rsidRPr="00090A63" w:rsidRDefault="00FF56E8" w:rsidP="002752F2">
      <w:pPr>
        <w:widowControl w:val="0"/>
        <w:spacing w:after="0" w:line="360" w:lineRule="auto"/>
        <w:ind w:firstLine="709"/>
        <w:jc w:val="both"/>
        <w:rPr>
          <w:rFonts w:ascii="Times New Roman" w:hAnsi="Times New Roman"/>
          <w:sz w:val="28"/>
          <w:szCs w:val="28"/>
          <w:lang w:eastAsia="ru-RU"/>
        </w:rPr>
      </w:pPr>
      <w:r w:rsidRPr="00090A63">
        <w:rPr>
          <w:rFonts w:ascii="Times New Roman" w:hAnsi="Times New Roman"/>
          <w:sz w:val="28"/>
          <w:szCs w:val="28"/>
          <w:lang w:eastAsia="ru-RU"/>
        </w:rPr>
        <w:t>-</w:t>
      </w:r>
      <w:r w:rsidR="00EE7405" w:rsidRPr="00090A63">
        <w:rPr>
          <w:rFonts w:ascii="Times New Roman" w:hAnsi="Times New Roman"/>
          <w:sz w:val="28"/>
          <w:szCs w:val="28"/>
          <w:lang w:eastAsia="ru-RU"/>
        </w:rPr>
        <w:t> </w:t>
      </w:r>
      <w:r w:rsidR="00475BCF" w:rsidRPr="00090A63">
        <w:rPr>
          <w:rFonts w:ascii="Times New Roman" w:hAnsi="Times New Roman"/>
          <w:sz w:val="28"/>
          <w:szCs w:val="28"/>
          <w:lang w:eastAsia="ru-RU"/>
        </w:rPr>
        <w:t>установить принципы и механизмы передачи материальных</w:t>
      </w:r>
      <w:r w:rsidRPr="00090A63">
        <w:rPr>
          <w:rFonts w:ascii="Times New Roman" w:hAnsi="Times New Roman"/>
          <w:sz w:val="28"/>
          <w:szCs w:val="28"/>
          <w:lang w:eastAsia="ru-RU"/>
        </w:rPr>
        <w:t xml:space="preserve"> </w:t>
      </w:r>
      <w:r w:rsidR="004D2E32">
        <w:rPr>
          <w:rFonts w:ascii="Times New Roman" w:hAnsi="Times New Roman"/>
          <w:sz w:val="28"/>
          <w:szCs w:val="28"/>
          <w:lang w:eastAsia="ru-RU"/>
        </w:rPr>
        <w:br/>
      </w:r>
      <w:r w:rsidR="00475BCF" w:rsidRPr="00090A63">
        <w:rPr>
          <w:rFonts w:ascii="Times New Roman" w:hAnsi="Times New Roman"/>
          <w:sz w:val="28"/>
          <w:szCs w:val="28"/>
          <w:lang w:eastAsia="ru-RU"/>
        </w:rPr>
        <w:t>и финансовых сре</w:t>
      </w:r>
      <w:proofErr w:type="gramStart"/>
      <w:r w:rsidR="00475BCF" w:rsidRPr="00090A63">
        <w:rPr>
          <w:rFonts w:ascii="Times New Roman" w:hAnsi="Times New Roman"/>
          <w:sz w:val="28"/>
          <w:szCs w:val="28"/>
          <w:lang w:eastAsia="ru-RU"/>
        </w:rPr>
        <w:t>дств дл</w:t>
      </w:r>
      <w:proofErr w:type="gramEnd"/>
      <w:r w:rsidR="00475BCF" w:rsidRPr="00090A63">
        <w:rPr>
          <w:rFonts w:ascii="Times New Roman" w:hAnsi="Times New Roman"/>
          <w:sz w:val="28"/>
          <w:szCs w:val="28"/>
          <w:lang w:eastAsia="ru-RU"/>
        </w:rPr>
        <w:t>я осуществления отдельных полномочий органов</w:t>
      </w:r>
      <w:r w:rsidRPr="00090A63">
        <w:rPr>
          <w:rFonts w:ascii="Times New Roman" w:hAnsi="Times New Roman"/>
          <w:sz w:val="28"/>
          <w:szCs w:val="28"/>
          <w:lang w:eastAsia="ru-RU"/>
        </w:rPr>
        <w:t xml:space="preserve"> </w:t>
      </w:r>
      <w:r w:rsidR="00475BCF" w:rsidRPr="00090A63">
        <w:rPr>
          <w:rFonts w:ascii="Times New Roman" w:hAnsi="Times New Roman"/>
          <w:sz w:val="28"/>
          <w:szCs w:val="28"/>
          <w:lang w:eastAsia="ru-RU"/>
        </w:rPr>
        <w:t>местного самоуправления органами ТОС и определить круг полномочий,</w:t>
      </w:r>
      <w:r w:rsidRPr="00090A63">
        <w:rPr>
          <w:rFonts w:ascii="Times New Roman" w:hAnsi="Times New Roman"/>
          <w:sz w:val="28"/>
          <w:szCs w:val="28"/>
          <w:lang w:eastAsia="ru-RU"/>
        </w:rPr>
        <w:t xml:space="preserve"> </w:t>
      </w:r>
      <w:r w:rsidR="00475BCF" w:rsidRPr="00090A63">
        <w:rPr>
          <w:rFonts w:ascii="Times New Roman" w:hAnsi="Times New Roman"/>
          <w:sz w:val="28"/>
          <w:szCs w:val="28"/>
          <w:lang w:eastAsia="ru-RU"/>
        </w:rPr>
        <w:t>возможных к передаче, процесс осуществления ими этих полномочий, основания</w:t>
      </w:r>
      <w:r w:rsidRPr="00090A63">
        <w:rPr>
          <w:rFonts w:ascii="Times New Roman" w:hAnsi="Times New Roman"/>
          <w:sz w:val="28"/>
          <w:szCs w:val="28"/>
          <w:lang w:eastAsia="ru-RU"/>
        </w:rPr>
        <w:t xml:space="preserve"> </w:t>
      </w:r>
      <w:r w:rsidR="00475BCF" w:rsidRPr="00090A63">
        <w:rPr>
          <w:rFonts w:ascii="Times New Roman" w:hAnsi="Times New Roman"/>
          <w:sz w:val="28"/>
          <w:szCs w:val="28"/>
          <w:lang w:eastAsia="ru-RU"/>
        </w:rPr>
        <w:t>и порядок их прекращения;</w:t>
      </w:r>
    </w:p>
    <w:p w:rsidR="00FF56E8" w:rsidRPr="00090A63" w:rsidRDefault="00FF56E8" w:rsidP="002752F2">
      <w:pPr>
        <w:widowControl w:val="0"/>
        <w:spacing w:after="0" w:line="360" w:lineRule="auto"/>
        <w:ind w:firstLine="709"/>
        <w:jc w:val="both"/>
        <w:rPr>
          <w:rFonts w:ascii="Times New Roman" w:hAnsi="Times New Roman"/>
          <w:sz w:val="28"/>
          <w:szCs w:val="28"/>
          <w:lang w:eastAsia="ru-RU"/>
        </w:rPr>
      </w:pPr>
      <w:r w:rsidRPr="00090A63">
        <w:rPr>
          <w:rFonts w:ascii="Times New Roman" w:hAnsi="Times New Roman"/>
          <w:sz w:val="28"/>
          <w:szCs w:val="28"/>
          <w:lang w:eastAsia="ru-RU"/>
        </w:rPr>
        <w:t>-</w:t>
      </w:r>
      <w:r w:rsidR="00C86221">
        <w:rPr>
          <w:rFonts w:ascii="Times New Roman" w:hAnsi="Times New Roman"/>
          <w:sz w:val="28"/>
          <w:szCs w:val="28"/>
          <w:lang w:eastAsia="ru-RU"/>
        </w:rPr>
        <w:t> </w:t>
      </w:r>
      <w:r w:rsidR="00475BCF" w:rsidRPr="00090A63">
        <w:rPr>
          <w:rFonts w:ascii="Times New Roman" w:hAnsi="Times New Roman"/>
          <w:sz w:val="28"/>
          <w:szCs w:val="28"/>
          <w:lang w:eastAsia="ru-RU"/>
        </w:rPr>
        <w:t>уточнить пределы территорий проживания граждан, в которых может</w:t>
      </w:r>
      <w:r w:rsidRPr="00090A63">
        <w:rPr>
          <w:rFonts w:ascii="Times New Roman" w:hAnsi="Times New Roman"/>
          <w:sz w:val="28"/>
          <w:szCs w:val="28"/>
          <w:lang w:eastAsia="ru-RU"/>
        </w:rPr>
        <w:t xml:space="preserve"> </w:t>
      </w:r>
      <w:r w:rsidR="00475BCF" w:rsidRPr="00090A63">
        <w:rPr>
          <w:rFonts w:ascii="Times New Roman" w:hAnsi="Times New Roman"/>
          <w:sz w:val="28"/>
          <w:szCs w:val="28"/>
          <w:lang w:eastAsia="ru-RU"/>
        </w:rPr>
        <w:t>осуществляться территориальное общественное самоуправление в части</w:t>
      </w:r>
      <w:r w:rsidRPr="00090A63">
        <w:rPr>
          <w:rFonts w:ascii="Times New Roman" w:hAnsi="Times New Roman"/>
          <w:sz w:val="28"/>
          <w:szCs w:val="28"/>
          <w:lang w:eastAsia="ru-RU"/>
        </w:rPr>
        <w:t xml:space="preserve"> </w:t>
      </w:r>
      <w:r w:rsidR="00475BCF" w:rsidRPr="00090A63">
        <w:rPr>
          <w:rFonts w:ascii="Times New Roman" w:hAnsi="Times New Roman"/>
          <w:sz w:val="28"/>
          <w:szCs w:val="28"/>
          <w:lang w:eastAsia="ru-RU"/>
        </w:rPr>
        <w:t>соотношения границ территориальных общественных самоуправлений, исходя</w:t>
      </w:r>
      <w:r w:rsidRPr="00090A63">
        <w:rPr>
          <w:rFonts w:ascii="Times New Roman" w:hAnsi="Times New Roman"/>
          <w:sz w:val="28"/>
          <w:szCs w:val="28"/>
          <w:lang w:eastAsia="ru-RU"/>
        </w:rPr>
        <w:t xml:space="preserve"> </w:t>
      </w:r>
      <w:r w:rsidR="00475BCF" w:rsidRPr="00090A63">
        <w:rPr>
          <w:rFonts w:ascii="Times New Roman" w:hAnsi="Times New Roman"/>
          <w:sz w:val="28"/>
          <w:szCs w:val="28"/>
          <w:lang w:eastAsia="ru-RU"/>
        </w:rPr>
        <w:t>из того, что на определенной территории может быть создано только одно</w:t>
      </w:r>
      <w:r w:rsidRPr="00090A63">
        <w:rPr>
          <w:rFonts w:ascii="Times New Roman" w:hAnsi="Times New Roman"/>
          <w:sz w:val="28"/>
          <w:szCs w:val="28"/>
          <w:lang w:eastAsia="ru-RU"/>
        </w:rPr>
        <w:t xml:space="preserve"> </w:t>
      </w:r>
      <w:r w:rsidR="00475BCF" w:rsidRPr="00090A63">
        <w:rPr>
          <w:rFonts w:ascii="Times New Roman" w:hAnsi="Times New Roman"/>
          <w:sz w:val="28"/>
          <w:szCs w:val="28"/>
          <w:lang w:eastAsia="ru-RU"/>
        </w:rPr>
        <w:t>территориальное общественное самоуправление, а пересечение границ ТОС</w:t>
      </w:r>
      <w:r w:rsidRPr="00090A63">
        <w:rPr>
          <w:rFonts w:ascii="Times New Roman" w:hAnsi="Times New Roman"/>
          <w:sz w:val="28"/>
          <w:szCs w:val="28"/>
          <w:lang w:eastAsia="ru-RU"/>
        </w:rPr>
        <w:t xml:space="preserve"> </w:t>
      </w:r>
      <w:r w:rsidR="00475BCF" w:rsidRPr="00090A63">
        <w:rPr>
          <w:rFonts w:ascii="Times New Roman" w:hAnsi="Times New Roman"/>
          <w:sz w:val="28"/>
          <w:szCs w:val="28"/>
          <w:lang w:eastAsia="ru-RU"/>
        </w:rPr>
        <w:t>недопустимо</w:t>
      </w:r>
      <w:r w:rsidRPr="00090A63">
        <w:rPr>
          <w:rFonts w:ascii="Times New Roman" w:hAnsi="Times New Roman"/>
          <w:sz w:val="28"/>
          <w:szCs w:val="28"/>
          <w:lang w:eastAsia="ru-RU"/>
        </w:rPr>
        <w:t>;</w:t>
      </w:r>
    </w:p>
    <w:p w:rsidR="00FF56E8" w:rsidRPr="00090A63" w:rsidRDefault="00FF56E8" w:rsidP="002752F2">
      <w:pPr>
        <w:widowControl w:val="0"/>
        <w:spacing w:after="0" w:line="360" w:lineRule="auto"/>
        <w:ind w:firstLine="709"/>
        <w:jc w:val="both"/>
        <w:rPr>
          <w:rFonts w:ascii="Times New Roman" w:hAnsi="Times New Roman"/>
          <w:sz w:val="28"/>
          <w:szCs w:val="28"/>
          <w:lang w:eastAsia="ru-RU"/>
        </w:rPr>
      </w:pPr>
      <w:r w:rsidRPr="00090A63">
        <w:rPr>
          <w:rFonts w:ascii="Times New Roman" w:hAnsi="Times New Roman"/>
          <w:sz w:val="28"/>
          <w:szCs w:val="28"/>
          <w:lang w:eastAsia="ru-RU"/>
        </w:rPr>
        <w:t>-</w:t>
      </w:r>
      <w:r w:rsidR="00C86221">
        <w:rPr>
          <w:rFonts w:ascii="Times New Roman" w:hAnsi="Times New Roman"/>
          <w:sz w:val="28"/>
          <w:szCs w:val="28"/>
          <w:lang w:eastAsia="ru-RU"/>
        </w:rPr>
        <w:t> </w:t>
      </w:r>
      <w:r w:rsidR="00475BCF" w:rsidRPr="00090A63">
        <w:rPr>
          <w:rFonts w:ascii="Times New Roman" w:hAnsi="Times New Roman"/>
          <w:sz w:val="28"/>
          <w:szCs w:val="28"/>
          <w:lang w:eastAsia="ru-RU"/>
        </w:rPr>
        <w:t>предусмотреть, что в границы территориального общественного</w:t>
      </w:r>
      <w:r w:rsidRPr="00090A63">
        <w:rPr>
          <w:rFonts w:ascii="Times New Roman" w:hAnsi="Times New Roman"/>
          <w:sz w:val="28"/>
          <w:szCs w:val="28"/>
          <w:lang w:eastAsia="ru-RU"/>
        </w:rPr>
        <w:t xml:space="preserve"> </w:t>
      </w:r>
      <w:r w:rsidR="00475BCF" w:rsidRPr="00090A63">
        <w:rPr>
          <w:rFonts w:ascii="Times New Roman" w:hAnsi="Times New Roman"/>
          <w:sz w:val="28"/>
          <w:szCs w:val="28"/>
          <w:lang w:eastAsia="ru-RU"/>
        </w:rPr>
        <w:t>самоуправления входят территории общего пользования;</w:t>
      </w:r>
    </w:p>
    <w:p w:rsidR="00475BCF" w:rsidRPr="00090A63" w:rsidRDefault="00FF56E8" w:rsidP="002752F2">
      <w:pPr>
        <w:widowControl w:val="0"/>
        <w:spacing w:after="0" w:line="360" w:lineRule="auto"/>
        <w:ind w:firstLine="709"/>
        <w:jc w:val="both"/>
        <w:rPr>
          <w:rFonts w:ascii="Times New Roman" w:hAnsi="Times New Roman"/>
          <w:sz w:val="28"/>
          <w:szCs w:val="28"/>
          <w:lang w:eastAsia="ru-RU"/>
        </w:rPr>
      </w:pPr>
      <w:r w:rsidRPr="00090A63">
        <w:rPr>
          <w:rFonts w:ascii="Times New Roman" w:hAnsi="Times New Roman"/>
          <w:sz w:val="28"/>
          <w:szCs w:val="28"/>
          <w:lang w:eastAsia="ru-RU"/>
        </w:rPr>
        <w:t>-</w:t>
      </w:r>
      <w:r w:rsidR="00C86221">
        <w:rPr>
          <w:rFonts w:ascii="Times New Roman" w:hAnsi="Times New Roman"/>
          <w:sz w:val="28"/>
          <w:szCs w:val="28"/>
          <w:lang w:eastAsia="ru-RU"/>
        </w:rPr>
        <w:t> </w:t>
      </w:r>
      <w:r w:rsidR="00475BCF" w:rsidRPr="00090A63">
        <w:rPr>
          <w:rFonts w:ascii="Times New Roman" w:hAnsi="Times New Roman"/>
          <w:sz w:val="28"/>
          <w:szCs w:val="28"/>
          <w:lang w:eastAsia="ru-RU"/>
        </w:rPr>
        <w:t>предусмотреть особую процедуру регистрации ТОС в качестве юридического лица, ограничив список заявителей только членами органов ТОС;</w:t>
      </w:r>
    </w:p>
    <w:p w:rsidR="00475BCF" w:rsidRPr="00090A63" w:rsidRDefault="00FF56E8" w:rsidP="002752F2">
      <w:pPr>
        <w:pStyle w:val="af"/>
        <w:widowControl w:val="0"/>
        <w:spacing w:line="360" w:lineRule="auto"/>
        <w:ind w:firstLine="709"/>
        <w:jc w:val="both"/>
        <w:rPr>
          <w:sz w:val="28"/>
          <w:szCs w:val="28"/>
        </w:rPr>
      </w:pPr>
      <w:r w:rsidRPr="00090A63">
        <w:rPr>
          <w:sz w:val="28"/>
          <w:szCs w:val="28"/>
        </w:rPr>
        <w:t>-</w:t>
      </w:r>
      <w:r w:rsidR="00C86221">
        <w:rPr>
          <w:sz w:val="28"/>
          <w:szCs w:val="28"/>
        </w:rPr>
        <w:t> </w:t>
      </w:r>
      <w:r w:rsidR="00475BCF" w:rsidRPr="00090A63">
        <w:rPr>
          <w:sz w:val="28"/>
          <w:szCs w:val="28"/>
        </w:rPr>
        <w:t xml:space="preserve">предоставить органам ТОС право на обращение в суд за защитой прав </w:t>
      </w:r>
      <w:r w:rsidR="004D2E32">
        <w:rPr>
          <w:sz w:val="28"/>
          <w:szCs w:val="28"/>
        </w:rPr>
        <w:br/>
      </w:r>
      <w:r w:rsidR="00475BCF" w:rsidRPr="00090A63">
        <w:rPr>
          <w:sz w:val="28"/>
          <w:szCs w:val="28"/>
        </w:rPr>
        <w:t>и интересов неопределённого круга лиц (жителей соответствующей территории</w:t>
      </w:r>
      <w:r w:rsidR="00EE7405" w:rsidRPr="00090A63">
        <w:rPr>
          <w:sz w:val="28"/>
          <w:szCs w:val="28"/>
        </w:rPr>
        <w:t xml:space="preserve"> ТОС</w:t>
      </w:r>
      <w:r w:rsidR="00475BCF" w:rsidRPr="00090A63">
        <w:rPr>
          <w:sz w:val="28"/>
          <w:szCs w:val="28"/>
        </w:rPr>
        <w:t>);</w:t>
      </w:r>
    </w:p>
    <w:p w:rsidR="00475BCF" w:rsidRPr="00090A63" w:rsidRDefault="00FF56E8" w:rsidP="002752F2">
      <w:pPr>
        <w:pStyle w:val="af"/>
        <w:widowControl w:val="0"/>
        <w:spacing w:line="360" w:lineRule="auto"/>
        <w:ind w:firstLine="709"/>
        <w:jc w:val="both"/>
        <w:rPr>
          <w:sz w:val="28"/>
          <w:szCs w:val="28"/>
        </w:rPr>
      </w:pPr>
      <w:r w:rsidRPr="00090A63">
        <w:rPr>
          <w:sz w:val="28"/>
          <w:szCs w:val="28"/>
        </w:rPr>
        <w:t>-</w:t>
      </w:r>
      <w:r w:rsidR="00C86221">
        <w:rPr>
          <w:sz w:val="28"/>
          <w:szCs w:val="28"/>
        </w:rPr>
        <w:t> </w:t>
      </w:r>
      <w:r w:rsidR="00475BCF" w:rsidRPr="00090A63">
        <w:rPr>
          <w:sz w:val="28"/>
          <w:szCs w:val="28"/>
        </w:rPr>
        <w:t xml:space="preserve">установить особый порядок налогообложения деятельности ТОС, зарегистрированных в форме юридических лиц, а также упрощенную форму </w:t>
      </w:r>
      <w:r w:rsidR="00475BCF" w:rsidRPr="00090A63">
        <w:rPr>
          <w:sz w:val="28"/>
          <w:szCs w:val="28"/>
        </w:rPr>
        <w:lastRenderedPageBreak/>
        <w:t>отчетности;</w:t>
      </w:r>
    </w:p>
    <w:p w:rsidR="00475BCF" w:rsidRPr="00090A63" w:rsidRDefault="00FF56E8" w:rsidP="002752F2">
      <w:pPr>
        <w:pStyle w:val="af"/>
        <w:widowControl w:val="0"/>
        <w:spacing w:line="360" w:lineRule="auto"/>
        <w:ind w:firstLine="709"/>
        <w:jc w:val="both"/>
        <w:rPr>
          <w:sz w:val="28"/>
          <w:szCs w:val="28"/>
        </w:rPr>
      </w:pPr>
      <w:r w:rsidRPr="00090A63">
        <w:rPr>
          <w:sz w:val="28"/>
          <w:szCs w:val="28"/>
        </w:rPr>
        <w:t>-</w:t>
      </w:r>
      <w:r w:rsidR="00C86221">
        <w:rPr>
          <w:sz w:val="28"/>
          <w:szCs w:val="28"/>
        </w:rPr>
        <w:t> </w:t>
      </w:r>
      <w:r w:rsidR="00475BCF" w:rsidRPr="00090A63">
        <w:rPr>
          <w:sz w:val="28"/>
          <w:szCs w:val="28"/>
        </w:rPr>
        <w:t xml:space="preserve">обеспечить участие органов ТОС в разных формах общественного контроля (жилищная среда, благоустройство, работа общественного транспорта, публичные слушания и др.), наделив их статусом субъектов общественного контроля, внеся также соответствующие изменения </w:t>
      </w:r>
      <w:r w:rsidR="004D2E32">
        <w:rPr>
          <w:sz w:val="28"/>
          <w:szCs w:val="28"/>
        </w:rPr>
        <w:br/>
      </w:r>
      <w:r w:rsidR="00475BCF" w:rsidRPr="00090A63">
        <w:rPr>
          <w:sz w:val="28"/>
          <w:szCs w:val="28"/>
        </w:rPr>
        <w:t>в Федеральный закон от 21 июля 2014 г. № 212-ФЗ «Об основах общественного контроля в Российской Федерации»;</w:t>
      </w:r>
    </w:p>
    <w:p w:rsidR="005A2A1C" w:rsidRPr="00090A63" w:rsidRDefault="001C7299" w:rsidP="002752F2">
      <w:pPr>
        <w:widowControl w:val="0"/>
        <w:spacing w:after="0" w:line="360" w:lineRule="auto"/>
        <w:ind w:firstLine="709"/>
        <w:jc w:val="both"/>
        <w:rPr>
          <w:rFonts w:ascii="Times New Roman" w:eastAsia="Arial Unicode MS" w:hAnsi="Times New Roman"/>
          <w:sz w:val="28"/>
          <w:szCs w:val="28"/>
        </w:rPr>
      </w:pPr>
      <w:proofErr w:type="gramStart"/>
      <w:r w:rsidRPr="00090A63">
        <w:rPr>
          <w:rFonts w:ascii="Times New Roman" w:hAnsi="Times New Roman"/>
          <w:sz w:val="28"/>
          <w:szCs w:val="28"/>
        </w:rPr>
        <w:t>2)</w:t>
      </w:r>
      <w:r w:rsidR="00C86221">
        <w:rPr>
          <w:rFonts w:ascii="Times New Roman" w:hAnsi="Times New Roman"/>
          <w:sz w:val="28"/>
          <w:szCs w:val="28"/>
        </w:rPr>
        <w:t> </w:t>
      </w:r>
      <w:r w:rsidRPr="00090A63">
        <w:rPr>
          <w:rFonts w:ascii="Times New Roman" w:hAnsi="Times New Roman"/>
          <w:sz w:val="28"/>
          <w:szCs w:val="28"/>
        </w:rPr>
        <w:t xml:space="preserve">доработать внесенный в Государственную Думу проект федерального закона </w:t>
      </w:r>
      <w:r w:rsidR="00A12107" w:rsidRPr="00090A63">
        <w:rPr>
          <w:rFonts w:ascii="Times New Roman" w:eastAsia="Arial Unicode MS" w:hAnsi="Times New Roman"/>
          <w:sz w:val="28"/>
          <w:szCs w:val="28"/>
        </w:rPr>
        <w:t xml:space="preserve">№ 984588-7 </w:t>
      </w:r>
      <w:r w:rsidR="00A12107" w:rsidRPr="00090A63">
        <w:rPr>
          <w:rStyle w:val="fontNormal14ptc"/>
          <w:rFonts w:ascii="Times New Roman" w:hAnsi="Times New Roman"/>
        </w:rPr>
        <w:t>«</w:t>
      </w:r>
      <w:r w:rsidR="00A12107" w:rsidRPr="00090A63">
        <w:rPr>
          <w:rStyle w:val="oznaimen"/>
          <w:rFonts w:ascii="Times New Roman" w:hAnsi="Times New Roman"/>
          <w:sz w:val="28"/>
          <w:szCs w:val="28"/>
        </w:rPr>
        <w:t>О внесении изменений в статью 31</w:t>
      </w:r>
      <w:r w:rsidR="00A12107" w:rsidRPr="00090A63">
        <w:rPr>
          <w:rStyle w:val="oznaimen"/>
          <w:rFonts w:ascii="Times New Roman" w:hAnsi="Times New Roman"/>
          <w:sz w:val="28"/>
          <w:szCs w:val="28"/>
          <w:vertAlign w:val="superscript"/>
        </w:rPr>
        <w:t>1</w:t>
      </w:r>
      <w:r w:rsidR="00A12107" w:rsidRPr="00090A63">
        <w:rPr>
          <w:rStyle w:val="oznaimen"/>
          <w:rFonts w:ascii="Times New Roman" w:hAnsi="Times New Roman"/>
          <w:sz w:val="28"/>
          <w:szCs w:val="28"/>
        </w:rPr>
        <w:t xml:space="preserve"> Федерального закона «О некоммерческих организациях» в части установления особенностей оказания поддержки территориальным общественным самоуправлениям»</w:t>
      </w:r>
      <w:r w:rsidR="001E252E" w:rsidRPr="00090A63">
        <w:rPr>
          <w:rStyle w:val="oznaimen"/>
          <w:rFonts w:ascii="Times New Roman" w:hAnsi="Times New Roman"/>
          <w:sz w:val="28"/>
          <w:szCs w:val="28"/>
        </w:rPr>
        <w:t>,</w:t>
      </w:r>
      <w:r w:rsidR="005A2A1C" w:rsidRPr="00090A63">
        <w:rPr>
          <w:rStyle w:val="oznaimen"/>
          <w:rFonts w:ascii="Times New Roman" w:hAnsi="Times New Roman"/>
          <w:sz w:val="28"/>
          <w:szCs w:val="28"/>
        </w:rPr>
        <w:t xml:space="preserve"> предусмотрев, что наделение ТОСов статусом социально ориентированных некоммерческих организаций позволяет им использовать все без исключения возможные формы поддержки, предусмотренные действующим законодательством </w:t>
      </w:r>
      <w:r w:rsidR="001E252E" w:rsidRPr="00090A63">
        <w:rPr>
          <w:rStyle w:val="oznaimen"/>
          <w:rFonts w:ascii="Times New Roman" w:hAnsi="Times New Roman"/>
          <w:sz w:val="28"/>
          <w:szCs w:val="28"/>
        </w:rPr>
        <w:t>для</w:t>
      </w:r>
      <w:r w:rsidR="005A2A1C" w:rsidRPr="00090A63">
        <w:rPr>
          <w:rStyle w:val="oznaimen"/>
          <w:rFonts w:ascii="Times New Roman" w:hAnsi="Times New Roman"/>
          <w:sz w:val="28"/>
          <w:szCs w:val="28"/>
        </w:rPr>
        <w:t xml:space="preserve"> </w:t>
      </w:r>
      <w:r w:rsidR="005A2A1C" w:rsidRPr="00090A63">
        <w:rPr>
          <w:rFonts w:ascii="Times New Roman" w:eastAsia="Arial Unicode MS" w:hAnsi="Times New Roman"/>
          <w:sz w:val="28"/>
          <w:szCs w:val="28"/>
        </w:rPr>
        <w:t>социально ориентированных некоммерческих организаций</w:t>
      </w:r>
      <w:r w:rsidR="00EE7405" w:rsidRPr="00090A63">
        <w:rPr>
          <w:rFonts w:ascii="Times New Roman" w:eastAsia="Arial Unicode MS" w:hAnsi="Times New Roman"/>
          <w:sz w:val="28"/>
          <w:szCs w:val="28"/>
        </w:rPr>
        <w:t xml:space="preserve"> – </w:t>
      </w:r>
      <w:r w:rsidR="001E252E" w:rsidRPr="00090A63">
        <w:rPr>
          <w:rFonts w:ascii="Times New Roman" w:hAnsi="Times New Roman"/>
          <w:sz w:val="28"/>
          <w:szCs w:val="28"/>
          <w:lang w:eastAsia="ru-RU"/>
        </w:rPr>
        <w:t>исполнителей общественно полезных услуг</w:t>
      </w:r>
      <w:r w:rsidR="001E252E" w:rsidRPr="00090A63">
        <w:rPr>
          <w:rFonts w:ascii="Times New Roman" w:eastAsia="Arial Unicode MS" w:hAnsi="Times New Roman"/>
          <w:sz w:val="28"/>
          <w:szCs w:val="28"/>
        </w:rPr>
        <w:t>;</w:t>
      </w:r>
      <w:r w:rsidR="005A2A1C" w:rsidRPr="00090A63">
        <w:rPr>
          <w:rFonts w:ascii="Times New Roman" w:eastAsia="Arial Unicode MS" w:hAnsi="Times New Roman"/>
          <w:sz w:val="28"/>
          <w:szCs w:val="28"/>
        </w:rPr>
        <w:t xml:space="preserve"> </w:t>
      </w:r>
      <w:proofErr w:type="gramEnd"/>
    </w:p>
    <w:p w:rsidR="00D168F4" w:rsidRPr="00090A63" w:rsidRDefault="001E252E" w:rsidP="002752F2">
      <w:pPr>
        <w:widowControl w:val="0"/>
        <w:spacing w:after="0" w:line="360" w:lineRule="auto"/>
        <w:ind w:firstLine="709"/>
        <w:jc w:val="both"/>
        <w:rPr>
          <w:rFonts w:ascii="Times New Roman" w:hAnsi="Times New Roman"/>
          <w:sz w:val="28"/>
          <w:szCs w:val="28"/>
          <w:lang w:eastAsia="ru-RU"/>
        </w:rPr>
      </w:pPr>
      <w:proofErr w:type="gramStart"/>
      <w:r w:rsidRPr="00090A63">
        <w:rPr>
          <w:rFonts w:ascii="Times New Roman" w:eastAsia="Arial Unicode MS" w:hAnsi="Times New Roman"/>
          <w:sz w:val="28"/>
          <w:szCs w:val="28"/>
        </w:rPr>
        <w:t>3)</w:t>
      </w:r>
      <w:r w:rsidR="00C86221">
        <w:rPr>
          <w:rFonts w:ascii="Times New Roman" w:eastAsia="Arial Unicode MS" w:hAnsi="Times New Roman"/>
          <w:sz w:val="28"/>
          <w:szCs w:val="28"/>
        </w:rPr>
        <w:t> </w:t>
      </w:r>
      <w:r w:rsidRPr="00090A63">
        <w:rPr>
          <w:rFonts w:ascii="Times New Roman" w:eastAsia="Arial Unicode MS" w:hAnsi="Times New Roman"/>
          <w:sz w:val="28"/>
          <w:szCs w:val="28"/>
        </w:rPr>
        <w:t xml:space="preserve">доработать внесенный в Государственную Думу проект </w:t>
      </w:r>
      <w:r w:rsidRPr="00090A63">
        <w:rPr>
          <w:rFonts w:ascii="Times New Roman" w:hAnsi="Times New Roman"/>
          <w:sz w:val="28"/>
          <w:szCs w:val="28"/>
        </w:rPr>
        <w:t>федерального закона № 983322-7</w:t>
      </w:r>
      <w:r w:rsidRPr="00090A63">
        <w:rPr>
          <w:rStyle w:val="fontNormal14ptc"/>
          <w:rFonts w:ascii="Times New Roman" w:hAnsi="Times New Roman"/>
        </w:rPr>
        <w:t xml:space="preserve"> «</w:t>
      </w:r>
      <w:r w:rsidRPr="00090A63">
        <w:rPr>
          <w:rStyle w:val="oznaimen"/>
          <w:rFonts w:ascii="Times New Roman" w:hAnsi="Times New Roman"/>
          <w:sz w:val="28"/>
          <w:szCs w:val="28"/>
        </w:rPr>
        <w:t>О внесении изменений в Гражданский кодекс Российской Федерации в части установления особенностей регулирования деятельности территориального общественного самоуправления как некоммерческой организации»</w:t>
      </w:r>
      <w:r w:rsidR="00D168F4" w:rsidRPr="00090A63">
        <w:rPr>
          <w:rStyle w:val="oznaimen"/>
          <w:rFonts w:ascii="Times New Roman" w:hAnsi="Times New Roman"/>
          <w:sz w:val="28"/>
          <w:szCs w:val="28"/>
        </w:rPr>
        <w:t xml:space="preserve"> предусмотрев </w:t>
      </w:r>
      <w:r w:rsidR="00D168F4" w:rsidRPr="00090A63">
        <w:rPr>
          <w:rFonts w:ascii="Times New Roman" w:hAnsi="Times New Roman"/>
          <w:sz w:val="28"/>
          <w:szCs w:val="28"/>
          <w:lang w:eastAsia="ru-RU"/>
        </w:rPr>
        <w:t xml:space="preserve">исключение территориальных общественных самоуправлений из числа юридических лиц, являющихся некоммерческими организациями, созданными в форме общественных организаций, </w:t>
      </w:r>
      <w:r w:rsidR="00CB3AA5" w:rsidRPr="00090A63">
        <w:rPr>
          <w:rFonts w:ascii="Times New Roman" w:hAnsi="Times New Roman"/>
          <w:sz w:val="28"/>
          <w:szCs w:val="28"/>
          <w:lang w:eastAsia="ru-RU"/>
        </w:rPr>
        <w:t xml:space="preserve">предусматривающих членство, </w:t>
      </w:r>
      <w:r w:rsidR="00D168F4" w:rsidRPr="00090A63">
        <w:rPr>
          <w:rFonts w:ascii="Times New Roman" w:hAnsi="Times New Roman"/>
          <w:sz w:val="28"/>
          <w:szCs w:val="28"/>
          <w:lang w:eastAsia="ru-RU"/>
        </w:rPr>
        <w:t>с выделением их в самостоятельный вид некоммерческих организаций, аналогичный товариществам собственников</w:t>
      </w:r>
      <w:proofErr w:type="gramEnd"/>
      <w:r w:rsidR="00D168F4" w:rsidRPr="00090A63">
        <w:rPr>
          <w:rFonts w:ascii="Times New Roman" w:hAnsi="Times New Roman"/>
          <w:sz w:val="28"/>
          <w:szCs w:val="28"/>
          <w:lang w:eastAsia="ru-RU"/>
        </w:rPr>
        <w:t xml:space="preserve"> жилья и другим видам товариществ;</w:t>
      </w:r>
      <w:r w:rsidR="00E91101" w:rsidRPr="00090A63">
        <w:rPr>
          <w:rFonts w:ascii="Times New Roman" w:hAnsi="Times New Roman"/>
          <w:sz w:val="28"/>
          <w:szCs w:val="28"/>
          <w:lang w:eastAsia="ru-RU"/>
        </w:rPr>
        <w:t xml:space="preserve"> исключить подробное регулирование ор</w:t>
      </w:r>
      <w:r w:rsidR="00CB3AA5" w:rsidRPr="00090A63">
        <w:rPr>
          <w:rFonts w:ascii="Times New Roman" w:hAnsi="Times New Roman"/>
          <w:sz w:val="28"/>
          <w:szCs w:val="28"/>
          <w:lang w:eastAsia="ru-RU"/>
        </w:rPr>
        <w:t>ганизации</w:t>
      </w:r>
      <w:r w:rsidR="00E91101" w:rsidRPr="00090A63">
        <w:rPr>
          <w:rFonts w:ascii="Times New Roman" w:hAnsi="Times New Roman"/>
          <w:sz w:val="28"/>
          <w:szCs w:val="28"/>
          <w:lang w:eastAsia="ru-RU"/>
        </w:rPr>
        <w:t xml:space="preserve"> и деятельности территориального общественного самоуправления </w:t>
      </w:r>
      <w:r w:rsidR="000B312F" w:rsidRPr="00090A63">
        <w:rPr>
          <w:rFonts w:ascii="Times New Roman" w:hAnsi="Times New Roman"/>
          <w:sz w:val="28"/>
          <w:szCs w:val="28"/>
          <w:lang w:eastAsia="ru-RU"/>
        </w:rPr>
        <w:t>в ГК РФ;</w:t>
      </w:r>
    </w:p>
    <w:p w:rsidR="009A5F8F" w:rsidRPr="00090A63" w:rsidRDefault="00BB5E4C" w:rsidP="002752F2">
      <w:pPr>
        <w:widowControl w:val="0"/>
        <w:autoSpaceDE w:val="0"/>
        <w:autoSpaceDN w:val="0"/>
        <w:adjustRightInd w:val="0"/>
        <w:spacing w:after="0" w:line="360" w:lineRule="auto"/>
        <w:ind w:firstLine="709"/>
        <w:jc w:val="both"/>
        <w:rPr>
          <w:rFonts w:ascii="Times New Roman" w:hAnsi="Times New Roman"/>
          <w:sz w:val="28"/>
          <w:szCs w:val="28"/>
          <w:lang w:eastAsia="ru-RU"/>
        </w:rPr>
      </w:pPr>
      <w:proofErr w:type="gramStart"/>
      <w:r w:rsidRPr="00090A63">
        <w:rPr>
          <w:rFonts w:ascii="Times New Roman" w:hAnsi="Times New Roman"/>
          <w:sz w:val="28"/>
          <w:szCs w:val="28"/>
          <w:lang w:eastAsia="ru-RU"/>
        </w:rPr>
        <w:t>4</w:t>
      </w:r>
      <w:r w:rsidR="00FF56E8" w:rsidRPr="00090A63">
        <w:rPr>
          <w:rFonts w:ascii="Times New Roman" w:hAnsi="Times New Roman"/>
          <w:sz w:val="28"/>
          <w:szCs w:val="28"/>
          <w:lang w:eastAsia="ru-RU"/>
        </w:rPr>
        <w:t>)</w:t>
      </w:r>
      <w:r w:rsidR="00C86221">
        <w:rPr>
          <w:rFonts w:ascii="Times New Roman" w:hAnsi="Times New Roman"/>
          <w:sz w:val="28"/>
          <w:szCs w:val="28"/>
          <w:lang w:eastAsia="ru-RU"/>
        </w:rPr>
        <w:t> </w:t>
      </w:r>
      <w:r w:rsidR="000B312F" w:rsidRPr="00090A63">
        <w:rPr>
          <w:rFonts w:ascii="Times New Roman" w:hAnsi="Times New Roman"/>
          <w:sz w:val="28"/>
          <w:szCs w:val="28"/>
          <w:lang w:eastAsia="ru-RU"/>
        </w:rPr>
        <w:t xml:space="preserve">проработать </w:t>
      </w:r>
      <w:r w:rsidR="009A5F8F" w:rsidRPr="00090A63">
        <w:rPr>
          <w:rFonts w:ascii="Times New Roman" w:hAnsi="Times New Roman"/>
          <w:sz w:val="28"/>
          <w:szCs w:val="28"/>
          <w:lang w:eastAsia="ru-RU"/>
        </w:rPr>
        <w:t>вопрос о внесении в Федеральный закон</w:t>
      </w:r>
      <w:r w:rsidR="009E49B0" w:rsidRPr="00090A63">
        <w:rPr>
          <w:rFonts w:ascii="Times New Roman" w:hAnsi="Times New Roman"/>
          <w:sz w:val="28"/>
          <w:szCs w:val="28"/>
          <w:lang w:eastAsia="ru-RU"/>
        </w:rPr>
        <w:t xml:space="preserve"> </w:t>
      </w:r>
      <w:r w:rsidR="004D2E32">
        <w:rPr>
          <w:rFonts w:ascii="Times New Roman" w:hAnsi="Times New Roman"/>
          <w:sz w:val="28"/>
          <w:szCs w:val="28"/>
          <w:lang w:eastAsia="ru-RU"/>
        </w:rPr>
        <w:br/>
      </w:r>
      <w:r w:rsidR="000A2857" w:rsidRPr="00090A63">
        <w:rPr>
          <w:rFonts w:ascii="Times New Roman" w:hAnsi="Times New Roman"/>
          <w:sz w:val="28"/>
          <w:szCs w:val="28"/>
        </w:rPr>
        <w:t xml:space="preserve">от 21 декабря 2021 г. № 414-ФЗ «Об общих принципах организации публичной </w:t>
      </w:r>
      <w:r w:rsidR="000A2857" w:rsidRPr="00090A63">
        <w:rPr>
          <w:rFonts w:ascii="Times New Roman" w:hAnsi="Times New Roman"/>
          <w:sz w:val="28"/>
          <w:szCs w:val="28"/>
        </w:rPr>
        <w:lastRenderedPageBreak/>
        <w:t xml:space="preserve">власти в субъектах Российской Федерации» </w:t>
      </w:r>
      <w:r w:rsidR="009A5F8F" w:rsidRPr="00090A63">
        <w:rPr>
          <w:rFonts w:ascii="Times New Roman" w:hAnsi="Times New Roman"/>
          <w:sz w:val="28"/>
          <w:szCs w:val="28"/>
          <w:lang w:eastAsia="ru-RU"/>
        </w:rPr>
        <w:t>положени</w:t>
      </w:r>
      <w:r w:rsidR="00FF56E8" w:rsidRPr="00090A63">
        <w:rPr>
          <w:rFonts w:ascii="Times New Roman" w:hAnsi="Times New Roman"/>
          <w:sz w:val="28"/>
          <w:szCs w:val="28"/>
          <w:lang w:eastAsia="ru-RU"/>
        </w:rPr>
        <w:t>й</w:t>
      </w:r>
      <w:r w:rsidR="009A5F8F" w:rsidRPr="00090A63">
        <w:rPr>
          <w:rFonts w:ascii="Times New Roman" w:hAnsi="Times New Roman"/>
          <w:sz w:val="28"/>
          <w:szCs w:val="28"/>
          <w:lang w:eastAsia="ru-RU"/>
        </w:rPr>
        <w:t>,</w:t>
      </w:r>
      <w:r w:rsidR="000A2857" w:rsidRPr="00090A63">
        <w:rPr>
          <w:rFonts w:ascii="Times New Roman" w:hAnsi="Times New Roman"/>
          <w:sz w:val="28"/>
          <w:szCs w:val="28"/>
          <w:lang w:eastAsia="ru-RU"/>
        </w:rPr>
        <w:t xml:space="preserve"> </w:t>
      </w:r>
      <w:r w:rsidR="009A5F8F" w:rsidRPr="00090A63">
        <w:rPr>
          <w:rFonts w:ascii="Times New Roman" w:hAnsi="Times New Roman"/>
          <w:sz w:val="28"/>
          <w:szCs w:val="28"/>
          <w:lang w:eastAsia="ru-RU"/>
        </w:rPr>
        <w:t>определяющи</w:t>
      </w:r>
      <w:r w:rsidR="00FF56E8" w:rsidRPr="00090A63">
        <w:rPr>
          <w:rFonts w:ascii="Times New Roman" w:hAnsi="Times New Roman"/>
          <w:sz w:val="28"/>
          <w:szCs w:val="28"/>
          <w:lang w:eastAsia="ru-RU"/>
        </w:rPr>
        <w:t>х</w:t>
      </w:r>
      <w:r w:rsidR="009A5F8F" w:rsidRPr="00090A63">
        <w:rPr>
          <w:rFonts w:ascii="Times New Roman" w:hAnsi="Times New Roman"/>
          <w:sz w:val="28"/>
          <w:szCs w:val="28"/>
          <w:lang w:eastAsia="ru-RU"/>
        </w:rPr>
        <w:t xml:space="preserve"> механизмы региональной поддержки деятельности ТОС,</w:t>
      </w:r>
      <w:r w:rsidR="000A2857" w:rsidRPr="00090A63">
        <w:rPr>
          <w:rFonts w:ascii="Times New Roman" w:hAnsi="Times New Roman"/>
          <w:sz w:val="28"/>
          <w:szCs w:val="28"/>
          <w:lang w:eastAsia="ru-RU"/>
        </w:rPr>
        <w:t xml:space="preserve"> </w:t>
      </w:r>
      <w:r w:rsidR="009A5F8F" w:rsidRPr="00090A63">
        <w:rPr>
          <w:rFonts w:ascii="Times New Roman" w:hAnsi="Times New Roman"/>
          <w:sz w:val="28"/>
          <w:szCs w:val="28"/>
          <w:lang w:eastAsia="ru-RU"/>
        </w:rPr>
        <w:t>муниципальных общественных палат (советов) и иных форм организованных</w:t>
      </w:r>
      <w:r w:rsidR="000A2857" w:rsidRPr="00090A63">
        <w:rPr>
          <w:rFonts w:ascii="Times New Roman" w:hAnsi="Times New Roman"/>
          <w:sz w:val="28"/>
          <w:szCs w:val="28"/>
          <w:lang w:eastAsia="ru-RU"/>
        </w:rPr>
        <w:t xml:space="preserve"> </w:t>
      </w:r>
      <w:r w:rsidR="00A91C59" w:rsidRPr="00090A63">
        <w:rPr>
          <w:rFonts w:ascii="Times New Roman" w:hAnsi="Times New Roman"/>
          <w:sz w:val="28"/>
          <w:szCs w:val="28"/>
          <w:lang w:eastAsia="ru-RU"/>
        </w:rPr>
        <w:t xml:space="preserve">региональных </w:t>
      </w:r>
      <w:r w:rsidR="004D2E32">
        <w:rPr>
          <w:rFonts w:ascii="Times New Roman" w:hAnsi="Times New Roman"/>
          <w:sz w:val="28"/>
          <w:szCs w:val="28"/>
          <w:lang w:eastAsia="ru-RU"/>
        </w:rPr>
        <w:br/>
      </w:r>
      <w:r w:rsidR="00A91C59" w:rsidRPr="00090A63">
        <w:rPr>
          <w:rFonts w:ascii="Times New Roman" w:hAnsi="Times New Roman"/>
          <w:sz w:val="28"/>
          <w:szCs w:val="28"/>
          <w:lang w:eastAsia="ru-RU"/>
        </w:rPr>
        <w:t xml:space="preserve">и </w:t>
      </w:r>
      <w:r w:rsidR="009A5F8F" w:rsidRPr="00090A63">
        <w:rPr>
          <w:rFonts w:ascii="Times New Roman" w:hAnsi="Times New Roman"/>
          <w:sz w:val="28"/>
          <w:szCs w:val="28"/>
          <w:lang w:eastAsia="ru-RU"/>
        </w:rPr>
        <w:t>местных сообществ, в том числе возможные правовые механизмы и формы</w:t>
      </w:r>
      <w:r w:rsidR="000A2857" w:rsidRPr="00090A63">
        <w:rPr>
          <w:rFonts w:ascii="Times New Roman" w:hAnsi="Times New Roman"/>
          <w:sz w:val="28"/>
          <w:szCs w:val="28"/>
          <w:lang w:eastAsia="ru-RU"/>
        </w:rPr>
        <w:t xml:space="preserve"> </w:t>
      </w:r>
      <w:r w:rsidR="004D2E32">
        <w:rPr>
          <w:rFonts w:ascii="Times New Roman" w:hAnsi="Times New Roman"/>
          <w:sz w:val="28"/>
          <w:szCs w:val="28"/>
          <w:lang w:eastAsia="ru-RU"/>
        </w:rPr>
        <w:br/>
      </w:r>
      <w:r w:rsidR="009A5F8F" w:rsidRPr="00090A63">
        <w:rPr>
          <w:rFonts w:ascii="Times New Roman" w:hAnsi="Times New Roman"/>
          <w:sz w:val="28"/>
          <w:szCs w:val="28"/>
          <w:lang w:eastAsia="ru-RU"/>
        </w:rPr>
        <w:t>их финансовой поддержки (гранты, субсидии</w:t>
      </w:r>
      <w:r w:rsidR="00322206" w:rsidRPr="00090A63">
        <w:rPr>
          <w:rFonts w:ascii="Times New Roman" w:hAnsi="Times New Roman"/>
          <w:sz w:val="28"/>
          <w:szCs w:val="28"/>
          <w:lang w:eastAsia="ru-RU"/>
        </w:rPr>
        <w:t>)</w:t>
      </w:r>
      <w:r w:rsidR="00D20D30" w:rsidRPr="00090A63">
        <w:rPr>
          <w:rFonts w:ascii="Times New Roman" w:hAnsi="Times New Roman"/>
          <w:sz w:val="28"/>
          <w:szCs w:val="28"/>
          <w:lang w:eastAsia="ru-RU"/>
        </w:rPr>
        <w:t>;</w:t>
      </w:r>
      <w:proofErr w:type="gramEnd"/>
    </w:p>
    <w:p w:rsidR="00D20D30" w:rsidRPr="00090A63" w:rsidRDefault="00D20D30" w:rsidP="002752F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90A63">
        <w:rPr>
          <w:rFonts w:ascii="Times New Roman" w:hAnsi="Times New Roman"/>
          <w:sz w:val="28"/>
          <w:szCs w:val="28"/>
          <w:lang w:eastAsia="ru-RU"/>
        </w:rPr>
        <w:t>5)</w:t>
      </w:r>
      <w:r w:rsidR="00C86221">
        <w:rPr>
          <w:rFonts w:ascii="Times New Roman" w:hAnsi="Times New Roman"/>
          <w:sz w:val="28"/>
          <w:szCs w:val="28"/>
          <w:lang w:eastAsia="ru-RU"/>
        </w:rPr>
        <w:t> </w:t>
      </w:r>
      <w:r w:rsidRPr="00090A63">
        <w:rPr>
          <w:rFonts w:ascii="Times New Roman" w:hAnsi="Times New Roman"/>
          <w:sz w:val="28"/>
          <w:szCs w:val="28"/>
          <w:lang w:eastAsia="ru-RU"/>
        </w:rPr>
        <w:t xml:space="preserve">установления на федеральном уровне обязательной минимальной </w:t>
      </w:r>
      <w:proofErr w:type="gramStart"/>
      <w:r w:rsidRPr="00090A63">
        <w:rPr>
          <w:rFonts w:ascii="Times New Roman" w:hAnsi="Times New Roman"/>
          <w:sz w:val="28"/>
          <w:szCs w:val="28"/>
          <w:lang w:eastAsia="ru-RU"/>
        </w:rPr>
        <w:t>доли расходов бюджетов субъектов Российской Федерации</w:t>
      </w:r>
      <w:proofErr w:type="gramEnd"/>
      <w:r w:rsidRPr="00090A63">
        <w:rPr>
          <w:rFonts w:ascii="Times New Roman" w:hAnsi="Times New Roman"/>
          <w:sz w:val="28"/>
          <w:szCs w:val="28"/>
          <w:lang w:eastAsia="ru-RU"/>
        </w:rPr>
        <w:t xml:space="preserve"> и местных бюджетов </w:t>
      </w:r>
      <w:r w:rsidR="004D2E32">
        <w:rPr>
          <w:rFonts w:ascii="Times New Roman" w:hAnsi="Times New Roman"/>
          <w:sz w:val="28"/>
          <w:szCs w:val="28"/>
          <w:lang w:eastAsia="ru-RU"/>
        </w:rPr>
        <w:br/>
      </w:r>
      <w:r w:rsidRPr="00090A63">
        <w:rPr>
          <w:rFonts w:ascii="Times New Roman" w:hAnsi="Times New Roman"/>
          <w:sz w:val="28"/>
          <w:szCs w:val="28"/>
          <w:lang w:eastAsia="ru-RU"/>
        </w:rPr>
        <w:t>на поддержку и реализацию инициативных проектов и иных форм инициативного бюджетирования;</w:t>
      </w:r>
    </w:p>
    <w:p w:rsidR="00B43D3E" w:rsidRPr="00090A63" w:rsidRDefault="00B43D3E" w:rsidP="002752F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90A63">
        <w:rPr>
          <w:rFonts w:ascii="Times New Roman" w:hAnsi="Times New Roman"/>
          <w:sz w:val="28"/>
          <w:szCs w:val="28"/>
          <w:lang w:eastAsia="ru-RU"/>
        </w:rPr>
        <w:t>6)</w:t>
      </w:r>
      <w:r w:rsidR="00C86221">
        <w:rPr>
          <w:rFonts w:ascii="Times New Roman" w:hAnsi="Times New Roman"/>
          <w:sz w:val="28"/>
          <w:szCs w:val="28"/>
          <w:lang w:eastAsia="ru-RU"/>
        </w:rPr>
        <w:t> </w:t>
      </w:r>
      <w:r w:rsidR="008719F5" w:rsidRPr="00090A63">
        <w:rPr>
          <w:rFonts w:ascii="Times New Roman" w:hAnsi="Times New Roman"/>
          <w:sz w:val="28"/>
          <w:szCs w:val="28"/>
          <w:lang w:eastAsia="ru-RU"/>
        </w:rPr>
        <w:t>включения в число инициаторов инициативных проектов, предусмотренных в Федеральном законе №</w:t>
      </w:r>
      <w:r w:rsidR="00A91C59" w:rsidRPr="00090A63">
        <w:rPr>
          <w:rFonts w:ascii="Times New Roman" w:hAnsi="Times New Roman"/>
          <w:sz w:val="28"/>
          <w:szCs w:val="28"/>
          <w:lang w:eastAsia="ru-RU"/>
        </w:rPr>
        <w:t xml:space="preserve"> </w:t>
      </w:r>
      <w:r w:rsidR="008719F5" w:rsidRPr="00090A63">
        <w:rPr>
          <w:rFonts w:ascii="Times New Roman" w:hAnsi="Times New Roman"/>
          <w:sz w:val="28"/>
          <w:szCs w:val="28"/>
          <w:lang w:eastAsia="ru-RU"/>
        </w:rPr>
        <w:t>131-ФЗ, общественных палат (советов) муниципальных образований.</w:t>
      </w:r>
    </w:p>
    <w:p w:rsidR="009179CD" w:rsidRPr="00090A63" w:rsidRDefault="009179CD" w:rsidP="002752F2">
      <w:pPr>
        <w:widowControl w:val="0"/>
        <w:numPr>
          <w:ilvl w:val="0"/>
          <w:numId w:val="10"/>
        </w:numPr>
        <w:tabs>
          <w:tab w:val="left" w:pos="1072"/>
        </w:tabs>
        <w:spacing w:after="0" w:line="360" w:lineRule="auto"/>
        <w:ind w:firstLine="709"/>
        <w:jc w:val="both"/>
        <w:outlineLvl w:val="0"/>
        <w:rPr>
          <w:rFonts w:ascii="Times New Roman" w:eastAsia="Times New Roman" w:hAnsi="Times New Roman"/>
          <w:b/>
          <w:bCs/>
          <w:sz w:val="28"/>
          <w:szCs w:val="28"/>
          <w:lang w:eastAsia="ru-RU" w:bidi="ru-RU"/>
        </w:rPr>
      </w:pPr>
      <w:bookmarkStart w:id="1" w:name="bookmark7"/>
      <w:r w:rsidRPr="00090A63">
        <w:rPr>
          <w:rFonts w:ascii="Times New Roman" w:eastAsia="Times New Roman" w:hAnsi="Times New Roman"/>
          <w:b/>
          <w:bCs/>
          <w:sz w:val="28"/>
          <w:szCs w:val="28"/>
          <w:lang w:eastAsia="ru-RU" w:bidi="ru-RU"/>
        </w:rPr>
        <w:t xml:space="preserve">Правительству Российской Федерации </w:t>
      </w:r>
      <w:r w:rsidR="00713B56" w:rsidRPr="00090A63">
        <w:rPr>
          <w:rFonts w:ascii="Times New Roman" w:eastAsia="Times New Roman" w:hAnsi="Times New Roman"/>
          <w:b/>
          <w:bCs/>
          <w:sz w:val="28"/>
          <w:szCs w:val="28"/>
          <w:lang w:eastAsia="ru-RU" w:bidi="ru-RU"/>
        </w:rPr>
        <w:t xml:space="preserve">и профильным министерствам </w:t>
      </w:r>
      <w:r w:rsidRPr="00090A63">
        <w:rPr>
          <w:rFonts w:ascii="Times New Roman" w:eastAsia="Times New Roman" w:hAnsi="Times New Roman"/>
          <w:b/>
          <w:bCs/>
          <w:sz w:val="28"/>
          <w:szCs w:val="28"/>
          <w:lang w:eastAsia="ru-RU" w:bidi="ru-RU"/>
        </w:rPr>
        <w:t>рассмотреть возможность:</w:t>
      </w:r>
      <w:bookmarkEnd w:id="1"/>
    </w:p>
    <w:p w:rsidR="00211D8A" w:rsidRPr="00090A63" w:rsidRDefault="005528BF" w:rsidP="002752F2">
      <w:pPr>
        <w:widowControl w:val="0"/>
        <w:numPr>
          <w:ilvl w:val="0"/>
          <w:numId w:val="11"/>
        </w:numPr>
        <w:tabs>
          <w:tab w:val="left" w:pos="1086"/>
        </w:tabs>
        <w:autoSpaceDE w:val="0"/>
        <w:autoSpaceDN w:val="0"/>
        <w:adjustRightInd w:val="0"/>
        <w:spacing w:after="0" w:line="360" w:lineRule="auto"/>
        <w:ind w:firstLine="709"/>
        <w:jc w:val="both"/>
        <w:rPr>
          <w:rFonts w:ascii="Times New Roman" w:hAnsi="Times New Roman"/>
          <w:sz w:val="28"/>
          <w:szCs w:val="28"/>
          <w:lang w:eastAsia="ru-RU"/>
        </w:rPr>
      </w:pPr>
      <w:r w:rsidRPr="00090A63">
        <w:rPr>
          <w:rFonts w:ascii="Times New Roman" w:hAnsi="Times New Roman"/>
          <w:sz w:val="28"/>
          <w:szCs w:val="28"/>
          <w:lang w:eastAsia="ru-RU"/>
        </w:rPr>
        <w:t>проведени</w:t>
      </w:r>
      <w:r w:rsidR="00A91C59" w:rsidRPr="00090A63">
        <w:rPr>
          <w:rFonts w:ascii="Times New Roman" w:hAnsi="Times New Roman"/>
          <w:sz w:val="28"/>
          <w:szCs w:val="28"/>
          <w:lang w:eastAsia="ru-RU"/>
        </w:rPr>
        <w:t>я</w:t>
      </w:r>
      <w:r w:rsidRPr="00090A63">
        <w:rPr>
          <w:rFonts w:ascii="Times New Roman" w:hAnsi="Times New Roman"/>
          <w:sz w:val="28"/>
          <w:szCs w:val="28"/>
          <w:lang w:eastAsia="ru-RU"/>
        </w:rPr>
        <w:t xml:space="preserve"> на федеральном уровне ежегодных</w:t>
      </w:r>
      <w:r w:rsidR="00AF227F" w:rsidRPr="00090A63">
        <w:rPr>
          <w:rFonts w:ascii="Times New Roman" w:hAnsi="Times New Roman"/>
          <w:sz w:val="28"/>
          <w:szCs w:val="28"/>
          <w:lang w:eastAsia="ru-RU"/>
        </w:rPr>
        <w:t xml:space="preserve"> </w:t>
      </w:r>
      <w:r w:rsidRPr="00090A63">
        <w:rPr>
          <w:rFonts w:ascii="Times New Roman" w:hAnsi="Times New Roman"/>
          <w:sz w:val="28"/>
          <w:szCs w:val="28"/>
          <w:lang w:eastAsia="ru-RU"/>
        </w:rPr>
        <w:t>конкурсов лучших практик в сфере добровольчества и волонтерства по решению</w:t>
      </w:r>
      <w:r w:rsidR="00AF227F" w:rsidRPr="00090A63">
        <w:rPr>
          <w:rFonts w:ascii="Times New Roman" w:hAnsi="Times New Roman"/>
          <w:sz w:val="28"/>
          <w:szCs w:val="28"/>
          <w:lang w:eastAsia="ru-RU"/>
        </w:rPr>
        <w:t xml:space="preserve"> </w:t>
      </w:r>
      <w:r w:rsidRPr="00090A63">
        <w:rPr>
          <w:rFonts w:ascii="Times New Roman" w:hAnsi="Times New Roman"/>
          <w:sz w:val="28"/>
          <w:szCs w:val="28"/>
          <w:lang w:eastAsia="ru-RU"/>
        </w:rPr>
        <w:t>вопросов местного значения, инициативного бюджетирования, с выделением</w:t>
      </w:r>
      <w:r w:rsidR="00AF227F" w:rsidRPr="00090A63">
        <w:rPr>
          <w:rFonts w:ascii="Times New Roman" w:hAnsi="Times New Roman"/>
          <w:sz w:val="28"/>
          <w:szCs w:val="28"/>
          <w:lang w:eastAsia="ru-RU"/>
        </w:rPr>
        <w:t xml:space="preserve"> </w:t>
      </w:r>
      <w:r w:rsidRPr="00090A63">
        <w:rPr>
          <w:rFonts w:ascii="Times New Roman" w:hAnsi="Times New Roman"/>
          <w:sz w:val="28"/>
          <w:szCs w:val="28"/>
          <w:lang w:eastAsia="ru-RU"/>
        </w:rPr>
        <w:t>победителям денежного приз</w:t>
      </w:r>
      <w:r w:rsidR="00211D8A" w:rsidRPr="00090A63">
        <w:rPr>
          <w:rFonts w:ascii="Times New Roman" w:hAnsi="Times New Roman"/>
          <w:sz w:val="28"/>
          <w:szCs w:val="28"/>
          <w:lang w:eastAsia="ru-RU"/>
        </w:rPr>
        <w:t>а на реализацию проектов;</w:t>
      </w:r>
    </w:p>
    <w:p w:rsidR="00211D8A" w:rsidRPr="00090A63" w:rsidRDefault="005528BF" w:rsidP="002752F2">
      <w:pPr>
        <w:widowControl w:val="0"/>
        <w:numPr>
          <w:ilvl w:val="0"/>
          <w:numId w:val="11"/>
        </w:numPr>
        <w:tabs>
          <w:tab w:val="left" w:pos="1086"/>
        </w:tabs>
        <w:autoSpaceDE w:val="0"/>
        <w:autoSpaceDN w:val="0"/>
        <w:adjustRightInd w:val="0"/>
        <w:spacing w:after="0" w:line="360" w:lineRule="auto"/>
        <w:ind w:firstLine="709"/>
        <w:jc w:val="both"/>
        <w:rPr>
          <w:rFonts w:ascii="Times New Roman" w:hAnsi="Times New Roman"/>
          <w:sz w:val="28"/>
          <w:szCs w:val="28"/>
          <w:lang w:eastAsia="ru-RU"/>
        </w:rPr>
      </w:pPr>
      <w:r w:rsidRPr="00090A63">
        <w:rPr>
          <w:rFonts w:ascii="Times New Roman" w:hAnsi="Times New Roman"/>
          <w:sz w:val="28"/>
          <w:szCs w:val="28"/>
          <w:lang w:eastAsia="ru-RU"/>
        </w:rPr>
        <w:t>чётко</w:t>
      </w:r>
      <w:r w:rsidR="00A91C59" w:rsidRPr="00090A63">
        <w:rPr>
          <w:rFonts w:ascii="Times New Roman" w:hAnsi="Times New Roman"/>
          <w:sz w:val="28"/>
          <w:szCs w:val="28"/>
          <w:lang w:eastAsia="ru-RU"/>
        </w:rPr>
        <w:t>го</w:t>
      </w:r>
      <w:r w:rsidRPr="00090A63">
        <w:rPr>
          <w:rFonts w:ascii="Times New Roman" w:hAnsi="Times New Roman"/>
          <w:sz w:val="28"/>
          <w:szCs w:val="28"/>
          <w:lang w:eastAsia="ru-RU"/>
        </w:rPr>
        <w:t xml:space="preserve"> разгранич</w:t>
      </w:r>
      <w:r w:rsidR="00A91C59" w:rsidRPr="00090A63">
        <w:rPr>
          <w:rFonts w:ascii="Times New Roman" w:hAnsi="Times New Roman"/>
          <w:sz w:val="28"/>
          <w:szCs w:val="28"/>
          <w:lang w:eastAsia="ru-RU"/>
        </w:rPr>
        <w:t>ения</w:t>
      </w:r>
      <w:r w:rsidRPr="00090A63">
        <w:rPr>
          <w:rFonts w:ascii="Times New Roman" w:hAnsi="Times New Roman"/>
          <w:sz w:val="28"/>
          <w:szCs w:val="28"/>
          <w:lang w:eastAsia="ru-RU"/>
        </w:rPr>
        <w:t xml:space="preserve"> в </w:t>
      </w:r>
      <w:r w:rsidR="00AF227F" w:rsidRPr="00090A63">
        <w:rPr>
          <w:rFonts w:ascii="Times New Roman" w:hAnsi="Times New Roman"/>
          <w:sz w:val="28"/>
          <w:szCs w:val="28"/>
          <w:lang w:eastAsia="ru-RU"/>
        </w:rPr>
        <w:t xml:space="preserve">федеральном законодательстве </w:t>
      </w:r>
      <w:r w:rsidRPr="00090A63">
        <w:rPr>
          <w:rFonts w:ascii="Times New Roman" w:hAnsi="Times New Roman"/>
          <w:sz w:val="28"/>
          <w:szCs w:val="28"/>
          <w:lang w:eastAsia="ru-RU"/>
        </w:rPr>
        <w:t>право</w:t>
      </w:r>
      <w:r w:rsidR="00A91C59" w:rsidRPr="00090A63">
        <w:rPr>
          <w:rFonts w:ascii="Times New Roman" w:hAnsi="Times New Roman"/>
          <w:sz w:val="28"/>
          <w:szCs w:val="28"/>
          <w:lang w:eastAsia="ru-RU"/>
        </w:rPr>
        <w:t>вого</w:t>
      </w:r>
      <w:r w:rsidRPr="00090A63">
        <w:rPr>
          <w:rFonts w:ascii="Times New Roman" w:hAnsi="Times New Roman"/>
          <w:sz w:val="28"/>
          <w:szCs w:val="28"/>
          <w:lang w:eastAsia="ru-RU"/>
        </w:rPr>
        <w:t xml:space="preserve"> статус</w:t>
      </w:r>
      <w:r w:rsidR="00A91C59" w:rsidRPr="00090A63">
        <w:rPr>
          <w:rFonts w:ascii="Times New Roman" w:hAnsi="Times New Roman"/>
          <w:sz w:val="28"/>
          <w:szCs w:val="28"/>
          <w:lang w:eastAsia="ru-RU"/>
        </w:rPr>
        <w:t>а</w:t>
      </w:r>
      <w:r w:rsidR="00AF227F" w:rsidRPr="00090A63">
        <w:rPr>
          <w:rFonts w:ascii="Times New Roman" w:hAnsi="Times New Roman"/>
          <w:sz w:val="28"/>
          <w:szCs w:val="28"/>
          <w:lang w:eastAsia="ru-RU"/>
        </w:rPr>
        <w:t xml:space="preserve"> </w:t>
      </w:r>
      <w:r w:rsidRPr="00090A63">
        <w:rPr>
          <w:rFonts w:ascii="Times New Roman" w:hAnsi="Times New Roman"/>
          <w:sz w:val="28"/>
          <w:szCs w:val="28"/>
          <w:lang w:eastAsia="ru-RU"/>
        </w:rPr>
        <w:t>территориального общественного самоуправления и товариществ собственников</w:t>
      </w:r>
      <w:r w:rsidR="00AF227F" w:rsidRPr="00090A63">
        <w:rPr>
          <w:rFonts w:ascii="Times New Roman" w:hAnsi="Times New Roman"/>
          <w:sz w:val="28"/>
          <w:szCs w:val="28"/>
          <w:lang w:eastAsia="ru-RU"/>
        </w:rPr>
        <w:t xml:space="preserve"> </w:t>
      </w:r>
      <w:r w:rsidRPr="00090A63">
        <w:rPr>
          <w:rFonts w:ascii="Times New Roman" w:hAnsi="Times New Roman"/>
          <w:sz w:val="28"/>
          <w:szCs w:val="28"/>
          <w:lang w:eastAsia="ru-RU"/>
        </w:rPr>
        <w:t>жилья, а также определ</w:t>
      </w:r>
      <w:r w:rsidR="00B14404" w:rsidRPr="00090A63">
        <w:rPr>
          <w:rFonts w:ascii="Times New Roman" w:hAnsi="Times New Roman"/>
          <w:sz w:val="28"/>
          <w:szCs w:val="28"/>
          <w:lang w:eastAsia="ru-RU"/>
        </w:rPr>
        <w:t>ения</w:t>
      </w:r>
      <w:r w:rsidRPr="00090A63">
        <w:rPr>
          <w:rFonts w:ascii="Times New Roman" w:hAnsi="Times New Roman"/>
          <w:sz w:val="28"/>
          <w:szCs w:val="28"/>
          <w:lang w:eastAsia="ru-RU"/>
        </w:rPr>
        <w:t xml:space="preserve"> поряд</w:t>
      </w:r>
      <w:r w:rsidR="00B14404" w:rsidRPr="00090A63">
        <w:rPr>
          <w:rFonts w:ascii="Times New Roman" w:hAnsi="Times New Roman"/>
          <w:sz w:val="28"/>
          <w:szCs w:val="28"/>
          <w:lang w:eastAsia="ru-RU"/>
        </w:rPr>
        <w:t>ка</w:t>
      </w:r>
      <w:r w:rsidRPr="00090A63">
        <w:rPr>
          <w:rFonts w:ascii="Times New Roman" w:hAnsi="Times New Roman"/>
          <w:sz w:val="28"/>
          <w:szCs w:val="28"/>
          <w:lang w:eastAsia="ru-RU"/>
        </w:rPr>
        <w:t xml:space="preserve"> взаимодействия этих форм самоорганизации</w:t>
      </w:r>
      <w:r w:rsidR="00AF227F" w:rsidRPr="00090A63">
        <w:rPr>
          <w:rFonts w:ascii="Times New Roman" w:hAnsi="Times New Roman"/>
          <w:sz w:val="28"/>
          <w:szCs w:val="28"/>
          <w:lang w:eastAsia="ru-RU"/>
        </w:rPr>
        <w:t xml:space="preserve"> </w:t>
      </w:r>
      <w:r w:rsidRPr="00090A63">
        <w:rPr>
          <w:rFonts w:ascii="Times New Roman" w:hAnsi="Times New Roman"/>
          <w:sz w:val="28"/>
          <w:szCs w:val="28"/>
          <w:lang w:eastAsia="ru-RU"/>
        </w:rPr>
        <w:t>граждан</w:t>
      </w:r>
      <w:r w:rsidR="00B14404" w:rsidRPr="00090A63">
        <w:rPr>
          <w:rFonts w:ascii="Times New Roman" w:hAnsi="Times New Roman"/>
          <w:sz w:val="28"/>
          <w:szCs w:val="28"/>
          <w:lang w:eastAsia="ru-RU"/>
        </w:rPr>
        <w:t>,</w:t>
      </w:r>
      <w:r w:rsidRPr="00090A63">
        <w:rPr>
          <w:rFonts w:ascii="Times New Roman" w:hAnsi="Times New Roman"/>
          <w:sz w:val="28"/>
          <w:szCs w:val="28"/>
          <w:lang w:eastAsia="ru-RU"/>
        </w:rPr>
        <w:t xml:space="preserve"> в случае </w:t>
      </w:r>
      <w:r w:rsidR="00211D8A" w:rsidRPr="00090A63">
        <w:rPr>
          <w:rFonts w:ascii="Times New Roman" w:hAnsi="Times New Roman"/>
          <w:sz w:val="28"/>
          <w:szCs w:val="28"/>
          <w:lang w:eastAsia="ru-RU"/>
        </w:rPr>
        <w:t>создания их на одной территории;</w:t>
      </w:r>
    </w:p>
    <w:p w:rsidR="00211D8A" w:rsidRPr="00090A63" w:rsidRDefault="005528BF" w:rsidP="002752F2">
      <w:pPr>
        <w:widowControl w:val="0"/>
        <w:numPr>
          <w:ilvl w:val="0"/>
          <w:numId w:val="11"/>
        </w:numPr>
        <w:tabs>
          <w:tab w:val="left" w:pos="1086"/>
        </w:tabs>
        <w:autoSpaceDE w:val="0"/>
        <w:autoSpaceDN w:val="0"/>
        <w:adjustRightInd w:val="0"/>
        <w:spacing w:after="0" w:line="360" w:lineRule="auto"/>
        <w:ind w:firstLine="709"/>
        <w:jc w:val="both"/>
        <w:rPr>
          <w:rFonts w:ascii="Times New Roman" w:hAnsi="Times New Roman"/>
          <w:sz w:val="28"/>
          <w:szCs w:val="28"/>
          <w:lang w:eastAsia="ru-RU"/>
        </w:rPr>
      </w:pPr>
      <w:r w:rsidRPr="00090A63">
        <w:rPr>
          <w:rFonts w:ascii="Times New Roman" w:hAnsi="Times New Roman"/>
          <w:sz w:val="28"/>
          <w:szCs w:val="28"/>
          <w:lang w:eastAsia="ru-RU"/>
        </w:rPr>
        <w:t>включения ТОС в перечень субъектов</w:t>
      </w:r>
      <w:r w:rsidR="00614B62" w:rsidRPr="00090A63">
        <w:rPr>
          <w:rFonts w:ascii="Times New Roman" w:hAnsi="Times New Roman"/>
          <w:sz w:val="28"/>
          <w:szCs w:val="28"/>
          <w:lang w:eastAsia="ru-RU"/>
        </w:rPr>
        <w:t xml:space="preserve"> </w:t>
      </w:r>
      <w:r w:rsidR="00211D8A" w:rsidRPr="00090A63">
        <w:rPr>
          <w:rFonts w:ascii="Times New Roman" w:hAnsi="Times New Roman"/>
          <w:sz w:val="28"/>
          <w:szCs w:val="28"/>
          <w:lang w:eastAsia="ru-RU"/>
        </w:rPr>
        <w:t>общественного контроля;</w:t>
      </w:r>
    </w:p>
    <w:p w:rsidR="00211D8A" w:rsidRPr="00090A63" w:rsidRDefault="00211D8A" w:rsidP="002752F2">
      <w:pPr>
        <w:widowControl w:val="0"/>
        <w:numPr>
          <w:ilvl w:val="0"/>
          <w:numId w:val="11"/>
        </w:numPr>
        <w:tabs>
          <w:tab w:val="left" w:pos="1086"/>
        </w:tabs>
        <w:autoSpaceDE w:val="0"/>
        <w:autoSpaceDN w:val="0"/>
        <w:adjustRightInd w:val="0"/>
        <w:spacing w:after="0" w:line="360" w:lineRule="auto"/>
        <w:ind w:firstLine="709"/>
        <w:jc w:val="both"/>
        <w:rPr>
          <w:rFonts w:ascii="Times New Roman" w:hAnsi="Times New Roman"/>
          <w:sz w:val="28"/>
          <w:szCs w:val="28"/>
          <w:lang w:eastAsia="ru-RU"/>
        </w:rPr>
      </w:pPr>
      <w:r w:rsidRPr="00090A63">
        <w:rPr>
          <w:rFonts w:ascii="Times New Roman" w:hAnsi="Times New Roman"/>
          <w:sz w:val="28"/>
          <w:szCs w:val="28"/>
          <w:lang w:eastAsia="ru-RU"/>
        </w:rPr>
        <w:t xml:space="preserve">при </w:t>
      </w:r>
      <w:r w:rsidR="005528BF" w:rsidRPr="00090A63">
        <w:rPr>
          <w:rFonts w:ascii="Times New Roman" w:hAnsi="Times New Roman"/>
          <w:sz w:val="28"/>
          <w:szCs w:val="28"/>
          <w:lang w:eastAsia="ru-RU"/>
        </w:rPr>
        <w:t>разработке Основ государственной политики в сфере развития</w:t>
      </w:r>
      <w:r w:rsidR="00AF227F" w:rsidRPr="00090A63">
        <w:rPr>
          <w:rFonts w:ascii="Times New Roman" w:hAnsi="Times New Roman"/>
          <w:sz w:val="28"/>
          <w:szCs w:val="28"/>
          <w:lang w:eastAsia="ru-RU"/>
        </w:rPr>
        <w:t xml:space="preserve"> </w:t>
      </w:r>
      <w:r w:rsidR="005528BF" w:rsidRPr="00090A63">
        <w:rPr>
          <w:rFonts w:ascii="Times New Roman" w:hAnsi="Times New Roman"/>
          <w:sz w:val="28"/>
          <w:szCs w:val="28"/>
          <w:lang w:eastAsia="ru-RU"/>
        </w:rPr>
        <w:t>местного самоуправления на период до 2030 года предусмотреть конкретные меры</w:t>
      </w:r>
      <w:r w:rsidR="00614B62" w:rsidRPr="00090A63">
        <w:rPr>
          <w:rFonts w:ascii="Times New Roman" w:hAnsi="Times New Roman"/>
          <w:sz w:val="28"/>
          <w:szCs w:val="28"/>
          <w:lang w:eastAsia="ru-RU"/>
        </w:rPr>
        <w:t xml:space="preserve"> </w:t>
      </w:r>
      <w:r w:rsidR="005528BF" w:rsidRPr="00090A63">
        <w:rPr>
          <w:rFonts w:ascii="Times New Roman" w:hAnsi="Times New Roman"/>
          <w:sz w:val="28"/>
          <w:szCs w:val="28"/>
          <w:lang w:eastAsia="ru-RU"/>
        </w:rPr>
        <w:t>государственной поддержки развития территориального общественного</w:t>
      </w:r>
      <w:r w:rsidR="00614B62" w:rsidRPr="00090A63">
        <w:rPr>
          <w:rFonts w:ascii="Times New Roman" w:hAnsi="Times New Roman"/>
          <w:sz w:val="28"/>
          <w:szCs w:val="28"/>
          <w:lang w:eastAsia="ru-RU"/>
        </w:rPr>
        <w:t xml:space="preserve"> </w:t>
      </w:r>
      <w:r w:rsidR="005528BF" w:rsidRPr="00090A63">
        <w:rPr>
          <w:rFonts w:ascii="Times New Roman" w:hAnsi="Times New Roman"/>
          <w:sz w:val="28"/>
          <w:szCs w:val="28"/>
          <w:lang w:eastAsia="ru-RU"/>
        </w:rPr>
        <w:t>самоуправления, муниципальных общественных палат</w:t>
      </w:r>
      <w:r w:rsidR="00AF227F" w:rsidRPr="00090A63">
        <w:rPr>
          <w:rFonts w:ascii="Times New Roman" w:hAnsi="Times New Roman"/>
          <w:sz w:val="28"/>
          <w:szCs w:val="28"/>
          <w:lang w:eastAsia="ru-RU"/>
        </w:rPr>
        <w:t xml:space="preserve"> </w:t>
      </w:r>
      <w:r w:rsidR="005528BF" w:rsidRPr="00090A63">
        <w:rPr>
          <w:rFonts w:ascii="Times New Roman" w:hAnsi="Times New Roman"/>
          <w:sz w:val="28"/>
          <w:szCs w:val="28"/>
          <w:lang w:eastAsia="ru-RU"/>
        </w:rPr>
        <w:t>(советов) и иных форм непосредственного осуществления местного</w:t>
      </w:r>
      <w:r w:rsidR="00AF227F" w:rsidRPr="00090A63">
        <w:rPr>
          <w:rFonts w:ascii="Times New Roman" w:hAnsi="Times New Roman"/>
          <w:sz w:val="28"/>
          <w:szCs w:val="28"/>
          <w:lang w:eastAsia="ru-RU"/>
        </w:rPr>
        <w:t xml:space="preserve"> </w:t>
      </w:r>
      <w:r w:rsidR="005528BF" w:rsidRPr="00090A63">
        <w:rPr>
          <w:rFonts w:ascii="Times New Roman" w:hAnsi="Times New Roman"/>
          <w:sz w:val="28"/>
          <w:szCs w:val="28"/>
          <w:lang w:eastAsia="ru-RU"/>
        </w:rPr>
        <w:t>и общественного самоупра</w:t>
      </w:r>
      <w:r w:rsidRPr="00090A63">
        <w:rPr>
          <w:rFonts w:ascii="Times New Roman" w:hAnsi="Times New Roman"/>
          <w:sz w:val="28"/>
          <w:szCs w:val="28"/>
          <w:lang w:eastAsia="ru-RU"/>
        </w:rPr>
        <w:t>вления жителями муниципалитетов;</w:t>
      </w:r>
    </w:p>
    <w:p w:rsidR="00211D8A" w:rsidRPr="00090A63" w:rsidRDefault="00211D8A" w:rsidP="002752F2">
      <w:pPr>
        <w:widowControl w:val="0"/>
        <w:numPr>
          <w:ilvl w:val="0"/>
          <w:numId w:val="11"/>
        </w:numPr>
        <w:tabs>
          <w:tab w:val="left" w:pos="1086"/>
        </w:tabs>
        <w:autoSpaceDE w:val="0"/>
        <w:autoSpaceDN w:val="0"/>
        <w:adjustRightInd w:val="0"/>
        <w:spacing w:after="0" w:line="360" w:lineRule="auto"/>
        <w:ind w:firstLine="709"/>
        <w:jc w:val="both"/>
        <w:rPr>
          <w:rFonts w:ascii="Times New Roman" w:hAnsi="Times New Roman"/>
          <w:sz w:val="28"/>
          <w:szCs w:val="28"/>
          <w:lang w:eastAsia="ru-RU"/>
        </w:rPr>
      </w:pPr>
      <w:r w:rsidRPr="00090A63">
        <w:rPr>
          <w:rFonts w:ascii="Times New Roman" w:hAnsi="Times New Roman"/>
          <w:sz w:val="28"/>
          <w:szCs w:val="28"/>
          <w:lang w:eastAsia="ru-RU"/>
        </w:rPr>
        <w:t>о</w:t>
      </w:r>
      <w:r w:rsidR="005528BF" w:rsidRPr="00090A63">
        <w:rPr>
          <w:rFonts w:ascii="Times New Roman" w:hAnsi="Times New Roman"/>
          <w:sz w:val="28"/>
          <w:szCs w:val="28"/>
          <w:lang w:eastAsia="ru-RU"/>
        </w:rPr>
        <w:t>рганиз</w:t>
      </w:r>
      <w:r w:rsidR="00A91C59" w:rsidRPr="00090A63">
        <w:rPr>
          <w:rFonts w:ascii="Times New Roman" w:hAnsi="Times New Roman"/>
          <w:sz w:val="28"/>
          <w:szCs w:val="28"/>
          <w:lang w:eastAsia="ru-RU"/>
        </w:rPr>
        <w:t>ации</w:t>
      </w:r>
      <w:r w:rsidR="005528BF" w:rsidRPr="00090A63">
        <w:rPr>
          <w:rFonts w:ascii="Times New Roman" w:hAnsi="Times New Roman"/>
          <w:sz w:val="28"/>
          <w:szCs w:val="28"/>
          <w:lang w:eastAsia="ru-RU"/>
        </w:rPr>
        <w:t xml:space="preserve"> системно</w:t>
      </w:r>
      <w:r w:rsidR="00A91C59" w:rsidRPr="00090A63">
        <w:rPr>
          <w:rFonts w:ascii="Times New Roman" w:hAnsi="Times New Roman"/>
          <w:sz w:val="28"/>
          <w:szCs w:val="28"/>
          <w:lang w:eastAsia="ru-RU"/>
        </w:rPr>
        <w:t>го</w:t>
      </w:r>
      <w:r w:rsidR="005528BF" w:rsidRPr="00090A63">
        <w:rPr>
          <w:rFonts w:ascii="Times New Roman" w:hAnsi="Times New Roman"/>
          <w:sz w:val="28"/>
          <w:szCs w:val="28"/>
          <w:lang w:eastAsia="ru-RU"/>
        </w:rPr>
        <w:t xml:space="preserve"> и массово</w:t>
      </w:r>
      <w:r w:rsidR="00A91C59" w:rsidRPr="00090A63">
        <w:rPr>
          <w:rFonts w:ascii="Times New Roman" w:hAnsi="Times New Roman"/>
          <w:sz w:val="28"/>
          <w:szCs w:val="28"/>
          <w:lang w:eastAsia="ru-RU"/>
        </w:rPr>
        <w:t>го</w:t>
      </w:r>
      <w:r w:rsidR="005528BF" w:rsidRPr="00090A63">
        <w:rPr>
          <w:rFonts w:ascii="Times New Roman" w:hAnsi="Times New Roman"/>
          <w:sz w:val="28"/>
          <w:szCs w:val="28"/>
          <w:lang w:eastAsia="ru-RU"/>
        </w:rPr>
        <w:t xml:space="preserve"> обучени</w:t>
      </w:r>
      <w:r w:rsidR="00A91C59" w:rsidRPr="00090A63">
        <w:rPr>
          <w:rFonts w:ascii="Times New Roman" w:hAnsi="Times New Roman"/>
          <w:sz w:val="28"/>
          <w:szCs w:val="28"/>
          <w:lang w:eastAsia="ru-RU"/>
        </w:rPr>
        <w:t>я</w:t>
      </w:r>
      <w:r w:rsidR="005528BF" w:rsidRPr="00090A63">
        <w:rPr>
          <w:rFonts w:ascii="Times New Roman" w:hAnsi="Times New Roman"/>
          <w:sz w:val="28"/>
          <w:szCs w:val="28"/>
          <w:lang w:eastAsia="ru-RU"/>
        </w:rPr>
        <w:t xml:space="preserve"> должностных лиц</w:t>
      </w:r>
      <w:r w:rsidR="00AF227F" w:rsidRPr="00090A63">
        <w:rPr>
          <w:rFonts w:ascii="Times New Roman" w:hAnsi="Times New Roman"/>
          <w:sz w:val="28"/>
          <w:szCs w:val="28"/>
          <w:lang w:eastAsia="ru-RU"/>
        </w:rPr>
        <w:t xml:space="preserve"> </w:t>
      </w:r>
      <w:r w:rsidR="005528BF" w:rsidRPr="00090A63">
        <w:rPr>
          <w:rFonts w:ascii="Times New Roman" w:hAnsi="Times New Roman"/>
          <w:sz w:val="28"/>
          <w:szCs w:val="28"/>
          <w:lang w:eastAsia="ru-RU"/>
        </w:rPr>
        <w:lastRenderedPageBreak/>
        <w:t>местного самоуправления, в том числе направленное на обучение формам</w:t>
      </w:r>
      <w:r w:rsidR="00AF227F" w:rsidRPr="00090A63">
        <w:rPr>
          <w:rFonts w:ascii="Times New Roman" w:hAnsi="Times New Roman"/>
          <w:sz w:val="28"/>
          <w:szCs w:val="28"/>
          <w:lang w:eastAsia="ru-RU"/>
        </w:rPr>
        <w:t xml:space="preserve"> </w:t>
      </w:r>
      <w:r w:rsidR="004D2E32">
        <w:rPr>
          <w:rFonts w:ascii="Times New Roman" w:hAnsi="Times New Roman"/>
          <w:sz w:val="28"/>
          <w:szCs w:val="28"/>
          <w:lang w:eastAsia="ru-RU"/>
        </w:rPr>
        <w:br/>
      </w:r>
      <w:r w:rsidR="005528BF" w:rsidRPr="00090A63">
        <w:rPr>
          <w:rFonts w:ascii="Times New Roman" w:hAnsi="Times New Roman"/>
          <w:sz w:val="28"/>
          <w:szCs w:val="28"/>
          <w:lang w:eastAsia="ru-RU"/>
        </w:rPr>
        <w:t>и методам взаимодействия с муниципальной общественностью; обучение</w:t>
      </w:r>
      <w:r w:rsidR="00AF227F" w:rsidRPr="00090A63">
        <w:rPr>
          <w:rFonts w:ascii="Times New Roman" w:hAnsi="Times New Roman"/>
          <w:sz w:val="28"/>
          <w:szCs w:val="28"/>
          <w:lang w:eastAsia="ru-RU"/>
        </w:rPr>
        <w:t xml:space="preserve"> </w:t>
      </w:r>
      <w:r w:rsidR="005528BF" w:rsidRPr="00090A63">
        <w:rPr>
          <w:rFonts w:ascii="Times New Roman" w:hAnsi="Times New Roman"/>
          <w:sz w:val="28"/>
          <w:szCs w:val="28"/>
          <w:lang w:eastAsia="ru-RU"/>
        </w:rPr>
        <w:t>активистов территориального общественного самоуправления</w:t>
      </w:r>
      <w:r w:rsidRPr="00090A63">
        <w:rPr>
          <w:rFonts w:ascii="Times New Roman" w:hAnsi="Times New Roman"/>
          <w:sz w:val="28"/>
          <w:szCs w:val="28"/>
          <w:lang w:eastAsia="ru-RU"/>
        </w:rPr>
        <w:t>;</w:t>
      </w:r>
    </w:p>
    <w:p w:rsidR="00211D8A" w:rsidRPr="00090A63" w:rsidRDefault="005528BF" w:rsidP="002752F2">
      <w:pPr>
        <w:widowControl w:val="0"/>
        <w:numPr>
          <w:ilvl w:val="0"/>
          <w:numId w:val="11"/>
        </w:numPr>
        <w:tabs>
          <w:tab w:val="left" w:pos="1086"/>
        </w:tabs>
        <w:autoSpaceDE w:val="0"/>
        <w:autoSpaceDN w:val="0"/>
        <w:adjustRightInd w:val="0"/>
        <w:spacing w:after="0" w:line="360" w:lineRule="auto"/>
        <w:ind w:firstLine="709"/>
        <w:jc w:val="both"/>
        <w:rPr>
          <w:rFonts w:ascii="Times New Roman" w:hAnsi="Times New Roman"/>
          <w:sz w:val="28"/>
          <w:szCs w:val="28"/>
        </w:rPr>
      </w:pPr>
      <w:proofErr w:type="gramStart"/>
      <w:r w:rsidRPr="00090A63">
        <w:rPr>
          <w:rFonts w:ascii="Times New Roman" w:hAnsi="Times New Roman"/>
          <w:sz w:val="28"/>
          <w:szCs w:val="28"/>
          <w:lang w:eastAsia="ru-RU"/>
        </w:rPr>
        <w:t>разработ</w:t>
      </w:r>
      <w:r w:rsidR="00A91C59" w:rsidRPr="00090A63">
        <w:rPr>
          <w:rFonts w:ascii="Times New Roman" w:hAnsi="Times New Roman"/>
          <w:sz w:val="28"/>
          <w:szCs w:val="28"/>
          <w:lang w:eastAsia="ru-RU"/>
        </w:rPr>
        <w:t>ки</w:t>
      </w:r>
      <w:r w:rsidRPr="00090A63">
        <w:rPr>
          <w:rFonts w:ascii="Times New Roman" w:hAnsi="Times New Roman"/>
          <w:sz w:val="28"/>
          <w:szCs w:val="28"/>
          <w:lang w:eastAsia="ru-RU"/>
        </w:rPr>
        <w:t xml:space="preserve"> на федеральном уровне</w:t>
      </w:r>
      <w:r w:rsidR="00614B62" w:rsidRPr="00090A63">
        <w:rPr>
          <w:rFonts w:ascii="Times New Roman" w:hAnsi="Times New Roman"/>
          <w:sz w:val="28"/>
          <w:szCs w:val="28"/>
          <w:lang w:eastAsia="ru-RU"/>
        </w:rPr>
        <w:t xml:space="preserve"> </w:t>
      </w:r>
      <w:r w:rsidRPr="00090A63">
        <w:rPr>
          <w:rFonts w:ascii="Times New Roman" w:hAnsi="Times New Roman"/>
          <w:sz w:val="28"/>
          <w:szCs w:val="28"/>
          <w:lang w:eastAsia="ru-RU"/>
        </w:rPr>
        <w:t>программы финансовой поддержки ТОС</w:t>
      </w:r>
      <w:r w:rsidR="00B14404" w:rsidRPr="00090A63">
        <w:rPr>
          <w:rFonts w:ascii="Times New Roman" w:hAnsi="Times New Roman"/>
          <w:sz w:val="28"/>
          <w:szCs w:val="28"/>
          <w:lang w:eastAsia="ru-RU"/>
        </w:rPr>
        <w:t xml:space="preserve"> (особенно для представивших лучшие практики своей деятельности)</w:t>
      </w:r>
      <w:r w:rsidRPr="00090A63">
        <w:rPr>
          <w:rFonts w:ascii="Times New Roman" w:hAnsi="Times New Roman"/>
          <w:sz w:val="28"/>
          <w:szCs w:val="28"/>
          <w:lang w:eastAsia="ru-RU"/>
        </w:rPr>
        <w:t xml:space="preserve"> </w:t>
      </w:r>
      <w:r w:rsidR="004D2E32">
        <w:rPr>
          <w:rFonts w:ascii="Times New Roman" w:hAnsi="Times New Roman"/>
          <w:sz w:val="28"/>
          <w:szCs w:val="28"/>
          <w:lang w:eastAsia="ru-RU"/>
        </w:rPr>
        <w:br/>
      </w:r>
      <w:r w:rsidRPr="00090A63">
        <w:rPr>
          <w:rFonts w:ascii="Times New Roman" w:hAnsi="Times New Roman"/>
          <w:sz w:val="28"/>
          <w:szCs w:val="28"/>
          <w:lang w:eastAsia="ru-RU"/>
        </w:rPr>
        <w:t>и иных форм участия граждан</w:t>
      </w:r>
      <w:r w:rsidR="00614B62" w:rsidRPr="00090A63">
        <w:rPr>
          <w:rFonts w:ascii="Times New Roman" w:hAnsi="Times New Roman"/>
          <w:sz w:val="28"/>
          <w:szCs w:val="28"/>
          <w:lang w:eastAsia="ru-RU"/>
        </w:rPr>
        <w:t xml:space="preserve"> </w:t>
      </w:r>
      <w:r w:rsidRPr="00090A63">
        <w:rPr>
          <w:rFonts w:ascii="Times New Roman" w:hAnsi="Times New Roman"/>
          <w:sz w:val="28"/>
          <w:szCs w:val="28"/>
          <w:lang w:eastAsia="ru-RU"/>
        </w:rPr>
        <w:t>в осуществлении местного и общественного самоуправления, осуществл</w:t>
      </w:r>
      <w:r w:rsidR="00A91C59" w:rsidRPr="00090A63">
        <w:rPr>
          <w:rFonts w:ascii="Times New Roman" w:hAnsi="Times New Roman"/>
          <w:sz w:val="28"/>
          <w:szCs w:val="28"/>
          <w:lang w:eastAsia="ru-RU"/>
        </w:rPr>
        <w:t>ения</w:t>
      </w:r>
      <w:r w:rsidR="00614B62" w:rsidRPr="00090A63">
        <w:rPr>
          <w:rFonts w:ascii="Times New Roman" w:hAnsi="Times New Roman"/>
          <w:sz w:val="28"/>
          <w:szCs w:val="28"/>
          <w:lang w:eastAsia="ru-RU"/>
        </w:rPr>
        <w:t xml:space="preserve"> </w:t>
      </w:r>
      <w:r w:rsidRPr="00090A63">
        <w:rPr>
          <w:rFonts w:ascii="Times New Roman" w:hAnsi="Times New Roman"/>
          <w:sz w:val="28"/>
          <w:szCs w:val="28"/>
          <w:lang w:eastAsia="ru-RU"/>
        </w:rPr>
        <w:t>грантов</w:t>
      </w:r>
      <w:r w:rsidR="00A91C59" w:rsidRPr="00090A63">
        <w:rPr>
          <w:rFonts w:ascii="Times New Roman" w:hAnsi="Times New Roman"/>
          <w:sz w:val="28"/>
          <w:szCs w:val="28"/>
          <w:lang w:eastAsia="ru-RU"/>
        </w:rPr>
        <w:t>ой</w:t>
      </w:r>
      <w:r w:rsidRPr="00090A63">
        <w:rPr>
          <w:rFonts w:ascii="Times New Roman" w:hAnsi="Times New Roman"/>
          <w:sz w:val="28"/>
          <w:szCs w:val="28"/>
          <w:lang w:eastAsia="ru-RU"/>
        </w:rPr>
        <w:t xml:space="preserve"> поддержк</w:t>
      </w:r>
      <w:r w:rsidR="00A91C59" w:rsidRPr="00090A63">
        <w:rPr>
          <w:rFonts w:ascii="Times New Roman" w:hAnsi="Times New Roman"/>
          <w:sz w:val="28"/>
          <w:szCs w:val="28"/>
          <w:lang w:eastAsia="ru-RU"/>
        </w:rPr>
        <w:t>и</w:t>
      </w:r>
      <w:r w:rsidRPr="00090A63">
        <w:rPr>
          <w:rFonts w:ascii="Times New Roman" w:hAnsi="Times New Roman"/>
          <w:sz w:val="28"/>
          <w:szCs w:val="28"/>
          <w:lang w:eastAsia="ru-RU"/>
        </w:rPr>
        <w:t xml:space="preserve"> добровольче</w:t>
      </w:r>
      <w:r w:rsidR="00211D8A" w:rsidRPr="00090A63">
        <w:rPr>
          <w:rFonts w:ascii="Times New Roman" w:hAnsi="Times New Roman"/>
          <w:sz w:val="28"/>
          <w:szCs w:val="28"/>
          <w:lang w:eastAsia="ru-RU"/>
        </w:rPr>
        <w:t xml:space="preserve">ских </w:t>
      </w:r>
      <w:r w:rsidR="004D2E32">
        <w:rPr>
          <w:rFonts w:ascii="Times New Roman" w:hAnsi="Times New Roman"/>
          <w:sz w:val="28"/>
          <w:szCs w:val="28"/>
          <w:lang w:eastAsia="ru-RU"/>
        </w:rPr>
        <w:br/>
      </w:r>
      <w:r w:rsidR="00211D8A" w:rsidRPr="00090A63">
        <w:rPr>
          <w:rFonts w:ascii="Times New Roman" w:hAnsi="Times New Roman"/>
          <w:sz w:val="28"/>
          <w:szCs w:val="28"/>
          <w:lang w:eastAsia="ru-RU"/>
        </w:rPr>
        <w:t>и волонтерских объединений;</w:t>
      </w:r>
      <w:proofErr w:type="gramEnd"/>
    </w:p>
    <w:p w:rsidR="005528BF" w:rsidRPr="00090A63" w:rsidRDefault="00211D8A" w:rsidP="002752F2">
      <w:pPr>
        <w:widowControl w:val="0"/>
        <w:numPr>
          <w:ilvl w:val="0"/>
          <w:numId w:val="11"/>
        </w:numPr>
        <w:tabs>
          <w:tab w:val="left" w:pos="1086"/>
        </w:tabs>
        <w:autoSpaceDE w:val="0"/>
        <w:autoSpaceDN w:val="0"/>
        <w:adjustRightInd w:val="0"/>
        <w:spacing w:after="0" w:line="360" w:lineRule="auto"/>
        <w:ind w:firstLine="709"/>
        <w:jc w:val="both"/>
        <w:rPr>
          <w:rFonts w:ascii="Times New Roman" w:hAnsi="Times New Roman"/>
          <w:sz w:val="28"/>
          <w:szCs w:val="28"/>
        </w:rPr>
      </w:pPr>
      <w:r w:rsidRPr="00090A63">
        <w:rPr>
          <w:rFonts w:ascii="Times New Roman" w:hAnsi="Times New Roman"/>
          <w:sz w:val="28"/>
          <w:szCs w:val="28"/>
          <w:lang w:eastAsia="ru-RU"/>
        </w:rPr>
        <w:t>созда</w:t>
      </w:r>
      <w:r w:rsidR="00A91C59" w:rsidRPr="00090A63">
        <w:rPr>
          <w:rFonts w:ascii="Times New Roman" w:hAnsi="Times New Roman"/>
          <w:sz w:val="28"/>
          <w:szCs w:val="28"/>
          <w:lang w:eastAsia="ru-RU"/>
        </w:rPr>
        <w:t>ния</w:t>
      </w:r>
      <w:r w:rsidRPr="00090A63">
        <w:rPr>
          <w:rFonts w:ascii="Times New Roman" w:hAnsi="Times New Roman"/>
          <w:sz w:val="28"/>
          <w:szCs w:val="28"/>
          <w:lang w:eastAsia="ru-RU"/>
        </w:rPr>
        <w:t xml:space="preserve"> </w:t>
      </w:r>
      <w:r w:rsidR="005528BF" w:rsidRPr="00090A63">
        <w:rPr>
          <w:rFonts w:ascii="Times New Roman" w:hAnsi="Times New Roman"/>
          <w:sz w:val="28"/>
          <w:szCs w:val="28"/>
          <w:lang w:eastAsia="ru-RU"/>
        </w:rPr>
        <w:t>сет</w:t>
      </w:r>
      <w:r w:rsidR="00A91C59" w:rsidRPr="00090A63">
        <w:rPr>
          <w:rFonts w:ascii="Times New Roman" w:hAnsi="Times New Roman"/>
          <w:sz w:val="28"/>
          <w:szCs w:val="28"/>
          <w:lang w:eastAsia="ru-RU"/>
        </w:rPr>
        <w:t>и</w:t>
      </w:r>
      <w:r w:rsidR="005528BF" w:rsidRPr="00090A63">
        <w:rPr>
          <w:rFonts w:ascii="Times New Roman" w:hAnsi="Times New Roman"/>
          <w:sz w:val="28"/>
          <w:szCs w:val="28"/>
          <w:lang w:eastAsia="ru-RU"/>
        </w:rPr>
        <w:t xml:space="preserve"> современных интерактивных </w:t>
      </w:r>
      <w:proofErr w:type="gramStart"/>
      <w:r w:rsidR="005528BF" w:rsidRPr="00090A63">
        <w:rPr>
          <w:rFonts w:ascii="Times New Roman" w:hAnsi="Times New Roman"/>
          <w:sz w:val="28"/>
          <w:szCs w:val="28"/>
          <w:lang w:eastAsia="ru-RU"/>
        </w:rPr>
        <w:t>Интернет-порталов</w:t>
      </w:r>
      <w:proofErr w:type="gramEnd"/>
      <w:r w:rsidR="005528BF" w:rsidRPr="00090A63">
        <w:rPr>
          <w:rFonts w:ascii="Times New Roman" w:hAnsi="Times New Roman"/>
          <w:sz w:val="28"/>
          <w:szCs w:val="28"/>
          <w:lang w:eastAsia="ru-RU"/>
        </w:rPr>
        <w:t>,</w:t>
      </w:r>
      <w:r w:rsidR="00614B62" w:rsidRPr="00090A63">
        <w:rPr>
          <w:rFonts w:ascii="Times New Roman" w:hAnsi="Times New Roman"/>
          <w:sz w:val="28"/>
          <w:szCs w:val="28"/>
          <w:lang w:eastAsia="ru-RU"/>
        </w:rPr>
        <w:t xml:space="preserve"> </w:t>
      </w:r>
      <w:r w:rsidR="005528BF" w:rsidRPr="00090A63">
        <w:rPr>
          <w:rFonts w:ascii="Times New Roman" w:hAnsi="Times New Roman"/>
          <w:sz w:val="28"/>
          <w:szCs w:val="28"/>
          <w:lang w:eastAsia="ru-RU"/>
        </w:rPr>
        <w:t>аккумулирующих эффективный опыт и экспертное знание развития форм</w:t>
      </w:r>
      <w:r w:rsidR="00614B62" w:rsidRPr="00090A63">
        <w:rPr>
          <w:rFonts w:ascii="Times New Roman" w:hAnsi="Times New Roman"/>
          <w:sz w:val="28"/>
          <w:szCs w:val="28"/>
          <w:lang w:eastAsia="ru-RU"/>
        </w:rPr>
        <w:t xml:space="preserve"> </w:t>
      </w:r>
      <w:r w:rsidR="005528BF" w:rsidRPr="00090A63">
        <w:rPr>
          <w:rFonts w:ascii="Times New Roman" w:hAnsi="Times New Roman"/>
          <w:sz w:val="28"/>
          <w:szCs w:val="28"/>
          <w:lang w:eastAsia="ru-RU"/>
        </w:rPr>
        <w:t>территориального общественного самоуправления</w:t>
      </w:r>
      <w:r w:rsidR="00B14404" w:rsidRPr="00090A63">
        <w:rPr>
          <w:rFonts w:ascii="Times New Roman" w:hAnsi="Times New Roman"/>
          <w:sz w:val="28"/>
          <w:szCs w:val="28"/>
          <w:lang w:eastAsia="ru-RU"/>
        </w:rPr>
        <w:t xml:space="preserve"> и иных форм организованных региональных и местных сообществ</w:t>
      </w:r>
      <w:r w:rsidR="005528BF" w:rsidRPr="00090A63">
        <w:rPr>
          <w:rFonts w:ascii="Times New Roman" w:hAnsi="Times New Roman"/>
          <w:sz w:val="28"/>
          <w:szCs w:val="28"/>
          <w:lang w:eastAsia="ru-RU"/>
        </w:rPr>
        <w:t>, формирующих обратную</w:t>
      </w:r>
      <w:r w:rsidR="00614B62" w:rsidRPr="00090A63">
        <w:rPr>
          <w:rFonts w:ascii="Times New Roman" w:hAnsi="Times New Roman"/>
          <w:sz w:val="28"/>
          <w:szCs w:val="28"/>
          <w:lang w:eastAsia="ru-RU"/>
        </w:rPr>
        <w:t xml:space="preserve"> </w:t>
      </w:r>
      <w:r w:rsidR="005528BF" w:rsidRPr="00090A63">
        <w:rPr>
          <w:rFonts w:ascii="Times New Roman" w:hAnsi="Times New Roman"/>
          <w:sz w:val="28"/>
          <w:szCs w:val="28"/>
        </w:rPr>
        <w:t>связь, создающ</w:t>
      </w:r>
      <w:r w:rsidR="00614B62" w:rsidRPr="00090A63">
        <w:rPr>
          <w:rFonts w:ascii="Times New Roman" w:hAnsi="Times New Roman"/>
          <w:sz w:val="28"/>
          <w:szCs w:val="28"/>
        </w:rPr>
        <w:t>их условия диктантного обучения.</w:t>
      </w:r>
    </w:p>
    <w:p w:rsidR="009179CD" w:rsidRPr="00090A63" w:rsidRDefault="009179CD" w:rsidP="002752F2">
      <w:pPr>
        <w:widowControl w:val="0"/>
        <w:numPr>
          <w:ilvl w:val="0"/>
          <w:numId w:val="10"/>
        </w:numPr>
        <w:tabs>
          <w:tab w:val="left" w:pos="1042"/>
        </w:tabs>
        <w:spacing w:after="0" w:line="360" w:lineRule="auto"/>
        <w:ind w:firstLine="709"/>
        <w:jc w:val="both"/>
        <w:outlineLvl w:val="0"/>
        <w:rPr>
          <w:rFonts w:ascii="Times New Roman" w:eastAsia="Times New Roman" w:hAnsi="Times New Roman"/>
          <w:b/>
          <w:bCs/>
          <w:sz w:val="28"/>
          <w:szCs w:val="28"/>
          <w:lang w:eastAsia="ru-RU" w:bidi="ru-RU"/>
        </w:rPr>
      </w:pPr>
      <w:bookmarkStart w:id="2" w:name="bookmark9"/>
      <w:r w:rsidRPr="00090A63">
        <w:rPr>
          <w:rFonts w:ascii="Times New Roman" w:eastAsia="Times New Roman" w:hAnsi="Times New Roman"/>
          <w:b/>
          <w:bCs/>
          <w:sz w:val="28"/>
          <w:szCs w:val="28"/>
          <w:lang w:eastAsia="ru-RU" w:bidi="ru-RU"/>
        </w:rPr>
        <w:t>Органам государственной власти субъектов Российской Федерации</w:t>
      </w:r>
      <w:r w:rsidRPr="00090A63">
        <w:rPr>
          <w:rFonts w:ascii="Times New Roman" w:hAnsi="Times New Roman"/>
          <w:sz w:val="28"/>
          <w:szCs w:val="28"/>
        </w:rPr>
        <w:t xml:space="preserve"> </w:t>
      </w:r>
      <w:r w:rsidRPr="00090A63">
        <w:rPr>
          <w:rFonts w:ascii="Times New Roman" w:eastAsia="Times New Roman" w:hAnsi="Times New Roman"/>
          <w:b/>
          <w:bCs/>
          <w:sz w:val="28"/>
          <w:szCs w:val="28"/>
          <w:lang w:eastAsia="ru-RU" w:bidi="ru-RU"/>
        </w:rPr>
        <w:t>рассмотреть возможность:</w:t>
      </w:r>
      <w:bookmarkEnd w:id="2"/>
    </w:p>
    <w:p w:rsidR="00025738" w:rsidRPr="00090A63" w:rsidRDefault="00025738" w:rsidP="002752F2">
      <w:pPr>
        <w:widowControl w:val="0"/>
        <w:numPr>
          <w:ilvl w:val="0"/>
          <w:numId w:val="13"/>
        </w:numPr>
        <w:tabs>
          <w:tab w:val="left" w:pos="1076"/>
        </w:tabs>
        <w:autoSpaceDE w:val="0"/>
        <w:autoSpaceDN w:val="0"/>
        <w:adjustRightInd w:val="0"/>
        <w:spacing w:after="0" w:line="360" w:lineRule="auto"/>
        <w:ind w:firstLine="709"/>
        <w:jc w:val="both"/>
        <w:rPr>
          <w:rFonts w:ascii="Times New Roman" w:hAnsi="Times New Roman"/>
          <w:sz w:val="28"/>
          <w:szCs w:val="28"/>
          <w:lang w:eastAsia="ru-RU"/>
        </w:rPr>
      </w:pPr>
      <w:r w:rsidRPr="00090A63">
        <w:rPr>
          <w:rFonts w:ascii="Times New Roman" w:hAnsi="Times New Roman"/>
          <w:sz w:val="28"/>
          <w:szCs w:val="28"/>
          <w:lang w:eastAsia="ru-RU"/>
        </w:rPr>
        <w:t>разработ</w:t>
      </w:r>
      <w:r w:rsidR="00A91C59" w:rsidRPr="00090A63">
        <w:rPr>
          <w:rFonts w:ascii="Times New Roman" w:hAnsi="Times New Roman"/>
          <w:sz w:val="28"/>
          <w:szCs w:val="28"/>
          <w:lang w:eastAsia="ru-RU"/>
        </w:rPr>
        <w:t>ки</w:t>
      </w:r>
      <w:r w:rsidRPr="00090A63">
        <w:rPr>
          <w:rFonts w:ascii="Times New Roman" w:hAnsi="Times New Roman"/>
          <w:sz w:val="28"/>
          <w:szCs w:val="28"/>
          <w:lang w:eastAsia="ru-RU"/>
        </w:rPr>
        <w:t xml:space="preserve"> программ финансовой поддержки ТОС и иных форм участия граждан в осуществлении местного и общественного самоуправления, осуществл</w:t>
      </w:r>
      <w:r w:rsidR="00A91C59" w:rsidRPr="00090A63">
        <w:rPr>
          <w:rFonts w:ascii="Times New Roman" w:hAnsi="Times New Roman"/>
          <w:sz w:val="28"/>
          <w:szCs w:val="28"/>
          <w:lang w:eastAsia="ru-RU"/>
        </w:rPr>
        <w:t>ения</w:t>
      </w:r>
      <w:r w:rsidRPr="00090A63">
        <w:rPr>
          <w:rFonts w:ascii="Times New Roman" w:hAnsi="Times New Roman"/>
          <w:sz w:val="28"/>
          <w:szCs w:val="28"/>
          <w:lang w:eastAsia="ru-RU"/>
        </w:rPr>
        <w:t xml:space="preserve"> грантов</w:t>
      </w:r>
      <w:r w:rsidR="00A91C59" w:rsidRPr="00090A63">
        <w:rPr>
          <w:rFonts w:ascii="Times New Roman" w:hAnsi="Times New Roman"/>
          <w:sz w:val="28"/>
          <w:szCs w:val="28"/>
          <w:lang w:eastAsia="ru-RU"/>
        </w:rPr>
        <w:t>ой</w:t>
      </w:r>
      <w:r w:rsidRPr="00090A63">
        <w:rPr>
          <w:rFonts w:ascii="Times New Roman" w:hAnsi="Times New Roman"/>
          <w:sz w:val="28"/>
          <w:szCs w:val="28"/>
          <w:lang w:eastAsia="ru-RU"/>
        </w:rPr>
        <w:t xml:space="preserve"> поддержк</w:t>
      </w:r>
      <w:r w:rsidR="00A91C59" w:rsidRPr="00090A63">
        <w:rPr>
          <w:rFonts w:ascii="Times New Roman" w:hAnsi="Times New Roman"/>
          <w:sz w:val="28"/>
          <w:szCs w:val="28"/>
          <w:lang w:eastAsia="ru-RU"/>
        </w:rPr>
        <w:t>и</w:t>
      </w:r>
      <w:r w:rsidRPr="00090A63">
        <w:rPr>
          <w:rFonts w:ascii="Times New Roman" w:hAnsi="Times New Roman"/>
          <w:sz w:val="28"/>
          <w:szCs w:val="28"/>
          <w:lang w:eastAsia="ru-RU"/>
        </w:rPr>
        <w:t xml:space="preserve"> добровольческих и волонтерских объединений;</w:t>
      </w:r>
    </w:p>
    <w:p w:rsidR="00025738" w:rsidRPr="00090A63" w:rsidRDefault="005528BF" w:rsidP="00B14404">
      <w:pPr>
        <w:widowControl w:val="0"/>
        <w:numPr>
          <w:ilvl w:val="0"/>
          <w:numId w:val="13"/>
        </w:numPr>
        <w:tabs>
          <w:tab w:val="left" w:pos="1076"/>
        </w:tabs>
        <w:autoSpaceDE w:val="0"/>
        <w:autoSpaceDN w:val="0"/>
        <w:adjustRightInd w:val="0"/>
        <w:spacing w:after="0" w:line="360" w:lineRule="auto"/>
        <w:ind w:firstLine="709"/>
        <w:jc w:val="both"/>
        <w:rPr>
          <w:rFonts w:ascii="Times New Roman" w:hAnsi="Times New Roman"/>
          <w:sz w:val="28"/>
          <w:szCs w:val="28"/>
          <w:lang w:eastAsia="ru-RU"/>
        </w:rPr>
      </w:pPr>
      <w:r w:rsidRPr="00090A63">
        <w:rPr>
          <w:rFonts w:ascii="Times New Roman" w:hAnsi="Times New Roman"/>
          <w:sz w:val="28"/>
          <w:szCs w:val="28"/>
          <w:lang w:eastAsia="ru-RU"/>
        </w:rPr>
        <w:t>проведени</w:t>
      </w:r>
      <w:r w:rsidR="00A91C59" w:rsidRPr="00090A63">
        <w:rPr>
          <w:rFonts w:ascii="Times New Roman" w:hAnsi="Times New Roman"/>
          <w:sz w:val="28"/>
          <w:szCs w:val="28"/>
          <w:lang w:eastAsia="ru-RU"/>
        </w:rPr>
        <w:t>я</w:t>
      </w:r>
      <w:r w:rsidRPr="00090A63">
        <w:rPr>
          <w:rFonts w:ascii="Times New Roman" w:hAnsi="Times New Roman"/>
          <w:sz w:val="28"/>
          <w:szCs w:val="28"/>
          <w:lang w:eastAsia="ru-RU"/>
        </w:rPr>
        <w:t xml:space="preserve"> ежегодных региональных конкурсов</w:t>
      </w:r>
      <w:r w:rsidR="00025738" w:rsidRPr="00090A63">
        <w:rPr>
          <w:rFonts w:ascii="Times New Roman" w:hAnsi="Times New Roman"/>
          <w:sz w:val="28"/>
          <w:szCs w:val="28"/>
          <w:lang w:eastAsia="ru-RU"/>
        </w:rPr>
        <w:t xml:space="preserve"> </w:t>
      </w:r>
      <w:r w:rsidRPr="00090A63">
        <w:rPr>
          <w:rFonts w:ascii="Times New Roman" w:hAnsi="Times New Roman"/>
          <w:sz w:val="28"/>
          <w:szCs w:val="28"/>
          <w:lang w:eastAsia="ru-RU"/>
        </w:rPr>
        <w:t xml:space="preserve">лучших практик </w:t>
      </w:r>
      <w:r w:rsidR="004D2E32">
        <w:rPr>
          <w:rFonts w:ascii="Times New Roman" w:hAnsi="Times New Roman"/>
          <w:sz w:val="28"/>
          <w:szCs w:val="28"/>
          <w:lang w:eastAsia="ru-RU"/>
        </w:rPr>
        <w:br/>
      </w:r>
      <w:r w:rsidRPr="00090A63">
        <w:rPr>
          <w:rFonts w:ascii="Times New Roman" w:hAnsi="Times New Roman"/>
          <w:sz w:val="28"/>
          <w:szCs w:val="28"/>
          <w:lang w:eastAsia="ru-RU"/>
        </w:rPr>
        <w:t>в сфере добровольчества, волонтерства, инициативного</w:t>
      </w:r>
      <w:r w:rsidR="00025738" w:rsidRPr="00090A63">
        <w:rPr>
          <w:rFonts w:ascii="Times New Roman" w:hAnsi="Times New Roman"/>
          <w:sz w:val="28"/>
          <w:szCs w:val="28"/>
          <w:lang w:eastAsia="ru-RU"/>
        </w:rPr>
        <w:t xml:space="preserve"> </w:t>
      </w:r>
      <w:r w:rsidRPr="00090A63">
        <w:rPr>
          <w:rFonts w:ascii="Times New Roman" w:hAnsi="Times New Roman"/>
          <w:sz w:val="28"/>
          <w:szCs w:val="28"/>
          <w:lang w:eastAsia="ru-RU"/>
        </w:rPr>
        <w:t>бюджетирования</w:t>
      </w:r>
      <w:r w:rsidR="00B14404" w:rsidRPr="00090A63">
        <w:rPr>
          <w:rFonts w:ascii="Times New Roman" w:hAnsi="Times New Roman"/>
          <w:sz w:val="28"/>
          <w:szCs w:val="28"/>
          <w:lang w:eastAsia="ru-RU"/>
        </w:rPr>
        <w:t xml:space="preserve"> </w:t>
      </w:r>
      <w:r w:rsidR="004D2E32">
        <w:rPr>
          <w:rFonts w:ascii="Times New Roman" w:hAnsi="Times New Roman"/>
          <w:sz w:val="28"/>
          <w:szCs w:val="28"/>
          <w:lang w:eastAsia="ru-RU"/>
        </w:rPr>
        <w:br/>
      </w:r>
      <w:r w:rsidR="00B14404" w:rsidRPr="00090A63">
        <w:rPr>
          <w:rFonts w:ascii="Times New Roman" w:hAnsi="Times New Roman"/>
          <w:sz w:val="28"/>
          <w:szCs w:val="28"/>
          <w:lang w:eastAsia="ru-RU"/>
        </w:rPr>
        <w:t>и иных форм участия граждан</w:t>
      </w:r>
      <w:r w:rsidR="00B14404" w:rsidRPr="00090A63">
        <w:t xml:space="preserve"> </w:t>
      </w:r>
      <w:r w:rsidR="00B14404" w:rsidRPr="00090A63">
        <w:rPr>
          <w:rFonts w:ascii="Times New Roman" w:hAnsi="Times New Roman"/>
          <w:sz w:val="28"/>
          <w:szCs w:val="28"/>
          <w:lang w:eastAsia="ru-RU"/>
        </w:rPr>
        <w:t>в осуществлении местного и общественного самоуправления</w:t>
      </w:r>
      <w:r w:rsidRPr="00090A63">
        <w:rPr>
          <w:rFonts w:ascii="Times New Roman" w:hAnsi="Times New Roman"/>
          <w:sz w:val="28"/>
          <w:szCs w:val="28"/>
          <w:lang w:eastAsia="ru-RU"/>
        </w:rPr>
        <w:t>, с выделением победителям денежного приза на реализацию</w:t>
      </w:r>
      <w:r w:rsidR="00025738" w:rsidRPr="00090A63">
        <w:rPr>
          <w:rFonts w:ascii="Times New Roman" w:hAnsi="Times New Roman"/>
          <w:sz w:val="28"/>
          <w:szCs w:val="28"/>
          <w:lang w:eastAsia="ru-RU"/>
        </w:rPr>
        <w:t xml:space="preserve"> проектов;</w:t>
      </w:r>
    </w:p>
    <w:p w:rsidR="006B36F5" w:rsidRPr="00090A63" w:rsidRDefault="006B36F5" w:rsidP="002752F2">
      <w:pPr>
        <w:widowControl w:val="0"/>
        <w:numPr>
          <w:ilvl w:val="0"/>
          <w:numId w:val="13"/>
        </w:numPr>
        <w:tabs>
          <w:tab w:val="left" w:pos="1076"/>
        </w:tabs>
        <w:autoSpaceDE w:val="0"/>
        <w:autoSpaceDN w:val="0"/>
        <w:adjustRightInd w:val="0"/>
        <w:spacing w:after="0" w:line="360" w:lineRule="auto"/>
        <w:ind w:firstLine="709"/>
        <w:jc w:val="both"/>
        <w:rPr>
          <w:rFonts w:ascii="Times New Roman" w:hAnsi="Times New Roman"/>
          <w:sz w:val="28"/>
          <w:szCs w:val="28"/>
          <w:lang w:eastAsia="ru-RU"/>
        </w:rPr>
      </w:pPr>
      <w:r w:rsidRPr="00090A63">
        <w:rPr>
          <w:rFonts w:ascii="Times New Roman" w:hAnsi="Times New Roman"/>
          <w:sz w:val="28"/>
          <w:szCs w:val="28"/>
          <w:lang w:eastAsia="ru-RU"/>
        </w:rPr>
        <w:t>с</w:t>
      </w:r>
      <w:r w:rsidR="005528BF" w:rsidRPr="00090A63">
        <w:rPr>
          <w:rFonts w:ascii="Times New Roman" w:hAnsi="Times New Roman"/>
          <w:sz w:val="28"/>
          <w:szCs w:val="28"/>
          <w:lang w:eastAsia="ru-RU"/>
        </w:rPr>
        <w:t>озда</w:t>
      </w:r>
      <w:r w:rsidR="00A91C59" w:rsidRPr="00090A63">
        <w:rPr>
          <w:rFonts w:ascii="Times New Roman" w:hAnsi="Times New Roman"/>
          <w:sz w:val="28"/>
          <w:szCs w:val="28"/>
          <w:lang w:eastAsia="ru-RU"/>
        </w:rPr>
        <w:t>ния</w:t>
      </w:r>
      <w:r w:rsidR="005528BF" w:rsidRPr="00090A63">
        <w:rPr>
          <w:rFonts w:ascii="Times New Roman" w:hAnsi="Times New Roman"/>
          <w:sz w:val="28"/>
          <w:szCs w:val="28"/>
          <w:lang w:eastAsia="ru-RU"/>
        </w:rPr>
        <w:t xml:space="preserve"> региональны</w:t>
      </w:r>
      <w:r w:rsidR="00A91C59" w:rsidRPr="00090A63">
        <w:rPr>
          <w:rFonts w:ascii="Times New Roman" w:hAnsi="Times New Roman"/>
          <w:sz w:val="28"/>
          <w:szCs w:val="28"/>
          <w:lang w:eastAsia="ru-RU"/>
        </w:rPr>
        <w:t>х</w:t>
      </w:r>
      <w:r w:rsidR="005528BF" w:rsidRPr="00090A63">
        <w:rPr>
          <w:rFonts w:ascii="Times New Roman" w:hAnsi="Times New Roman"/>
          <w:sz w:val="28"/>
          <w:szCs w:val="28"/>
          <w:lang w:eastAsia="ru-RU"/>
        </w:rPr>
        <w:t xml:space="preserve"> механизм</w:t>
      </w:r>
      <w:r w:rsidR="00A91C59" w:rsidRPr="00090A63">
        <w:rPr>
          <w:rFonts w:ascii="Times New Roman" w:hAnsi="Times New Roman"/>
          <w:sz w:val="28"/>
          <w:szCs w:val="28"/>
          <w:lang w:eastAsia="ru-RU"/>
        </w:rPr>
        <w:t>ов</w:t>
      </w:r>
      <w:r w:rsidR="005528BF" w:rsidRPr="00090A63">
        <w:rPr>
          <w:rFonts w:ascii="Times New Roman" w:hAnsi="Times New Roman"/>
          <w:sz w:val="28"/>
          <w:szCs w:val="28"/>
          <w:lang w:eastAsia="ru-RU"/>
        </w:rPr>
        <w:t xml:space="preserve"> информационной поддержки ТОС</w:t>
      </w:r>
      <w:r w:rsidR="00B14404" w:rsidRPr="00090A63">
        <w:rPr>
          <w:rFonts w:ascii="Times New Roman" w:hAnsi="Times New Roman"/>
          <w:sz w:val="28"/>
          <w:szCs w:val="28"/>
          <w:lang w:eastAsia="ru-RU"/>
        </w:rPr>
        <w:t xml:space="preserve"> и иных форм организованных региональных и местных сообществ</w:t>
      </w:r>
      <w:r w:rsidR="005528BF" w:rsidRPr="00090A63">
        <w:rPr>
          <w:rFonts w:ascii="Times New Roman" w:hAnsi="Times New Roman"/>
          <w:sz w:val="28"/>
          <w:szCs w:val="28"/>
          <w:lang w:eastAsia="ru-RU"/>
        </w:rPr>
        <w:t>,</w:t>
      </w:r>
      <w:r w:rsidRPr="00090A63">
        <w:rPr>
          <w:rFonts w:ascii="Times New Roman" w:hAnsi="Times New Roman"/>
          <w:sz w:val="28"/>
          <w:szCs w:val="28"/>
          <w:lang w:eastAsia="ru-RU"/>
        </w:rPr>
        <w:t xml:space="preserve"> </w:t>
      </w:r>
      <w:r w:rsidR="005528BF" w:rsidRPr="00090A63">
        <w:rPr>
          <w:rFonts w:ascii="Times New Roman" w:hAnsi="Times New Roman"/>
          <w:sz w:val="28"/>
          <w:szCs w:val="28"/>
          <w:lang w:eastAsia="ru-RU"/>
        </w:rPr>
        <w:t>популяриз</w:t>
      </w:r>
      <w:r w:rsidR="00A91C59" w:rsidRPr="00090A63">
        <w:rPr>
          <w:rFonts w:ascii="Times New Roman" w:hAnsi="Times New Roman"/>
          <w:sz w:val="28"/>
          <w:szCs w:val="28"/>
          <w:lang w:eastAsia="ru-RU"/>
        </w:rPr>
        <w:t>ации</w:t>
      </w:r>
      <w:r w:rsidR="005528BF" w:rsidRPr="00090A63">
        <w:rPr>
          <w:rFonts w:ascii="Times New Roman" w:hAnsi="Times New Roman"/>
          <w:sz w:val="28"/>
          <w:szCs w:val="28"/>
          <w:lang w:eastAsia="ru-RU"/>
        </w:rPr>
        <w:t xml:space="preserve"> </w:t>
      </w:r>
      <w:r w:rsidR="00B14404" w:rsidRPr="00090A63">
        <w:rPr>
          <w:rFonts w:ascii="Times New Roman" w:hAnsi="Times New Roman"/>
          <w:sz w:val="28"/>
          <w:szCs w:val="28"/>
          <w:lang w:eastAsia="ru-RU"/>
        </w:rPr>
        <w:t xml:space="preserve">их </w:t>
      </w:r>
      <w:r w:rsidR="005528BF" w:rsidRPr="00090A63">
        <w:rPr>
          <w:rFonts w:ascii="Times New Roman" w:hAnsi="Times New Roman"/>
          <w:sz w:val="28"/>
          <w:szCs w:val="28"/>
          <w:lang w:eastAsia="ru-RU"/>
        </w:rPr>
        <w:t>деятельност</w:t>
      </w:r>
      <w:r w:rsidR="00A91C59" w:rsidRPr="00090A63">
        <w:rPr>
          <w:rFonts w:ascii="Times New Roman" w:hAnsi="Times New Roman"/>
          <w:sz w:val="28"/>
          <w:szCs w:val="28"/>
          <w:lang w:eastAsia="ru-RU"/>
        </w:rPr>
        <w:t>и</w:t>
      </w:r>
      <w:r w:rsidR="005528BF" w:rsidRPr="00090A63">
        <w:rPr>
          <w:rFonts w:ascii="Times New Roman" w:hAnsi="Times New Roman"/>
          <w:sz w:val="28"/>
          <w:szCs w:val="28"/>
          <w:lang w:eastAsia="ru-RU"/>
        </w:rPr>
        <w:t xml:space="preserve"> с помощью </w:t>
      </w:r>
      <w:r w:rsidR="00A91C59" w:rsidRPr="00090A63">
        <w:rPr>
          <w:rFonts w:ascii="Times New Roman" w:hAnsi="Times New Roman"/>
          <w:sz w:val="28"/>
          <w:szCs w:val="28"/>
          <w:lang w:eastAsia="ru-RU"/>
        </w:rPr>
        <w:t>И</w:t>
      </w:r>
      <w:r w:rsidR="005528BF" w:rsidRPr="00090A63">
        <w:rPr>
          <w:rFonts w:ascii="Times New Roman" w:hAnsi="Times New Roman"/>
          <w:sz w:val="28"/>
          <w:szCs w:val="28"/>
          <w:lang w:eastAsia="ru-RU"/>
        </w:rPr>
        <w:t>нтернет-ресурсов (сайты,</w:t>
      </w:r>
      <w:r w:rsidRPr="00090A63">
        <w:rPr>
          <w:rFonts w:ascii="Times New Roman" w:hAnsi="Times New Roman"/>
          <w:sz w:val="28"/>
          <w:szCs w:val="28"/>
          <w:lang w:eastAsia="ru-RU"/>
        </w:rPr>
        <w:t xml:space="preserve"> социальные сети) и СМИ;</w:t>
      </w:r>
    </w:p>
    <w:p w:rsidR="006B36F5" w:rsidRPr="00090A63" w:rsidRDefault="006B36F5" w:rsidP="00B14404">
      <w:pPr>
        <w:widowControl w:val="0"/>
        <w:numPr>
          <w:ilvl w:val="0"/>
          <w:numId w:val="13"/>
        </w:numPr>
        <w:tabs>
          <w:tab w:val="left" w:pos="1076"/>
        </w:tabs>
        <w:autoSpaceDE w:val="0"/>
        <w:autoSpaceDN w:val="0"/>
        <w:adjustRightInd w:val="0"/>
        <w:spacing w:after="0" w:line="360" w:lineRule="auto"/>
        <w:ind w:firstLine="709"/>
        <w:jc w:val="both"/>
        <w:rPr>
          <w:rFonts w:ascii="Times New Roman" w:hAnsi="Times New Roman"/>
          <w:sz w:val="28"/>
          <w:szCs w:val="28"/>
          <w:lang w:eastAsia="ru-RU"/>
        </w:rPr>
      </w:pPr>
      <w:r w:rsidRPr="00090A63">
        <w:rPr>
          <w:rFonts w:ascii="Times New Roman" w:hAnsi="Times New Roman"/>
          <w:sz w:val="28"/>
          <w:szCs w:val="28"/>
          <w:lang w:eastAsia="ru-RU"/>
        </w:rPr>
        <w:t>с</w:t>
      </w:r>
      <w:r w:rsidR="005528BF" w:rsidRPr="00090A63">
        <w:rPr>
          <w:rFonts w:ascii="Times New Roman" w:hAnsi="Times New Roman"/>
          <w:sz w:val="28"/>
          <w:szCs w:val="28"/>
          <w:lang w:eastAsia="ru-RU"/>
        </w:rPr>
        <w:t>озда</w:t>
      </w:r>
      <w:r w:rsidR="00A91C59" w:rsidRPr="00090A63">
        <w:rPr>
          <w:rFonts w:ascii="Times New Roman" w:hAnsi="Times New Roman"/>
          <w:sz w:val="28"/>
          <w:szCs w:val="28"/>
          <w:lang w:eastAsia="ru-RU"/>
        </w:rPr>
        <w:t>ния</w:t>
      </w:r>
      <w:r w:rsidR="005528BF" w:rsidRPr="00090A63">
        <w:rPr>
          <w:rFonts w:ascii="Times New Roman" w:hAnsi="Times New Roman"/>
          <w:sz w:val="28"/>
          <w:szCs w:val="28"/>
          <w:lang w:eastAsia="ru-RU"/>
        </w:rPr>
        <w:t xml:space="preserve"> в регионах сети современных, оснащенных региональных</w:t>
      </w:r>
      <w:r w:rsidRPr="00090A63">
        <w:rPr>
          <w:rFonts w:ascii="Times New Roman" w:hAnsi="Times New Roman"/>
          <w:sz w:val="28"/>
          <w:szCs w:val="28"/>
          <w:lang w:eastAsia="ru-RU"/>
        </w:rPr>
        <w:t xml:space="preserve"> </w:t>
      </w:r>
      <w:r w:rsidR="005528BF" w:rsidRPr="00090A63">
        <w:rPr>
          <w:rFonts w:ascii="Times New Roman" w:hAnsi="Times New Roman"/>
          <w:sz w:val="28"/>
          <w:szCs w:val="28"/>
          <w:lang w:eastAsia="ru-RU"/>
        </w:rPr>
        <w:t>ресурсн</w:t>
      </w:r>
      <w:r w:rsidRPr="00090A63">
        <w:rPr>
          <w:rFonts w:ascii="Times New Roman" w:hAnsi="Times New Roman"/>
          <w:sz w:val="28"/>
          <w:szCs w:val="28"/>
          <w:lang w:eastAsia="ru-RU"/>
        </w:rPr>
        <w:t>ы</w:t>
      </w:r>
      <w:r w:rsidR="005528BF" w:rsidRPr="00090A63">
        <w:rPr>
          <w:rFonts w:ascii="Times New Roman" w:hAnsi="Times New Roman"/>
          <w:sz w:val="28"/>
          <w:szCs w:val="28"/>
          <w:lang w:eastAsia="ru-RU"/>
        </w:rPr>
        <w:t>х центров поддержки и координации на региональном уровне</w:t>
      </w:r>
      <w:r w:rsidRPr="00090A63">
        <w:rPr>
          <w:rFonts w:ascii="Times New Roman" w:hAnsi="Times New Roman"/>
          <w:sz w:val="28"/>
          <w:szCs w:val="28"/>
          <w:lang w:eastAsia="ru-RU"/>
        </w:rPr>
        <w:t xml:space="preserve"> </w:t>
      </w:r>
      <w:r w:rsidRPr="00090A63">
        <w:rPr>
          <w:rFonts w:ascii="Times New Roman" w:hAnsi="Times New Roman"/>
          <w:sz w:val="28"/>
          <w:szCs w:val="28"/>
          <w:lang w:eastAsia="ru-RU"/>
        </w:rPr>
        <w:lastRenderedPageBreak/>
        <w:t xml:space="preserve">деятельности </w:t>
      </w:r>
      <w:r w:rsidR="00B14404" w:rsidRPr="00090A63">
        <w:rPr>
          <w:rFonts w:ascii="Times New Roman" w:hAnsi="Times New Roman"/>
          <w:sz w:val="28"/>
          <w:szCs w:val="28"/>
          <w:lang w:eastAsia="ru-RU"/>
        </w:rPr>
        <w:t>организованных региональных и местных сообществ</w:t>
      </w:r>
      <w:r w:rsidRPr="00090A63">
        <w:rPr>
          <w:rFonts w:ascii="Times New Roman" w:hAnsi="Times New Roman"/>
          <w:sz w:val="28"/>
          <w:szCs w:val="28"/>
          <w:lang w:eastAsia="ru-RU"/>
        </w:rPr>
        <w:t>;</w:t>
      </w:r>
    </w:p>
    <w:p w:rsidR="006B36F5" w:rsidRPr="00090A63" w:rsidRDefault="005528BF" w:rsidP="00B14404">
      <w:pPr>
        <w:widowControl w:val="0"/>
        <w:numPr>
          <w:ilvl w:val="0"/>
          <w:numId w:val="13"/>
        </w:numPr>
        <w:tabs>
          <w:tab w:val="left" w:pos="1076"/>
        </w:tabs>
        <w:autoSpaceDE w:val="0"/>
        <w:autoSpaceDN w:val="0"/>
        <w:adjustRightInd w:val="0"/>
        <w:spacing w:after="0" w:line="360" w:lineRule="auto"/>
        <w:ind w:firstLine="709"/>
        <w:jc w:val="both"/>
        <w:rPr>
          <w:rFonts w:ascii="Times New Roman" w:hAnsi="Times New Roman"/>
          <w:sz w:val="28"/>
          <w:szCs w:val="28"/>
          <w:lang w:eastAsia="ru-RU"/>
        </w:rPr>
      </w:pPr>
      <w:r w:rsidRPr="00090A63">
        <w:rPr>
          <w:rFonts w:ascii="Times New Roman" w:hAnsi="Times New Roman"/>
          <w:sz w:val="28"/>
          <w:szCs w:val="28"/>
          <w:lang w:eastAsia="ru-RU"/>
        </w:rPr>
        <w:t>внедрения практики по укреплению</w:t>
      </w:r>
      <w:r w:rsidR="006B36F5" w:rsidRPr="00090A63">
        <w:rPr>
          <w:rFonts w:ascii="Times New Roman" w:hAnsi="Times New Roman"/>
          <w:sz w:val="28"/>
          <w:szCs w:val="28"/>
          <w:lang w:eastAsia="ru-RU"/>
        </w:rPr>
        <w:t xml:space="preserve"> </w:t>
      </w:r>
      <w:r w:rsidRPr="00090A63">
        <w:rPr>
          <w:rFonts w:ascii="Times New Roman" w:hAnsi="Times New Roman"/>
          <w:sz w:val="28"/>
          <w:szCs w:val="28"/>
          <w:lang w:eastAsia="ru-RU"/>
        </w:rPr>
        <w:t xml:space="preserve">взаимодействия между </w:t>
      </w:r>
      <w:r w:rsidR="00B14404" w:rsidRPr="00090A63">
        <w:rPr>
          <w:rFonts w:ascii="Times New Roman" w:hAnsi="Times New Roman"/>
          <w:sz w:val="28"/>
          <w:szCs w:val="28"/>
          <w:lang w:eastAsia="ru-RU"/>
        </w:rPr>
        <w:t>организованными региональными и местными сообществами</w:t>
      </w:r>
      <w:r w:rsidRPr="00090A63">
        <w:rPr>
          <w:rFonts w:ascii="Times New Roman" w:hAnsi="Times New Roman"/>
          <w:sz w:val="28"/>
          <w:szCs w:val="28"/>
          <w:lang w:eastAsia="ru-RU"/>
        </w:rPr>
        <w:t xml:space="preserve"> и бизнесом посредством организации</w:t>
      </w:r>
      <w:r w:rsidR="006B36F5" w:rsidRPr="00090A63">
        <w:rPr>
          <w:rFonts w:ascii="Times New Roman" w:hAnsi="Times New Roman"/>
          <w:sz w:val="28"/>
          <w:szCs w:val="28"/>
          <w:lang w:eastAsia="ru-RU"/>
        </w:rPr>
        <w:t xml:space="preserve"> </w:t>
      </w:r>
      <w:r w:rsidRPr="00090A63">
        <w:rPr>
          <w:rFonts w:ascii="Times New Roman" w:hAnsi="Times New Roman"/>
          <w:sz w:val="28"/>
          <w:szCs w:val="28"/>
          <w:lang w:eastAsia="ru-RU"/>
        </w:rPr>
        <w:t>и проведения совместных мероприятий</w:t>
      </w:r>
      <w:r w:rsidR="006B36F5" w:rsidRPr="00090A63">
        <w:rPr>
          <w:rFonts w:ascii="Times New Roman" w:hAnsi="Times New Roman"/>
          <w:sz w:val="28"/>
          <w:szCs w:val="28"/>
          <w:lang w:eastAsia="ru-RU"/>
        </w:rPr>
        <w:t>;</w:t>
      </w:r>
    </w:p>
    <w:p w:rsidR="006B36F5" w:rsidRPr="00090A63" w:rsidRDefault="005528BF" w:rsidP="002752F2">
      <w:pPr>
        <w:widowControl w:val="0"/>
        <w:numPr>
          <w:ilvl w:val="0"/>
          <w:numId w:val="13"/>
        </w:numPr>
        <w:tabs>
          <w:tab w:val="left" w:pos="1076"/>
        </w:tabs>
        <w:autoSpaceDE w:val="0"/>
        <w:autoSpaceDN w:val="0"/>
        <w:adjustRightInd w:val="0"/>
        <w:spacing w:after="0" w:line="360" w:lineRule="auto"/>
        <w:ind w:firstLine="709"/>
        <w:jc w:val="both"/>
        <w:rPr>
          <w:rFonts w:ascii="Times New Roman" w:hAnsi="Times New Roman"/>
          <w:sz w:val="28"/>
          <w:szCs w:val="28"/>
          <w:lang w:eastAsia="ru-RU"/>
        </w:rPr>
      </w:pPr>
      <w:r w:rsidRPr="00090A63">
        <w:rPr>
          <w:rFonts w:ascii="Times New Roman" w:hAnsi="Times New Roman"/>
          <w:sz w:val="28"/>
          <w:szCs w:val="28"/>
          <w:lang w:eastAsia="ru-RU"/>
        </w:rPr>
        <w:t>привлечения ТОС</w:t>
      </w:r>
      <w:r w:rsidR="00B14404" w:rsidRPr="00090A63">
        <w:rPr>
          <w:rFonts w:ascii="Times New Roman" w:hAnsi="Times New Roman"/>
          <w:sz w:val="28"/>
          <w:szCs w:val="28"/>
          <w:lang w:eastAsia="ru-RU"/>
        </w:rPr>
        <w:t xml:space="preserve"> и иных форм организованных региональных </w:t>
      </w:r>
      <w:r w:rsidR="004D2E32">
        <w:rPr>
          <w:rFonts w:ascii="Times New Roman" w:hAnsi="Times New Roman"/>
          <w:sz w:val="28"/>
          <w:szCs w:val="28"/>
          <w:lang w:eastAsia="ru-RU"/>
        </w:rPr>
        <w:br/>
      </w:r>
      <w:r w:rsidR="00B14404" w:rsidRPr="00090A63">
        <w:rPr>
          <w:rFonts w:ascii="Times New Roman" w:hAnsi="Times New Roman"/>
          <w:sz w:val="28"/>
          <w:szCs w:val="28"/>
          <w:lang w:eastAsia="ru-RU"/>
        </w:rPr>
        <w:t>и местных сообществ</w:t>
      </w:r>
      <w:r w:rsidR="006B36F5" w:rsidRPr="00090A63">
        <w:rPr>
          <w:rFonts w:ascii="Times New Roman" w:hAnsi="Times New Roman"/>
          <w:sz w:val="28"/>
          <w:szCs w:val="28"/>
          <w:lang w:eastAsia="ru-RU"/>
        </w:rPr>
        <w:t xml:space="preserve"> </w:t>
      </w:r>
      <w:r w:rsidRPr="00090A63">
        <w:rPr>
          <w:rFonts w:ascii="Times New Roman" w:hAnsi="Times New Roman"/>
          <w:sz w:val="28"/>
          <w:szCs w:val="28"/>
          <w:lang w:eastAsia="ru-RU"/>
        </w:rPr>
        <w:t>к р</w:t>
      </w:r>
      <w:r w:rsidR="006B36F5" w:rsidRPr="00090A63">
        <w:rPr>
          <w:rFonts w:ascii="Times New Roman" w:hAnsi="Times New Roman"/>
          <w:sz w:val="28"/>
          <w:szCs w:val="28"/>
          <w:lang w:eastAsia="ru-RU"/>
        </w:rPr>
        <w:t xml:space="preserve">еализации региональных программ; </w:t>
      </w:r>
    </w:p>
    <w:p w:rsidR="006B36F5" w:rsidRPr="00090A63" w:rsidRDefault="006B36F5" w:rsidP="002752F2">
      <w:pPr>
        <w:widowControl w:val="0"/>
        <w:numPr>
          <w:ilvl w:val="0"/>
          <w:numId w:val="13"/>
        </w:numPr>
        <w:tabs>
          <w:tab w:val="left" w:pos="1076"/>
        </w:tabs>
        <w:autoSpaceDE w:val="0"/>
        <w:autoSpaceDN w:val="0"/>
        <w:adjustRightInd w:val="0"/>
        <w:spacing w:after="0" w:line="360" w:lineRule="auto"/>
        <w:ind w:firstLine="709"/>
        <w:jc w:val="both"/>
        <w:rPr>
          <w:rFonts w:ascii="Times New Roman" w:hAnsi="Times New Roman"/>
          <w:sz w:val="28"/>
          <w:szCs w:val="28"/>
          <w:lang w:eastAsia="ru-RU"/>
        </w:rPr>
      </w:pPr>
      <w:r w:rsidRPr="00090A63">
        <w:rPr>
          <w:rFonts w:ascii="Times New Roman" w:hAnsi="Times New Roman"/>
          <w:sz w:val="28"/>
          <w:szCs w:val="28"/>
          <w:lang w:eastAsia="ru-RU"/>
        </w:rPr>
        <w:t>в</w:t>
      </w:r>
      <w:r w:rsidR="005528BF" w:rsidRPr="00090A63">
        <w:rPr>
          <w:rFonts w:ascii="Times New Roman" w:hAnsi="Times New Roman"/>
          <w:sz w:val="28"/>
          <w:szCs w:val="28"/>
          <w:lang w:eastAsia="ru-RU"/>
        </w:rPr>
        <w:t>нес</w:t>
      </w:r>
      <w:r w:rsidR="00961C2A" w:rsidRPr="00090A63">
        <w:rPr>
          <w:rFonts w:ascii="Times New Roman" w:hAnsi="Times New Roman"/>
          <w:sz w:val="28"/>
          <w:szCs w:val="28"/>
          <w:lang w:eastAsia="ru-RU"/>
        </w:rPr>
        <w:t>ения</w:t>
      </w:r>
      <w:r w:rsidR="005528BF" w:rsidRPr="00090A63">
        <w:rPr>
          <w:rFonts w:ascii="Times New Roman" w:hAnsi="Times New Roman"/>
          <w:sz w:val="28"/>
          <w:szCs w:val="28"/>
          <w:lang w:eastAsia="ru-RU"/>
        </w:rPr>
        <w:t xml:space="preserve"> изменени</w:t>
      </w:r>
      <w:r w:rsidR="00961C2A" w:rsidRPr="00090A63">
        <w:rPr>
          <w:rFonts w:ascii="Times New Roman" w:hAnsi="Times New Roman"/>
          <w:sz w:val="28"/>
          <w:szCs w:val="28"/>
          <w:lang w:eastAsia="ru-RU"/>
        </w:rPr>
        <w:t>й</w:t>
      </w:r>
      <w:r w:rsidR="005528BF" w:rsidRPr="00090A63">
        <w:rPr>
          <w:rFonts w:ascii="Times New Roman" w:hAnsi="Times New Roman"/>
          <w:sz w:val="28"/>
          <w:szCs w:val="28"/>
          <w:lang w:eastAsia="ru-RU"/>
        </w:rPr>
        <w:t xml:space="preserve"> в нормативные акты, позволяющие оказывать</w:t>
      </w:r>
      <w:r w:rsidRPr="00090A63">
        <w:rPr>
          <w:rFonts w:ascii="Times New Roman" w:hAnsi="Times New Roman"/>
          <w:sz w:val="28"/>
          <w:szCs w:val="28"/>
          <w:lang w:eastAsia="ru-RU"/>
        </w:rPr>
        <w:t xml:space="preserve"> </w:t>
      </w:r>
      <w:r w:rsidR="005528BF" w:rsidRPr="00090A63">
        <w:rPr>
          <w:rFonts w:ascii="Times New Roman" w:hAnsi="Times New Roman"/>
          <w:sz w:val="28"/>
          <w:szCs w:val="28"/>
          <w:lang w:eastAsia="ru-RU"/>
        </w:rPr>
        <w:t>поддержку ТОС вне зависимости от регистрации их в качестве юридического</w:t>
      </w:r>
      <w:r w:rsidRPr="00090A63">
        <w:rPr>
          <w:rFonts w:ascii="Times New Roman" w:hAnsi="Times New Roman"/>
          <w:sz w:val="28"/>
          <w:szCs w:val="28"/>
          <w:lang w:eastAsia="ru-RU"/>
        </w:rPr>
        <w:t xml:space="preserve"> </w:t>
      </w:r>
      <w:r w:rsidR="005528BF" w:rsidRPr="00090A63">
        <w:rPr>
          <w:rFonts w:ascii="Times New Roman" w:hAnsi="Times New Roman"/>
          <w:sz w:val="28"/>
          <w:szCs w:val="28"/>
          <w:lang w:eastAsia="ru-RU"/>
        </w:rPr>
        <w:t>лица</w:t>
      </w:r>
      <w:r w:rsidRPr="00090A63">
        <w:rPr>
          <w:rFonts w:ascii="Times New Roman" w:hAnsi="Times New Roman"/>
          <w:sz w:val="28"/>
          <w:szCs w:val="28"/>
          <w:lang w:eastAsia="ru-RU"/>
        </w:rPr>
        <w:t>;</w:t>
      </w:r>
    </w:p>
    <w:p w:rsidR="006B36F5" w:rsidRPr="00090A63" w:rsidRDefault="006B36F5" w:rsidP="002752F2">
      <w:pPr>
        <w:widowControl w:val="0"/>
        <w:numPr>
          <w:ilvl w:val="0"/>
          <w:numId w:val="13"/>
        </w:numPr>
        <w:tabs>
          <w:tab w:val="left" w:pos="1076"/>
        </w:tabs>
        <w:autoSpaceDE w:val="0"/>
        <w:autoSpaceDN w:val="0"/>
        <w:adjustRightInd w:val="0"/>
        <w:spacing w:after="0" w:line="360" w:lineRule="auto"/>
        <w:ind w:firstLine="709"/>
        <w:jc w:val="both"/>
        <w:rPr>
          <w:rFonts w:ascii="Times New Roman" w:hAnsi="Times New Roman"/>
          <w:sz w:val="28"/>
          <w:szCs w:val="28"/>
          <w:lang w:eastAsia="ru-RU"/>
        </w:rPr>
      </w:pPr>
      <w:proofErr w:type="gramStart"/>
      <w:r w:rsidRPr="00090A63">
        <w:rPr>
          <w:rFonts w:ascii="Times New Roman" w:hAnsi="Times New Roman"/>
          <w:sz w:val="28"/>
          <w:szCs w:val="28"/>
          <w:lang w:eastAsia="ru-RU"/>
        </w:rPr>
        <w:t>о</w:t>
      </w:r>
      <w:r w:rsidR="005528BF" w:rsidRPr="00090A63">
        <w:rPr>
          <w:rFonts w:ascii="Times New Roman" w:hAnsi="Times New Roman"/>
          <w:sz w:val="28"/>
          <w:szCs w:val="28"/>
          <w:lang w:eastAsia="ru-RU"/>
        </w:rPr>
        <w:t>рганиз</w:t>
      </w:r>
      <w:r w:rsidR="00961C2A" w:rsidRPr="00090A63">
        <w:rPr>
          <w:rFonts w:ascii="Times New Roman" w:hAnsi="Times New Roman"/>
          <w:sz w:val="28"/>
          <w:szCs w:val="28"/>
          <w:lang w:eastAsia="ru-RU"/>
        </w:rPr>
        <w:t>ации</w:t>
      </w:r>
      <w:r w:rsidR="005528BF" w:rsidRPr="00090A63">
        <w:rPr>
          <w:rFonts w:ascii="Times New Roman" w:hAnsi="Times New Roman"/>
          <w:sz w:val="28"/>
          <w:szCs w:val="28"/>
          <w:lang w:eastAsia="ru-RU"/>
        </w:rPr>
        <w:t xml:space="preserve"> информационн</w:t>
      </w:r>
      <w:r w:rsidR="00961C2A" w:rsidRPr="00090A63">
        <w:rPr>
          <w:rFonts w:ascii="Times New Roman" w:hAnsi="Times New Roman"/>
          <w:sz w:val="28"/>
          <w:szCs w:val="28"/>
          <w:lang w:eastAsia="ru-RU"/>
        </w:rPr>
        <w:t>ой</w:t>
      </w:r>
      <w:r w:rsidR="005528BF" w:rsidRPr="00090A63">
        <w:rPr>
          <w:rFonts w:ascii="Times New Roman" w:hAnsi="Times New Roman"/>
          <w:sz w:val="28"/>
          <w:szCs w:val="28"/>
          <w:lang w:eastAsia="ru-RU"/>
        </w:rPr>
        <w:t>, методическ</w:t>
      </w:r>
      <w:r w:rsidR="00961C2A" w:rsidRPr="00090A63">
        <w:rPr>
          <w:rFonts w:ascii="Times New Roman" w:hAnsi="Times New Roman"/>
          <w:sz w:val="28"/>
          <w:szCs w:val="28"/>
          <w:lang w:eastAsia="ru-RU"/>
        </w:rPr>
        <w:t>ой</w:t>
      </w:r>
      <w:r w:rsidR="005528BF" w:rsidRPr="00090A63">
        <w:rPr>
          <w:rFonts w:ascii="Times New Roman" w:hAnsi="Times New Roman"/>
          <w:sz w:val="28"/>
          <w:szCs w:val="28"/>
          <w:lang w:eastAsia="ru-RU"/>
        </w:rPr>
        <w:t xml:space="preserve"> и методологическ</w:t>
      </w:r>
      <w:r w:rsidR="00961C2A" w:rsidRPr="00090A63">
        <w:rPr>
          <w:rFonts w:ascii="Times New Roman" w:hAnsi="Times New Roman"/>
          <w:sz w:val="28"/>
          <w:szCs w:val="28"/>
          <w:lang w:eastAsia="ru-RU"/>
        </w:rPr>
        <w:t>ой</w:t>
      </w:r>
      <w:r w:rsidRPr="00090A63">
        <w:rPr>
          <w:rFonts w:ascii="Times New Roman" w:hAnsi="Times New Roman"/>
          <w:sz w:val="28"/>
          <w:szCs w:val="28"/>
          <w:lang w:eastAsia="ru-RU"/>
        </w:rPr>
        <w:t xml:space="preserve"> </w:t>
      </w:r>
      <w:r w:rsidR="005528BF" w:rsidRPr="00090A63">
        <w:rPr>
          <w:rFonts w:ascii="Times New Roman" w:hAnsi="Times New Roman"/>
          <w:sz w:val="28"/>
          <w:szCs w:val="28"/>
          <w:lang w:eastAsia="ru-RU"/>
        </w:rPr>
        <w:t>поддержк</w:t>
      </w:r>
      <w:r w:rsidR="00961C2A" w:rsidRPr="00090A63">
        <w:rPr>
          <w:rFonts w:ascii="Times New Roman" w:hAnsi="Times New Roman"/>
          <w:sz w:val="28"/>
          <w:szCs w:val="28"/>
          <w:lang w:eastAsia="ru-RU"/>
        </w:rPr>
        <w:t>и</w:t>
      </w:r>
      <w:r w:rsidR="005528BF" w:rsidRPr="00090A63">
        <w:rPr>
          <w:rFonts w:ascii="Times New Roman" w:hAnsi="Times New Roman"/>
          <w:sz w:val="28"/>
          <w:szCs w:val="28"/>
          <w:lang w:eastAsia="ru-RU"/>
        </w:rPr>
        <w:t xml:space="preserve"> органам местного самоуправления по вовлечению населения</w:t>
      </w:r>
      <w:r w:rsidRPr="00090A63">
        <w:rPr>
          <w:rFonts w:ascii="Times New Roman" w:hAnsi="Times New Roman"/>
          <w:sz w:val="28"/>
          <w:szCs w:val="28"/>
          <w:lang w:eastAsia="ru-RU"/>
        </w:rPr>
        <w:t xml:space="preserve"> </w:t>
      </w:r>
      <w:r w:rsidR="004D2E32">
        <w:rPr>
          <w:rFonts w:ascii="Times New Roman" w:hAnsi="Times New Roman"/>
          <w:sz w:val="28"/>
          <w:szCs w:val="28"/>
          <w:lang w:eastAsia="ru-RU"/>
        </w:rPr>
        <w:br/>
      </w:r>
      <w:r w:rsidR="005528BF" w:rsidRPr="00090A63">
        <w:rPr>
          <w:rFonts w:ascii="Times New Roman" w:hAnsi="Times New Roman"/>
          <w:sz w:val="28"/>
          <w:szCs w:val="28"/>
          <w:lang w:eastAsia="ru-RU"/>
        </w:rPr>
        <w:t>в решение вопросов местного значения, в том числе через предусмотренные</w:t>
      </w:r>
      <w:r w:rsidRPr="00090A63">
        <w:rPr>
          <w:rFonts w:ascii="Times New Roman" w:hAnsi="Times New Roman"/>
          <w:sz w:val="28"/>
          <w:szCs w:val="28"/>
          <w:lang w:eastAsia="ru-RU"/>
        </w:rPr>
        <w:t xml:space="preserve"> </w:t>
      </w:r>
      <w:r w:rsidR="005528BF" w:rsidRPr="00090A63">
        <w:rPr>
          <w:rFonts w:ascii="Times New Roman" w:hAnsi="Times New Roman"/>
          <w:sz w:val="28"/>
          <w:szCs w:val="28"/>
          <w:lang w:eastAsia="ru-RU"/>
        </w:rPr>
        <w:t>формы непосредственного осуществления населением местного самоуправления</w:t>
      </w:r>
      <w:r w:rsidRPr="00090A63">
        <w:rPr>
          <w:rFonts w:ascii="Times New Roman" w:hAnsi="Times New Roman"/>
          <w:sz w:val="28"/>
          <w:szCs w:val="28"/>
          <w:lang w:eastAsia="ru-RU"/>
        </w:rPr>
        <w:t xml:space="preserve"> </w:t>
      </w:r>
      <w:r w:rsidR="005528BF" w:rsidRPr="00090A63">
        <w:rPr>
          <w:rFonts w:ascii="Times New Roman" w:hAnsi="Times New Roman"/>
          <w:sz w:val="28"/>
          <w:szCs w:val="28"/>
          <w:lang w:eastAsia="ru-RU"/>
        </w:rPr>
        <w:t>и участия населения в осуществлении местного самоуправления, а также через</w:t>
      </w:r>
      <w:r w:rsidRPr="00090A63">
        <w:rPr>
          <w:rFonts w:ascii="Times New Roman" w:hAnsi="Times New Roman"/>
          <w:sz w:val="28"/>
          <w:szCs w:val="28"/>
          <w:lang w:eastAsia="ru-RU"/>
        </w:rPr>
        <w:t xml:space="preserve"> </w:t>
      </w:r>
      <w:r w:rsidR="005528BF" w:rsidRPr="00090A63">
        <w:rPr>
          <w:rFonts w:ascii="Times New Roman" w:hAnsi="Times New Roman"/>
          <w:sz w:val="28"/>
          <w:szCs w:val="28"/>
          <w:lang w:eastAsia="ru-RU"/>
        </w:rPr>
        <w:t>участие в организованных местных сообществ</w:t>
      </w:r>
      <w:r w:rsidR="00961C2A" w:rsidRPr="00090A63">
        <w:rPr>
          <w:rFonts w:ascii="Times New Roman" w:hAnsi="Times New Roman"/>
          <w:sz w:val="28"/>
          <w:szCs w:val="28"/>
          <w:lang w:eastAsia="ru-RU"/>
        </w:rPr>
        <w:t>ах</w:t>
      </w:r>
      <w:r w:rsidR="005528BF" w:rsidRPr="00090A63">
        <w:rPr>
          <w:rFonts w:ascii="Times New Roman" w:hAnsi="Times New Roman"/>
          <w:sz w:val="28"/>
          <w:szCs w:val="28"/>
          <w:lang w:eastAsia="ru-RU"/>
        </w:rPr>
        <w:t xml:space="preserve"> (публичные слушания, сходы,</w:t>
      </w:r>
      <w:r w:rsidRPr="00090A63">
        <w:rPr>
          <w:rFonts w:ascii="Times New Roman" w:hAnsi="Times New Roman"/>
          <w:sz w:val="28"/>
          <w:szCs w:val="28"/>
          <w:lang w:eastAsia="ru-RU"/>
        </w:rPr>
        <w:t xml:space="preserve"> </w:t>
      </w:r>
      <w:r w:rsidR="005528BF" w:rsidRPr="00090A63">
        <w:rPr>
          <w:rFonts w:ascii="Times New Roman" w:hAnsi="Times New Roman"/>
          <w:sz w:val="28"/>
          <w:szCs w:val="28"/>
        </w:rPr>
        <w:t>муниципальн</w:t>
      </w:r>
      <w:r w:rsidRPr="00090A63">
        <w:rPr>
          <w:rFonts w:ascii="Times New Roman" w:hAnsi="Times New Roman"/>
          <w:sz w:val="28"/>
          <w:szCs w:val="28"/>
        </w:rPr>
        <w:t>ые общественные палаты и т.д.</w:t>
      </w:r>
      <w:r w:rsidR="005528BF" w:rsidRPr="00090A63">
        <w:rPr>
          <w:rFonts w:ascii="Times New Roman" w:hAnsi="Times New Roman"/>
          <w:sz w:val="28"/>
          <w:szCs w:val="28"/>
        </w:rPr>
        <w:t>)</w:t>
      </w:r>
      <w:r w:rsidRPr="00090A63">
        <w:rPr>
          <w:rFonts w:ascii="Times New Roman" w:hAnsi="Times New Roman"/>
          <w:sz w:val="28"/>
          <w:szCs w:val="28"/>
        </w:rPr>
        <w:t>;</w:t>
      </w:r>
      <w:proofErr w:type="gramEnd"/>
    </w:p>
    <w:p w:rsidR="005528BF" w:rsidRPr="00090A63" w:rsidRDefault="006B36F5" w:rsidP="002752F2">
      <w:pPr>
        <w:widowControl w:val="0"/>
        <w:numPr>
          <w:ilvl w:val="0"/>
          <w:numId w:val="13"/>
        </w:numPr>
        <w:tabs>
          <w:tab w:val="left" w:pos="1076"/>
        </w:tabs>
        <w:autoSpaceDE w:val="0"/>
        <w:autoSpaceDN w:val="0"/>
        <w:adjustRightInd w:val="0"/>
        <w:spacing w:after="0" w:line="360" w:lineRule="auto"/>
        <w:ind w:firstLine="709"/>
        <w:jc w:val="both"/>
        <w:rPr>
          <w:rFonts w:ascii="Times New Roman" w:hAnsi="Times New Roman"/>
          <w:sz w:val="28"/>
          <w:szCs w:val="28"/>
          <w:lang w:eastAsia="ru-RU"/>
        </w:rPr>
      </w:pPr>
      <w:r w:rsidRPr="00090A63">
        <w:rPr>
          <w:rFonts w:ascii="Times New Roman" w:hAnsi="Times New Roman"/>
          <w:sz w:val="28"/>
          <w:szCs w:val="28"/>
          <w:lang w:eastAsia="ru-RU"/>
        </w:rPr>
        <w:t>в</w:t>
      </w:r>
      <w:r w:rsidR="005528BF" w:rsidRPr="00090A63">
        <w:rPr>
          <w:rFonts w:ascii="Times New Roman" w:hAnsi="Times New Roman"/>
          <w:sz w:val="28"/>
          <w:szCs w:val="28"/>
          <w:lang w:eastAsia="ru-RU"/>
        </w:rPr>
        <w:t>овле</w:t>
      </w:r>
      <w:r w:rsidR="00961C2A" w:rsidRPr="00090A63">
        <w:rPr>
          <w:rFonts w:ascii="Times New Roman" w:hAnsi="Times New Roman"/>
          <w:sz w:val="28"/>
          <w:szCs w:val="28"/>
          <w:lang w:eastAsia="ru-RU"/>
        </w:rPr>
        <w:t xml:space="preserve">чения </w:t>
      </w:r>
      <w:r w:rsidR="005528BF" w:rsidRPr="00090A63">
        <w:rPr>
          <w:rFonts w:ascii="Times New Roman" w:hAnsi="Times New Roman"/>
          <w:sz w:val="28"/>
          <w:szCs w:val="28"/>
          <w:lang w:eastAsia="ru-RU"/>
        </w:rPr>
        <w:t>в работу по формированию положительной обратной связи</w:t>
      </w:r>
      <w:r w:rsidRPr="00090A63">
        <w:rPr>
          <w:rFonts w:ascii="Times New Roman" w:hAnsi="Times New Roman"/>
          <w:sz w:val="28"/>
          <w:szCs w:val="28"/>
          <w:lang w:eastAsia="ru-RU"/>
        </w:rPr>
        <w:t xml:space="preserve"> </w:t>
      </w:r>
      <w:r w:rsidR="005528BF" w:rsidRPr="00090A63">
        <w:rPr>
          <w:rFonts w:ascii="Times New Roman" w:hAnsi="Times New Roman"/>
          <w:sz w:val="28"/>
          <w:szCs w:val="28"/>
          <w:lang w:eastAsia="ru-RU"/>
        </w:rPr>
        <w:t>с населением региональны</w:t>
      </w:r>
      <w:r w:rsidR="00961C2A" w:rsidRPr="00090A63">
        <w:rPr>
          <w:rFonts w:ascii="Times New Roman" w:hAnsi="Times New Roman"/>
          <w:sz w:val="28"/>
          <w:szCs w:val="28"/>
          <w:lang w:eastAsia="ru-RU"/>
        </w:rPr>
        <w:t>х</w:t>
      </w:r>
      <w:r w:rsidR="005528BF" w:rsidRPr="00090A63">
        <w:rPr>
          <w:rFonts w:ascii="Times New Roman" w:hAnsi="Times New Roman"/>
          <w:sz w:val="28"/>
          <w:szCs w:val="28"/>
          <w:lang w:eastAsia="ru-RU"/>
        </w:rPr>
        <w:t xml:space="preserve"> сет</w:t>
      </w:r>
      <w:r w:rsidR="00961C2A" w:rsidRPr="00090A63">
        <w:rPr>
          <w:rFonts w:ascii="Times New Roman" w:hAnsi="Times New Roman"/>
          <w:sz w:val="28"/>
          <w:szCs w:val="28"/>
          <w:lang w:eastAsia="ru-RU"/>
        </w:rPr>
        <w:t>ей</w:t>
      </w:r>
      <w:r w:rsidR="005528BF" w:rsidRPr="00090A63">
        <w:rPr>
          <w:rFonts w:ascii="Times New Roman" w:hAnsi="Times New Roman"/>
          <w:sz w:val="28"/>
          <w:szCs w:val="28"/>
          <w:lang w:eastAsia="ru-RU"/>
        </w:rPr>
        <w:t xml:space="preserve"> массовых коммуникаций</w:t>
      </w:r>
      <w:r w:rsidR="00961C2A" w:rsidRPr="00090A63">
        <w:rPr>
          <w:rFonts w:ascii="Times New Roman" w:hAnsi="Times New Roman"/>
          <w:sz w:val="28"/>
          <w:szCs w:val="28"/>
          <w:lang w:eastAsia="ru-RU"/>
        </w:rPr>
        <w:t>,</w:t>
      </w:r>
      <w:r w:rsidR="005528BF" w:rsidRPr="00090A63">
        <w:rPr>
          <w:rFonts w:ascii="Times New Roman" w:hAnsi="Times New Roman"/>
          <w:sz w:val="28"/>
          <w:szCs w:val="28"/>
          <w:lang w:eastAsia="ru-RU"/>
        </w:rPr>
        <w:t xml:space="preserve"> мобильны</w:t>
      </w:r>
      <w:r w:rsidR="00961C2A" w:rsidRPr="00090A63">
        <w:rPr>
          <w:rFonts w:ascii="Times New Roman" w:hAnsi="Times New Roman"/>
          <w:sz w:val="28"/>
          <w:szCs w:val="28"/>
          <w:lang w:eastAsia="ru-RU"/>
        </w:rPr>
        <w:t>х</w:t>
      </w:r>
      <w:r w:rsidRPr="00090A63">
        <w:rPr>
          <w:rFonts w:ascii="Times New Roman" w:hAnsi="Times New Roman"/>
          <w:sz w:val="28"/>
          <w:szCs w:val="28"/>
          <w:lang w:eastAsia="ru-RU"/>
        </w:rPr>
        <w:t xml:space="preserve"> </w:t>
      </w:r>
      <w:r w:rsidR="005528BF" w:rsidRPr="00090A63">
        <w:rPr>
          <w:rFonts w:ascii="Times New Roman" w:hAnsi="Times New Roman"/>
          <w:sz w:val="28"/>
          <w:szCs w:val="28"/>
          <w:lang w:eastAsia="ru-RU"/>
        </w:rPr>
        <w:t>телесистем, Интернет-провайдеров, кабельны</w:t>
      </w:r>
      <w:r w:rsidR="00961C2A" w:rsidRPr="00090A63">
        <w:rPr>
          <w:rFonts w:ascii="Times New Roman" w:hAnsi="Times New Roman"/>
          <w:sz w:val="28"/>
          <w:szCs w:val="28"/>
          <w:lang w:eastAsia="ru-RU"/>
        </w:rPr>
        <w:t>х</w:t>
      </w:r>
      <w:r w:rsidR="005528BF" w:rsidRPr="00090A63">
        <w:rPr>
          <w:rFonts w:ascii="Times New Roman" w:hAnsi="Times New Roman"/>
          <w:sz w:val="28"/>
          <w:szCs w:val="28"/>
          <w:lang w:eastAsia="ru-RU"/>
        </w:rPr>
        <w:t xml:space="preserve"> сет</w:t>
      </w:r>
      <w:r w:rsidR="00961C2A" w:rsidRPr="00090A63">
        <w:rPr>
          <w:rFonts w:ascii="Times New Roman" w:hAnsi="Times New Roman"/>
          <w:sz w:val="28"/>
          <w:szCs w:val="28"/>
          <w:lang w:eastAsia="ru-RU"/>
        </w:rPr>
        <w:t>ей</w:t>
      </w:r>
      <w:r w:rsidR="005528BF" w:rsidRPr="00090A63">
        <w:rPr>
          <w:rFonts w:ascii="Times New Roman" w:hAnsi="Times New Roman"/>
          <w:sz w:val="28"/>
          <w:szCs w:val="28"/>
          <w:lang w:eastAsia="ru-RU"/>
        </w:rPr>
        <w:t xml:space="preserve"> телекоммуникаций.</w:t>
      </w:r>
    </w:p>
    <w:p w:rsidR="002548BD" w:rsidRPr="00090A63" w:rsidRDefault="002548BD" w:rsidP="002752F2">
      <w:pPr>
        <w:widowControl w:val="0"/>
        <w:numPr>
          <w:ilvl w:val="0"/>
          <w:numId w:val="10"/>
        </w:numPr>
        <w:tabs>
          <w:tab w:val="left" w:pos="1042"/>
        </w:tabs>
        <w:spacing w:after="0" w:line="360" w:lineRule="auto"/>
        <w:ind w:firstLine="709"/>
        <w:jc w:val="both"/>
        <w:outlineLvl w:val="0"/>
        <w:rPr>
          <w:rFonts w:ascii="Times New Roman" w:eastAsia="Times New Roman" w:hAnsi="Times New Roman"/>
          <w:b/>
          <w:bCs/>
          <w:sz w:val="28"/>
          <w:szCs w:val="28"/>
          <w:lang w:eastAsia="ru-RU" w:bidi="ru-RU"/>
        </w:rPr>
      </w:pPr>
      <w:r w:rsidRPr="00090A63">
        <w:rPr>
          <w:rFonts w:ascii="Times New Roman" w:eastAsia="Times New Roman" w:hAnsi="Times New Roman"/>
          <w:b/>
          <w:bCs/>
          <w:sz w:val="28"/>
          <w:szCs w:val="28"/>
          <w:lang w:eastAsia="ru-RU" w:bidi="ru-RU"/>
        </w:rPr>
        <w:t>Органам местного самоуправления</w:t>
      </w:r>
      <w:r w:rsidRPr="00090A63">
        <w:rPr>
          <w:rFonts w:ascii="Times New Roman" w:hAnsi="Times New Roman"/>
          <w:sz w:val="28"/>
          <w:szCs w:val="28"/>
        </w:rPr>
        <w:t xml:space="preserve"> </w:t>
      </w:r>
      <w:r w:rsidRPr="00090A63">
        <w:rPr>
          <w:rFonts w:ascii="Times New Roman" w:eastAsia="Times New Roman" w:hAnsi="Times New Roman"/>
          <w:b/>
          <w:bCs/>
          <w:sz w:val="28"/>
          <w:szCs w:val="28"/>
          <w:lang w:eastAsia="ru-RU" w:bidi="ru-RU"/>
        </w:rPr>
        <w:t>рассмотреть возможность:</w:t>
      </w:r>
    </w:p>
    <w:p w:rsidR="005528BF" w:rsidRPr="00090A63" w:rsidRDefault="005528BF" w:rsidP="002752F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90A63">
        <w:rPr>
          <w:rFonts w:ascii="Times New Roman" w:hAnsi="Times New Roman"/>
          <w:sz w:val="28"/>
          <w:szCs w:val="28"/>
          <w:lang w:eastAsia="ru-RU"/>
        </w:rPr>
        <w:t>1</w:t>
      </w:r>
      <w:r w:rsidR="00961C2A" w:rsidRPr="00090A63">
        <w:rPr>
          <w:rFonts w:ascii="Times New Roman" w:hAnsi="Times New Roman"/>
          <w:sz w:val="28"/>
          <w:szCs w:val="28"/>
          <w:lang w:eastAsia="ru-RU"/>
        </w:rPr>
        <w:t>)</w:t>
      </w:r>
      <w:r w:rsidRPr="00090A63">
        <w:rPr>
          <w:rFonts w:ascii="Times New Roman" w:hAnsi="Times New Roman"/>
          <w:sz w:val="28"/>
          <w:szCs w:val="28"/>
          <w:lang w:eastAsia="ru-RU"/>
        </w:rPr>
        <w:t xml:space="preserve"> </w:t>
      </w:r>
      <w:r w:rsidR="00CD6285" w:rsidRPr="00090A63">
        <w:rPr>
          <w:rFonts w:ascii="Times New Roman" w:hAnsi="Times New Roman"/>
          <w:sz w:val="28"/>
          <w:szCs w:val="28"/>
          <w:lang w:eastAsia="ru-RU"/>
        </w:rPr>
        <w:t>оказа</w:t>
      </w:r>
      <w:r w:rsidR="00961C2A" w:rsidRPr="00090A63">
        <w:rPr>
          <w:rFonts w:ascii="Times New Roman" w:hAnsi="Times New Roman"/>
          <w:sz w:val="28"/>
          <w:szCs w:val="28"/>
          <w:lang w:eastAsia="ru-RU"/>
        </w:rPr>
        <w:t>ния</w:t>
      </w:r>
      <w:r w:rsidR="00CD6285" w:rsidRPr="00090A63">
        <w:rPr>
          <w:rFonts w:ascii="Times New Roman" w:hAnsi="Times New Roman"/>
          <w:sz w:val="28"/>
          <w:szCs w:val="28"/>
          <w:lang w:eastAsia="ru-RU"/>
        </w:rPr>
        <w:t xml:space="preserve"> </w:t>
      </w:r>
      <w:r w:rsidRPr="00090A63">
        <w:rPr>
          <w:rFonts w:ascii="Times New Roman" w:hAnsi="Times New Roman"/>
          <w:sz w:val="28"/>
          <w:szCs w:val="28"/>
          <w:lang w:eastAsia="ru-RU"/>
        </w:rPr>
        <w:t>всесторонне</w:t>
      </w:r>
      <w:r w:rsidR="00961C2A" w:rsidRPr="00090A63">
        <w:rPr>
          <w:rFonts w:ascii="Times New Roman" w:hAnsi="Times New Roman"/>
          <w:sz w:val="28"/>
          <w:szCs w:val="28"/>
          <w:lang w:eastAsia="ru-RU"/>
        </w:rPr>
        <w:t>го</w:t>
      </w:r>
      <w:r w:rsidRPr="00090A63">
        <w:rPr>
          <w:rFonts w:ascii="Times New Roman" w:hAnsi="Times New Roman"/>
          <w:sz w:val="28"/>
          <w:szCs w:val="28"/>
          <w:lang w:eastAsia="ru-RU"/>
        </w:rPr>
        <w:t xml:space="preserve"> содействи</w:t>
      </w:r>
      <w:r w:rsidR="00961C2A" w:rsidRPr="00090A63">
        <w:rPr>
          <w:rFonts w:ascii="Times New Roman" w:hAnsi="Times New Roman"/>
          <w:sz w:val="28"/>
          <w:szCs w:val="28"/>
          <w:lang w:eastAsia="ru-RU"/>
        </w:rPr>
        <w:t>я</w:t>
      </w:r>
      <w:r w:rsidRPr="00090A63">
        <w:rPr>
          <w:rFonts w:ascii="Times New Roman" w:hAnsi="Times New Roman"/>
          <w:sz w:val="28"/>
          <w:szCs w:val="28"/>
          <w:lang w:eastAsia="ru-RU"/>
        </w:rPr>
        <w:t xml:space="preserve"> организации территориального</w:t>
      </w:r>
      <w:r w:rsidR="00CD6285" w:rsidRPr="00090A63">
        <w:rPr>
          <w:rFonts w:ascii="Times New Roman" w:hAnsi="Times New Roman"/>
          <w:sz w:val="28"/>
          <w:szCs w:val="28"/>
          <w:lang w:eastAsia="ru-RU"/>
        </w:rPr>
        <w:t xml:space="preserve"> </w:t>
      </w:r>
      <w:r w:rsidRPr="00090A63">
        <w:rPr>
          <w:rFonts w:ascii="Times New Roman" w:hAnsi="Times New Roman"/>
          <w:sz w:val="28"/>
          <w:szCs w:val="28"/>
          <w:lang w:eastAsia="ru-RU"/>
        </w:rPr>
        <w:t>общественного самоуправления</w:t>
      </w:r>
      <w:r w:rsidR="001B00DF" w:rsidRPr="00090A63">
        <w:rPr>
          <w:rFonts w:ascii="Times New Roman" w:hAnsi="Times New Roman"/>
          <w:sz w:val="28"/>
          <w:szCs w:val="28"/>
          <w:lang w:eastAsia="ru-RU"/>
        </w:rPr>
        <w:t>,</w:t>
      </w:r>
      <w:r w:rsidRPr="00090A63">
        <w:rPr>
          <w:rFonts w:ascii="Times New Roman" w:hAnsi="Times New Roman"/>
          <w:sz w:val="28"/>
          <w:szCs w:val="28"/>
          <w:lang w:eastAsia="ru-RU"/>
        </w:rPr>
        <w:t xml:space="preserve"> ассоциации органов территориального</w:t>
      </w:r>
      <w:r w:rsidR="00CD6285" w:rsidRPr="00090A63">
        <w:rPr>
          <w:rFonts w:ascii="Times New Roman" w:hAnsi="Times New Roman"/>
          <w:sz w:val="28"/>
          <w:szCs w:val="28"/>
          <w:lang w:eastAsia="ru-RU"/>
        </w:rPr>
        <w:t xml:space="preserve"> </w:t>
      </w:r>
      <w:r w:rsidRPr="00090A63">
        <w:rPr>
          <w:rFonts w:ascii="Times New Roman" w:hAnsi="Times New Roman"/>
          <w:sz w:val="28"/>
          <w:szCs w:val="28"/>
          <w:lang w:eastAsia="ru-RU"/>
        </w:rPr>
        <w:t xml:space="preserve">общественного самоуправления </w:t>
      </w:r>
      <w:r w:rsidR="001B00DF" w:rsidRPr="00090A63">
        <w:rPr>
          <w:rFonts w:ascii="Times New Roman" w:hAnsi="Times New Roman"/>
          <w:sz w:val="28"/>
          <w:szCs w:val="28"/>
          <w:lang w:eastAsia="ru-RU"/>
        </w:rPr>
        <w:t xml:space="preserve">и иным формам организованных местных сообществ </w:t>
      </w:r>
      <w:r w:rsidRPr="00090A63">
        <w:rPr>
          <w:rFonts w:ascii="Times New Roman" w:hAnsi="Times New Roman"/>
          <w:sz w:val="28"/>
          <w:szCs w:val="28"/>
          <w:lang w:eastAsia="ru-RU"/>
        </w:rPr>
        <w:t>на территории му</w:t>
      </w:r>
      <w:r w:rsidR="00CD6285" w:rsidRPr="00090A63">
        <w:rPr>
          <w:rFonts w:ascii="Times New Roman" w:hAnsi="Times New Roman"/>
          <w:sz w:val="28"/>
          <w:szCs w:val="28"/>
          <w:lang w:eastAsia="ru-RU"/>
        </w:rPr>
        <w:t>ниципального образования;</w:t>
      </w:r>
    </w:p>
    <w:p w:rsidR="005528BF" w:rsidRPr="00090A63" w:rsidRDefault="005528BF" w:rsidP="002752F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90A63">
        <w:rPr>
          <w:rFonts w:ascii="Times New Roman" w:hAnsi="Times New Roman"/>
          <w:sz w:val="28"/>
          <w:szCs w:val="28"/>
          <w:lang w:eastAsia="ru-RU"/>
        </w:rPr>
        <w:t>2</w:t>
      </w:r>
      <w:r w:rsidR="00961C2A" w:rsidRPr="00090A63">
        <w:rPr>
          <w:rFonts w:ascii="Times New Roman" w:hAnsi="Times New Roman"/>
          <w:sz w:val="28"/>
          <w:szCs w:val="28"/>
          <w:lang w:eastAsia="ru-RU"/>
        </w:rPr>
        <w:t>)</w:t>
      </w:r>
      <w:r w:rsidRPr="00090A63">
        <w:rPr>
          <w:rFonts w:ascii="Times New Roman" w:hAnsi="Times New Roman"/>
          <w:sz w:val="28"/>
          <w:szCs w:val="28"/>
          <w:lang w:eastAsia="ru-RU"/>
        </w:rPr>
        <w:t xml:space="preserve"> </w:t>
      </w:r>
      <w:r w:rsidR="00CD6285" w:rsidRPr="00090A63">
        <w:rPr>
          <w:rFonts w:ascii="Times New Roman" w:hAnsi="Times New Roman"/>
          <w:sz w:val="28"/>
          <w:szCs w:val="28"/>
          <w:lang w:eastAsia="ru-RU"/>
        </w:rPr>
        <w:t>разработ</w:t>
      </w:r>
      <w:r w:rsidR="00961C2A" w:rsidRPr="00090A63">
        <w:rPr>
          <w:rFonts w:ascii="Times New Roman" w:hAnsi="Times New Roman"/>
          <w:sz w:val="28"/>
          <w:szCs w:val="28"/>
          <w:lang w:eastAsia="ru-RU"/>
        </w:rPr>
        <w:t>ки</w:t>
      </w:r>
      <w:r w:rsidR="00CD6285" w:rsidRPr="00090A63">
        <w:rPr>
          <w:rFonts w:ascii="Times New Roman" w:hAnsi="Times New Roman"/>
          <w:sz w:val="28"/>
          <w:szCs w:val="28"/>
          <w:lang w:eastAsia="ru-RU"/>
        </w:rPr>
        <w:t xml:space="preserve"> </w:t>
      </w:r>
      <w:r w:rsidRPr="00090A63">
        <w:rPr>
          <w:rFonts w:ascii="Times New Roman" w:hAnsi="Times New Roman"/>
          <w:sz w:val="28"/>
          <w:szCs w:val="28"/>
          <w:lang w:eastAsia="ru-RU"/>
        </w:rPr>
        <w:t>план</w:t>
      </w:r>
      <w:r w:rsidR="00961C2A" w:rsidRPr="00090A63">
        <w:rPr>
          <w:rFonts w:ascii="Times New Roman" w:hAnsi="Times New Roman"/>
          <w:sz w:val="28"/>
          <w:szCs w:val="28"/>
          <w:lang w:eastAsia="ru-RU"/>
        </w:rPr>
        <w:t>а</w:t>
      </w:r>
      <w:r w:rsidRPr="00090A63">
        <w:rPr>
          <w:rFonts w:ascii="Times New Roman" w:hAnsi="Times New Roman"/>
          <w:sz w:val="28"/>
          <w:szCs w:val="28"/>
          <w:lang w:eastAsia="ru-RU"/>
        </w:rPr>
        <w:t xml:space="preserve"> работ по организации и становлению органов</w:t>
      </w:r>
      <w:r w:rsidR="00CD6285" w:rsidRPr="00090A63">
        <w:rPr>
          <w:rFonts w:ascii="Times New Roman" w:hAnsi="Times New Roman"/>
          <w:sz w:val="28"/>
          <w:szCs w:val="28"/>
          <w:lang w:eastAsia="ru-RU"/>
        </w:rPr>
        <w:t xml:space="preserve"> </w:t>
      </w:r>
      <w:r w:rsidRPr="00090A63">
        <w:rPr>
          <w:rFonts w:ascii="Times New Roman" w:hAnsi="Times New Roman"/>
          <w:sz w:val="28"/>
          <w:szCs w:val="28"/>
          <w:lang w:eastAsia="ru-RU"/>
        </w:rPr>
        <w:t>территориального общественного самоуправления</w:t>
      </w:r>
      <w:r w:rsidR="001B00DF" w:rsidRPr="00090A63">
        <w:rPr>
          <w:rFonts w:ascii="Times New Roman" w:hAnsi="Times New Roman"/>
          <w:sz w:val="28"/>
          <w:szCs w:val="28"/>
          <w:lang w:eastAsia="ru-RU"/>
        </w:rPr>
        <w:t xml:space="preserve"> и</w:t>
      </w:r>
      <w:r w:rsidR="001B00DF" w:rsidRPr="00090A63">
        <w:t xml:space="preserve"> </w:t>
      </w:r>
      <w:r w:rsidR="001B00DF" w:rsidRPr="00090A63">
        <w:rPr>
          <w:rFonts w:ascii="Times New Roman" w:hAnsi="Times New Roman"/>
          <w:sz w:val="28"/>
          <w:szCs w:val="28"/>
          <w:lang w:eastAsia="ru-RU"/>
        </w:rPr>
        <w:t>иных форм организованных местных сообществ,</w:t>
      </w:r>
      <w:r w:rsidRPr="00090A63">
        <w:rPr>
          <w:rFonts w:ascii="Times New Roman" w:hAnsi="Times New Roman"/>
          <w:sz w:val="28"/>
          <w:szCs w:val="28"/>
          <w:lang w:eastAsia="ru-RU"/>
        </w:rPr>
        <w:t xml:space="preserve"> укреплению их материально-технической базы, а также по созданию необходимых условий для</w:t>
      </w:r>
      <w:r w:rsidR="00CD6285" w:rsidRPr="00090A63">
        <w:rPr>
          <w:rFonts w:ascii="Times New Roman" w:hAnsi="Times New Roman"/>
          <w:sz w:val="28"/>
          <w:szCs w:val="28"/>
          <w:lang w:eastAsia="ru-RU"/>
        </w:rPr>
        <w:t xml:space="preserve"> </w:t>
      </w:r>
      <w:r w:rsidRPr="00090A63">
        <w:rPr>
          <w:rFonts w:ascii="Times New Roman" w:hAnsi="Times New Roman"/>
          <w:sz w:val="28"/>
          <w:szCs w:val="28"/>
          <w:lang w:eastAsia="ru-RU"/>
        </w:rPr>
        <w:t>взаимодействия актива населения, актива территории с органами местного</w:t>
      </w:r>
      <w:r w:rsidR="00CD6285" w:rsidRPr="00090A63">
        <w:rPr>
          <w:rFonts w:ascii="Times New Roman" w:hAnsi="Times New Roman"/>
          <w:sz w:val="28"/>
          <w:szCs w:val="28"/>
          <w:lang w:eastAsia="ru-RU"/>
        </w:rPr>
        <w:t xml:space="preserve"> </w:t>
      </w:r>
      <w:r w:rsidRPr="00090A63">
        <w:rPr>
          <w:rFonts w:ascii="Times New Roman" w:hAnsi="Times New Roman"/>
          <w:sz w:val="28"/>
          <w:szCs w:val="28"/>
          <w:lang w:eastAsia="ru-RU"/>
        </w:rPr>
        <w:t xml:space="preserve">самоуправления и </w:t>
      </w:r>
      <w:proofErr w:type="gramStart"/>
      <w:r w:rsidRPr="00090A63">
        <w:rPr>
          <w:rFonts w:ascii="Times New Roman" w:hAnsi="Times New Roman"/>
          <w:sz w:val="28"/>
          <w:szCs w:val="28"/>
          <w:lang w:eastAsia="ru-RU"/>
        </w:rPr>
        <w:t>бизнес-структурами</w:t>
      </w:r>
      <w:proofErr w:type="gramEnd"/>
      <w:r w:rsidRPr="00090A63">
        <w:rPr>
          <w:rFonts w:ascii="Times New Roman" w:hAnsi="Times New Roman"/>
          <w:sz w:val="28"/>
          <w:szCs w:val="28"/>
          <w:lang w:eastAsia="ru-RU"/>
        </w:rPr>
        <w:t>, как основы развития гражданских</w:t>
      </w:r>
      <w:r w:rsidR="00CD6285" w:rsidRPr="00090A63">
        <w:rPr>
          <w:rFonts w:ascii="Times New Roman" w:hAnsi="Times New Roman"/>
          <w:sz w:val="28"/>
          <w:szCs w:val="28"/>
          <w:lang w:eastAsia="ru-RU"/>
        </w:rPr>
        <w:t xml:space="preserve"> </w:t>
      </w:r>
      <w:r w:rsidRPr="00090A63">
        <w:rPr>
          <w:rFonts w:ascii="Times New Roman" w:hAnsi="Times New Roman"/>
          <w:sz w:val="28"/>
          <w:szCs w:val="28"/>
          <w:lang w:eastAsia="ru-RU"/>
        </w:rPr>
        <w:t>инициати</w:t>
      </w:r>
      <w:r w:rsidR="00CD6285" w:rsidRPr="00090A63">
        <w:rPr>
          <w:rFonts w:ascii="Times New Roman" w:hAnsi="Times New Roman"/>
          <w:sz w:val="28"/>
          <w:szCs w:val="28"/>
          <w:lang w:eastAsia="ru-RU"/>
        </w:rPr>
        <w:t xml:space="preserve">в по вопросам </w:t>
      </w:r>
      <w:r w:rsidR="00CD6285" w:rsidRPr="00090A63">
        <w:rPr>
          <w:rFonts w:ascii="Times New Roman" w:hAnsi="Times New Roman"/>
          <w:sz w:val="28"/>
          <w:szCs w:val="28"/>
          <w:lang w:eastAsia="ru-RU"/>
        </w:rPr>
        <w:lastRenderedPageBreak/>
        <w:t>местного значения;</w:t>
      </w:r>
    </w:p>
    <w:p w:rsidR="005528BF" w:rsidRPr="00090A63" w:rsidRDefault="005528BF" w:rsidP="002752F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90A63">
        <w:rPr>
          <w:rFonts w:ascii="Times New Roman" w:hAnsi="Times New Roman"/>
          <w:sz w:val="28"/>
          <w:szCs w:val="28"/>
          <w:lang w:eastAsia="ru-RU"/>
        </w:rPr>
        <w:t>3</w:t>
      </w:r>
      <w:r w:rsidR="00961C2A" w:rsidRPr="00090A63">
        <w:rPr>
          <w:rFonts w:ascii="Times New Roman" w:hAnsi="Times New Roman"/>
          <w:sz w:val="28"/>
          <w:szCs w:val="28"/>
          <w:lang w:eastAsia="ru-RU"/>
        </w:rPr>
        <w:t>)</w:t>
      </w:r>
      <w:r w:rsidR="00C86221">
        <w:rPr>
          <w:rFonts w:ascii="Times New Roman" w:hAnsi="Times New Roman"/>
          <w:sz w:val="28"/>
          <w:szCs w:val="28"/>
          <w:lang w:eastAsia="ru-RU"/>
        </w:rPr>
        <w:t> </w:t>
      </w:r>
      <w:r w:rsidR="00CD6285" w:rsidRPr="00090A63">
        <w:rPr>
          <w:rFonts w:ascii="Times New Roman" w:hAnsi="Times New Roman"/>
          <w:sz w:val="28"/>
          <w:szCs w:val="28"/>
          <w:lang w:eastAsia="ru-RU"/>
        </w:rPr>
        <w:t>разработ</w:t>
      </w:r>
      <w:r w:rsidR="00961C2A" w:rsidRPr="00090A63">
        <w:rPr>
          <w:rFonts w:ascii="Times New Roman" w:hAnsi="Times New Roman"/>
          <w:sz w:val="28"/>
          <w:szCs w:val="28"/>
          <w:lang w:eastAsia="ru-RU"/>
        </w:rPr>
        <w:t>ки</w:t>
      </w:r>
      <w:r w:rsidR="00CD6285" w:rsidRPr="00090A63">
        <w:rPr>
          <w:rFonts w:ascii="Times New Roman" w:hAnsi="Times New Roman"/>
          <w:sz w:val="28"/>
          <w:szCs w:val="28"/>
          <w:lang w:eastAsia="ru-RU"/>
        </w:rPr>
        <w:t xml:space="preserve"> </w:t>
      </w:r>
      <w:r w:rsidRPr="00090A63">
        <w:rPr>
          <w:rFonts w:ascii="Times New Roman" w:hAnsi="Times New Roman"/>
          <w:sz w:val="28"/>
          <w:szCs w:val="28"/>
          <w:lang w:eastAsia="ru-RU"/>
        </w:rPr>
        <w:t>нормативно-правовы</w:t>
      </w:r>
      <w:r w:rsidR="00961C2A" w:rsidRPr="00090A63">
        <w:rPr>
          <w:rFonts w:ascii="Times New Roman" w:hAnsi="Times New Roman"/>
          <w:sz w:val="28"/>
          <w:szCs w:val="28"/>
          <w:lang w:eastAsia="ru-RU"/>
        </w:rPr>
        <w:t>х</w:t>
      </w:r>
      <w:r w:rsidRPr="00090A63">
        <w:rPr>
          <w:rFonts w:ascii="Times New Roman" w:hAnsi="Times New Roman"/>
          <w:sz w:val="28"/>
          <w:szCs w:val="28"/>
          <w:lang w:eastAsia="ru-RU"/>
        </w:rPr>
        <w:t xml:space="preserve"> акт</w:t>
      </w:r>
      <w:r w:rsidR="00961C2A" w:rsidRPr="00090A63">
        <w:rPr>
          <w:rFonts w:ascii="Times New Roman" w:hAnsi="Times New Roman"/>
          <w:sz w:val="28"/>
          <w:szCs w:val="28"/>
          <w:lang w:eastAsia="ru-RU"/>
        </w:rPr>
        <w:t>ов</w:t>
      </w:r>
      <w:r w:rsidRPr="00090A63">
        <w:rPr>
          <w:rFonts w:ascii="Times New Roman" w:hAnsi="Times New Roman"/>
          <w:sz w:val="28"/>
          <w:szCs w:val="28"/>
          <w:lang w:eastAsia="ru-RU"/>
        </w:rPr>
        <w:t xml:space="preserve"> и соответствующ</w:t>
      </w:r>
      <w:r w:rsidR="00961C2A" w:rsidRPr="00090A63">
        <w:rPr>
          <w:rFonts w:ascii="Times New Roman" w:hAnsi="Times New Roman"/>
          <w:sz w:val="28"/>
          <w:szCs w:val="28"/>
          <w:lang w:eastAsia="ru-RU"/>
        </w:rPr>
        <w:t>ей</w:t>
      </w:r>
      <w:r w:rsidR="00CD6285" w:rsidRPr="00090A63">
        <w:rPr>
          <w:rFonts w:ascii="Times New Roman" w:hAnsi="Times New Roman"/>
          <w:sz w:val="28"/>
          <w:szCs w:val="28"/>
          <w:lang w:eastAsia="ru-RU"/>
        </w:rPr>
        <w:t xml:space="preserve"> </w:t>
      </w:r>
      <w:r w:rsidRPr="00090A63">
        <w:rPr>
          <w:rFonts w:ascii="Times New Roman" w:hAnsi="Times New Roman"/>
          <w:sz w:val="28"/>
          <w:szCs w:val="28"/>
          <w:lang w:eastAsia="ru-RU"/>
        </w:rPr>
        <w:t>документаци</w:t>
      </w:r>
      <w:r w:rsidR="00961C2A" w:rsidRPr="00090A63">
        <w:rPr>
          <w:rFonts w:ascii="Times New Roman" w:hAnsi="Times New Roman"/>
          <w:sz w:val="28"/>
          <w:szCs w:val="28"/>
          <w:lang w:eastAsia="ru-RU"/>
        </w:rPr>
        <w:t>и</w:t>
      </w:r>
      <w:r w:rsidRPr="00090A63">
        <w:rPr>
          <w:rFonts w:ascii="Times New Roman" w:hAnsi="Times New Roman"/>
          <w:sz w:val="28"/>
          <w:szCs w:val="28"/>
          <w:lang w:eastAsia="ru-RU"/>
        </w:rPr>
        <w:t xml:space="preserve"> для заключения договоров между </w:t>
      </w:r>
      <w:r w:rsidR="001B00DF" w:rsidRPr="00090A63">
        <w:rPr>
          <w:rFonts w:ascii="Times New Roman" w:hAnsi="Times New Roman"/>
          <w:sz w:val="28"/>
          <w:szCs w:val="28"/>
          <w:lang w:eastAsia="ru-RU"/>
        </w:rPr>
        <w:t>организованными местными сообществами</w:t>
      </w:r>
      <w:r w:rsidRPr="00090A63">
        <w:rPr>
          <w:rFonts w:ascii="Times New Roman" w:hAnsi="Times New Roman"/>
          <w:sz w:val="28"/>
          <w:szCs w:val="28"/>
          <w:lang w:eastAsia="ru-RU"/>
        </w:rPr>
        <w:t xml:space="preserve"> и органами местного самоуправления при</w:t>
      </w:r>
      <w:r w:rsidR="00CD6285" w:rsidRPr="00090A63">
        <w:rPr>
          <w:rFonts w:ascii="Times New Roman" w:hAnsi="Times New Roman"/>
          <w:sz w:val="28"/>
          <w:szCs w:val="28"/>
          <w:lang w:eastAsia="ru-RU"/>
        </w:rPr>
        <w:t xml:space="preserve"> </w:t>
      </w:r>
      <w:r w:rsidRPr="00090A63">
        <w:rPr>
          <w:rFonts w:ascii="Times New Roman" w:hAnsi="Times New Roman"/>
          <w:sz w:val="28"/>
          <w:szCs w:val="28"/>
          <w:lang w:eastAsia="ru-RU"/>
        </w:rPr>
        <w:t xml:space="preserve">выполнении работ </w:t>
      </w:r>
      <w:r w:rsidR="004D2E32">
        <w:rPr>
          <w:rFonts w:ascii="Times New Roman" w:hAnsi="Times New Roman"/>
          <w:sz w:val="28"/>
          <w:szCs w:val="28"/>
          <w:lang w:eastAsia="ru-RU"/>
        </w:rPr>
        <w:br/>
      </w:r>
      <w:r w:rsidRPr="00090A63">
        <w:rPr>
          <w:rFonts w:ascii="Times New Roman" w:hAnsi="Times New Roman"/>
          <w:sz w:val="28"/>
          <w:szCs w:val="28"/>
          <w:lang w:eastAsia="ru-RU"/>
        </w:rPr>
        <w:t>по социально-значимым вопросам с выделением</w:t>
      </w:r>
      <w:r w:rsidR="00CD6285" w:rsidRPr="00090A63">
        <w:rPr>
          <w:rFonts w:ascii="Times New Roman" w:hAnsi="Times New Roman"/>
          <w:sz w:val="28"/>
          <w:szCs w:val="28"/>
          <w:lang w:eastAsia="ru-RU"/>
        </w:rPr>
        <w:t xml:space="preserve"> </w:t>
      </w:r>
      <w:r w:rsidRPr="00090A63">
        <w:rPr>
          <w:rFonts w:ascii="Times New Roman" w:hAnsi="Times New Roman"/>
          <w:sz w:val="28"/>
          <w:szCs w:val="28"/>
          <w:lang w:eastAsia="ru-RU"/>
        </w:rPr>
        <w:t>необходимых сре</w:t>
      </w:r>
      <w:proofErr w:type="gramStart"/>
      <w:r w:rsidRPr="00090A63">
        <w:rPr>
          <w:rFonts w:ascii="Times New Roman" w:hAnsi="Times New Roman"/>
          <w:sz w:val="28"/>
          <w:szCs w:val="28"/>
          <w:lang w:eastAsia="ru-RU"/>
        </w:rPr>
        <w:t>дств дл</w:t>
      </w:r>
      <w:proofErr w:type="gramEnd"/>
      <w:r w:rsidRPr="00090A63">
        <w:rPr>
          <w:rFonts w:ascii="Times New Roman" w:hAnsi="Times New Roman"/>
          <w:sz w:val="28"/>
          <w:szCs w:val="28"/>
          <w:lang w:eastAsia="ru-RU"/>
        </w:rPr>
        <w:t>я этих целей, а также предоставлени</w:t>
      </w:r>
      <w:r w:rsidR="00961C2A" w:rsidRPr="00090A63">
        <w:rPr>
          <w:rFonts w:ascii="Times New Roman" w:hAnsi="Times New Roman"/>
          <w:sz w:val="28"/>
          <w:szCs w:val="28"/>
          <w:lang w:eastAsia="ru-RU"/>
        </w:rPr>
        <w:t>я</w:t>
      </w:r>
      <w:r w:rsidRPr="00090A63">
        <w:rPr>
          <w:rFonts w:ascii="Times New Roman" w:hAnsi="Times New Roman"/>
          <w:sz w:val="28"/>
          <w:szCs w:val="28"/>
          <w:lang w:eastAsia="ru-RU"/>
        </w:rPr>
        <w:t xml:space="preserve"> </w:t>
      </w:r>
      <w:r w:rsidR="001B00DF" w:rsidRPr="00090A63">
        <w:rPr>
          <w:rFonts w:ascii="Times New Roman" w:hAnsi="Times New Roman"/>
          <w:sz w:val="28"/>
          <w:szCs w:val="28"/>
          <w:lang w:eastAsia="ru-RU"/>
        </w:rPr>
        <w:t>организованным местным сообществам</w:t>
      </w:r>
      <w:r w:rsidR="00CD6285" w:rsidRPr="00090A63">
        <w:rPr>
          <w:rFonts w:ascii="Times New Roman" w:hAnsi="Times New Roman"/>
          <w:sz w:val="28"/>
          <w:szCs w:val="28"/>
          <w:lang w:eastAsia="ru-RU"/>
        </w:rPr>
        <w:t xml:space="preserve"> помещений для их работы;</w:t>
      </w:r>
    </w:p>
    <w:p w:rsidR="005528BF" w:rsidRPr="00090A63" w:rsidRDefault="006F5973" w:rsidP="002752F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90A63">
        <w:rPr>
          <w:rFonts w:ascii="Times New Roman" w:hAnsi="Times New Roman"/>
          <w:sz w:val="28"/>
          <w:szCs w:val="28"/>
          <w:lang w:eastAsia="ru-RU"/>
        </w:rPr>
        <w:t>4)</w:t>
      </w:r>
      <w:r w:rsidR="000C41E9">
        <w:rPr>
          <w:rFonts w:ascii="Times New Roman" w:hAnsi="Times New Roman"/>
          <w:sz w:val="28"/>
          <w:szCs w:val="28"/>
          <w:lang w:eastAsia="ru-RU"/>
        </w:rPr>
        <w:t> </w:t>
      </w:r>
      <w:r w:rsidR="00961C2A" w:rsidRPr="00090A63">
        <w:rPr>
          <w:rFonts w:ascii="Times New Roman" w:hAnsi="Times New Roman"/>
          <w:sz w:val="28"/>
          <w:szCs w:val="28"/>
          <w:lang w:eastAsia="ru-RU"/>
        </w:rPr>
        <w:t xml:space="preserve">анализа </w:t>
      </w:r>
      <w:r w:rsidR="005528BF" w:rsidRPr="00090A63">
        <w:rPr>
          <w:rFonts w:ascii="Times New Roman" w:hAnsi="Times New Roman"/>
          <w:sz w:val="28"/>
          <w:szCs w:val="28"/>
          <w:lang w:eastAsia="ru-RU"/>
        </w:rPr>
        <w:t>приняты</w:t>
      </w:r>
      <w:r w:rsidR="00961C2A" w:rsidRPr="00090A63">
        <w:rPr>
          <w:rFonts w:ascii="Times New Roman" w:hAnsi="Times New Roman"/>
          <w:sz w:val="28"/>
          <w:szCs w:val="28"/>
          <w:lang w:eastAsia="ru-RU"/>
        </w:rPr>
        <w:t>х</w:t>
      </w:r>
      <w:r w:rsidR="005528BF" w:rsidRPr="00090A63">
        <w:rPr>
          <w:rFonts w:ascii="Times New Roman" w:hAnsi="Times New Roman"/>
          <w:sz w:val="28"/>
          <w:szCs w:val="28"/>
          <w:lang w:eastAsia="ru-RU"/>
        </w:rPr>
        <w:t xml:space="preserve"> нормативны</w:t>
      </w:r>
      <w:r w:rsidR="00961C2A" w:rsidRPr="00090A63">
        <w:rPr>
          <w:rFonts w:ascii="Times New Roman" w:hAnsi="Times New Roman"/>
          <w:sz w:val="28"/>
          <w:szCs w:val="28"/>
          <w:lang w:eastAsia="ru-RU"/>
        </w:rPr>
        <w:t>х</w:t>
      </w:r>
      <w:r w:rsidR="005528BF" w:rsidRPr="00090A63">
        <w:rPr>
          <w:rFonts w:ascii="Times New Roman" w:hAnsi="Times New Roman"/>
          <w:sz w:val="28"/>
          <w:szCs w:val="28"/>
          <w:lang w:eastAsia="ru-RU"/>
        </w:rPr>
        <w:t xml:space="preserve"> правовы</w:t>
      </w:r>
      <w:r w:rsidR="00961C2A" w:rsidRPr="00090A63">
        <w:rPr>
          <w:rFonts w:ascii="Times New Roman" w:hAnsi="Times New Roman"/>
          <w:sz w:val="28"/>
          <w:szCs w:val="28"/>
          <w:lang w:eastAsia="ru-RU"/>
        </w:rPr>
        <w:t>х</w:t>
      </w:r>
      <w:r w:rsidR="005528BF" w:rsidRPr="00090A63">
        <w:rPr>
          <w:rFonts w:ascii="Times New Roman" w:hAnsi="Times New Roman"/>
          <w:sz w:val="28"/>
          <w:szCs w:val="28"/>
          <w:lang w:eastAsia="ru-RU"/>
        </w:rPr>
        <w:t xml:space="preserve"> акт</w:t>
      </w:r>
      <w:r w:rsidR="00961C2A" w:rsidRPr="00090A63">
        <w:rPr>
          <w:rFonts w:ascii="Times New Roman" w:hAnsi="Times New Roman"/>
          <w:sz w:val="28"/>
          <w:szCs w:val="28"/>
          <w:lang w:eastAsia="ru-RU"/>
        </w:rPr>
        <w:t>ов</w:t>
      </w:r>
      <w:r w:rsidR="005528BF" w:rsidRPr="00090A63">
        <w:rPr>
          <w:rFonts w:ascii="Times New Roman" w:hAnsi="Times New Roman"/>
          <w:sz w:val="28"/>
          <w:szCs w:val="28"/>
          <w:lang w:eastAsia="ru-RU"/>
        </w:rPr>
        <w:t>,</w:t>
      </w:r>
      <w:r w:rsidR="00CD6285" w:rsidRPr="00090A63">
        <w:rPr>
          <w:rFonts w:ascii="Times New Roman" w:hAnsi="Times New Roman"/>
          <w:sz w:val="28"/>
          <w:szCs w:val="28"/>
          <w:lang w:eastAsia="ru-RU"/>
        </w:rPr>
        <w:t xml:space="preserve"> </w:t>
      </w:r>
      <w:r w:rsidR="005528BF" w:rsidRPr="00090A63">
        <w:rPr>
          <w:rFonts w:ascii="Times New Roman" w:hAnsi="Times New Roman"/>
          <w:sz w:val="28"/>
          <w:szCs w:val="28"/>
          <w:lang w:eastAsia="ru-RU"/>
        </w:rPr>
        <w:t>регламентирующи</w:t>
      </w:r>
      <w:r w:rsidR="00961C2A" w:rsidRPr="00090A63">
        <w:rPr>
          <w:rFonts w:ascii="Times New Roman" w:hAnsi="Times New Roman"/>
          <w:sz w:val="28"/>
          <w:szCs w:val="28"/>
          <w:lang w:eastAsia="ru-RU"/>
        </w:rPr>
        <w:t>х</w:t>
      </w:r>
      <w:r w:rsidR="005528BF" w:rsidRPr="00090A63">
        <w:rPr>
          <w:rFonts w:ascii="Times New Roman" w:hAnsi="Times New Roman"/>
          <w:sz w:val="28"/>
          <w:szCs w:val="28"/>
          <w:lang w:eastAsia="ru-RU"/>
        </w:rPr>
        <w:t xml:space="preserve"> деятельность органов территориального общественного</w:t>
      </w:r>
      <w:r w:rsidR="00CD6285" w:rsidRPr="00090A63">
        <w:rPr>
          <w:rFonts w:ascii="Times New Roman" w:hAnsi="Times New Roman"/>
          <w:sz w:val="28"/>
          <w:szCs w:val="28"/>
          <w:lang w:eastAsia="ru-RU"/>
        </w:rPr>
        <w:t xml:space="preserve"> </w:t>
      </w:r>
      <w:r w:rsidR="005528BF" w:rsidRPr="00090A63">
        <w:rPr>
          <w:rFonts w:ascii="Times New Roman" w:hAnsi="Times New Roman"/>
          <w:sz w:val="28"/>
          <w:szCs w:val="28"/>
          <w:lang w:eastAsia="ru-RU"/>
        </w:rPr>
        <w:t>самоуправления</w:t>
      </w:r>
      <w:r w:rsidR="001B00DF" w:rsidRPr="00090A63">
        <w:rPr>
          <w:rFonts w:ascii="Times New Roman" w:hAnsi="Times New Roman"/>
          <w:sz w:val="28"/>
          <w:szCs w:val="28"/>
          <w:lang w:eastAsia="ru-RU"/>
        </w:rPr>
        <w:t xml:space="preserve"> </w:t>
      </w:r>
      <w:r w:rsidR="004D2E32">
        <w:rPr>
          <w:rFonts w:ascii="Times New Roman" w:hAnsi="Times New Roman"/>
          <w:sz w:val="28"/>
          <w:szCs w:val="28"/>
          <w:lang w:eastAsia="ru-RU"/>
        </w:rPr>
        <w:br/>
      </w:r>
      <w:r w:rsidR="001B00DF" w:rsidRPr="00090A63">
        <w:rPr>
          <w:rFonts w:ascii="Times New Roman" w:hAnsi="Times New Roman"/>
          <w:sz w:val="28"/>
          <w:szCs w:val="28"/>
          <w:lang w:eastAsia="ru-RU"/>
        </w:rPr>
        <w:t>и иных форм организованных местных сообществ</w:t>
      </w:r>
      <w:r w:rsidR="005528BF" w:rsidRPr="00090A63">
        <w:rPr>
          <w:rFonts w:ascii="Times New Roman" w:hAnsi="Times New Roman"/>
          <w:sz w:val="28"/>
          <w:szCs w:val="28"/>
          <w:lang w:eastAsia="ru-RU"/>
        </w:rPr>
        <w:t>, на их соответствие федеральному и региональному</w:t>
      </w:r>
      <w:r w:rsidR="00CD6285" w:rsidRPr="00090A63">
        <w:rPr>
          <w:rFonts w:ascii="Times New Roman" w:hAnsi="Times New Roman"/>
          <w:sz w:val="28"/>
          <w:szCs w:val="28"/>
          <w:lang w:eastAsia="ru-RU"/>
        </w:rPr>
        <w:t xml:space="preserve"> </w:t>
      </w:r>
      <w:r w:rsidR="00EA2A6E" w:rsidRPr="00090A63">
        <w:rPr>
          <w:rFonts w:ascii="Times New Roman" w:hAnsi="Times New Roman"/>
          <w:sz w:val="28"/>
          <w:szCs w:val="28"/>
          <w:lang w:eastAsia="ru-RU"/>
        </w:rPr>
        <w:t>з</w:t>
      </w:r>
      <w:r w:rsidR="005528BF" w:rsidRPr="00090A63">
        <w:rPr>
          <w:rFonts w:ascii="Times New Roman" w:hAnsi="Times New Roman"/>
          <w:sz w:val="28"/>
          <w:szCs w:val="28"/>
          <w:lang w:eastAsia="ru-RU"/>
        </w:rPr>
        <w:t>аконодательству</w:t>
      </w:r>
      <w:r w:rsidR="00CD6285" w:rsidRPr="00090A63">
        <w:rPr>
          <w:rFonts w:ascii="Times New Roman" w:hAnsi="Times New Roman"/>
          <w:sz w:val="28"/>
          <w:szCs w:val="28"/>
          <w:lang w:eastAsia="ru-RU"/>
        </w:rPr>
        <w:t>;</w:t>
      </w:r>
    </w:p>
    <w:p w:rsidR="005528BF" w:rsidRPr="00090A63" w:rsidRDefault="006F5973" w:rsidP="002752F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90A63">
        <w:rPr>
          <w:rFonts w:ascii="Times New Roman" w:hAnsi="Times New Roman"/>
          <w:sz w:val="28"/>
          <w:szCs w:val="28"/>
          <w:lang w:eastAsia="ru-RU"/>
        </w:rPr>
        <w:t>5)</w:t>
      </w:r>
      <w:r w:rsidR="000C41E9">
        <w:rPr>
          <w:rFonts w:ascii="Times New Roman" w:hAnsi="Times New Roman"/>
          <w:sz w:val="28"/>
          <w:szCs w:val="28"/>
          <w:lang w:eastAsia="ru-RU"/>
        </w:rPr>
        <w:t> </w:t>
      </w:r>
      <w:r w:rsidR="00CD6285" w:rsidRPr="00090A63">
        <w:rPr>
          <w:rFonts w:ascii="Times New Roman" w:hAnsi="Times New Roman"/>
          <w:sz w:val="28"/>
          <w:szCs w:val="28"/>
          <w:lang w:eastAsia="ru-RU"/>
        </w:rPr>
        <w:t>пров</w:t>
      </w:r>
      <w:r w:rsidR="00961C2A" w:rsidRPr="00090A63">
        <w:rPr>
          <w:rFonts w:ascii="Times New Roman" w:hAnsi="Times New Roman"/>
          <w:sz w:val="28"/>
          <w:szCs w:val="28"/>
          <w:lang w:eastAsia="ru-RU"/>
        </w:rPr>
        <w:t xml:space="preserve">едения </w:t>
      </w:r>
      <w:r w:rsidR="005528BF" w:rsidRPr="00090A63">
        <w:rPr>
          <w:rFonts w:ascii="Times New Roman" w:hAnsi="Times New Roman"/>
          <w:sz w:val="28"/>
          <w:szCs w:val="28"/>
          <w:lang w:eastAsia="ru-RU"/>
        </w:rPr>
        <w:t>постоянн</w:t>
      </w:r>
      <w:r w:rsidR="00961C2A" w:rsidRPr="00090A63">
        <w:rPr>
          <w:rFonts w:ascii="Times New Roman" w:hAnsi="Times New Roman"/>
          <w:sz w:val="28"/>
          <w:szCs w:val="28"/>
          <w:lang w:eastAsia="ru-RU"/>
        </w:rPr>
        <w:t xml:space="preserve">ой </w:t>
      </w:r>
      <w:r w:rsidR="005528BF" w:rsidRPr="00090A63">
        <w:rPr>
          <w:rFonts w:ascii="Times New Roman" w:hAnsi="Times New Roman"/>
          <w:sz w:val="28"/>
          <w:szCs w:val="28"/>
          <w:lang w:eastAsia="ru-RU"/>
        </w:rPr>
        <w:t>работ</w:t>
      </w:r>
      <w:r w:rsidR="00961C2A" w:rsidRPr="00090A63">
        <w:rPr>
          <w:rFonts w:ascii="Times New Roman" w:hAnsi="Times New Roman"/>
          <w:sz w:val="28"/>
          <w:szCs w:val="28"/>
          <w:lang w:eastAsia="ru-RU"/>
        </w:rPr>
        <w:t>ы</w:t>
      </w:r>
      <w:r w:rsidR="005528BF" w:rsidRPr="00090A63">
        <w:rPr>
          <w:rFonts w:ascii="Times New Roman" w:hAnsi="Times New Roman"/>
          <w:sz w:val="28"/>
          <w:szCs w:val="28"/>
          <w:lang w:eastAsia="ru-RU"/>
        </w:rPr>
        <w:t>, направленн</w:t>
      </w:r>
      <w:r w:rsidR="00961C2A" w:rsidRPr="00090A63">
        <w:rPr>
          <w:rFonts w:ascii="Times New Roman" w:hAnsi="Times New Roman"/>
          <w:sz w:val="28"/>
          <w:szCs w:val="28"/>
          <w:lang w:eastAsia="ru-RU"/>
        </w:rPr>
        <w:t>ой</w:t>
      </w:r>
      <w:r w:rsidR="005528BF" w:rsidRPr="00090A63">
        <w:rPr>
          <w:rFonts w:ascii="Times New Roman" w:hAnsi="Times New Roman"/>
          <w:sz w:val="28"/>
          <w:szCs w:val="28"/>
          <w:lang w:eastAsia="ru-RU"/>
        </w:rPr>
        <w:t xml:space="preserve"> на повышение интереса</w:t>
      </w:r>
      <w:r w:rsidR="00CD6285" w:rsidRPr="00090A63">
        <w:rPr>
          <w:rFonts w:ascii="Times New Roman" w:hAnsi="Times New Roman"/>
          <w:sz w:val="28"/>
          <w:szCs w:val="28"/>
          <w:lang w:eastAsia="ru-RU"/>
        </w:rPr>
        <w:t xml:space="preserve"> </w:t>
      </w:r>
      <w:r w:rsidR="005528BF" w:rsidRPr="00090A63">
        <w:rPr>
          <w:rFonts w:ascii="Times New Roman" w:hAnsi="Times New Roman"/>
          <w:sz w:val="28"/>
          <w:szCs w:val="28"/>
          <w:lang w:eastAsia="ru-RU"/>
        </w:rPr>
        <w:t>населения к жизнедеятельности территории, включения его в процессы развития</w:t>
      </w:r>
      <w:r w:rsidR="00CD6285" w:rsidRPr="00090A63">
        <w:rPr>
          <w:rFonts w:ascii="Times New Roman" w:hAnsi="Times New Roman"/>
          <w:sz w:val="28"/>
          <w:szCs w:val="28"/>
          <w:lang w:eastAsia="ru-RU"/>
        </w:rPr>
        <w:t xml:space="preserve"> муниципального образования;</w:t>
      </w:r>
    </w:p>
    <w:p w:rsidR="005528BF" w:rsidRPr="00090A63" w:rsidRDefault="006F5973" w:rsidP="002752F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90A63">
        <w:rPr>
          <w:rFonts w:ascii="Times New Roman" w:hAnsi="Times New Roman"/>
          <w:sz w:val="28"/>
          <w:szCs w:val="28"/>
          <w:lang w:eastAsia="ru-RU"/>
        </w:rPr>
        <w:t>6)</w:t>
      </w:r>
      <w:r w:rsidR="000C41E9">
        <w:rPr>
          <w:rFonts w:ascii="Times New Roman" w:hAnsi="Times New Roman"/>
          <w:sz w:val="28"/>
          <w:szCs w:val="28"/>
          <w:lang w:eastAsia="ru-RU"/>
        </w:rPr>
        <w:t> </w:t>
      </w:r>
      <w:r w:rsidR="00CD6285" w:rsidRPr="00090A63">
        <w:rPr>
          <w:rFonts w:ascii="Times New Roman" w:hAnsi="Times New Roman"/>
          <w:sz w:val="28"/>
          <w:szCs w:val="28"/>
          <w:lang w:eastAsia="ru-RU"/>
        </w:rPr>
        <w:t>пров</w:t>
      </w:r>
      <w:r w:rsidR="00961C2A" w:rsidRPr="00090A63">
        <w:rPr>
          <w:rFonts w:ascii="Times New Roman" w:hAnsi="Times New Roman"/>
          <w:sz w:val="28"/>
          <w:szCs w:val="28"/>
          <w:lang w:eastAsia="ru-RU"/>
        </w:rPr>
        <w:t xml:space="preserve">едения </w:t>
      </w:r>
      <w:r w:rsidR="005528BF" w:rsidRPr="00090A63">
        <w:rPr>
          <w:rFonts w:ascii="Times New Roman" w:hAnsi="Times New Roman"/>
          <w:sz w:val="28"/>
          <w:szCs w:val="28"/>
          <w:lang w:eastAsia="ru-RU"/>
        </w:rPr>
        <w:t>регулярн</w:t>
      </w:r>
      <w:r w:rsidR="00961C2A" w:rsidRPr="00090A63">
        <w:rPr>
          <w:rFonts w:ascii="Times New Roman" w:hAnsi="Times New Roman"/>
          <w:sz w:val="28"/>
          <w:szCs w:val="28"/>
          <w:lang w:eastAsia="ru-RU"/>
        </w:rPr>
        <w:t>ого</w:t>
      </w:r>
      <w:r w:rsidR="005528BF" w:rsidRPr="00090A63">
        <w:rPr>
          <w:rFonts w:ascii="Times New Roman" w:hAnsi="Times New Roman"/>
          <w:sz w:val="28"/>
          <w:szCs w:val="28"/>
          <w:lang w:eastAsia="ru-RU"/>
        </w:rPr>
        <w:t xml:space="preserve"> мониторинг</w:t>
      </w:r>
      <w:r w:rsidR="00961C2A" w:rsidRPr="00090A63">
        <w:rPr>
          <w:rFonts w:ascii="Times New Roman" w:hAnsi="Times New Roman"/>
          <w:sz w:val="28"/>
          <w:szCs w:val="28"/>
          <w:lang w:eastAsia="ru-RU"/>
        </w:rPr>
        <w:t>а</w:t>
      </w:r>
      <w:r w:rsidR="005528BF" w:rsidRPr="00090A63">
        <w:rPr>
          <w:rFonts w:ascii="Times New Roman" w:hAnsi="Times New Roman"/>
          <w:sz w:val="28"/>
          <w:szCs w:val="28"/>
          <w:lang w:eastAsia="ru-RU"/>
        </w:rPr>
        <w:t xml:space="preserve"> развития </w:t>
      </w:r>
      <w:r w:rsidR="001B00DF" w:rsidRPr="00090A63">
        <w:rPr>
          <w:rFonts w:ascii="Times New Roman" w:hAnsi="Times New Roman"/>
          <w:sz w:val="28"/>
          <w:szCs w:val="28"/>
          <w:lang w:eastAsia="ru-RU"/>
        </w:rPr>
        <w:t xml:space="preserve">солидарного </w:t>
      </w:r>
      <w:r w:rsidR="005528BF" w:rsidRPr="00090A63">
        <w:rPr>
          <w:rFonts w:ascii="Times New Roman" w:hAnsi="Times New Roman"/>
          <w:sz w:val="28"/>
          <w:szCs w:val="28"/>
          <w:lang w:eastAsia="ru-RU"/>
        </w:rPr>
        <w:t>гражданского общества</w:t>
      </w:r>
      <w:r w:rsidR="00CD6285" w:rsidRPr="00090A63">
        <w:rPr>
          <w:rFonts w:ascii="Times New Roman" w:hAnsi="Times New Roman"/>
          <w:sz w:val="28"/>
          <w:szCs w:val="28"/>
          <w:lang w:eastAsia="ru-RU"/>
        </w:rPr>
        <w:t xml:space="preserve"> </w:t>
      </w:r>
      <w:r w:rsidR="005528BF" w:rsidRPr="00090A63">
        <w:rPr>
          <w:rFonts w:ascii="Times New Roman" w:hAnsi="Times New Roman"/>
          <w:sz w:val="28"/>
          <w:szCs w:val="28"/>
          <w:lang w:eastAsia="ru-RU"/>
        </w:rPr>
        <w:t>в муниципальном образовании через формирование современных тематических</w:t>
      </w:r>
      <w:r w:rsidR="00CD6285" w:rsidRPr="00090A63">
        <w:rPr>
          <w:rFonts w:ascii="Times New Roman" w:hAnsi="Times New Roman"/>
          <w:sz w:val="28"/>
          <w:szCs w:val="28"/>
          <w:lang w:eastAsia="ru-RU"/>
        </w:rPr>
        <w:t xml:space="preserve"> информационных ресурсов;</w:t>
      </w:r>
    </w:p>
    <w:p w:rsidR="005528BF" w:rsidRPr="00090A63" w:rsidRDefault="006F5973" w:rsidP="002752F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90A63">
        <w:rPr>
          <w:rFonts w:ascii="Times New Roman" w:hAnsi="Times New Roman"/>
          <w:sz w:val="28"/>
          <w:szCs w:val="28"/>
          <w:lang w:eastAsia="ru-RU"/>
        </w:rPr>
        <w:t>7)</w:t>
      </w:r>
      <w:r w:rsidR="000C41E9">
        <w:rPr>
          <w:rFonts w:ascii="Times New Roman" w:hAnsi="Times New Roman"/>
          <w:sz w:val="28"/>
          <w:szCs w:val="28"/>
          <w:lang w:eastAsia="ru-RU"/>
        </w:rPr>
        <w:t> </w:t>
      </w:r>
      <w:r w:rsidR="00CD6285" w:rsidRPr="00090A63">
        <w:rPr>
          <w:rFonts w:ascii="Times New Roman" w:hAnsi="Times New Roman"/>
          <w:sz w:val="28"/>
          <w:szCs w:val="28"/>
          <w:lang w:eastAsia="ru-RU"/>
        </w:rPr>
        <w:t>вовле</w:t>
      </w:r>
      <w:r w:rsidR="00961C2A" w:rsidRPr="00090A63">
        <w:rPr>
          <w:rFonts w:ascii="Times New Roman" w:hAnsi="Times New Roman"/>
          <w:sz w:val="28"/>
          <w:szCs w:val="28"/>
          <w:lang w:eastAsia="ru-RU"/>
        </w:rPr>
        <w:t>чения</w:t>
      </w:r>
      <w:r w:rsidR="00CD6285" w:rsidRPr="00090A63">
        <w:rPr>
          <w:rFonts w:ascii="Times New Roman" w:hAnsi="Times New Roman"/>
          <w:sz w:val="28"/>
          <w:szCs w:val="28"/>
          <w:lang w:eastAsia="ru-RU"/>
        </w:rPr>
        <w:t xml:space="preserve"> </w:t>
      </w:r>
      <w:r w:rsidR="005528BF" w:rsidRPr="00090A63">
        <w:rPr>
          <w:rFonts w:ascii="Times New Roman" w:hAnsi="Times New Roman"/>
          <w:sz w:val="28"/>
          <w:szCs w:val="28"/>
          <w:lang w:eastAsia="ru-RU"/>
        </w:rPr>
        <w:t xml:space="preserve">в информационную работу с жильцами </w:t>
      </w:r>
      <w:r w:rsidR="00961C2A" w:rsidRPr="00090A63">
        <w:rPr>
          <w:rFonts w:ascii="Times New Roman" w:hAnsi="Times New Roman"/>
          <w:sz w:val="28"/>
          <w:szCs w:val="28"/>
          <w:lang w:eastAsia="ru-RU"/>
        </w:rPr>
        <w:t xml:space="preserve">местные СМИ, </w:t>
      </w:r>
      <w:r w:rsidR="005528BF" w:rsidRPr="00090A63">
        <w:rPr>
          <w:rFonts w:ascii="Times New Roman" w:hAnsi="Times New Roman"/>
          <w:sz w:val="28"/>
          <w:szCs w:val="28"/>
          <w:lang w:eastAsia="ru-RU"/>
        </w:rPr>
        <w:t>Интернет</w:t>
      </w:r>
      <w:r w:rsidR="00961C2A" w:rsidRPr="00090A63">
        <w:rPr>
          <w:rFonts w:ascii="Times New Roman" w:hAnsi="Times New Roman"/>
          <w:sz w:val="28"/>
          <w:szCs w:val="28"/>
          <w:lang w:eastAsia="ru-RU"/>
        </w:rPr>
        <w:t>-провайдеров</w:t>
      </w:r>
      <w:r w:rsidR="005528BF" w:rsidRPr="00090A63">
        <w:rPr>
          <w:rFonts w:ascii="Times New Roman" w:hAnsi="Times New Roman"/>
          <w:sz w:val="28"/>
          <w:szCs w:val="28"/>
          <w:lang w:eastAsia="ru-RU"/>
        </w:rPr>
        <w:t xml:space="preserve"> и муниципальны</w:t>
      </w:r>
      <w:r w:rsidR="00CD6285" w:rsidRPr="00090A63">
        <w:rPr>
          <w:rFonts w:ascii="Times New Roman" w:hAnsi="Times New Roman"/>
          <w:sz w:val="28"/>
          <w:szCs w:val="28"/>
          <w:lang w:eastAsia="ru-RU"/>
        </w:rPr>
        <w:t>й информационный бизнес в целом;</w:t>
      </w:r>
    </w:p>
    <w:p w:rsidR="005528BF" w:rsidRPr="00090A63" w:rsidRDefault="006F5973" w:rsidP="002752F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90A63">
        <w:rPr>
          <w:rFonts w:ascii="Times New Roman" w:hAnsi="Times New Roman"/>
          <w:sz w:val="28"/>
          <w:szCs w:val="28"/>
          <w:lang w:eastAsia="ru-RU"/>
        </w:rPr>
        <w:t>8)</w:t>
      </w:r>
      <w:r w:rsidR="000C41E9">
        <w:rPr>
          <w:rFonts w:ascii="Times New Roman" w:hAnsi="Times New Roman"/>
          <w:sz w:val="28"/>
          <w:szCs w:val="28"/>
          <w:lang w:eastAsia="ru-RU"/>
        </w:rPr>
        <w:t> </w:t>
      </w:r>
      <w:r w:rsidR="00CD6285" w:rsidRPr="00090A63">
        <w:rPr>
          <w:rFonts w:ascii="Times New Roman" w:hAnsi="Times New Roman"/>
          <w:sz w:val="28"/>
          <w:szCs w:val="28"/>
          <w:lang w:eastAsia="ru-RU"/>
        </w:rPr>
        <w:t>организ</w:t>
      </w:r>
      <w:r w:rsidR="00961C2A" w:rsidRPr="00090A63">
        <w:rPr>
          <w:rFonts w:ascii="Times New Roman" w:hAnsi="Times New Roman"/>
          <w:sz w:val="28"/>
          <w:szCs w:val="28"/>
          <w:lang w:eastAsia="ru-RU"/>
        </w:rPr>
        <w:t>ации</w:t>
      </w:r>
      <w:r w:rsidR="00CD6285" w:rsidRPr="00090A63">
        <w:rPr>
          <w:rFonts w:ascii="Times New Roman" w:hAnsi="Times New Roman"/>
          <w:sz w:val="28"/>
          <w:szCs w:val="28"/>
          <w:lang w:eastAsia="ru-RU"/>
        </w:rPr>
        <w:t xml:space="preserve"> </w:t>
      </w:r>
      <w:r w:rsidR="005528BF" w:rsidRPr="00090A63">
        <w:rPr>
          <w:rFonts w:ascii="Times New Roman" w:hAnsi="Times New Roman"/>
          <w:sz w:val="28"/>
          <w:szCs w:val="28"/>
          <w:lang w:eastAsia="ru-RU"/>
        </w:rPr>
        <w:t>в муниципальных образованиях специальны</w:t>
      </w:r>
      <w:r w:rsidR="00961C2A" w:rsidRPr="00090A63">
        <w:rPr>
          <w:rFonts w:ascii="Times New Roman" w:hAnsi="Times New Roman"/>
          <w:sz w:val="28"/>
          <w:szCs w:val="28"/>
          <w:lang w:eastAsia="ru-RU"/>
        </w:rPr>
        <w:t>х</w:t>
      </w:r>
      <w:r w:rsidR="005528BF" w:rsidRPr="00090A63">
        <w:rPr>
          <w:rFonts w:ascii="Times New Roman" w:hAnsi="Times New Roman"/>
          <w:sz w:val="28"/>
          <w:szCs w:val="28"/>
          <w:lang w:eastAsia="ru-RU"/>
        </w:rPr>
        <w:t xml:space="preserve"> семинар</w:t>
      </w:r>
      <w:r w:rsidR="00961C2A" w:rsidRPr="00090A63">
        <w:rPr>
          <w:rFonts w:ascii="Times New Roman" w:hAnsi="Times New Roman"/>
          <w:sz w:val="28"/>
          <w:szCs w:val="28"/>
          <w:lang w:eastAsia="ru-RU"/>
        </w:rPr>
        <w:t>ов</w:t>
      </w:r>
      <w:r w:rsidR="00CD6285" w:rsidRPr="00090A63">
        <w:rPr>
          <w:rFonts w:ascii="Times New Roman" w:hAnsi="Times New Roman"/>
          <w:sz w:val="28"/>
          <w:szCs w:val="28"/>
          <w:lang w:eastAsia="ru-RU"/>
        </w:rPr>
        <w:t xml:space="preserve"> </w:t>
      </w:r>
      <w:r w:rsidR="004D2E32">
        <w:rPr>
          <w:rFonts w:ascii="Times New Roman" w:hAnsi="Times New Roman"/>
          <w:sz w:val="28"/>
          <w:szCs w:val="28"/>
          <w:lang w:eastAsia="ru-RU"/>
        </w:rPr>
        <w:br/>
      </w:r>
      <w:r w:rsidR="005528BF" w:rsidRPr="00090A63">
        <w:rPr>
          <w:rFonts w:ascii="Times New Roman" w:hAnsi="Times New Roman"/>
          <w:sz w:val="28"/>
          <w:szCs w:val="28"/>
          <w:lang w:eastAsia="ru-RU"/>
        </w:rPr>
        <w:t>и тренинг</w:t>
      </w:r>
      <w:r w:rsidR="00961C2A" w:rsidRPr="00090A63">
        <w:rPr>
          <w:rFonts w:ascii="Times New Roman" w:hAnsi="Times New Roman"/>
          <w:sz w:val="28"/>
          <w:szCs w:val="28"/>
          <w:lang w:eastAsia="ru-RU"/>
        </w:rPr>
        <w:t>ов</w:t>
      </w:r>
      <w:r w:rsidR="005528BF" w:rsidRPr="00090A63">
        <w:rPr>
          <w:rFonts w:ascii="Times New Roman" w:hAnsi="Times New Roman"/>
          <w:sz w:val="28"/>
          <w:szCs w:val="28"/>
          <w:lang w:eastAsia="ru-RU"/>
        </w:rPr>
        <w:t>, стимулирующи</w:t>
      </w:r>
      <w:r w:rsidR="00961C2A" w:rsidRPr="00090A63">
        <w:rPr>
          <w:rFonts w:ascii="Times New Roman" w:hAnsi="Times New Roman"/>
          <w:sz w:val="28"/>
          <w:szCs w:val="28"/>
          <w:lang w:eastAsia="ru-RU"/>
        </w:rPr>
        <w:t>х</w:t>
      </w:r>
      <w:r w:rsidR="005528BF" w:rsidRPr="00090A63">
        <w:rPr>
          <w:rFonts w:ascii="Times New Roman" w:hAnsi="Times New Roman"/>
          <w:sz w:val="28"/>
          <w:szCs w:val="28"/>
          <w:lang w:eastAsia="ru-RU"/>
        </w:rPr>
        <w:t xml:space="preserve"> появление</w:t>
      </w:r>
      <w:r w:rsidR="00CD6285" w:rsidRPr="00090A63">
        <w:rPr>
          <w:rFonts w:ascii="Times New Roman" w:hAnsi="Times New Roman"/>
          <w:sz w:val="28"/>
          <w:szCs w:val="28"/>
          <w:lang w:eastAsia="ru-RU"/>
        </w:rPr>
        <w:t xml:space="preserve"> групп муниципальных активистов;</w:t>
      </w:r>
    </w:p>
    <w:p w:rsidR="005528BF" w:rsidRPr="00090A63" w:rsidRDefault="006F5973" w:rsidP="002752F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90A63">
        <w:rPr>
          <w:rFonts w:ascii="Times New Roman" w:hAnsi="Times New Roman"/>
          <w:sz w:val="28"/>
          <w:szCs w:val="28"/>
          <w:lang w:eastAsia="ru-RU"/>
        </w:rPr>
        <w:t>9)</w:t>
      </w:r>
      <w:r w:rsidR="000C41E9">
        <w:rPr>
          <w:rFonts w:ascii="Times New Roman" w:hAnsi="Times New Roman"/>
          <w:sz w:val="28"/>
          <w:szCs w:val="28"/>
          <w:lang w:eastAsia="ru-RU"/>
        </w:rPr>
        <w:t> </w:t>
      </w:r>
      <w:r w:rsidR="002548BD" w:rsidRPr="00090A63">
        <w:rPr>
          <w:rFonts w:ascii="Times New Roman" w:hAnsi="Times New Roman"/>
          <w:sz w:val="28"/>
          <w:szCs w:val="28"/>
          <w:lang w:eastAsia="ru-RU"/>
        </w:rPr>
        <w:t>организ</w:t>
      </w:r>
      <w:r w:rsidR="00961C2A" w:rsidRPr="00090A63">
        <w:rPr>
          <w:rFonts w:ascii="Times New Roman" w:hAnsi="Times New Roman"/>
          <w:sz w:val="28"/>
          <w:szCs w:val="28"/>
          <w:lang w:eastAsia="ru-RU"/>
        </w:rPr>
        <w:t xml:space="preserve">ации </w:t>
      </w:r>
      <w:r w:rsidR="005528BF" w:rsidRPr="00090A63">
        <w:rPr>
          <w:rFonts w:ascii="Times New Roman" w:hAnsi="Times New Roman"/>
          <w:sz w:val="28"/>
          <w:szCs w:val="28"/>
          <w:lang w:eastAsia="ru-RU"/>
        </w:rPr>
        <w:t>и пров</w:t>
      </w:r>
      <w:r w:rsidR="00961C2A" w:rsidRPr="00090A63">
        <w:rPr>
          <w:rFonts w:ascii="Times New Roman" w:hAnsi="Times New Roman"/>
          <w:sz w:val="28"/>
          <w:szCs w:val="28"/>
          <w:lang w:eastAsia="ru-RU"/>
        </w:rPr>
        <w:t>едения</w:t>
      </w:r>
      <w:r w:rsidR="005528BF" w:rsidRPr="00090A63">
        <w:rPr>
          <w:rFonts w:ascii="Times New Roman" w:hAnsi="Times New Roman"/>
          <w:sz w:val="28"/>
          <w:szCs w:val="28"/>
          <w:lang w:eastAsia="ru-RU"/>
        </w:rPr>
        <w:t xml:space="preserve"> работ</w:t>
      </w:r>
      <w:r w:rsidR="00961C2A" w:rsidRPr="00090A63">
        <w:rPr>
          <w:rFonts w:ascii="Times New Roman" w:hAnsi="Times New Roman"/>
          <w:sz w:val="28"/>
          <w:szCs w:val="28"/>
          <w:lang w:eastAsia="ru-RU"/>
        </w:rPr>
        <w:t>ы</w:t>
      </w:r>
      <w:r w:rsidR="005528BF" w:rsidRPr="00090A63">
        <w:rPr>
          <w:rFonts w:ascii="Times New Roman" w:hAnsi="Times New Roman"/>
          <w:sz w:val="28"/>
          <w:szCs w:val="28"/>
          <w:lang w:eastAsia="ru-RU"/>
        </w:rPr>
        <w:t xml:space="preserve"> по правовому просвещению</w:t>
      </w:r>
      <w:r w:rsidR="00CD6285" w:rsidRPr="00090A63">
        <w:rPr>
          <w:rFonts w:ascii="Times New Roman" w:hAnsi="Times New Roman"/>
          <w:sz w:val="28"/>
          <w:szCs w:val="28"/>
          <w:lang w:eastAsia="ru-RU"/>
        </w:rPr>
        <w:t xml:space="preserve"> </w:t>
      </w:r>
      <w:r w:rsidR="005528BF" w:rsidRPr="00090A63">
        <w:rPr>
          <w:rFonts w:ascii="Times New Roman" w:hAnsi="Times New Roman"/>
          <w:sz w:val="28"/>
          <w:szCs w:val="28"/>
          <w:lang w:eastAsia="ru-RU"/>
        </w:rPr>
        <w:t>населения (разъяснение положений о возможных формах гражданского участия</w:t>
      </w:r>
      <w:r w:rsidR="00CD6285" w:rsidRPr="00090A63">
        <w:rPr>
          <w:rFonts w:ascii="Times New Roman" w:hAnsi="Times New Roman"/>
          <w:sz w:val="28"/>
          <w:szCs w:val="28"/>
          <w:lang w:eastAsia="ru-RU"/>
        </w:rPr>
        <w:t xml:space="preserve"> </w:t>
      </w:r>
      <w:r w:rsidR="005528BF" w:rsidRPr="00090A63">
        <w:rPr>
          <w:rFonts w:ascii="Times New Roman" w:hAnsi="Times New Roman"/>
          <w:sz w:val="28"/>
          <w:szCs w:val="28"/>
          <w:lang w:eastAsia="ru-RU"/>
        </w:rPr>
        <w:t>в местном самоуправлении, предусмотренных Федеральным законом</w:t>
      </w:r>
      <w:r w:rsidR="002548BD" w:rsidRPr="00090A63">
        <w:rPr>
          <w:rFonts w:ascii="Times New Roman" w:hAnsi="Times New Roman"/>
          <w:sz w:val="28"/>
          <w:szCs w:val="28"/>
          <w:lang w:eastAsia="ru-RU"/>
        </w:rPr>
        <w:t xml:space="preserve"> </w:t>
      </w:r>
      <w:r w:rsidR="004D2E32">
        <w:rPr>
          <w:rFonts w:ascii="Times New Roman" w:hAnsi="Times New Roman"/>
          <w:sz w:val="28"/>
          <w:szCs w:val="28"/>
          <w:lang w:eastAsia="ru-RU"/>
        </w:rPr>
        <w:br/>
      </w:r>
      <w:r w:rsidR="002548BD" w:rsidRPr="00090A63">
        <w:rPr>
          <w:rFonts w:ascii="Times New Roman" w:hAnsi="Times New Roman"/>
          <w:sz w:val="28"/>
          <w:szCs w:val="28"/>
          <w:lang w:eastAsia="ru-RU"/>
        </w:rPr>
        <w:t>№</w:t>
      </w:r>
      <w:r w:rsidR="00961C2A" w:rsidRPr="00090A63">
        <w:rPr>
          <w:rFonts w:ascii="Times New Roman" w:hAnsi="Times New Roman"/>
          <w:sz w:val="28"/>
          <w:szCs w:val="28"/>
          <w:lang w:eastAsia="ru-RU"/>
        </w:rPr>
        <w:t xml:space="preserve"> </w:t>
      </w:r>
      <w:r w:rsidR="005528BF" w:rsidRPr="00090A63">
        <w:rPr>
          <w:rFonts w:ascii="Times New Roman" w:hAnsi="Times New Roman"/>
          <w:sz w:val="28"/>
          <w:szCs w:val="28"/>
          <w:lang w:eastAsia="ru-RU"/>
        </w:rPr>
        <w:t>131-ФЗ)</w:t>
      </w:r>
      <w:r w:rsidR="002548BD" w:rsidRPr="00090A63">
        <w:rPr>
          <w:rFonts w:ascii="Times New Roman" w:hAnsi="Times New Roman"/>
          <w:sz w:val="28"/>
          <w:szCs w:val="28"/>
          <w:lang w:eastAsia="ru-RU"/>
        </w:rPr>
        <w:t>;</w:t>
      </w:r>
    </w:p>
    <w:p w:rsidR="005528BF" w:rsidRPr="00090A63" w:rsidRDefault="006F5973" w:rsidP="002752F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90A63">
        <w:rPr>
          <w:rFonts w:ascii="Times New Roman" w:hAnsi="Times New Roman"/>
          <w:sz w:val="28"/>
          <w:szCs w:val="28"/>
          <w:lang w:eastAsia="ru-RU"/>
        </w:rPr>
        <w:t>10)</w:t>
      </w:r>
      <w:r w:rsidR="000C41E9">
        <w:rPr>
          <w:rFonts w:ascii="Times New Roman" w:hAnsi="Times New Roman"/>
          <w:sz w:val="28"/>
          <w:szCs w:val="28"/>
          <w:lang w:eastAsia="ru-RU"/>
        </w:rPr>
        <w:t> </w:t>
      </w:r>
      <w:r w:rsidR="002548BD" w:rsidRPr="00090A63">
        <w:rPr>
          <w:rFonts w:ascii="Times New Roman" w:hAnsi="Times New Roman"/>
          <w:sz w:val="28"/>
          <w:szCs w:val="28"/>
          <w:lang w:eastAsia="ru-RU"/>
        </w:rPr>
        <w:t>информирова</w:t>
      </w:r>
      <w:r w:rsidR="00961C2A" w:rsidRPr="00090A63">
        <w:rPr>
          <w:rFonts w:ascii="Times New Roman" w:hAnsi="Times New Roman"/>
          <w:sz w:val="28"/>
          <w:szCs w:val="28"/>
          <w:lang w:eastAsia="ru-RU"/>
        </w:rPr>
        <w:t>ния</w:t>
      </w:r>
      <w:r w:rsidR="002548BD" w:rsidRPr="00090A63">
        <w:rPr>
          <w:rFonts w:ascii="Times New Roman" w:hAnsi="Times New Roman"/>
          <w:sz w:val="28"/>
          <w:szCs w:val="28"/>
          <w:lang w:eastAsia="ru-RU"/>
        </w:rPr>
        <w:t xml:space="preserve"> населени</w:t>
      </w:r>
      <w:r w:rsidR="00961C2A" w:rsidRPr="00090A63">
        <w:rPr>
          <w:rFonts w:ascii="Times New Roman" w:hAnsi="Times New Roman"/>
          <w:sz w:val="28"/>
          <w:szCs w:val="28"/>
          <w:lang w:eastAsia="ru-RU"/>
        </w:rPr>
        <w:t>я</w:t>
      </w:r>
      <w:r w:rsidR="002548BD" w:rsidRPr="00090A63">
        <w:rPr>
          <w:rFonts w:ascii="Times New Roman" w:hAnsi="Times New Roman"/>
          <w:sz w:val="28"/>
          <w:szCs w:val="28"/>
          <w:lang w:eastAsia="ru-RU"/>
        </w:rPr>
        <w:t xml:space="preserve"> </w:t>
      </w:r>
      <w:r w:rsidR="002548BD" w:rsidRPr="00090A63">
        <w:rPr>
          <w:rFonts w:ascii="Times New Roman" w:hAnsi="Times New Roman"/>
          <w:sz w:val="28"/>
          <w:szCs w:val="28"/>
        </w:rPr>
        <w:t xml:space="preserve">муниципального образования </w:t>
      </w:r>
      <w:r w:rsidR="00961C2A" w:rsidRPr="00090A63">
        <w:rPr>
          <w:rFonts w:ascii="Times New Roman" w:hAnsi="Times New Roman"/>
          <w:sz w:val="28"/>
          <w:szCs w:val="28"/>
          <w:lang w:eastAsia="ru-RU"/>
        </w:rPr>
        <w:t xml:space="preserve">через средства массовой информации </w:t>
      </w:r>
      <w:r w:rsidR="002548BD" w:rsidRPr="00090A63">
        <w:rPr>
          <w:rFonts w:ascii="Times New Roman" w:hAnsi="Times New Roman"/>
          <w:sz w:val="28"/>
          <w:szCs w:val="28"/>
        </w:rPr>
        <w:t xml:space="preserve">о деятельности </w:t>
      </w:r>
      <w:r w:rsidRPr="00090A63">
        <w:rPr>
          <w:rFonts w:ascii="Times New Roman" w:hAnsi="Times New Roman"/>
          <w:sz w:val="28"/>
          <w:szCs w:val="28"/>
        </w:rPr>
        <w:t xml:space="preserve">территориальных </w:t>
      </w:r>
      <w:r w:rsidR="004D2E32">
        <w:rPr>
          <w:rFonts w:ascii="Times New Roman" w:hAnsi="Times New Roman"/>
          <w:sz w:val="28"/>
          <w:szCs w:val="28"/>
        </w:rPr>
        <w:br/>
      </w:r>
      <w:r w:rsidRPr="00090A63">
        <w:rPr>
          <w:rFonts w:ascii="Times New Roman" w:hAnsi="Times New Roman"/>
          <w:sz w:val="28"/>
          <w:szCs w:val="28"/>
        </w:rPr>
        <w:t>и функциональных местных сообществ</w:t>
      </w:r>
      <w:r w:rsidR="002548BD" w:rsidRPr="00090A63">
        <w:rPr>
          <w:rFonts w:ascii="Times New Roman" w:hAnsi="Times New Roman"/>
          <w:sz w:val="28"/>
          <w:szCs w:val="28"/>
          <w:lang w:eastAsia="ru-RU"/>
        </w:rPr>
        <w:t>;</w:t>
      </w:r>
    </w:p>
    <w:p w:rsidR="005528BF" w:rsidRPr="00090A63" w:rsidRDefault="006F5973" w:rsidP="002752F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90A63">
        <w:rPr>
          <w:rFonts w:ascii="Times New Roman" w:hAnsi="Times New Roman"/>
          <w:sz w:val="28"/>
          <w:szCs w:val="28"/>
          <w:lang w:eastAsia="ru-RU"/>
        </w:rPr>
        <w:t>11)</w:t>
      </w:r>
      <w:r w:rsidR="000C41E9">
        <w:rPr>
          <w:rFonts w:ascii="Times New Roman" w:hAnsi="Times New Roman"/>
          <w:sz w:val="28"/>
          <w:szCs w:val="28"/>
          <w:lang w:eastAsia="ru-RU"/>
        </w:rPr>
        <w:t> </w:t>
      </w:r>
      <w:r w:rsidR="002548BD" w:rsidRPr="00090A63">
        <w:rPr>
          <w:rFonts w:ascii="Times New Roman" w:hAnsi="Times New Roman"/>
          <w:sz w:val="28"/>
          <w:szCs w:val="28"/>
          <w:lang w:eastAsia="ru-RU"/>
        </w:rPr>
        <w:t>организ</w:t>
      </w:r>
      <w:r w:rsidR="00961C2A" w:rsidRPr="00090A63">
        <w:rPr>
          <w:rFonts w:ascii="Times New Roman" w:hAnsi="Times New Roman"/>
          <w:sz w:val="28"/>
          <w:szCs w:val="28"/>
          <w:lang w:eastAsia="ru-RU"/>
        </w:rPr>
        <w:t>ации</w:t>
      </w:r>
      <w:r w:rsidR="002548BD" w:rsidRPr="00090A63">
        <w:rPr>
          <w:rFonts w:ascii="Times New Roman" w:hAnsi="Times New Roman"/>
          <w:sz w:val="28"/>
          <w:szCs w:val="28"/>
          <w:lang w:eastAsia="ru-RU"/>
        </w:rPr>
        <w:t xml:space="preserve"> на территории муниципального образования обучени</w:t>
      </w:r>
      <w:r w:rsidR="00961C2A" w:rsidRPr="00090A63">
        <w:rPr>
          <w:rFonts w:ascii="Times New Roman" w:hAnsi="Times New Roman"/>
          <w:sz w:val="28"/>
          <w:szCs w:val="28"/>
          <w:lang w:eastAsia="ru-RU"/>
        </w:rPr>
        <w:t>я</w:t>
      </w:r>
      <w:r w:rsidR="002548BD" w:rsidRPr="00090A63">
        <w:rPr>
          <w:rFonts w:ascii="Times New Roman" w:hAnsi="Times New Roman"/>
          <w:sz w:val="28"/>
          <w:szCs w:val="28"/>
          <w:lang w:eastAsia="ru-RU"/>
        </w:rPr>
        <w:t xml:space="preserve"> активистов органов территориального общественного самоуправления</w:t>
      </w:r>
      <w:r w:rsidR="001B00DF" w:rsidRPr="00090A63">
        <w:rPr>
          <w:rFonts w:ascii="Times New Roman" w:hAnsi="Times New Roman"/>
          <w:sz w:val="28"/>
          <w:szCs w:val="28"/>
          <w:lang w:eastAsia="ru-RU"/>
        </w:rPr>
        <w:t xml:space="preserve"> и</w:t>
      </w:r>
      <w:r w:rsidR="001B00DF" w:rsidRPr="00090A63">
        <w:t xml:space="preserve"> </w:t>
      </w:r>
      <w:r w:rsidR="001B00DF" w:rsidRPr="00090A63">
        <w:rPr>
          <w:rFonts w:ascii="Times New Roman" w:hAnsi="Times New Roman"/>
          <w:sz w:val="28"/>
          <w:szCs w:val="28"/>
          <w:lang w:eastAsia="ru-RU"/>
        </w:rPr>
        <w:t xml:space="preserve">иных </w:t>
      </w:r>
      <w:r w:rsidR="001B00DF" w:rsidRPr="00090A63">
        <w:rPr>
          <w:rFonts w:ascii="Times New Roman" w:hAnsi="Times New Roman"/>
          <w:sz w:val="28"/>
          <w:szCs w:val="28"/>
          <w:lang w:eastAsia="ru-RU"/>
        </w:rPr>
        <w:lastRenderedPageBreak/>
        <w:t>организованных местных сообществ</w:t>
      </w:r>
      <w:r w:rsidR="002548BD" w:rsidRPr="00090A63">
        <w:rPr>
          <w:rFonts w:ascii="Times New Roman" w:hAnsi="Times New Roman"/>
          <w:sz w:val="28"/>
          <w:szCs w:val="28"/>
          <w:lang w:eastAsia="ru-RU"/>
        </w:rPr>
        <w:t>;</w:t>
      </w:r>
    </w:p>
    <w:p w:rsidR="005528BF" w:rsidRPr="00090A63" w:rsidRDefault="002548BD" w:rsidP="002752F2">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090A63">
        <w:rPr>
          <w:rFonts w:ascii="Times New Roman" w:hAnsi="Times New Roman"/>
          <w:sz w:val="28"/>
          <w:szCs w:val="28"/>
          <w:lang w:eastAsia="ru-RU"/>
        </w:rPr>
        <w:t>12</w:t>
      </w:r>
      <w:r w:rsidR="006F5973" w:rsidRPr="00090A63">
        <w:rPr>
          <w:rFonts w:ascii="Times New Roman" w:hAnsi="Times New Roman"/>
          <w:sz w:val="28"/>
          <w:szCs w:val="28"/>
          <w:lang w:eastAsia="ru-RU"/>
        </w:rPr>
        <w:t>)</w:t>
      </w:r>
      <w:r w:rsidR="000C41E9">
        <w:rPr>
          <w:rFonts w:ascii="Times New Roman" w:hAnsi="Times New Roman"/>
          <w:sz w:val="28"/>
          <w:szCs w:val="28"/>
          <w:lang w:eastAsia="ru-RU"/>
        </w:rPr>
        <w:t> </w:t>
      </w:r>
      <w:r w:rsidRPr="00090A63">
        <w:rPr>
          <w:rFonts w:ascii="Times New Roman" w:hAnsi="Times New Roman"/>
          <w:sz w:val="28"/>
          <w:szCs w:val="28"/>
          <w:lang w:eastAsia="ru-RU"/>
        </w:rPr>
        <w:t>созда</w:t>
      </w:r>
      <w:r w:rsidR="00961C2A" w:rsidRPr="00090A63">
        <w:rPr>
          <w:rFonts w:ascii="Times New Roman" w:hAnsi="Times New Roman"/>
          <w:sz w:val="28"/>
          <w:szCs w:val="28"/>
          <w:lang w:eastAsia="ru-RU"/>
        </w:rPr>
        <w:t>ния</w:t>
      </w:r>
      <w:r w:rsidRPr="00090A63">
        <w:rPr>
          <w:rFonts w:ascii="Times New Roman" w:hAnsi="Times New Roman"/>
          <w:sz w:val="28"/>
          <w:szCs w:val="28"/>
          <w:lang w:eastAsia="ru-RU"/>
        </w:rPr>
        <w:t xml:space="preserve"> </w:t>
      </w:r>
      <w:r w:rsidR="005528BF" w:rsidRPr="00090A63">
        <w:rPr>
          <w:rFonts w:ascii="Times New Roman" w:hAnsi="Times New Roman"/>
          <w:sz w:val="28"/>
          <w:szCs w:val="28"/>
          <w:lang w:eastAsia="ru-RU"/>
        </w:rPr>
        <w:t>муниципальны</w:t>
      </w:r>
      <w:r w:rsidR="00961C2A" w:rsidRPr="00090A63">
        <w:rPr>
          <w:rFonts w:ascii="Times New Roman" w:hAnsi="Times New Roman"/>
          <w:sz w:val="28"/>
          <w:szCs w:val="28"/>
          <w:lang w:eastAsia="ru-RU"/>
        </w:rPr>
        <w:t>х</w:t>
      </w:r>
      <w:r w:rsidR="005528BF" w:rsidRPr="00090A63">
        <w:rPr>
          <w:rFonts w:ascii="Times New Roman" w:hAnsi="Times New Roman"/>
          <w:sz w:val="28"/>
          <w:szCs w:val="28"/>
          <w:lang w:eastAsia="ru-RU"/>
        </w:rPr>
        <w:t xml:space="preserve"> центр</w:t>
      </w:r>
      <w:r w:rsidR="00961C2A" w:rsidRPr="00090A63">
        <w:rPr>
          <w:rFonts w:ascii="Times New Roman" w:hAnsi="Times New Roman"/>
          <w:sz w:val="28"/>
          <w:szCs w:val="28"/>
          <w:lang w:eastAsia="ru-RU"/>
        </w:rPr>
        <w:t>ов</w:t>
      </w:r>
      <w:r w:rsidR="005528BF" w:rsidRPr="00090A63">
        <w:rPr>
          <w:rFonts w:ascii="Times New Roman" w:hAnsi="Times New Roman"/>
          <w:sz w:val="28"/>
          <w:szCs w:val="28"/>
          <w:lang w:eastAsia="ru-RU"/>
        </w:rPr>
        <w:t xml:space="preserve"> поддержки гражданских инициатив;</w:t>
      </w:r>
      <w:r w:rsidRPr="00090A63">
        <w:rPr>
          <w:rFonts w:ascii="Times New Roman" w:hAnsi="Times New Roman"/>
          <w:sz w:val="28"/>
          <w:szCs w:val="28"/>
          <w:lang w:eastAsia="ru-RU"/>
        </w:rPr>
        <w:t xml:space="preserve"> </w:t>
      </w:r>
      <w:r w:rsidR="00961C2A" w:rsidRPr="00090A63">
        <w:rPr>
          <w:rFonts w:ascii="Times New Roman" w:hAnsi="Times New Roman"/>
          <w:sz w:val="28"/>
          <w:szCs w:val="28"/>
          <w:lang w:eastAsia="ru-RU"/>
        </w:rPr>
        <w:t xml:space="preserve">более широкого </w:t>
      </w:r>
      <w:r w:rsidR="005528BF" w:rsidRPr="00090A63">
        <w:rPr>
          <w:rFonts w:ascii="Times New Roman" w:hAnsi="Times New Roman"/>
          <w:sz w:val="28"/>
          <w:szCs w:val="28"/>
          <w:lang w:eastAsia="ru-RU"/>
        </w:rPr>
        <w:t>привле</w:t>
      </w:r>
      <w:r w:rsidR="00961C2A" w:rsidRPr="00090A63">
        <w:rPr>
          <w:rFonts w:ascii="Times New Roman" w:hAnsi="Times New Roman"/>
          <w:sz w:val="28"/>
          <w:szCs w:val="28"/>
          <w:lang w:eastAsia="ru-RU"/>
        </w:rPr>
        <w:t>чения</w:t>
      </w:r>
      <w:r w:rsidR="005528BF" w:rsidRPr="00090A63">
        <w:rPr>
          <w:rFonts w:ascii="Times New Roman" w:hAnsi="Times New Roman"/>
          <w:sz w:val="28"/>
          <w:szCs w:val="28"/>
          <w:lang w:eastAsia="ru-RU"/>
        </w:rPr>
        <w:t xml:space="preserve"> орган</w:t>
      </w:r>
      <w:r w:rsidR="00961C2A" w:rsidRPr="00090A63">
        <w:rPr>
          <w:rFonts w:ascii="Times New Roman" w:hAnsi="Times New Roman"/>
          <w:sz w:val="28"/>
          <w:szCs w:val="28"/>
          <w:lang w:eastAsia="ru-RU"/>
        </w:rPr>
        <w:t>ов</w:t>
      </w:r>
      <w:r w:rsidR="005528BF" w:rsidRPr="00090A63">
        <w:rPr>
          <w:rFonts w:ascii="Times New Roman" w:hAnsi="Times New Roman"/>
          <w:sz w:val="28"/>
          <w:szCs w:val="28"/>
          <w:lang w:eastAsia="ru-RU"/>
        </w:rPr>
        <w:t xml:space="preserve"> территориального общественного самоуправления</w:t>
      </w:r>
      <w:r w:rsidR="001B00DF" w:rsidRPr="00090A63">
        <w:t xml:space="preserve"> </w:t>
      </w:r>
      <w:r w:rsidR="001B00DF" w:rsidRPr="00090A63">
        <w:rPr>
          <w:rFonts w:ascii="Times New Roman" w:hAnsi="Times New Roman"/>
          <w:sz w:val="28"/>
          <w:szCs w:val="28"/>
          <w:lang w:eastAsia="ru-RU"/>
        </w:rPr>
        <w:t>и иных организованных местных сообществ</w:t>
      </w:r>
      <w:r w:rsidRPr="00090A63">
        <w:rPr>
          <w:rFonts w:ascii="Times New Roman" w:hAnsi="Times New Roman"/>
          <w:sz w:val="28"/>
          <w:szCs w:val="28"/>
          <w:lang w:eastAsia="ru-RU"/>
        </w:rPr>
        <w:t xml:space="preserve"> </w:t>
      </w:r>
      <w:r w:rsidR="004D2E32">
        <w:rPr>
          <w:rFonts w:ascii="Times New Roman" w:hAnsi="Times New Roman"/>
          <w:sz w:val="28"/>
          <w:szCs w:val="28"/>
          <w:lang w:eastAsia="ru-RU"/>
        </w:rPr>
        <w:br/>
      </w:r>
      <w:r w:rsidR="005528BF" w:rsidRPr="00090A63">
        <w:rPr>
          <w:rFonts w:ascii="Times New Roman" w:hAnsi="Times New Roman"/>
          <w:sz w:val="28"/>
          <w:szCs w:val="28"/>
          <w:lang w:eastAsia="ru-RU"/>
        </w:rPr>
        <w:t>к разработке и осуществлению комплексных планов социально-экономического</w:t>
      </w:r>
      <w:r w:rsidRPr="00090A63">
        <w:rPr>
          <w:rFonts w:ascii="Times New Roman" w:hAnsi="Times New Roman"/>
          <w:sz w:val="28"/>
          <w:szCs w:val="28"/>
          <w:lang w:eastAsia="ru-RU"/>
        </w:rPr>
        <w:t xml:space="preserve"> </w:t>
      </w:r>
      <w:r w:rsidR="005528BF" w:rsidRPr="00090A63">
        <w:rPr>
          <w:rFonts w:ascii="Times New Roman" w:hAnsi="Times New Roman"/>
          <w:sz w:val="28"/>
          <w:szCs w:val="28"/>
          <w:lang w:eastAsia="ru-RU"/>
        </w:rPr>
        <w:t>развития и инвестиционных проектов.</w:t>
      </w:r>
    </w:p>
    <w:p w:rsidR="009179CD" w:rsidRPr="00090A63" w:rsidRDefault="009179CD" w:rsidP="001B00DF">
      <w:pPr>
        <w:widowControl w:val="0"/>
        <w:numPr>
          <w:ilvl w:val="0"/>
          <w:numId w:val="10"/>
        </w:numPr>
        <w:tabs>
          <w:tab w:val="left" w:pos="1047"/>
        </w:tabs>
        <w:spacing w:after="0" w:line="360" w:lineRule="auto"/>
        <w:ind w:firstLine="709"/>
        <w:jc w:val="both"/>
        <w:rPr>
          <w:rFonts w:ascii="Times New Roman" w:eastAsia="Times New Roman" w:hAnsi="Times New Roman"/>
          <w:sz w:val="28"/>
          <w:szCs w:val="28"/>
          <w:lang w:eastAsia="ru-RU" w:bidi="ru-RU"/>
        </w:rPr>
      </w:pPr>
      <w:r w:rsidRPr="00090A63">
        <w:rPr>
          <w:rFonts w:ascii="Times New Roman" w:eastAsia="Times New Roman" w:hAnsi="Times New Roman"/>
          <w:b/>
          <w:bCs/>
          <w:sz w:val="28"/>
          <w:szCs w:val="28"/>
          <w:lang w:eastAsia="ru-RU" w:bidi="ru-RU"/>
        </w:rPr>
        <w:t>Всероссийской ассоциации развития местного самоуправления,</w:t>
      </w:r>
      <w:r w:rsidR="001B00DF" w:rsidRPr="00090A63">
        <w:rPr>
          <w:rFonts w:ascii="Times New Roman" w:eastAsia="Times New Roman" w:hAnsi="Times New Roman"/>
          <w:b/>
          <w:bCs/>
          <w:sz w:val="28"/>
          <w:szCs w:val="28"/>
          <w:lang w:eastAsia="ru-RU" w:bidi="ru-RU"/>
        </w:rPr>
        <w:t xml:space="preserve"> Общероссийскому конгрессу муниципальных образований,</w:t>
      </w:r>
      <w:r w:rsidR="001B00DF" w:rsidRPr="00090A63">
        <w:t xml:space="preserve"> </w:t>
      </w:r>
      <w:r w:rsidR="001B00DF" w:rsidRPr="00090A63">
        <w:rPr>
          <w:rFonts w:ascii="Times New Roman" w:eastAsia="Times New Roman" w:hAnsi="Times New Roman"/>
          <w:b/>
          <w:bCs/>
          <w:sz w:val="28"/>
          <w:szCs w:val="28"/>
          <w:lang w:eastAsia="ru-RU" w:bidi="ru-RU"/>
        </w:rPr>
        <w:t>Общенациональной ассоциации территориального общественного самоуправления,</w:t>
      </w:r>
      <w:r w:rsidRPr="00090A63">
        <w:rPr>
          <w:rFonts w:ascii="Times New Roman" w:eastAsia="Times New Roman" w:hAnsi="Times New Roman"/>
          <w:b/>
          <w:bCs/>
          <w:sz w:val="28"/>
          <w:szCs w:val="28"/>
          <w:lang w:eastAsia="ru-RU" w:bidi="ru-RU"/>
        </w:rPr>
        <w:t xml:space="preserve"> советам муниципальных образований субъектов Российской Федерации, иным объединениям муниципальных образований рассмотреть возможность:</w:t>
      </w:r>
    </w:p>
    <w:p w:rsidR="00BA1E32" w:rsidRPr="00090A63" w:rsidRDefault="00195D3A" w:rsidP="002752F2">
      <w:pPr>
        <w:widowControl w:val="0"/>
        <w:numPr>
          <w:ilvl w:val="0"/>
          <w:numId w:val="17"/>
        </w:numPr>
        <w:tabs>
          <w:tab w:val="left" w:pos="1071"/>
        </w:tabs>
        <w:autoSpaceDE w:val="0"/>
        <w:autoSpaceDN w:val="0"/>
        <w:adjustRightInd w:val="0"/>
        <w:spacing w:after="0" w:line="360" w:lineRule="auto"/>
        <w:ind w:firstLine="709"/>
        <w:jc w:val="both"/>
        <w:rPr>
          <w:rFonts w:ascii="Times New Roman" w:eastAsia="Times New Roman" w:hAnsi="Times New Roman"/>
          <w:sz w:val="28"/>
          <w:szCs w:val="28"/>
          <w:lang w:eastAsia="ru-RU" w:bidi="ru-RU"/>
        </w:rPr>
      </w:pPr>
      <w:bookmarkStart w:id="3" w:name="_GoBack"/>
      <w:bookmarkEnd w:id="3"/>
      <w:r w:rsidRPr="00090A63">
        <w:rPr>
          <w:rFonts w:ascii="Times New Roman" w:hAnsi="Times New Roman"/>
          <w:sz w:val="28"/>
          <w:szCs w:val="28"/>
          <w:lang w:eastAsia="ru-RU"/>
        </w:rPr>
        <w:t>распространени</w:t>
      </w:r>
      <w:r w:rsidR="006F5973" w:rsidRPr="00090A63">
        <w:rPr>
          <w:rFonts w:ascii="Times New Roman" w:hAnsi="Times New Roman"/>
          <w:sz w:val="28"/>
          <w:szCs w:val="28"/>
          <w:lang w:eastAsia="ru-RU"/>
        </w:rPr>
        <w:t>я</w:t>
      </w:r>
      <w:r w:rsidRPr="00090A63">
        <w:rPr>
          <w:rFonts w:ascii="Times New Roman" w:hAnsi="Times New Roman"/>
          <w:sz w:val="28"/>
          <w:szCs w:val="28"/>
          <w:lang w:eastAsia="ru-RU"/>
        </w:rPr>
        <w:t xml:space="preserve"> положительного опыта работы органов местного самоуправления по вовлечению населения в решение вопросов местного значения</w:t>
      </w:r>
      <w:r w:rsidR="009179CD" w:rsidRPr="00090A63">
        <w:rPr>
          <w:rFonts w:ascii="Times New Roman" w:eastAsia="Times New Roman" w:hAnsi="Times New Roman"/>
          <w:sz w:val="28"/>
          <w:szCs w:val="28"/>
          <w:lang w:eastAsia="ru-RU" w:bidi="ru-RU"/>
        </w:rPr>
        <w:t>;</w:t>
      </w:r>
    </w:p>
    <w:p w:rsidR="00BA1E32" w:rsidRPr="00090A63" w:rsidRDefault="00195D3A" w:rsidP="002752F2">
      <w:pPr>
        <w:widowControl w:val="0"/>
        <w:numPr>
          <w:ilvl w:val="0"/>
          <w:numId w:val="17"/>
        </w:numPr>
        <w:tabs>
          <w:tab w:val="left" w:pos="1071"/>
        </w:tabs>
        <w:autoSpaceDE w:val="0"/>
        <w:autoSpaceDN w:val="0"/>
        <w:adjustRightInd w:val="0"/>
        <w:spacing w:after="0" w:line="360" w:lineRule="auto"/>
        <w:ind w:firstLine="709"/>
        <w:jc w:val="both"/>
        <w:rPr>
          <w:rFonts w:ascii="Times New Roman" w:eastAsia="Times New Roman" w:hAnsi="Times New Roman"/>
          <w:sz w:val="28"/>
          <w:szCs w:val="28"/>
          <w:lang w:eastAsia="ru-RU" w:bidi="ru-RU"/>
        </w:rPr>
      </w:pPr>
      <w:r w:rsidRPr="00090A63">
        <w:rPr>
          <w:rFonts w:ascii="Times New Roman" w:hAnsi="Times New Roman"/>
          <w:sz w:val="28"/>
          <w:szCs w:val="28"/>
          <w:lang w:eastAsia="ru-RU"/>
        </w:rPr>
        <w:t>осуществл</w:t>
      </w:r>
      <w:r w:rsidR="00961C2A" w:rsidRPr="00090A63">
        <w:rPr>
          <w:rFonts w:ascii="Times New Roman" w:hAnsi="Times New Roman"/>
          <w:sz w:val="28"/>
          <w:szCs w:val="28"/>
          <w:lang w:eastAsia="ru-RU"/>
        </w:rPr>
        <w:t xml:space="preserve">ения </w:t>
      </w:r>
      <w:r w:rsidRPr="00090A63">
        <w:rPr>
          <w:rFonts w:ascii="Times New Roman" w:hAnsi="Times New Roman"/>
          <w:sz w:val="28"/>
          <w:szCs w:val="28"/>
          <w:lang w:eastAsia="ru-RU"/>
        </w:rPr>
        <w:t>образовател</w:t>
      </w:r>
      <w:r w:rsidR="00CD6285" w:rsidRPr="00090A63">
        <w:rPr>
          <w:rFonts w:ascii="Times New Roman" w:hAnsi="Times New Roman"/>
          <w:sz w:val="28"/>
          <w:szCs w:val="28"/>
          <w:lang w:eastAsia="ru-RU"/>
        </w:rPr>
        <w:t>ь</w:t>
      </w:r>
      <w:r w:rsidRPr="00090A63">
        <w:rPr>
          <w:rFonts w:ascii="Times New Roman" w:hAnsi="Times New Roman"/>
          <w:sz w:val="28"/>
          <w:szCs w:val="28"/>
          <w:lang w:eastAsia="ru-RU"/>
        </w:rPr>
        <w:t>н</w:t>
      </w:r>
      <w:r w:rsidR="00961C2A" w:rsidRPr="00090A63">
        <w:rPr>
          <w:rFonts w:ascii="Times New Roman" w:hAnsi="Times New Roman"/>
          <w:sz w:val="28"/>
          <w:szCs w:val="28"/>
          <w:lang w:eastAsia="ru-RU"/>
        </w:rPr>
        <w:t>ой</w:t>
      </w:r>
      <w:r w:rsidRPr="00090A63">
        <w:rPr>
          <w:rFonts w:ascii="Times New Roman" w:hAnsi="Times New Roman"/>
          <w:sz w:val="28"/>
          <w:szCs w:val="28"/>
          <w:lang w:eastAsia="ru-RU"/>
        </w:rPr>
        <w:t xml:space="preserve"> деятельност</w:t>
      </w:r>
      <w:r w:rsidR="00961C2A" w:rsidRPr="00090A63">
        <w:rPr>
          <w:rFonts w:ascii="Times New Roman" w:hAnsi="Times New Roman"/>
          <w:sz w:val="28"/>
          <w:szCs w:val="28"/>
          <w:lang w:eastAsia="ru-RU"/>
        </w:rPr>
        <w:t>и</w:t>
      </w:r>
      <w:r w:rsidRPr="00090A63">
        <w:rPr>
          <w:rFonts w:ascii="Times New Roman" w:hAnsi="Times New Roman"/>
          <w:sz w:val="28"/>
          <w:szCs w:val="28"/>
          <w:lang w:eastAsia="ru-RU"/>
        </w:rPr>
        <w:t xml:space="preserve"> (подготовк</w:t>
      </w:r>
      <w:r w:rsidR="00961C2A" w:rsidRPr="00090A63">
        <w:rPr>
          <w:rFonts w:ascii="Times New Roman" w:hAnsi="Times New Roman"/>
          <w:sz w:val="28"/>
          <w:szCs w:val="28"/>
          <w:lang w:eastAsia="ru-RU"/>
        </w:rPr>
        <w:t>и</w:t>
      </w:r>
      <w:r w:rsidRPr="00090A63">
        <w:rPr>
          <w:rFonts w:ascii="Times New Roman" w:hAnsi="Times New Roman"/>
          <w:sz w:val="28"/>
          <w:szCs w:val="28"/>
          <w:lang w:eastAsia="ru-RU"/>
        </w:rPr>
        <w:t xml:space="preserve"> методической литературы, проведени</w:t>
      </w:r>
      <w:r w:rsidR="00961C2A" w:rsidRPr="00090A63">
        <w:rPr>
          <w:rFonts w:ascii="Times New Roman" w:hAnsi="Times New Roman"/>
          <w:sz w:val="28"/>
          <w:szCs w:val="28"/>
          <w:lang w:eastAsia="ru-RU"/>
        </w:rPr>
        <w:t>я</w:t>
      </w:r>
      <w:r w:rsidRPr="00090A63">
        <w:rPr>
          <w:rFonts w:ascii="Times New Roman" w:hAnsi="Times New Roman"/>
          <w:sz w:val="28"/>
          <w:szCs w:val="28"/>
          <w:lang w:eastAsia="ru-RU"/>
        </w:rPr>
        <w:t xml:space="preserve"> семинаров, «круглых столов», совещаний) для распространения знаний о формах и методах участия населения в решении вопросов местного значения среди должностных лиц органов местного самоуправления и муниципальной общественности;</w:t>
      </w:r>
    </w:p>
    <w:p w:rsidR="00BA1E32" w:rsidRPr="00090A63" w:rsidRDefault="00BA1E32" w:rsidP="002752F2">
      <w:pPr>
        <w:widowControl w:val="0"/>
        <w:numPr>
          <w:ilvl w:val="0"/>
          <w:numId w:val="17"/>
        </w:numPr>
        <w:tabs>
          <w:tab w:val="left" w:pos="1071"/>
        </w:tabs>
        <w:autoSpaceDE w:val="0"/>
        <w:autoSpaceDN w:val="0"/>
        <w:adjustRightInd w:val="0"/>
        <w:spacing w:after="0" w:line="360" w:lineRule="auto"/>
        <w:ind w:firstLine="709"/>
        <w:jc w:val="both"/>
        <w:rPr>
          <w:rFonts w:ascii="Times New Roman" w:eastAsia="Times New Roman" w:hAnsi="Times New Roman"/>
          <w:sz w:val="28"/>
          <w:szCs w:val="28"/>
          <w:lang w:eastAsia="ru-RU" w:bidi="ru-RU"/>
        </w:rPr>
      </w:pPr>
      <w:r w:rsidRPr="00090A63">
        <w:rPr>
          <w:rFonts w:ascii="Times New Roman" w:hAnsi="Times New Roman"/>
          <w:sz w:val="28"/>
          <w:szCs w:val="28"/>
          <w:lang w:eastAsia="ru-RU"/>
        </w:rPr>
        <w:t>разраб</w:t>
      </w:r>
      <w:r w:rsidR="00961C2A" w:rsidRPr="00090A63">
        <w:rPr>
          <w:rFonts w:ascii="Times New Roman" w:hAnsi="Times New Roman"/>
          <w:sz w:val="28"/>
          <w:szCs w:val="28"/>
          <w:lang w:eastAsia="ru-RU"/>
        </w:rPr>
        <w:t xml:space="preserve">отки и </w:t>
      </w:r>
      <w:r w:rsidRPr="00090A63">
        <w:rPr>
          <w:rFonts w:ascii="Times New Roman" w:hAnsi="Times New Roman"/>
          <w:sz w:val="28"/>
          <w:szCs w:val="28"/>
          <w:lang w:eastAsia="ru-RU"/>
        </w:rPr>
        <w:t>реализа</w:t>
      </w:r>
      <w:r w:rsidR="00961C2A" w:rsidRPr="00090A63">
        <w:rPr>
          <w:rFonts w:ascii="Times New Roman" w:hAnsi="Times New Roman"/>
          <w:sz w:val="28"/>
          <w:szCs w:val="28"/>
          <w:lang w:eastAsia="ru-RU"/>
        </w:rPr>
        <w:t>ции</w:t>
      </w:r>
      <w:r w:rsidRPr="00090A63">
        <w:rPr>
          <w:rFonts w:ascii="Times New Roman" w:hAnsi="Times New Roman"/>
          <w:sz w:val="28"/>
          <w:szCs w:val="28"/>
          <w:lang w:eastAsia="ru-RU"/>
        </w:rPr>
        <w:t>, в том числе через СМИ, акци</w:t>
      </w:r>
      <w:r w:rsidR="00961C2A" w:rsidRPr="00090A63">
        <w:rPr>
          <w:rFonts w:ascii="Times New Roman" w:hAnsi="Times New Roman"/>
          <w:sz w:val="28"/>
          <w:szCs w:val="28"/>
          <w:lang w:eastAsia="ru-RU"/>
        </w:rPr>
        <w:t>й</w:t>
      </w:r>
      <w:r w:rsidRPr="00090A63">
        <w:rPr>
          <w:rFonts w:ascii="Times New Roman" w:hAnsi="Times New Roman"/>
          <w:sz w:val="28"/>
          <w:szCs w:val="28"/>
          <w:lang w:eastAsia="ru-RU"/>
        </w:rPr>
        <w:t>, направленны</w:t>
      </w:r>
      <w:r w:rsidR="00961C2A" w:rsidRPr="00090A63">
        <w:rPr>
          <w:rFonts w:ascii="Times New Roman" w:hAnsi="Times New Roman"/>
          <w:sz w:val="28"/>
          <w:szCs w:val="28"/>
          <w:lang w:eastAsia="ru-RU"/>
        </w:rPr>
        <w:t>х</w:t>
      </w:r>
      <w:r w:rsidRPr="00090A63">
        <w:rPr>
          <w:rFonts w:ascii="Times New Roman" w:hAnsi="Times New Roman"/>
          <w:sz w:val="28"/>
          <w:szCs w:val="28"/>
          <w:lang w:eastAsia="ru-RU"/>
        </w:rPr>
        <w:t xml:space="preserve"> на повышение доверия населения к органам местного самоуправления;</w:t>
      </w:r>
    </w:p>
    <w:p w:rsidR="005528BF" w:rsidRPr="00090A63" w:rsidRDefault="00BA1E32" w:rsidP="002752F2">
      <w:pPr>
        <w:widowControl w:val="0"/>
        <w:numPr>
          <w:ilvl w:val="0"/>
          <w:numId w:val="17"/>
        </w:numPr>
        <w:tabs>
          <w:tab w:val="left" w:pos="1071"/>
        </w:tabs>
        <w:autoSpaceDE w:val="0"/>
        <w:autoSpaceDN w:val="0"/>
        <w:adjustRightInd w:val="0"/>
        <w:spacing w:after="0" w:line="360" w:lineRule="auto"/>
        <w:ind w:firstLine="709"/>
        <w:jc w:val="both"/>
        <w:rPr>
          <w:rFonts w:ascii="Times New Roman" w:eastAsia="Times New Roman" w:hAnsi="Times New Roman"/>
          <w:sz w:val="28"/>
          <w:szCs w:val="28"/>
          <w:lang w:eastAsia="ru-RU" w:bidi="ru-RU"/>
        </w:rPr>
      </w:pPr>
      <w:r w:rsidRPr="00090A63">
        <w:rPr>
          <w:rFonts w:ascii="Times New Roman" w:hAnsi="Times New Roman"/>
          <w:sz w:val="28"/>
          <w:szCs w:val="28"/>
          <w:lang w:eastAsia="ru-RU"/>
        </w:rPr>
        <w:t>осуществл</w:t>
      </w:r>
      <w:r w:rsidR="00961C2A" w:rsidRPr="00090A63">
        <w:rPr>
          <w:rFonts w:ascii="Times New Roman" w:hAnsi="Times New Roman"/>
          <w:sz w:val="28"/>
          <w:szCs w:val="28"/>
          <w:lang w:eastAsia="ru-RU"/>
        </w:rPr>
        <w:t>ения</w:t>
      </w:r>
      <w:r w:rsidRPr="00090A63">
        <w:rPr>
          <w:rFonts w:ascii="Times New Roman" w:hAnsi="Times New Roman"/>
          <w:sz w:val="28"/>
          <w:szCs w:val="28"/>
          <w:lang w:eastAsia="ru-RU"/>
        </w:rPr>
        <w:t xml:space="preserve"> постоянн</w:t>
      </w:r>
      <w:r w:rsidR="00961C2A" w:rsidRPr="00090A63">
        <w:rPr>
          <w:rFonts w:ascii="Times New Roman" w:hAnsi="Times New Roman"/>
          <w:sz w:val="28"/>
          <w:szCs w:val="28"/>
          <w:lang w:eastAsia="ru-RU"/>
        </w:rPr>
        <w:t>ого</w:t>
      </w:r>
      <w:r w:rsidRPr="00090A63">
        <w:rPr>
          <w:rFonts w:ascii="Times New Roman" w:hAnsi="Times New Roman"/>
          <w:sz w:val="28"/>
          <w:szCs w:val="28"/>
          <w:lang w:eastAsia="ru-RU"/>
        </w:rPr>
        <w:t xml:space="preserve"> мониторинг</w:t>
      </w:r>
      <w:r w:rsidR="00961C2A" w:rsidRPr="00090A63">
        <w:rPr>
          <w:rFonts w:ascii="Times New Roman" w:hAnsi="Times New Roman"/>
          <w:sz w:val="28"/>
          <w:szCs w:val="28"/>
          <w:lang w:eastAsia="ru-RU"/>
        </w:rPr>
        <w:t>а</w:t>
      </w:r>
      <w:r w:rsidRPr="00090A63">
        <w:rPr>
          <w:rFonts w:ascii="Times New Roman" w:hAnsi="Times New Roman"/>
          <w:sz w:val="28"/>
          <w:szCs w:val="28"/>
          <w:lang w:eastAsia="ru-RU"/>
        </w:rPr>
        <w:t xml:space="preserve"> лучших практик ТОС </w:t>
      </w:r>
      <w:r w:rsidR="004D2E32">
        <w:rPr>
          <w:rFonts w:ascii="Times New Roman" w:hAnsi="Times New Roman"/>
          <w:sz w:val="28"/>
          <w:szCs w:val="28"/>
          <w:lang w:eastAsia="ru-RU"/>
        </w:rPr>
        <w:br/>
      </w:r>
      <w:r w:rsidRPr="00090A63">
        <w:rPr>
          <w:rFonts w:ascii="Times New Roman" w:hAnsi="Times New Roman"/>
          <w:sz w:val="28"/>
          <w:szCs w:val="28"/>
          <w:lang w:eastAsia="ru-RU"/>
        </w:rPr>
        <w:t xml:space="preserve">и других форм организованных местных сообществ, с целью анализа позитивных и негативных сторон их деятельности для тиражирования первых </w:t>
      </w:r>
      <w:r w:rsidR="004D2E32">
        <w:rPr>
          <w:rFonts w:ascii="Times New Roman" w:hAnsi="Times New Roman"/>
          <w:sz w:val="28"/>
          <w:szCs w:val="28"/>
          <w:lang w:eastAsia="ru-RU"/>
        </w:rPr>
        <w:br/>
      </w:r>
      <w:r w:rsidRPr="00090A63">
        <w:rPr>
          <w:rFonts w:ascii="Times New Roman" w:hAnsi="Times New Roman"/>
          <w:sz w:val="28"/>
          <w:szCs w:val="28"/>
          <w:lang w:eastAsia="ru-RU"/>
        </w:rPr>
        <w:t>и выработки рекомендаций по устранению последних.</w:t>
      </w:r>
    </w:p>
    <w:p w:rsidR="002752F2" w:rsidRPr="00090A63" w:rsidRDefault="002752F2" w:rsidP="002752F2">
      <w:pPr>
        <w:widowControl w:val="0"/>
        <w:tabs>
          <w:tab w:val="left" w:pos="1071"/>
        </w:tabs>
        <w:autoSpaceDE w:val="0"/>
        <w:autoSpaceDN w:val="0"/>
        <w:adjustRightInd w:val="0"/>
        <w:spacing w:after="0" w:line="360" w:lineRule="auto"/>
        <w:ind w:firstLine="709"/>
        <w:jc w:val="both"/>
        <w:rPr>
          <w:rFonts w:ascii="Times New Roman" w:hAnsi="Times New Roman"/>
          <w:sz w:val="28"/>
          <w:szCs w:val="28"/>
          <w:lang w:eastAsia="ru-RU"/>
        </w:rPr>
      </w:pPr>
    </w:p>
    <w:p w:rsidR="002752F2" w:rsidRPr="00090A63" w:rsidRDefault="002752F2" w:rsidP="002752F2">
      <w:pPr>
        <w:widowControl w:val="0"/>
        <w:tabs>
          <w:tab w:val="left" w:pos="1071"/>
        </w:tabs>
        <w:autoSpaceDE w:val="0"/>
        <w:autoSpaceDN w:val="0"/>
        <w:adjustRightInd w:val="0"/>
        <w:spacing w:after="0" w:line="360" w:lineRule="auto"/>
        <w:jc w:val="center"/>
        <w:rPr>
          <w:rFonts w:ascii="Times New Roman" w:eastAsia="Times New Roman" w:hAnsi="Times New Roman"/>
          <w:sz w:val="28"/>
          <w:szCs w:val="28"/>
          <w:lang w:eastAsia="ru-RU" w:bidi="ru-RU"/>
        </w:rPr>
      </w:pPr>
      <w:r w:rsidRPr="00090A63">
        <w:rPr>
          <w:rFonts w:ascii="Times New Roman" w:hAnsi="Times New Roman"/>
          <w:sz w:val="28"/>
          <w:szCs w:val="28"/>
          <w:lang w:eastAsia="ru-RU"/>
        </w:rPr>
        <w:t>*   *   *   *</w:t>
      </w:r>
    </w:p>
    <w:sectPr w:rsidR="002752F2" w:rsidRPr="00090A63" w:rsidSect="002752F2">
      <w:headerReference w:type="default" r:id="rId10"/>
      <w:pgSz w:w="11906" w:h="16838"/>
      <w:pgMar w:top="1276" w:right="851"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4F1" w:rsidRDefault="004064F1" w:rsidP="00C2709C">
      <w:pPr>
        <w:spacing w:after="0" w:line="240" w:lineRule="auto"/>
      </w:pPr>
      <w:r>
        <w:separator/>
      </w:r>
    </w:p>
  </w:endnote>
  <w:endnote w:type="continuationSeparator" w:id="0">
    <w:p w:rsidR="004064F1" w:rsidRDefault="004064F1" w:rsidP="00C27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4F1" w:rsidRDefault="004064F1" w:rsidP="00C2709C">
      <w:pPr>
        <w:spacing w:after="0" w:line="240" w:lineRule="auto"/>
      </w:pPr>
      <w:r>
        <w:separator/>
      </w:r>
    </w:p>
  </w:footnote>
  <w:footnote w:type="continuationSeparator" w:id="0">
    <w:p w:rsidR="004064F1" w:rsidRDefault="004064F1" w:rsidP="00C27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63" w:rsidRPr="00B2631C" w:rsidRDefault="00090A63">
    <w:pPr>
      <w:pStyle w:val="aa"/>
      <w:jc w:val="center"/>
      <w:rPr>
        <w:rFonts w:ascii="Times New Roman" w:hAnsi="Times New Roman"/>
        <w:sz w:val="26"/>
        <w:szCs w:val="26"/>
      </w:rPr>
    </w:pPr>
    <w:r w:rsidRPr="00B2631C">
      <w:rPr>
        <w:rFonts w:ascii="Times New Roman" w:hAnsi="Times New Roman"/>
        <w:sz w:val="26"/>
        <w:szCs w:val="26"/>
      </w:rPr>
      <w:fldChar w:fldCharType="begin"/>
    </w:r>
    <w:r w:rsidRPr="00B2631C">
      <w:rPr>
        <w:rFonts w:ascii="Times New Roman" w:hAnsi="Times New Roman"/>
        <w:sz w:val="26"/>
        <w:szCs w:val="26"/>
      </w:rPr>
      <w:instrText>PAGE   \* MERGEFORMAT</w:instrText>
    </w:r>
    <w:r w:rsidRPr="00B2631C">
      <w:rPr>
        <w:rFonts w:ascii="Times New Roman" w:hAnsi="Times New Roman"/>
        <w:sz w:val="26"/>
        <w:szCs w:val="26"/>
      </w:rPr>
      <w:fldChar w:fldCharType="separate"/>
    </w:r>
    <w:r w:rsidR="000C41E9">
      <w:rPr>
        <w:rFonts w:ascii="Times New Roman" w:hAnsi="Times New Roman"/>
        <w:noProof/>
        <w:sz w:val="26"/>
        <w:szCs w:val="26"/>
      </w:rPr>
      <w:t>44</w:t>
    </w:r>
    <w:r w:rsidRPr="00B2631C">
      <w:rPr>
        <w:rFonts w:ascii="Times New Roman" w:hAnsi="Times New Roman"/>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9BD"/>
    <w:multiLevelType w:val="hybridMultilevel"/>
    <w:tmpl w:val="37FC32A0"/>
    <w:lvl w:ilvl="0" w:tplc="BBF063F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4E07704"/>
    <w:multiLevelType w:val="multilevel"/>
    <w:tmpl w:val="48C05244"/>
    <w:lvl w:ilvl="0">
      <w:start w:val="1"/>
      <w:numFmt w:val="decimal"/>
      <w:lvlText w:val="%1)"/>
      <w:lvlJc w:val="left"/>
      <w:rPr>
        <w:rFonts w:ascii="Times New Roman" w:eastAsia="Times New Roman" w:hAnsi="Times New Roman" w:cs="Times New Roman"/>
        <w:b w:val="0"/>
        <w:bCs w:val="0"/>
        <w:i w:val="0"/>
        <w:iCs w:val="0"/>
        <w:smallCaps w:val="0"/>
        <w:strike w:val="0"/>
        <w:color w:val="2D3533"/>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2E6D78"/>
    <w:multiLevelType w:val="hybridMultilevel"/>
    <w:tmpl w:val="6B143BCA"/>
    <w:lvl w:ilvl="0" w:tplc="2AD69E0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C7142CC"/>
    <w:multiLevelType w:val="multilevel"/>
    <w:tmpl w:val="8C260FA4"/>
    <w:lvl w:ilvl="0">
      <w:start w:val="1"/>
      <w:numFmt w:val="decimal"/>
      <w:lvlText w:val="%1)"/>
      <w:lvlJc w:val="left"/>
      <w:rPr>
        <w:rFonts w:ascii="Times New Roman" w:eastAsia="Times New Roman" w:hAnsi="Times New Roman" w:cs="Times New Roman"/>
        <w:b w:val="0"/>
        <w:bCs w:val="0"/>
        <w:i w:val="0"/>
        <w:iCs w:val="0"/>
        <w:smallCaps w:val="0"/>
        <w:strike w:val="0"/>
        <w:color w:val="2D3533"/>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352282"/>
    <w:multiLevelType w:val="multilevel"/>
    <w:tmpl w:val="18EA1BF4"/>
    <w:lvl w:ilvl="0">
      <w:start w:val="1"/>
      <w:numFmt w:val="decimal"/>
      <w:lvlText w:val="%1)"/>
      <w:lvlJc w:val="left"/>
      <w:rPr>
        <w:rFonts w:ascii="Times New Roman" w:eastAsia="Times New Roman" w:hAnsi="Times New Roman" w:cs="Times New Roman"/>
        <w:b w:val="0"/>
        <w:bCs w:val="0"/>
        <w:i w:val="0"/>
        <w:iCs w:val="0"/>
        <w:smallCaps w:val="0"/>
        <w:strike w:val="0"/>
        <w:color w:val="2D3533"/>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C07561"/>
    <w:multiLevelType w:val="multilevel"/>
    <w:tmpl w:val="DD441E48"/>
    <w:lvl w:ilvl="0">
      <w:start w:val="1"/>
      <w:numFmt w:val="bullet"/>
      <w:lvlText w:val="-"/>
      <w:lvlJc w:val="left"/>
      <w:rPr>
        <w:rFonts w:ascii="Times New Roman" w:eastAsia="Times New Roman" w:hAnsi="Times New Roman" w:cs="Times New Roman"/>
        <w:b w:val="0"/>
        <w:bCs w:val="0"/>
        <w:i w:val="0"/>
        <w:iCs w:val="0"/>
        <w:smallCaps w:val="0"/>
        <w:strike w:val="0"/>
        <w:color w:val="406FAE"/>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86016F"/>
    <w:multiLevelType w:val="multilevel"/>
    <w:tmpl w:val="52980F74"/>
    <w:lvl w:ilvl="0">
      <w:start w:val="3"/>
      <w:numFmt w:val="decimal"/>
      <w:lvlText w:val="%1)"/>
      <w:lvlJc w:val="left"/>
      <w:rPr>
        <w:rFonts w:ascii="Times New Roman" w:eastAsia="Times New Roman" w:hAnsi="Times New Roman" w:cs="Times New Roman"/>
        <w:b w:val="0"/>
        <w:bCs w:val="0"/>
        <w:i w:val="0"/>
        <w:iCs w:val="0"/>
        <w:smallCaps w:val="0"/>
        <w:strike w:val="0"/>
        <w:color w:val="2D3533"/>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C30085"/>
    <w:multiLevelType w:val="multilevel"/>
    <w:tmpl w:val="594ADDAA"/>
    <w:lvl w:ilvl="0">
      <w:start w:val="1"/>
      <w:numFmt w:val="bullet"/>
      <w:lvlText w:val="-"/>
      <w:lvlJc w:val="left"/>
      <w:rPr>
        <w:rFonts w:ascii="Times New Roman" w:eastAsia="Times New Roman" w:hAnsi="Times New Roman" w:cs="Times New Roman"/>
        <w:b w:val="0"/>
        <w:bCs w:val="0"/>
        <w:i w:val="0"/>
        <w:iCs w:val="0"/>
        <w:smallCaps w:val="0"/>
        <w:strike w:val="0"/>
        <w:color w:val="7A5AA2"/>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A43F3C"/>
    <w:multiLevelType w:val="hybridMultilevel"/>
    <w:tmpl w:val="7D9E7806"/>
    <w:lvl w:ilvl="0" w:tplc="E49828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0834154"/>
    <w:multiLevelType w:val="hybridMultilevel"/>
    <w:tmpl w:val="4A8ADE2E"/>
    <w:lvl w:ilvl="0" w:tplc="A1B089F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B706DA5"/>
    <w:multiLevelType w:val="hybridMultilevel"/>
    <w:tmpl w:val="0834EB8A"/>
    <w:lvl w:ilvl="0" w:tplc="6B9E0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DB04B5C"/>
    <w:multiLevelType w:val="multilevel"/>
    <w:tmpl w:val="5C0E1B5C"/>
    <w:lvl w:ilvl="0">
      <w:start w:val="1"/>
      <w:numFmt w:val="decimal"/>
      <w:lvlText w:val="%1."/>
      <w:lvlJc w:val="left"/>
      <w:rPr>
        <w:rFonts w:ascii="Times New Roman" w:eastAsia="Times New Roman" w:hAnsi="Times New Roman" w:cs="Times New Roman" w:hint="default"/>
        <w:b/>
        <w:bCs/>
        <w:i w:val="0"/>
        <w:iCs w:val="0"/>
        <w:smallCaps w:val="0"/>
        <w:strike w:val="0"/>
        <w:color w:val="2D3533"/>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593C9A"/>
    <w:multiLevelType w:val="hybridMultilevel"/>
    <w:tmpl w:val="5A8ACB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4CC40C0"/>
    <w:multiLevelType w:val="hybridMultilevel"/>
    <w:tmpl w:val="ABCA0288"/>
    <w:lvl w:ilvl="0" w:tplc="69F2DD3A">
      <w:start w:val="23"/>
      <w:numFmt w:val="decimal"/>
      <w:lvlText w:val="%1)"/>
      <w:lvlJc w:val="left"/>
      <w:pPr>
        <w:ind w:left="1459" w:hanging="3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190629E"/>
    <w:multiLevelType w:val="multilevel"/>
    <w:tmpl w:val="142897EE"/>
    <w:lvl w:ilvl="0">
      <w:start w:val="1"/>
      <w:numFmt w:val="decimal"/>
      <w:lvlText w:val="%1)"/>
      <w:lvlJc w:val="left"/>
      <w:rPr>
        <w:rFonts w:ascii="Times New Roman" w:eastAsia="Times New Roman" w:hAnsi="Times New Roman" w:cs="Times New Roman"/>
        <w:b w:val="0"/>
        <w:bCs w:val="0"/>
        <w:i w:val="0"/>
        <w:iCs w:val="0"/>
        <w:smallCaps w:val="0"/>
        <w:strike w:val="0"/>
        <w:color w:val="2D3533"/>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43601E"/>
    <w:multiLevelType w:val="multilevel"/>
    <w:tmpl w:val="5C0E1B5C"/>
    <w:lvl w:ilvl="0">
      <w:start w:val="1"/>
      <w:numFmt w:val="decimal"/>
      <w:lvlText w:val="%1."/>
      <w:lvlJc w:val="left"/>
      <w:rPr>
        <w:rFonts w:ascii="Times New Roman" w:eastAsia="Times New Roman" w:hAnsi="Times New Roman" w:cs="Times New Roman"/>
        <w:b/>
        <w:bCs/>
        <w:i w:val="0"/>
        <w:iCs w:val="0"/>
        <w:smallCaps w:val="0"/>
        <w:strike w:val="0"/>
        <w:color w:val="2D3533"/>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210BBA"/>
    <w:multiLevelType w:val="multilevel"/>
    <w:tmpl w:val="48C05244"/>
    <w:lvl w:ilvl="0">
      <w:start w:val="1"/>
      <w:numFmt w:val="decimal"/>
      <w:lvlText w:val="%1)"/>
      <w:lvlJc w:val="left"/>
      <w:rPr>
        <w:rFonts w:ascii="Times New Roman" w:eastAsia="Times New Roman" w:hAnsi="Times New Roman" w:cs="Times New Roman"/>
        <w:b w:val="0"/>
        <w:bCs w:val="0"/>
        <w:i w:val="0"/>
        <w:iCs w:val="0"/>
        <w:smallCaps w:val="0"/>
        <w:strike w:val="0"/>
        <w:color w:val="2D3533"/>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5B2477"/>
    <w:multiLevelType w:val="multilevel"/>
    <w:tmpl w:val="62CA6C1A"/>
    <w:lvl w:ilvl="0">
      <w:start w:val="7"/>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17"/>
  </w:num>
  <w:num w:numId="4">
    <w:abstractNumId w:val="10"/>
  </w:num>
  <w:num w:numId="5">
    <w:abstractNumId w:val="2"/>
  </w:num>
  <w:num w:numId="6">
    <w:abstractNumId w:val="8"/>
  </w:num>
  <w:num w:numId="7">
    <w:abstractNumId w:val="0"/>
  </w:num>
  <w:num w:numId="8">
    <w:abstractNumId w:val="9"/>
  </w:num>
  <w:num w:numId="9">
    <w:abstractNumId w:val="13"/>
  </w:num>
  <w:num w:numId="10">
    <w:abstractNumId w:val="15"/>
  </w:num>
  <w:num w:numId="11">
    <w:abstractNumId w:val="3"/>
  </w:num>
  <w:num w:numId="12">
    <w:abstractNumId w:val="4"/>
  </w:num>
  <w:num w:numId="13">
    <w:abstractNumId w:val="14"/>
  </w:num>
  <w:num w:numId="14">
    <w:abstractNumId w:val="1"/>
  </w:num>
  <w:num w:numId="15">
    <w:abstractNumId w:val="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810"/>
    <w:rsid w:val="00000A3A"/>
    <w:rsid w:val="0000192D"/>
    <w:rsid w:val="00002767"/>
    <w:rsid w:val="00003293"/>
    <w:rsid w:val="00016BF6"/>
    <w:rsid w:val="00016D2D"/>
    <w:rsid w:val="00017C4A"/>
    <w:rsid w:val="00023CD7"/>
    <w:rsid w:val="000248D7"/>
    <w:rsid w:val="00025738"/>
    <w:rsid w:val="00031160"/>
    <w:rsid w:val="0003166D"/>
    <w:rsid w:val="00032CDB"/>
    <w:rsid w:val="00032E89"/>
    <w:rsid w:val="00033278"/>
    <w:rsid w:val="000341BB"/>
    <w:rsid w:val="000346ED"/>
    <w:rsid w:val="00035053"/>
    <w:rsid w:val="00035065"/>
    <w:rsid w:val="00036DF0"/>
    <w:rsid w:val="00042B14"/>
    <w:rsid w:val="00044E6B"/>
    <w:rsid w:val="0005062B"/>
    <w:rsid w:val="00050E3A"/>
    <w:rsid w:val="00054798"/>
    <w:rsid w:val="00054FE0"/>
    <w:rsid w:val="000731D2"/>
    <w:rsid w:val="00075D62"/>
    <w:rsid w:val="0007716F"/>
    <w:rsid w:val="000850A9"/>
    <w:rsid w:val="00085518"/>
    <w:rsid w:val="00086C6B"/>
    <w:rsid w:val="00087812"/>
    <w:rsid w:val="00090A63"/>
    <w:rsid w:val="0009275A"/>
    <w:rsid w:val="00092D32"/>
    <w:rsid w:val="000969C3"/>
    <w:rsid w:val="000A2857"/>
    <w:rsid w:val="000A397C"/>
    <w:rsid w:val="000A5FA0"/>
    <w:rsid w:val="000A6990"/>
    <w:rsid w:val="000A72AA"/>
    <w:rsid w:val="000B0D3B"/>
    <w:rsid w:val="000B312F"/>
    <w:rsid w:val="000B4990"/>
    <w:rsid w:val="000B638E"/>
    <w:rsid w:val="000B699E"/>
    <w:rsid w:val="000B6BD1"/>
    <w:rsid w:val="000B7591"/>
    <w:rsid w:val="000B79C7"/>
    <w:rsid w:val="000C1B8B"/>
    <w:rsid w:val="000C20B7"/>
    <w:rsid w:val="000C3E88"/>
    <w:rsid w:val="000C41E9"/>
    <w:rsid w:val="000D3065"/>
    <w:rsid w:val="000D641C"/>
    <w:rsid w:val="000E617D"/>
    <w:rsid w:val="000F052F"/>
    <w:rsid w:val="000F2C58"/>
    <w:rsid w:val="000F7591"/>
    <w:rsid w:val="00100ECE"/>
    <w:rsid w:val="00111482"/>
    <w:rsid w:val="00113A81"/>
    <w:rsid w:val="00115502"/>
    <w:rsid w:val="001158DE"/>
    <w:rsid w:val="001165FC"/>
    <w:rsid w:val="00116CFE"/>
    <w:rsid w:val="0012009D"/>
    <w:rsid w:val="00121BC6"/>
    <w:rsid w:val="001279B3"/>
    <w:rsid w:val="00127BAA"/>
    <w:rsid w:val="00130BF2"/>
    <w:rsid w:val="0013123D"/>
    <w:rsid w:val="00134687"/>
    <w:rsid w:val="00135BCC"/>
    <w:rsid w:val="001405E0"/>
    <w:rsid w:val="0014282A"/>
    <w:rsid w:val="00144139"/>
    <w:rsid w:val="00145BB4"/>
    <w:rsid w:val="001460E5"/>
    <w:rsid w:val="00150162"/>
    <w:rsid w:val="0015297D"/>
    <w:rsid w:val="0015340B"/>
    <w:rsid w:val="0015691D"/>
    <w:rsid w:val="00156FF3"/>
    <w:rsid w:val="001578BD"/>
    <w:rsid w:val="0016312E"/>
    <w:rsid w:val="00163AC1"/>
    <w:rsid w:val="00163B07"/>
    <w:rsid w:val="00167CE1"/>
    <w:rsid w:val="00170B57"/>
    <w:rsid w:val="00170FC5"/>
    <w:rsid w:val="00170FFB"/>
    <w:rsid w:val="001711DC"/>
    <w:rsid w:val="00173872"/>
    <w:rsid w:val="00175424"/>
    <w:rsid w:val="001760E8"/>
    <w:rsid w:val="00180BF7"/>
    <w:rsid w:val="001813E8"/>
    <w:rsid w:val="00193523"/>
    <w:rsid w:val="00195D3A"/>
    <w:rsid w:val="001A0E2C"/>
    <w:rsid w:val="001A5380"/>
    <w:rsid w:val="001B00DF"/>
    <w:rsid w:val="001B2738"/>
    <w:rsid w:val="001B27BA"/>
    <w:rsid w:val="001B7915"/>
    <w:rsid w:val="001B7AC5"/>
    <w:rsid w:val="001B7D08"/>
    <w:rsid w:val="001C20F6"/>
    <w:rsid w:val="001C4883"/>
    <w:rsid w:val="001C5BC0"/>
    <w:rsid w:val="001C7299"/>
    <w:rsid w:val="001D06E7"/>
    <w:rsid w:val="001D22BB"/>
    <w:rsid w:val="001D517C"/>
    <w:rsid w:val="001D6BBC"/>
    <w:rsid w:val="001D7139"/>
    <w:rsid w:val="001D7254"/>
    <w:rsid w:val="001D7EC6"/>
    <w:rsid w:val="001E252E"/>
    <w:rsid w:val="001E3D9F"/>
    <w:rsid w:val="001E41A0"/>
    <w:rsid w:val="001F28B1"/>
    <w:rsid w:val="001F4520"/>
    <w:rsid w:val="002011E4"/>
    <w:rsid w:val="0020355B"/>
    <w:rsid w:val="002054BE"/>
    <w:rsid w:val="00210F64"/>
    <w:rsid w:val="00211D8A"/>
    <w:rsid w:val="00212400"/>
    <w:rsid w:val="002126AC"/>
    <w:rsid w:val="00216799"/>
    <w:rsid w:val="002174C2"/>
    <w:rsid w:val="00223C0E"/>
    <w:rsid w:val="00224F01"/>
    <w:rsid w:val="002253FC"/>
    <w:rsid w:val="002264FB"/>
    <w:rsid w:val="00236ED4"/>
    <w:rsid w:val="00236FBA"/>
    <w:rsid w:val="0023721C"/>
    <w:rsid w:val="00243CCE"/>
    <w:rsid w:val="00245AAF"/>
    <w:rsid w:val="0025075F"/>
    <w:rsid w:val="00254725"/>
    <w:rsid w:val="002548BD"/>
    <w:rsid w:val="002604A6"/>
    <w:rsid w:val="00262DC2"/>
    <w:rsid w:val="00265F3E"/>
    <w:rsid w:val="0026626C"/>
    <w:rsid w:val="00273C01"/>
    <w:rsid w:val="002752F2"/>
    <w:rsid w:val="0027679B"/>
    <w:rsid w:val="002767C5"/>
    <w:rsid w:val="00280876"/>
    <w:rsid w:val="002863E1"/>
    <w:rsid w:val="00290A82"/>
    <w:rsid w:val="00295BD1"/>
    <w:rsid w:val="002A067A"/>
    <w:rsid w:val="002A351A"/>
    <w:rsid w:val="002A79F7"/>
    <w:rsid w:val="002B0E84"/>
    <w:rsid w:val="002B2915"/>
    <w:rsid w:val="002B2B8B"/>
    <w:rsid w:val="002B7AA1"/>
    <w:rsid w:val="002C48DC"/>
    <w:rsid w:val="002C7420"/>
    <w:rsid w:val="002C78C2"/>
    <w:rsid w:val="002D0D16"/>
    <w:rsid w:val="002D6A25"/>
    <w:rsid w:val="002E36A4"/>
    <w:rsid w:val="002E4BF4"/>
    <w:rsid w:val="002F1844"/>
    <w:rsid w:val="002F337F"/>
    <w:rsid w:val="0030090F"/>
    <w:rsid w:val="0030203E"/>
    <w:rsid w:val="00304EFF"/>
    <w:rsid w:val="00304F4B"/>
    <w:rsid w:val="00305535"/>
    <w:rsid w:val="0031010B"/>
    <w:rsid w:val="00310B2B"/>
    <w:rsid w:val="0031219D"/>
    <w:rsid w:val="003123D3"/>
    <w:rsid w:val="0031451F"/>
    <w:rsid w:val="00315A50"/>
    <w:rsid w:val="003175C5"/>
    <w:rsid w:val="00321AA6"/>
    <w:rsid w:val="00321D52"/>
    <w:rsid w:val="00322206"/>
    <w:rsid w:val="0032458A"/>
    <w:rsid w:val="00325CB6"/>
    <w:rsid w:val="00325D3D"/>
    <w:rsid w:val="00327F8B"/>
    <w:rsid w:val="00331163"/>
    <w:rsid w:val="0033378D"/>
    <w:rsid w:val="00335793"/>
    <w:rsid w:val="00342500"/>
    <w:rsid w:val="00342EC5"/>
    <w:rsid w:val="00351C5D"/>
    <w:rsid w:val="00351EB5"/>
    <w:rsid w:val="00353FE3"/>
    <w:rsid w:val="00365A78"/>
    <w:rsid w:val="00371D14"/>
    <w:rsid w:val="00373748"/>
    <w:rsid w:val="0037624B"/>
    <w:rsid w:val="0037653D"/>
    <w:rsid w:val="00376D47"/>
    <w:rsid w:val="00381466"/>
    <w:rsid w:val="00381F97"/>
    <w:rsid w:val="003836B9"/>
    <w:rsid w:val="003875D5"/>
    <w:rsid w:val="00387E34"/>
    <w:rsid w:val="00394278"/>
    <w:rsid w:val="00394AA5"/>
    <w:rsid w:val="00395ADB"/>
    <w:rsid w:val="003A3B13"/>
    <w:rsid w:val="003A4710"/>
    <w:rsid w:val="003C1B83"/>
    <w:rsid w:val="003C4E5E"/>
    <w:rsid w:val="003D1A92"/>
    <w:rsid w:val="003E2C79"/>
    <w:rsid w:val="003E66AC"/>
    <w:rsid w:val="003E756F"/>
    <w:rsid w:val="003F20D8"/>
    <w:rsid w:val="003F425D"/>
    <w:rsid w:val="003F4E5E"/>
    <w:rsid w:val="00404212"/>
    <w:rsid w:val="004064F1"/>
    <w:rsid w:val="00406757"/>
    <w:rsid w:val="0041162C"/>
    <w:rsid w:val="00411869"/>
    <w:rsid w:val="0041187A"/>
    <w:rsid w:val="00412340"/>
    <w:rsid w:val="00412EC6"/>
    <w:rsid w:val="00425318"/>
    <w:rsid w:val="00430FA1"/>
    <w:rsid w:val="00433378"/>
    <w:rsid w:val="00436438"/>
    <w:rsid w:val="00436B59"/>
    <w:rsid w:val="00436D34"/>
    <w:rsid w:val="0044037D"/>
    <w:rsid w:val="00443679"/>
    <w:rsid w:val="004446EB"/>
    <w:rsid w:val="00445AD4"/>
    <w:rsid w:val="00447E18"/>
    <w:rsid w:val="00453B05"/>
    <w:rsid w:val="00453C70"/>
    <w:rsid w:val="0045447B"/>
    <w:rsid w:val="00455626"/>
    <w:rsid w:val="00457F15"/>
    <w:rsid w:val="004611E3"/>
    <w:rsid w:val="00463403"/>
    <w:rsid w:val="00463571"/>
    <w:rsid w:val="0046436C"/>
    <w:rsid w:val="0046669A"/>
    <w:rsid w:val="00472FC1"/>
    <w:rsid w:val="00474050"/>
    <w:rsid w:val="00474F2C"/>
    <w:rsid w:val="00475BCF"/>
    <w:rsid w:val="0047647D"/>
    <w:rsid w:val="00480C46"/>
    <w:rsid w:val="0048333D"/>
    <w:rsid w:val="00492B86"/>
    <w:rsid w:val="00492DC8"/>
    <w:rsid w:val="004949BA"/>
    <w:rsid w:val="00495D84"/>
    <w:rsid w:val="004A1941"/>
    <w:rsid w:val="004A745D"/>
    <w:rsid w:val="004C1039"/>
    <w:rsid w:val="004C1D6E"/>
    <w:rsid w:val="004C2815"/>
    <w:rsid w:val="004C4E66"/>
    <w:rsid w:val="004C4F13"/>
    <w:rsid w:val="004C734B"/>
    <w:rsid w:val="004D2E32"/>
    <w:rsid w:val="004D5778"/>
    <w:rsid w:val="004D6C45"/>
    <w:rsid w:val="004D6E2D"/>
    <w:rsid w:val="004E0908"/>
    <w:rsid w:val="004E15A9"/>
    <w:rsid w:val="004E3276"/>
    <w:rsid w:val="004E6746"/>
    <w:rsid w:val="004F149E"/>
    <w:rsid w:val="004F55B6"/>
    <w:rsid w:val="004F69F1"/>
    <w:rsid w:val="00502027"/>
    <w:rsid w:val="005040C4"/>
    <w:rsid w:val="005043D0"/>
    <w:rsid w:val="00507F2C"/>
    <w:rsid w:val="00512136"/>
    <w:rsid w:val="005124C9"/>
    <w:rsid w:val="0051310E"/>
    <w:rsid w:val="00513371"/>
    <w:rsid w:val="00515AEB"/>
    <w:rsid w:val="005166A4"/>
    <w:rsid w:val="00516C06"/>
    <w:rsid w:val="00521810"/>
    <w:rsid w:val="0052554C"/>
    <w:rsid w:val="005305CC"/>
    <w:rsid w:val="005322C0"/>
    <w:rsid w:val="0053429C"/>
    <w:rsid w:val="00536C7E"/>
    <w:rsid w:val="00542098"/>
    <w:rsid w:val="0054239B"/>
    <w:rsid w:val="0054298A"/>
    <w:rsid w:val="0054373B"/>
    <w:rsid w:val="0055129D"/>
    <w:rsid w:val="00551788"/>
    <w:rsid w:val="005528BF"/>
    <w:rsid w:val="00552B49"/>
    <w:rsid w:val="005531D1"/>
    <w:rsid w:val="00556223"/>
    <w:rsid w:val="005564BE"/>
    <w:rsid w:val="00560E3F"/>
    <w:rsid w:val="00561C8A"/>
    <w:rsid w:val="00570390"/>
    <w:rsid w:val="00570ACE"/>
    <w:rsid w:val="00572A06"/>
    <w:rsid w:val="00575691"/>
    <w:rsid w:val="005759CF"/>
    <w:rsid w:val="00577969"/>
    <w:rsid w:val="005815F3"/>
    <w:rsid w:val="005825D3"/>
    <w:rsid w:val="00583F33"/>
    <w:rsid w:val="00595A54"/>
    <w:rsid w:val="005A2A1C"/>
    <w:rsid w:val="005A3484"/>
    <w:rsid w:val="005A41A9"/>
    <w:rsid w:val="005A48E2"/>
    <w:rsid w:val="005A4F7F"/>
    <w:rsid w:val="005B0104"/>
    <w:rsid w:val="005B07A3"/>
    <w:rsid w:val="005B10BF"/>
    <w:rsid w:val="005B1539"/>
    <w:rsid w:val="005B3C5F"/>
    <w:rsid w:val="005C6E0B"/>
    <w:rsid w:val="005D0A74"/>
    <w:rsid w:val="005D1B50"/>
    <w:rsid w:val="005D2D39"/>
    <w:rsid w:val="005D36F7"/>
    <w:rsid w:val="005D3EBE"/>
    <w:rsid w:val="005D5397"/>
    <w:rsid w:val="005D7463"/>
    <w:rsid w:val="005D74C0"/>
    <w:rsid w:val="005E082C"/>
    <w:rsid w:val="005E2474"/>
    <w:rsid w:val="005E27B8"/>
    <w:rsid w:val="005E36D1"/>
    <w:rsid w:val="005E6EF1"/>
    <w:rsid w:val="005E7BB6"/>
    <w:rsid w:val="005F0382"/>
    <w:rsid w:val="005F34E5"/>
    <w:rsid w:val="005F375E"/>
    <w:rsid w:val="005F6241"/>
    <w:rsid w:val="0060211E"/>
    <w:rsid w:val="00611FE2"/>
    <w:rsid w:val="00612778"/>
    <w:rsid w:val="00614B62"/>
    <w:rsid w:val="00615424"/>
    <w:rsid w:val="0061575B"/>
    <w:rsid w:val="00616399"/>
    <w:rsid w:val="00616871"/>
    <w:rsid w:val="00622D0F"/>
    <w:rsid w:val="0062394D"/>
    <w:rsid w:val="00625B27"/>
    <w:rsid w:val="00625FD8"/>
    <w:rsid w:val="0063466B"/>
    <w:rsid w:val="00636B7F"/>
    <w:rsid w:val="0063777C"/>
    <w:rsid w:val="00643E04"/>
    <w:rsid w:val="0064436C"/>
    <w:rsid w:val="00644AEF"/>
    <w:rsid w:val="00644C8D"/>
    <w:rsid w:val="006469B4"/>
    <w:rsid w:val="00647B15"/>
    <w:rsid w:val="0065550F"/>
    <w:rsid w:val="00655B7E"/>
    <w:rsid w:val="0066262C"/>
    <w:rsid w:val="00671C3A"/>
    <w:rsid w:val="00674C0E"/>
    <w:rsid w:val="00675294"/>
    <w:rsid w:val="00685748"/>
    <w:rsid w:val="006858B4"/>
    <w:rsid w:val="00691C3E"/>
    <w:rsid w:val="006938C9"/>
    <w:rsid w:val="00693A5D"/>
    <w:rsid w:val="00694631"/>
    <w:rsid w:val="006958DC"/>
    <w:rsid w:val="006A26C9"/>
    <w:rsid w:val="006A5277"/>
    <w:rsid w:val="006B1014"/>
    <w:rsid w:val="006B13A7"/>
    <w:rsid w:val="006B36F5"/>
    <w:rsid w:val="006B513A"/>
    <w:rsid w:val="006B763C"/>
    <w:rsid w:val="006C1622"/>
    <w:rsid w:val="006C1833"/>
    <w:rsid w:val="006C3B1B"/>
    <w:rsid w:val="006C65B9"/>
    <w:rsid w:val="006D500A"/>
    <w:rsid w:val="006D61C8"/>
    <w:rsid w:val="006D71A2"/>
    <w:rsid w:val="006D769F"/>
    <w:rsid w:val="006E2B35"/>
    <w:rsid w:val="006F1E63"/>
    <w:rsid w:val="006F3914"/>
    <w:rsid w:val="006F427E"/>
    <w:rsid w:val="006F5973"/>
    <w:rsid w:val="0070391F"/>
    <w:rsid w:val="00705AB4"/>
    <w:rsid w:val="00711960"/>
    <w:rsid w:val="00713B56"/>
    <w:rsid w:val="007166EA"/>
    <w:rsid w:val="0072574C"/>
    <w:rsid w:val="00727CB8"/>
    <w:rsid w:val="00732AAD"/>
    <w:rsid w:val="00735810"/>
    <w:rsid w:val="00741791"/>
    <w:rsid w:val="007426C4"/>
    <w:rsid w:val="0074291C"/>
    <w:rsid w:val="00742A86"/>
    <w:rsid w:val="00745D29"/>
    <w:rsid w:val="00747FBC"/>
    <w:rsid w:val="00753FE6"/>
    <w:rsid w:val="007546C7"/>
    <w:rsid w:val="00756EF8"/>
    <w:rsid w:val="00757D9B"/>
    <w:rsid w:val="00763354"/>
    <w:rsid w:val="00764215"/>
    <w:rsid w:val="007661C6"/>
    <w:rsid w:val="00772928"/>
    <w:rsid w:val="0077482B"/>
    <w:rsid w:val="007828CD"/>
    <w:rsid w:val="00786B48"/>
    <w:rsid w:val="00787994"/>
    <w:rsid w:val="00794AF9"/>
    <w:rsid w:val="0079572F"/>
    <w:rsid w:val="0079573D"/>
    <w:rsid w:val="007A2790"/>
    <w:rsid w:val="007A5CA9"/>
    <w:rsid w:val="007B1941"/>
    <w:rsid w:val="007B1BF6"/>
    <w:rsid w:val="007B3D98"/>
    <w:rsid w:val="007B440F"/>
    <w:rsid w:val="007B456E"/>
    <w:rsid w:val="007B4A38"/>
    <w:rsid w:val="007B6AAF"/>
    <w:rsid w:val="007C16F6"/>
    <w:rsid w:val="007C22FD"/>
    <w:rsid w:val="007C30FC"/>
    <w:rsid w:val="007C4240"/>
    <w:rsid w:val="007C5CA3"/>
    <w:rsid w:val="007C6F47"/>
    <w:rsid w:val="007C7463"/>
    <w:rsid w:val="007D1119"/>
    <w:rsid w:val="007D192F"/>
    <w:rsid w:val="007D2B23"/>
    <w:rsid w:val="007D348A"/>
    <w:rsid w:val="007D394D"/>
    <w:rsid w:val="007D6B1B"/>
    <w:rsid w:val="007D7B16"/>
    <w:rsid w:val="007D7DD2"/>
    <w:rsid w:val="007E0415"/>
    <w:rsid w:val="007E06AE"/>
    <w:rsid w:val="007E1759"/>
    <w:rsid w:val="007E4224"/>
    <w:rsid w:val="007E4B46"/>
    <w:rsid w:val="007E7BCB"/>
    <w:rsid w:val="007F243F"/>
    <w:rsid w:val="007F4F97"/>
    <w:rsid w:val="007F52B1"/>
    <w:rsid w:val="007F6996"/>
    <w:rsid w:val="007F7EAF"/>
    <w:rsid w:val="00801537"/>
    <w:rsid w:val="0080295E"/>
    <w:rsid w:val="0080405A"/>
    <w:rsid w:val="00805D6A"/>
    <w:rsid w:val="00807332"/>
    <w:rsid w:val="00807844"/>
    <w:rsid w:val="008078E7"/>
    <w:rsid w:val="008114D6"/>
    <w:rsid w:val="00815614"/>
    <w:rsid w:val="00815DAB"/>
    <w:rsid w:val="00820386"/>
    <w:rsid w:val="00822C04"/>
    <w:rsid w:val="00825AEF"/>
    <w:rsid w:val="00832234"/>
    <w:rsid w:val="008335DE"/>
    <w:rsid w:val="00840010"/>
    <w:rsid w:val="00842DC0"/>
    <w:rsid w:val="00851CF2"/>
    <w:rsid w:val="00852578"/>
    <w:rsid w:val="00856CB6"/>
    <w:rsid w:val="0085728E"/>
    <w:rsid w:val="00857B44"/>
    <w:rsid w:val="008606B4"/>
    <w:rsid w:val="0086580C"/>
    <w:rsid w:val="00866231"/>
    <w:rsid w:val="008719F5"/>
    <w:rsid w:val="00872406"/>
    <w:rsid w:val="00873F7D"/>
    <w:rsid w:val="00874453"/>
    <w:rsid w:val="00876096"/>
    <w:rsid w:val="00882C25"/>
    <w:rsid w:val="00884740"/>
    <w:rsid w:val="00884F94"/>
    <w:rsid w:val="00893321"/>
    <w:rsid w:val="00893A35"/>
    <w:rsid w:val="00893B47"/>
    <w:rsid w:val="00896A2F"/>
    <w:rsid w:val="008A0E1D"/>
    <w:rsid w:val="008A3409"/>
    <w:rsid w:val="008A6AE1"/>
    <w:rsid w:val="008A6B25"/>
    <w:rsid w:val="008B171F"/>
    <w:rsid w:val="008B2EC8"/>
    <w:rsid w:val="008B36C7"/>
    <w:rsid w:val="008C4281"/>
    <w:rsid w:val="008D03F6"/>
    <w:rsid w:val="008D3366"/>
    <w:rsid w:val="008D3CAB"/>
    <w:rsid w:val="008D6377"/>
    <w:rsid w:val="008D64D5"/>
    <w:rsid w:val="008E252B"/>
    <w:rsid w:val="008E3F65"/>
    <w:rsid w:val="008E5F09"/>
    <w:rsid w:val="008E6EB0"/>
    <w:rsid w:val="008F2C8D"/>
    <w:rsid w:val="008F31F6"/>
    <w:rsid w:val="00900D53"/>
    <w:rsid w:val="009025A9"/>
    <w:rsid w:val="00902D2B"/>
    <w:rsid w:val="009066EF"/>
    <w:rsid w:val="00907440"/>
    <w:rsid w:val="00910CAF"/>
    <w:rsid w:val="009179CD"/>
    <w:rsid w:val="00920578"/>
    <w:rsid w:val="009222DA"/>
    <w:rsid w:val="009251D0"/>
    <w:rsid w:val="00932019"/>
    <w:rsid w:val="0093465E"/>
    <w:rsid w:val="0094035A"/>
    <w:rsid w:val="00941400"/>
    <w:rsid w:val="00942692"/>
    <w:rsid w:val="00942BC8"/>
    <w:rsid w:val="009469FE"/>
    <w:rsid w:val="009567A0"/>
    <w:rsid w:val="00961C2A"/>
    <w:rsid w:val="00963322"/>
    <w:rsid w:val="00963868"/>
    <w:rsid w:val="009668D7"/>
    <w:rsid w:val="00967495"/>
    <w:rsid w:val="009712E2"/>
    <w:rsid w:val="00971880"/>
    <w:rsid w:val="00972EB3"/>
    <w:rsid w:val="00975021"/>
    <w:rsid w:val="00976A50"/>
    <w:rsid w:val="00982479"/>
    <w:rsid w:val="00983E46"/>
    <w:rsid w:val="00990188"/>
    <w:rsid w:val="0099491F"/>
    <w:rsid w:val="00994A2D"/>
    <w:rsid w:val="00996225"/>
    <w:rsid w:val="009A1364"/>
    <w:rsid w:val="009A46AA"/>
    <w:rsid w:val="009A4BEB"/>
    <w:rsid w:val="009A5F8F"/>
    <w:rsid w:val="009B0F69"/>
    <w:rsid w:val="009B3C65"/>
    <w:rsid w:val="009C2186"/>
    <w:rsid w:val="009D188F"/>
    <w:rsid w:val="009D2EA2"/>
    <w:rsid w:val="009D5327"/>
    <w:rsid w:val="009D7BC5"/>
    <w:rsid w:val="009E49B0"/>
    <w:rsid w:val="009E5FD1"/>
    <w:rsid w:val="009F0F8B"/>
    <w:rsid w:val="009F2199"/>
    <w:rsid w:val="009F7822"/>
    <w:rsid w:val="00A0031C"/>
    <w:rsid w:val="00A02936"/>
    <w:rsid w:val="00A06569"/>
    <w:rsid w:val="00A07EA3"/>
    <w:rsid w:val="00A12107"/>
    <w:rsid w:val="00A139B1"/>
    <w:rsid w:val="00A20FBE"/>
    <w:rsid w:val="00A21015"/>
    <w:rsid w:val="00A21225"/>
    <w:rsid w:val="00A227B6"/>
    <w:rsid w:val="00A23012"/>
    <w:rsid w:val="00A26254"/>
    <w:rsid w:val="00A2667C"/>
    <w:rsid w:val="00A271FF"/>
    <w:rsid w:val="00A27BFD"/>
    <w:rsid w:val="00A3014E"/>
    <w:rsid w:val="00A32DE7"/>
    <w:rsid w:val="00A347D4"/>
    <w:rsid w:val="00A34F77"/>
    <w:rsid w:val="00A3747E"/>
    <w:rsid w:val="00A42FAF"/>
    <w:rsid w:val="00A50298"/>
    <w:rsid w:val="00A51BEB"/>
    <w:rsid w:val="00A5369C"/>
    <w:rsid w:val="00A6083F"/>
    <w:rsid w:val="00A614DF"/>
    <w:rsid w:val="00A647BF"/>
    <w:rsid w:val="00A66D1B"/>
    <w:rsid w:val="00A66E59"/>
    <w:rsid w:val="00A74535"/>
    <w:rsid w:val="00A75A3C"/>
    <w:rsid w:val="00A767F0"/>
    <w:rsid w:val="00A84328"/>
    <w:rsid w:val="00A84DDD"/>
    <w:rsid w:val="00A87ED3"/>
    <w:rsid w:val="00A91C59"/>
    <w:rsid w:val="00A91F0A"/>
    <w:rsid w:val="00A96218"/>
    <w:rsid w:val="00A97786"/>
    <w:rsid w:val="00AA1400"/>
    <w:rsid w:val="00AA1720"/>
    <w:rsid w:val="00AB05BE"/>
    <w:rsid w:val="00AB07D7"/>
    <w:rsid w:val="00AB29E1"/>
    <w:rsid w:val="00AB3116"/>
    <w:rsid w:val="00AB402C"/>
    <w:rsid w:val="00AB5656"/>
    <w:rsid w:val="00AB7401"/>
    <w:rsid w:val="00AC25DA"/>
    <w:rsid w:val="00AC2EFE"/>
    <w:rsid w:val="00AC2F20"/>
    <w:rsid w:val="00AC5231"/>
    <w:rsid w:val="00AC7F9F"/>
    <w:rsid w:val="00AD0FCC"/>
    <w:rsid w:val="00AD1B3F"/>
    <w:rsid w:val="00AD1F04"/>
    <w:rsid w:val="00AD4098"/>
    <w:rsid w:val="00AE23DF"/>
    <w:rsid w:val="00AE2545"/>
    <w:rsid w:val="00AE2CF7"/>
    <w:rsid w:val="00AE3BB1"/>
    <w:rsid w:val="00AE4E96"/>
    <w:rsid w:val="00AF09AB"/>
    <w:rsid w:val="00AF1857"/>
    <w:rsid w:val="00AF227F"/>
    <w:rsid w:val="00AF2300"/>
    <w:rsid w:val="00AF7FC3"/>
    <w:rsid w:val="00B01365"/>
    <w:rsid w:val="00B02012"/>
    <w:rsid w:val="00B054A8"/>
    <w:rsid w:val="00B102B9"/>
    <w:rsid w:val="00B11BF5"/>
    <w:rsid w:val="00B13754"/>
    <w:rsid w:val="00B14404"/>
    <w:rsid w:val="00B15F69"/>
    <w:rsid w:val="00B16436"/>
    <w:rsid w:val="00B22236"/>
    <w:rsid w:val="00B23577"/>
    <w:rsid w:val="00B260BB"/>
    <w:rsid w:val="00B2631C"/>
    <w:rsid w:val="00B26D9A"/>
    <w:rsid w:val="00B36A40"/>
    <w:rsid w:val="00B37EA6"/>
    <w:rsid w:val="00B40470"/>
    <w:rsid w:val="00B43843"/>
    <w:rsid w:val="00B43BDC"/>
    <w:rsid w:val="00B43D3E"/>
    <w:rsid w:val="00B47072"/>
    <w:rsid w:val="00B5434B"/>
    <w:rsid w:val="00B55CA8"/>
    <w:rsid w:val="00B64187"/>
    <w:rsid w:val="00B660CE"/>
    <w:rsid w:val="00B67095"/>
    <w:rsid w:val="00B7387B"/>
    <w:rsid w:val="00B7434F"/>
    <w:rsid w:val="00B7451E"/>
    <w:rsid w:val="00B74E01"/>
    <w:rsid w:val="00B80F45"/>
    <w:rsid w:val="00B810AD"/>
    <w:rsid w:val="00B819E6"/>
    <w:rsid w:val="00B83991"/>
    <w:rsid w:val="00B84434"/>
    <w:rsid w:val="00B868D7"/>
    <w:rsid w:val="00B87038"/>
    <w:rsid w:val="00B90C4D"/>
    <w:rsid w:val="00B93BCE"/>
    <w:rsid w:val="00B96684"/>
    <w:rsid w:val="00BA01DE"/>
    <w:rsid w:val="00BA0EEB"/>
    <w:rsid w:val="00BA1E32"/>
    <w:rsid w:val="00BA3576"/>
    <w:rsid w:val="00BB4982"/>
    <w:rsid w:val="00BB5E4C"/>
    <w:rsid w:val="00BB69A8"/>
    <w:rsid w:val="00BC23CC"/>
    <w:rsid w:val="00BC350B"/>
    <w:rsid w:val="00BC664C"/>
    <w:rsid w:val="00BD3883"/>
    <w:rsid w:val="00BE2CF9"/>
    <w:rsid w:val="00BE3DFD"/>
    <w:rsid w:val="00BF34FB"/>
    <w:rsid w:val="00BF51AA"/>
    <w:rsid w:val="00BF5C02"/>
    <w:rsid w:val="00C0030C"/>
    <w:rsid w:val="00C02D15"/>
    <w:rsid w:val="00C048B0"/>
    <w:rsid w:val="00C10A73"/>
    <w:rsid w:val="00C12603"/>
    <w:rsid w:val="00C13EE9"/>
    <w:rsid w:val="00C16FD8"/>
    <w:rsid w:val="00C23735"/>
    <w:rsid w:val="00C24533"/>
    <w:rsid w:val="00C2709C"/>
    <w:rsid w:val="00C27705"/>
    <w:rsid w:val="00C27A80"/>
    <w:rsid w:val="00C3162F"/>
    <w:rsid w:val="00C34202"/>
    <w:rsid w:val="00C34CFB"/>
    <w:rsid w:val="00C36A27"/>
    <w:rsid w:val="00C370E0"/>
    <w:rsid w:val="00C400C8"/>
    <w:rsid w:val="00C403E3"/>
    <w:rsid w:val="00C443F0"/>
    <w:rsid w:val="00C501F4"/>
    <w:rsid w:val="00C5285B"/>
    <w:rsid w:val="00C56A7D"/>
    <w:rsid w:val="00C602EF"/>
    <w:rsid w:val="00C62DEB"/>
    <w:rsid w:val="00C630E6"/>
    <w:rsid w:val="00C65479"/>
    <w:rsid w:val="00C66351"/>
    <w:rsid w:val="00C67FE2"/>
    <w:rsid w:val="00C709B3"/>
    <w:rsid w:val="00C70AE5"/>
    <w:rsid w:val="00C72CBF"/>
    <w:rsid w:val="00C73274"/>
    <w:rsid w:val="00C76D57"/>
    <w:rsid w:val="00C8138E"/>
    <w:rsid w:val="00C844D1"/>
    <w:rsid w:val="00C86221"/>
    <w:rsid w:val="00C86DE7"/>
    <w:rsid w:val="00C87262"/>
    <w:rsid w:val="00C9140C"/>
    <w:rsid w:val="00C915EC"/>
    <w:rsid w:val="00C970FC"/>
    <w:rsid w:val="00CA0D17"/>
    <w:rsid w:val="00CA37A5"/>
    <w:rsid w:val="00CA54CA"/>
    <w:rsid w:val="00CA6406"/>
    <w:rsid w:val="00CB26D0"/>
    <w:rsid w:val="00CB3AA5"/>
    <w:rsid w:val="00CB5863"/>
    <w:rsid w:val="00CB58FE"/>
    <w:rsid w:val="00CB623B"/>
    <w:rsid w:val="00CC0FC0"/>
    <w:rsid w:val="00CC1CEF"/>
    <w:rsid w:val="00CC6847"/>
    <w:rsid w:val="00CC6F03"/>
    <w:rsid w:val="00CD4E31"/>
    <w:rsid w:val="00CD6285"/>
    <w:rsid w:val="00CD6BB3"/>
    <w:rsid w:val="00CD7B87"/>
    <w:rsid w:val="00CE2568"/>
    <w:rsid w:val="00CE30D6"/>
    <w:rsid w:val="00CE54DD"/>
    <w:rsid w:val="00CE772A"/>
    <w:rsid w:val="00CE7739"/>
    <w:rsid w:val="00CF7FB5"/>
    <w:rsid w:val="00D028B1"/>
    <w:rsid w:val="00D02D36"/>
    <w:rsid w:val="00D0600F"/>
    <w:rsid w:val="00D14749"/>
    <w:rsid w:val="00D14EB9"/>
    <w:rsid w:val="00D168F4"/>
    <w:rsid w:val="00D17281"/>
    <w:rsid w:val="00D20D30"/>
    <w:rsid w:val="00D20E4D"/>
    <w:rsid w:val="00D228A4"/>
    <w:rsid w:val="00D2405C"/>
    <w:rsid w:val="00D27E73"/>
    <w:rsid w:val="00D33E99"/>
    <w:rsid w:val="00D343A4"/>
    <w:rsid w:val="00D4281E"/>
    <w:rsid w:val="00D4367C"/>
    <w:rsid w:val="00D46175"/>
    <w:rsid w:val="00D50829"/>
    <w:rsid w:val="00D5087D"/>
    <w:rsid w:val="00D51071"/>
    <w:rsid w:val="00D55237"/>
    <w:rsid w:val="00D60B8B"/>
    <w:rsid w:val="00D61489"/>
    <w:rsid w:val="00D627F4"/>
    <w:rsid w:val="00D62988"/>
    <w:rsid w:val="00D644FC"/>
    <w:rsid w:val="00D673F0"/>
    <w:rsid w:val="00D71ED3"/>
    <w:rsid w:val="00D7451F"/>
    <w:rsid w:val="00D7459C"/>
    <w:rsid w:val="00D844C4"/>
    <w:rsid w:val="00D84CA7"/>
    <w:rsid w:val="00D90FBA"/>
    <w:rsid w:val="00D91072"/>
    <w:rsid w:val="00D92809"/>
    <w:rsid w:val="00D93D04"/>
    <w:rsid w:val="00D93D83"/>
    <w:rsid w:val="00DA5239"/>
    <w:rsid w:val="00DA604B"/>
    <w:rsid w:val="00DA619A"/>
    <w:rsid w:val="00DA7E6E"/>
    <w:rsid w:val="00DA7FB3"/>
    <w:rsid w:val="00DB0CAF"/>
    <w:rsid w:val="00DB1161"/>
    <w:rsid w:val="00DB2A95"/>
    <w:rsid w:val="00DB2C8F"/>
    <w:rsid w:val="00DB34BE"/>
    <w:rsid w:val="00DC16F3"/>
    <w:rsid w:val="00DC3C23"/>
    <w:rsid w:val="00DC4429"/>
    <w:rsid w:val="00DD42CD"/>
    <w:rsid w:val="00DD49BD"/>
    <w:rsid w:val="00DD5083"/>
    <w:rsid w:val="00DD7419"/>
    <w:rsid w:val="00DE1A88"/>
    <w:rsid w:val="00DE477D"/>
    <w:rsid w:val="00DE7526"/>
    <w:rsid w:val="00DE7908"/>
    <w:rsid w:val="00DF07FF"/>
    <w:rsid w:val="00DF0B05"/>
    <w:rsid w:val="00DF425A"/>
    <w:rsid w:val="00DF5013"/>
    <w:rsid w:val="00DF5149"/>
    <w:rsid w:val="00DF52DA"/>
    <w:rsid w:val="00E03D26"/>
    <w:rsid w:val="00E10B9E"/>
    <w:rsid w:val="00E11AA2"/>
    <w:rsid w:val="00E12A85"/>
    <w:rsid w:val="00E14374"/>
    <w:rsid w:val="00E1485B"/>
    <w:rsid w:val="00E174FF"/>
    <w:rsid w:val="00E21612"/>
    <w:rsid w:val="00E229E6"/>
    <w:rsid w:val="00E259C2"/>
    <w:rsid w:val="00E27119"/>
    <w:rsid w:val="00E307BD"/>
    <w:rsid w:val="00E44050"/>
    <w:rsid w:val="00E47C68"/>
    <w:rsid w:val="00E52C4F"/>
    <w:rsid w:val="00E533CB"/>
    <w:rsid w:val="00E54F0B"/>
    <w:rsid w:val="00E55A97"/>
    <w:rsid w:val="00E56368"/>
    <w:rsid w:val="00E6291F"/>
    <w:rsid w:val="00E70970"/>
    <w:rsid w:val="00E76E42"/>
    <w:rsid w:val="00E770D2"/>
    <w:rsid w:val="00E803C3"/>
    <w:rsid w:val="00E8446E"/>
    <w:rsid w:val="00E91101"/>
    <w:rsid w:val="00EA0C52"/>
    <w:rsid w:val="00EA26BF"/>
    <w:rsid w:val="00EA2A6E"/>
    <w:rsid w:val="00EA7036"/>
    <w:rsid w:val="00EB4A42"/>
    <w:rsid w:val="00EB55D9"/>
    <w:rsid w:val="00EC0639"/>
    <w:rsid w:val="00EC6F38"/>
    <w:rsid w:val="00ED167A"/>
    <w:rsid w:val="00ED2467"/>
    <w:rsid w:val="00EE2574"/>
    <w:rsid w:val="00EE4421"/>
    <w:rsid w:val="00EE521A"/>
    <w:rsid w:val="00EE7405"/>
    <w:rsid w:val="00EF0077"/>
    <w:rsid w:val="00EF3BB0"/>
    <w:rsid w:val="00EF5430"/>
    <w:rsid w:val="00F020F6"/>
    <w:rsid w:val="00F027D9"/>
    <w:rsid w:val="00F04A38"/>
    <w:rsid w:val="00F05229"/>
    <w:rsid w:val="00F05F71"/>
    <w:rsid w:val="00F068D6"/>
    <w:rsid w:val="00F07555"/>
    <w:rsid w:val="00F10710"/>
    <w:rsid w:val="00F10FE2"/>
    <w:rsid w:val="00F139D2"/>
    <w:rsid w:val="00F15CF4"/>
    <w:rsid w:val="00F22D3D"/>
    <w:rsid w:val="00F2316E"/>
    <w:rsid w:val="00F23F22"/>
    <w:rsid w:val="00F252BE"/>
    <w:rsid w:val="00F32C70"/>
    <w:rsid w:val="00F349F8"/>
    <w:rsid w:val="00F356E5"/>
    <w:rsid w:val="00F416DA"/>
    <w:rsid w:val="00F41CDE"/>
    <w:rsid w:val="00F447D7"/>
    <w:rsid w:val="00F53E31"/>
    <w:rsid w:val="00F71E42"/>
    <w:rsid w:val="00F7365D"/>
    <w:rsid w:val="00F76630"/>
    <w:rsid w:val="00F76DA7"/>
    <w:rsid w:val="00F80C61"/>
    <w:rsid w:val="00F869C7"/>
    <w:rsid w:val="00F90DD0"/>
    <w:rsid w:val="00F9220E"/>
    <w:rsid w:val="00F93957"/>
    <w:rsid w:val="00F9568F"/>
    <w:rsid w:val="00F96B3A"/>
    <w:rsid w:val="00F96BA6"/>
    <w:rsid w:val="00FA00FB"/>
    <w:rsid w:val="00FA1A6A"/>
    <w:rsid w:val="00FA3AB7"/>
    <w:rsid w:val="00FA57A5"/>
    <w:rsid w:val="00FA6732"/>
    <w:rsid w:val="00FA7BF2"/>
    <w:rsid w:val="00FB2662"/>
    <w:rsid w:val="00FB5B6A"/>
    <w:rsid w:val="00FC1A42"/>
    <w:rsid w:val="00FC3269"/>
    <w:rsid w:val="00FD2F03"/>
    <w:rsid w:val="00FD2F74"/>
    <w:rsid w:val="00FD535C"/>
    <w:rsid w:val="00FD7D13"/>
    <w:rsid w:val="00FE1AA0"/>
    <w:rsid w:val="00FE2052"/>
    <w:rsid w:val="00FE2137"/>
    <w:rsid w:val="00FE2DBE"/>
    <w:rsid w:val="00FE39DE"/>
    <w:rsid w:val="00FF56E8"/>
    <w:rsid w:val="00FF5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13754"/>
    <w:rPr>
      <w:color w:val="0000FF"/>
      <w:u w:val="single"/>
    </w:rPr>
  </w:style>
  <w:style w:type="character" w:customStyle="1" w:styleId="a4">
    <w:name w:val="Сноска_"/>
    <w:link w:val="a5"/>
    <w:rsid w:val="00C2709C"/>
    <w:rPr>
      <w:rFonts w:cs="Calibri"/>
      <w:shd w:val="clear" w:color="auto" w:fill="FFFFFF"/>
    </w:rPr>
  </w:style>
  <w:style w:type="character" w:customStyle="1" w:styleId="2">
    <w:name w:val="Основной текст (2)_"/>
    <w:link w:val="20"/>
    <w:rsid w:val="00C2709C"/>
    <w:rPr>
      <w:rFonts w:ascii="Times New Roman" w:eastAsia="Times New Roman" w:hAnsi="Times New Roman"/>
      <w:shd w:val="clear" w:color="auto" w:fill="FFFFFF"/>
    </w:rPr>
  </w:style>
  <w:style w:type="character" w:customStyle="1" w:styleId="a6">
    <w:name w:val="Подпись к картинке_"/>
    <w:link w:val="a7"/>
    <w:rsid w:val="00C2709C"/>
    <w:rPr>
      <w:rFonts w:ascii="Times New Roman" w:eastAsia="Times New Roman" w:hAnsi="Times New Roman"/>
      <w:shd w:val="clear" w:color="auto" w:fill="FFFFFF"/>
    </w:rPr>
  </w:style>
  <w:style w:type="paragraph" w:customStyle="1" w:styleId="a5">
    <w:name w:val="Сноска"/>
    <w:basedOn w:val="a"/>
    <w:link w:val="a4"/>
    <w:rsid w:val="00C2709C"/>
    <w:pPr>
      <w:widowControl w:val="0"/>
      <w:shd w:val="clear" w:color="auto" w:fill="FFFFFF"/>
      <w:spacing w:after="0" w:line="240" w:lineRule="auto"/>
      <w:jc w:val="both"/>
    </w:pPr>
    <w:rPr>
      <w:rFonts w:cs="Calibri"/>
      <w:sz w:val="20"/>
      <w:szCs w:val="20"/>
      <w:lang w:eastAsia="ru-RU"/>
    </w:rPr>
  </w:style>
  <w:style w:type="paragraph" w:customStyle="1" w:styleId="20">
    <w:name w:val="Основной текст (2)"/>
    <w:basedOn w:val="a"/>
    <w:link w:val="2"/>
    <w:rsid w:val="00C2709C"/>
    <w:pPr>
      <w:widowControl w:val="0"/>
      <w:shd w:val="clear" w:color="auto" w:fill="FFFFFF"/>
      <w:spacing w:after="60" w:line="240" w:lineRule="auto"/>
      <w:ind w:left="30"/>
    </w:pPr>
    <w:rPr>
      <w:rFonts w:ascii="Times New Roman" w:eastAsia="Times New Roman" w:hAnsi="Times New Roman"/>
      <w:sz w:val="20"/>
      <w:szCs w:val="20"/>
      <w:lang w:eastAsia="ru-RU"/>
    </w:rPr>
  </w:style>
  <w:style w:type="paragraph" w:customStyle="1" w:styleId="a7">
    <w:name w:val="Подпись к картинке"/>
    <w:basedOn w:val="a"/>
    <w:link w:val="a6"/>
    <w:rsid w:val="00C2709C"/>
    <w:pPr>
      <w:widowControl w:val="0"/>
      <w:shd w:val="clear" w:color="auto" w:fill="FFFFFF"/>
      <w:spacing w:after="0" w:line="216" w:lineRule="auto"/>
      <w:jc w:val="center"/>
    </w:pPr>
    <w:rPr>
      <w:rFonts w:ascii="Times New Roman" w:eastAsia="Times New Roman" w:hAnsi="Times New Roman"/>
      <w:sz w:val="20"/>
      <w:szCs w:val="20"/>
      <w:lang w:eastAsia="ru-RU"/>
    </w:rPr>
  </w:style>
  <w:style w:type="paragraph" w:styleId="a8">
    <w:name w:val="Balloon Text"/>
    <w:basedOn w:val="a"/>
    <w:link w:val="a9"/>
    <w:uiPriority w:val="99"/>
    <w:semiHidden/>
    <w:unhideWhenUsed/>
    <w:rsid w:val="00BA3576"/>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BA3576"/>
    <w:rPr>
      <w:rFonts w:ascii="Tahoma" w:hAnsi="Tahoma" w:cs="Tahoma"/>
      <w:sz w:val="16"/>
      <w:szCs w:val="16"/>
      <w:lang w:eastAsia="en-US"/>
    </w:rPr>
  </w:style>
  <w:style w:type="paragraph" w:styleId="aa">
    <w:name w:val="header"/>
    <w:basedOn w:val="a"/>
    <w:link w:val="ab"/>
    <w:uiPriority w:val="99"/>
    <w:unhideWhenUsed/>
    <w:rsid w:val="00B2631C"/>
    <w:pPr>
      <w:tabs>
        <w:tab w:val="center" w:pos="4677"/>
        <w:tab w:val="right" w:pos="9355"/>
      </w:tabs>
    </w:pPr>
  </w:style>
  <w:style w:type="character" w:customStyle="1" w:styleId="ab">
    <w:name w:val="Верхний колонтитул Знак"/>
    <w:link w:val="aa"/>
    <w:uiPriority w:val="99"/>
    <w:rsid w:val="00B2631C"/>
    <w:rPr>
      <w:sz w:val="22"/>
      <w:szCs w:val="22"/>
      <w:lang w:eastAsia="en-US"/>
    </w:rPr>
  </w:style>
  <w:style w:type="paragraph" w:styleId="ac">
    <w:name w:val="footer"/>
    <w:basedOn w:val="a"/>
    <w:link w:val="ad"/>
    <w:uiPriority w:val="99"/>
    <w:unhideWhenUsed/>
    <w:rsid w:val="00B2631C"/>
    <w:pPr>
      <w:tabs>
        <w:tab w:val="center" w:pos="4677"/>
        <w:tab w:val="right" w:pos="9355"/>
      </w:tabs>
    </w:pPr>
  </w:style>
  <w:style w:type="character" w:customStyle="1" w:styleId="ad">
    <w:name w:val="Нижний колонтитул Знак"/>
    <w:link w:val="ac"/>
    <w:uiPriority w:val="99"/>
    <w:rsid w:val="00B2631C"/>
    <w:rPr>
      <w:sz w:val="22"/>
      <w:szCs w:val="22"/>
      <w:lang w:eastAsia="en-US"/>
    </w:rPr>
  </w:style>
  <w:style w:type="paragraph" w:styleId="ae">
    <w:name w:val="List Paragraph"/>
    <w:basedOn w:val="a"/>
    <w:uiPriority w:val="34"/>
    <w:qFormat/>
    <w:rsid w:val="00B83991"/>
    <w:pPr>
      <w:ind w:left="720"/>
      <w:contextualSpacing/>
    </w:pPr>
  </w:style>
  <w:style w:type="paragraph" w:styleId="af">
    <w:name w:val="No Spacing"/>
    <w:uiPriority w:val="1"/>
    <w:qFormat/>
    <w:rsid w:val="001A0E2C"/>
    <w:rPr>
      <w:rFonts w:ascii="Times New Roman" w:eastAsia="Times New Roman" w:hAnsi="Times New Roman"/>
      <w:sz w:val="24"/>
      <w:szCs w:val="24"/>
    </w:rPr>
  </w:style>
  <w:style w:type="paragraph" w:styleId="af0">
    <w:name w:val="footnote text"/>
    <w:basedOn w:val="a"/>
    <w:link w:val="af1"/>
    <w:uiPriority w:val="99"/>
    <w:semiHidden/>
    <w:unhideWhenUsed/>
    <w:rsid w:val="007B456E"/>
    <w:rPr>
      <w:sz w:val="20"/>
      <w:szCs w:val="20"/>
    </w:rPr>
  </w:style>
  <w:style w:type="character" w:customStyle="1" w:styleId="af1">
    <w:name w:val="Текст сноски Знак"/>
    <w:link w:val="af0"/>
    <w:uiPriority w:val="99"/>
    <w:semiHidden/>
    <w:rsid w:val="007B456E"/>
    <w:rPr>
      <w:lang w:eastAsia="en-US"/>
    </w:rPr>
  </w:style>
  <w:style w:type="character" w:styleId="af2">
    <w:name w:val="footnote reference"/>
    <w:uiPriority w:val="99"/>
    <w:semiHidden/>
    <w:unhideWhenUsed/>
    <w:rsid w:val="007B456E"/>
    <w:rPr>
      <w:vertAlign w:val="superscript"/>
    </w:rPr>
  </w:style>
  <w:style w:type="paragraph" w:customStyle="1" w:styleId="Default">
    <w:name w:val="Default"/>
    <w:rsid w:val="008C4281"/>
    <w:pPr>
      <w:autoSpaceDE w:val="0"/>
      <w:autoSpaceDN w:val="0"/>
      <w:adjustRightInd w:val="0"/>
    </w:pPr>
    <w:rPr>
      <w:rFonts w:ascii="Times New Roman" w:hAnsi="Times New Roman"/>
      <w:color w:val="000000"/>
      <w:sz w:val="24"/>
      <w:szCs w:val="24"/>
    </w:rPr>
  </w:style>
  <w:style w:type="paragraph" w:customStyle="1" w:styleId="rvps698610">
    <w:name w:val="rvps698610"/>
    <w:basedOn w:val="a"/>
    <w:rsid w:val="00163AC1"/>
    <w:pPr>
      <w:spacing w:after="150" w:line="240" w:lineRule="auto"/>
      <w:ind w:right="300"/>
    </w:pPr>
    <w:rPr>
      <w:rFonts w:ascii="Arial" w:eastAsia="Times New Roman" w:hAnsi="Arial" w:cs="Arial"/>
      <w:color w:val="000000"/>
      <w:sz w:val="18"/>
      <w:szCs w:val="18"/>
      <w:lang w:eastAsia="ru-RU"/>
    </w:rPr>
  </w:style>
  <w:style w:type="character" w:customStyle="1" w:styleId="af3">
    <w:name w:val="Основной текст_"/>
    <w:link w:val="1"/>
    <w:rsid w:val="00DE1A88"/>
    <w:rPr>
      <w:sz w:val="26"/>
      <w:szCs w:val="26"/>
      <w:shd w:val="clear" w:color="auto" w:fill="FFFFFF"/>
    </w:rPr>
  </w:style>
  <w:style w:type="paragraph" w:customStyle="1" w:styleId="1">
    <w:name w:val="Основной текст1"/>
    <w:basedOn w:val="a"/>
    <w:link w:val="af3"/>
    <w:rsid w:val="00DE1A88"/>
    <w:pPr>
      <w:widowControl w:val="0"/>
      <w:shd w:val="clear" w:color="auto" w:fill="FFFFFF"/>
      <w:spacing w:after="0" w:line="240" w:lineRule="auto"/>
      <w:ind w:firstLine="400"/>
      <w:jc w:val="both"/>
    </w:pPr>
    <w:rPr>
      <w:sz w:val="26"/>
      <w:szCs w:val="26"/>
      <w:lang w:eastAsia="ru-RU"/>
    </w:rPr>
  </w:style>
  <w:style w:type="character" w:customStyle="1" w:styleId="oznaimen">
    <w:name w:val="oz_naimen"/>
    <w:rsid w:val="009E49B0"/>
  </w:style>
  <w:style w:type="character" w:customStyle="1" w:styleId="fontNormal14ptc">
    <w:name w:val="fontNormal14ptc"/>
    <w:rsid w:val="009E49B0"/>
    <w:rPr>
      <w:sz w:val="28"/>
      <w:szCs w:val="28"/>
    </w:rPr>
  </w:style>
  <w:style w:type="paragraph" w:customStyle="1" w:styleId="af4">
    <w:name w:val="Знак Знак Знак"/>
    <w:basedOn w:val="a"/>
    <w:rsid w:val="000A2857"/>
    <w:pPr>
      <w:tabs>
        <w:tab w:val="num" w:pos="1287"/>
      </w:tabs>
      <w:spacing w:after="160" w:line="240" w:lineRule="exact"/>
      <w:ind w:left="1287" w:hanging="360"/>
      <w:jc w:val="both"/>
    </w:pPr>
    <w:rPr>
      <w:rFonts w:ascii="Verdana" w:eastAsia="Times New Roman" w:hAnsi="Verdana" w:cs="Arial"/>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13754"/>
    <w:rPr>
      <w:color w:val="0000FF"/>
      <w:u w:val="single"/>
    </w:rPr>
  </w:style>
  <w:style w:type="character" w:customStyle="1" w:styleId="a4">
    <w:name w:val="Сноска_"/>
    <w:link w:val="a5"/>
    <w:rsid w:val="00C2709C"/>
    <w:rPr>
      <w:rFonts w:cs="Calibri"/>
      <w:shd w:val="clear" w:color="auto" w:fill="FFFFFF"/>
    </w:rPr>
  </w:style>
  <w:style w:type="character" w:customStyle="1" w:styleId="2">
    <w:name w:val="Основной текст (2)_"/>
    <w:link w:val="20"/>
    <w:rsid w:val="00C2709C"/>
    <w:rPr>
      <w:rFonts w:ascii="Times New Roman" w:eastAsia="Times New Roman" w:hAnsi="Times New Roman"/>
      <w:shd w:val="clear" w:color="auto" w:fill="FFFFFF"/>
    </w:rPr>
  </w:style>
  <w:style w:type="character" w:customStyle="1" w:styleId="a6">
    <w:name w:val="Подпись к картинке_"/>
    <w:link w:val="a7"/>
    <w:rsid w:val="00C2709C"/>
    <w:rPr>
      <w:rFonts w:ascii="Times New Roman" w:eastAsia="Times New Roman" w:hAnsi="Times New Roman"/>
      <w:shd w:val="clear" w:color="auto" w:fill="FFFFFF"/>
    </w:rPr>
  </w:style>
  <w:style w:type="paragraph" w:customStyle="1" w:styleId="a5">
    <w:name w:val="Сноска"/>
    <w:basedOn w:val="a"/>
    <w:link w:val="a4"/>
    <w:rsid w:val="00C2709C"/>
    <w:pPr>
      <w:widowControl w:val="0"/>
      <w:shd w:val="clear" w:color="auto" w:fill="FFFFFF"/>
      <w:spacing w:after="0" w:line="240" w:lineRule="auto"/>
      <w:jc w:val="both"/>
    </w:pPr>
    <w:rPr>
      <w:rFonts w:cs="Calibri"/>
      <w:sz w:val="20"/>
      <w:szCs w:val="20"/>
      <w:lang w:eastAsia="ru-RU"/>
    </w:rPr>
  </w:style>
  <w:style w:type="paragraph" w:customStyle="1" w:styleId="20">
    <w:name w:val="Основной текст (2)"/>
    <w:basedOn w:val="a"/>
    <w:link w:val="2"/>
    <w:rsid w:val="00C2709C"/>
    <w:pPr>
      <w:widowControl w:val="0"/>
      <w:shd w:val="clear" w:color="auto" w:fill="FFFFFF"/>
      <w:spacing w:after="60" w:line="240" w:lineRule="auto"/>
      <w:ind w:left="30"/>
    </w:pPr>
    <w:rPr>
      <w:rFonts w:ascii="Times New Roman" w:eastAsia="Times New Roman" w:hAnsi="Times New Roman"/>
      <w:sz w:val="20"/>
      <w:szCs w:val="20"/>
      <w:lang w:eastAsia="ru-RU"/>
    </w:rPr>
  </w:style>
  <w:style w:type="paragraph" w:customStyle="1" w:styleId="a7">
    <w:name w:val="Подпись к картинке"/>
    <w:basedOn w:val="a"/>
    <w:link w:val="a6"/>
    <w:rsid w:val="00C2709C"/>
    <w:pPr>
      <w:widowControl w:val="0"/>
      <w:shd w:val="clear" w:color="auto" w:fill="FFFFFF"/>
      <w:spacing w:after="0" w:line="216" w:lineRule="auto"/>
      <w:jc w:val="center"/>
    </w:pPr>
    <w:rPr>
      <w:rFonts w:ascii="Times New Roman" w:eastAsia="Times New Roman" w:hAnsi="Times New Roman"/>
      <w:sz w:val="20"/>
      <w:szCs w:val="20"/>
      <w:lang w:eastAsia="ru-RU"/>
    </w:rPr>
  </w:style>
  <w:style w:type="paragraph" w:styleId="a8">
    <w:name w:val="Balloon Text"/>
    <w:basedOn w:val="a"/>
    <w:link w:val="a9"/>
    <w:uiPriority w:val="99"/>
    <w:semiHidden/>
    <w:unhideWhenUsed/>
    <w:rsid w:val="00BA3576"/>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BA3576"/>
    <w:rPr>
      <w:rFonts w:ascii="Tahoma" w:hAnsi="Tahoma" w:cs="Tahoma"/>
      <w:sz w:val="16"/>
      <w:szCs w:val="16"/>
      <w:lang w:eastAsia="en-US"/>
    </w:rPr>
  </w:style>
  <w:style w:type="paragraph" w:styleId="aa">
    <w:name w:val="header"/>
    <w:basedOn w:val="a"/>
    <w:link w:val="ab"/>
    <w:uiPriority w:val="99"/>
    <w:unhideWhenUsed/>
    <w:rsid w:val="00B2631C"/>
    <w:pPr>
      <w:tabs>
        <w:tab w:val="center" w:pos="4677"/>
        <w:tab w:val="right" w:pos="9355"/>
      </w:tabs>
    </w:pPr>
  </w:style>
  <w:style w:type="character" w:customStyle="1" w:styleId="ab">
    <w:name w:val="Верхний колонтитул Знак"/>
    <w:link w:val="aa"/>
    <w:uiPriority w:val="99"/>
    <w:rsid w:val="00B2631C"/>
    <w:rPr>
      <w:sz w:val="22"/>
      <w:szCs w:val="22"/>
      <w:lang w:eastAsia="en-US"/>
    </w:rPr>
  </w:style>
  <w:style w:type="paragraph" w:styleId="ac">
    <w:name w:val="footer"/>
    <w:basedOn w:val="a"/>
    <w:link w:val="ad"/>
    <w:uiPriority w:val="99"/>
    <w:unhideWhenUsed/>
    <w:rsid w:val="00B2631C"/>
    <w:pPr>
      <w:tabs>
        <w:tab w:val="center" w:pos="4677"/>
        <w:tab w:val="right" w:pos="9355"/>
      </w:tabs>
    </w:pPr>
  </w:style>
  <w:style w:type="character" w:customStyle="1" w:styleId="ad">
    <w:name w:val="Нижний колонтитул Знак"/>
    <w:link w:val="ac"/>
    <w:uiPriority w:val="99"/>
    <w:rsid w:val="00B2631C"/>
    <w:rPr>
      <w:sz w:val="22"/>
      <w:szCs w:val="22"/>
      <w:lang w:eastAsia="en-US"/>
    </w:rPr>
  </w:style>
  <w:style w:type="paragraph" w:styleId="ae">
    <w:name w:val="List Paragraph"/>
    <w:basedOn w:val="a"/>
    <w:uiPriority w:val="34"/>
    <w:qFormat/>
    <w:rsid w:val="00B83991"/>
    <w:pPr>
      <w:ind w:left="720"/>
      <w:contextualSpacing/>
    </w:pPr>
  </w:style>
  <w:style w:type="paragraph" w:styleId="af">
    <w:name w:val="No Spacing"/>
    <w:uiPriority w:val="1"/>
    <w:qFormat/>
    <w:rsid w:val="001A0E2C"/>
    <w:rPr>
      <w:rFonts w:ascii="Times New Roman" w:eastAsia="Times New Roman" w:hAnsi="Times New Roman"/>
      <w:sz w:val="24"/>
      <w:szCs w:val="24"/>
    </w:rPr>
  </w:style>
  <w:style w:type="paragraph" w:styleId="af0">
    <w:name w:val="footnote text"/>
    <w:basedOn w:val="a"/>
    <w:link w:val="af1"/>
    <w:uiPriority w:val="99"/>
    <w:semiHidden/>
    <w:unhideWhenUsed/>
    <w:rsid w:val="007B456E"/>
    <w:rPr>
      <w:sz w:val="20"/>
      <w:szCs w:val="20"/>
    </w:rPr>
  </w:style>
  <w:style w:type="character" w:customStyle="1" w:styleId="af1">
    <w:name w:val="Текст сноски Знак"/>
    <w:link w:val="af0"/>
    <w:uiPriority w:val="99"/>
    <w:semiHidden/>
    <w:rsid w:val="007B456E"/>
    <w:rPr>
      <w:lang w:eastAsia="en-US"/>
    </w:rPr>
  </w:style>
  <w:style w:type="character" w:styleId="af2">
    <w:name w:val="footnote reference"/>
    <w:uiPriority w:val="99"/>
    <w:semiHidden/>
    <w:unhideWhenUsed/>
    <w:rsid w:val="007B456E"/>
    <w:rPr>
      <w:vertAlign w:val="superscript"/>
    </w:rPr>
  </w:style>
  <w:style w:type="paragraph" w:customStyle="1" w:styleId="Default">
    <w:name w:val="Default"/>
    <w:rsid w:val="008C4281"/>
    <w:pPr>
      <w:autoSpaceDE w:val="0"/>
      <w:autoSpaceDN w:val="0"/>
      <w:adjustRightInd w:val="0"/>
    </w:pPr>
    <w:rPr>
      <w:rFonts w:ascii="Times New Roman" w:hAnsi="Times New Roman"/>
      <w:color w:val="000000"/>
      <w:sz w:val="24"/>
      <w:szCs w:val="24"/>
    </w:rPr>
  </w:style>
  <w:style w:type="paragraph" w:customStyle="1" w:styleId="rvps698610">
    <w:name w:val="rvps698610"/>
    <w:basedOn w:val="a"/>
    <w:rsid w:val="00163AC1"/>
    <w:pPr>
      <w:spacing w:after="150" w:line="240" w:lineRule="auto"/>
      <w:ind w:right="300"/>
    </w:pPr>
    <w:rPr>
      <w:rFonts w:ascii="Arial" w:eastAsia="Times New Roman" w:hAnsi="Arial" w:cs="Arial"/>
      <w:color w:val="000000"/>
      <w:sz w:val="18"/>
      <w:szCs w:val="18"/>
      <w:lang w:eastAsia="ru-RU"/>
    </w:rPr>
  </w:style>
  <w:style w:type="character" w:customStyle="1" w:styleId="af3">
    <w:name w:val="Основной текст_"/>
    <w:link w:val="1"/>
    <w:rsid w:val="00DE1A88"/>
    <w:rPr>
      <w:sz w:val="26"/>
      <w:szCs w:val="26"/>
      <w:shd w:val="clear" w:color="auto" w:fill="FFFFFF"/>
    </w:rPr>
  </w:style>
  <w:style w:type="paragraph" w:customStyle="1" w:styleId="1">
    <w:name w:val="Основной текст1"/>
    <w:basedOn w:val="a"/>
    <w:link w:val="af3"/>
    <w:rsid w:val="00DE1A88"/>
    <w:pPr>
      <w:widowControl w:val="0"/>
      <w:shd w:val="clear" w:color="auto" w:fill="FFFFFF"/>
      <w:spacing w:after="0" w:line="240" w:lineRule="auto"/>
      <w:ind w:firstLine="400"/>
      <w:jc w:val="both"/>
    </w:pPr>
    <w:rPr>
      <w:sz w:val="26"/>
      <w:szCs w:val="26"/>
      <w:lang w:eastAsia="ru-RU"/>
    </w:rPr>
  </w:style>
  <w:style w:type="character" w:customStyle="1" w:styleId="oznaimen">
    <w:name w:val="oz_naimen"/>
    <w:rsid w:val="009E49B0"/>
  </w:style>
  <w:style w:type="character" w:customStyle="1" w:styleId="fontNormal14ptc">
    <w:name w:val="fontNormal14ptc"/>
    <w:rsid w:val="009E49B0"/>
    <w:rPr>
      <w:sz w:val="28"/>
      <w:szCs w:val="28"/>
    </w:rPr>
  </w:style>
  <w:style w:type="paragraph" w:customStyle="1" w:styleId="af4">
    <w:name w:val="Знак Знак Знак"/>
    <w:basedOn w:val="a"/>
    <w:rsid w:val="000A2857"/>
    <w:pPr>
      <w:tabs>
        <w:tab w:val="num" w:pos="1287"/>
      </w:tabs>
      <w:spacing w:after="160" w:line="240" w:lineRule="exact"/>
      <w:ind w:left="1287" w:hanging="360"/>
      <w:jc w:val="both"/>
    </w:pPr>
    <w:rPr>
      <w:rFonts w:ascii="Verdana" w:eastAsia="Times New Roman" w:hAnsi="Verdana"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43B61-E601-45FB-87F4-775F9DFDB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44</Pages>
  <Words>12148</Words>
  <Characters>69247</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Проект рекомендаций КС</vt:lpstr>
    </vt:vector>
  </TitlesOfParts>
  <Company/>
  <LinksUpToDate>false</LinksUpToDate>
  <CharactersWithSpaces>81233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рекомендаций КС</dc:title>
  <dc:creator>МАДЬЯРОВА Анна Владимировна;ЕСИН Владимир Валерьевич</dc:creator>
  <cp:keywords>ПМСП</cp:keywords>
  <cp:lastModifiedBy>ПАВЛОВ Алексей Владимирович</cp:lastModifiedBy>
  <cp:revision>13</cp:revision>
  <cp:lastPrinted>2022-05-31T12:50:00Z</cp:lastPrinted>
  <dcterms:created xsi:type="dcterms:W3CDTF">2022-07-04T10:51:00Z</dcterms:created>
  <dcterms:modified xsi:type="dcterms:W3CDTF">2022-07-05T10:33:00Z</dcterms:modified>
</cp:coreProperties>
</file>