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EEF" w:rsidRDefault="00BD2EEF" w:rsidP="00BD2EEF">
      <w:pPr>
        <w:jc w:val="center"/>
        <w:rPr>
          <w:rFonts w:ascii="Times New Roman" w:hAnsi="Times New Roman" w:cs="Times New Roman"/>
          <w:b/>
          <w:sz w:val="28"/>
        </w:rPr>
      </w:pPr>
      <w:r>
        <w:rPr>
          <w:rFonts w:ascii="Times New Roman" w:hAnsi="Times New Roman" w:cs="Times New Roman"/>
          <w:b/>
          <w:sz w:val="28"/>
        </w:rPr>
        <w:t xml:space="preserve">ИНФОРМАЦИЯ </w:t>
      </w:r>
      <w:r>
        <w:rPr>
          <w:rFonts w:ascii="Times New Roman" w:hAnsi="Times New Roman" w:cs="Times New Roman"/>
          <w:b/>
          <w:sz w:val="28"/>
        </w:rPr>
        <w:br/>
        <w:t xml:space="preserve">к </w:t>
      </w:r>
      <w:r w:rsidR="00BD2C84">
        <w:rPr>
          <w:rFonts w:ascii="Times New Roman" w:hAnsi="Times New Roman" w:cs="Times New Roman"/>
          <w:b/>
          <w:sz w:val="28"/>
        </w:rPr>
        <w:t>круглому столу</w:t>
      </w:r>
      <w:r>
        <w:rPr>
          <w:rFonts w:ascii="Times New Roman" w:hAnsi="Times New Roman" w:cs="Times New Roman"/>
          <w:b/>
          <w:sz w:val="28"/>
        </w:rPr>
        <w:t xml:space="preserve"> на тему: «Вопросы развития сельских территорий»</w:t>
      </w:r>
    </w:p>
    <w:tbl>
      <w:tblPr>
        <w:tblStyle w:val="a3"/>
        <w:tblW w:w="15628" w:type="dxa"/>
        <w:tblInd w:w="-318" w:type="dxa"/>
        <w:tblLayout w:type="fixed"/>
        <w:tblLook w:val="04A0" w:firstRow="1" w:lastRow="0" w:firstColumn="1" w:lastColumn="0" w:noHBand="0" w:noVBand="1"/>
      </w:tblPr>
      <w:tblGrid>
        <w:gridCol w:w="617"/>
        <w:gridCol w:w="2185"/>
        <w:gridCol w:w="3260"/>
        <w:gridCol w:w="3436"/>
        <w:gridCol w:w="2835"/>
        <w:gridCol w:w="3295"/>
      </w:tblGrid>
      <w:tr w:rsidR="004160D5" w:rsidTr="00AF67FE">
        <w:tc>
          <w:tcPr>
            <w:tcW w:w="617" w:type="dxa"/>
          </w:tcPr>
          <w:p w:rsidR="00BD2EEF" w:rsidRPr="002D6F3F" w:rsidRDefault="00BD2EEF" w:rsidP="00BD2EEF">
            <w:pPr>
              <w:jc w:val="center"/>
              <w:rPr>
                <w:rFonts w:ascii="Times New Roman" w:hAnsi="Times New Roman" w:cs="Times New Roman"/>
                <w:b/>
                <w:sz w:val="28"/>
                <w:szCs w:val="28"/>
              </w:rPr>
            </w:pPr>
            <w:r w:rsidRPr="002D6F3F">
              <w:rPr>
                <w:rFonts w:ascii="Times New Roman" w:hAnsi="Times New Roman" w:cs="Times New Roman"/>
                <w:b/>
                <w:sz w:val="28"/>
                <w:szCs w:val="28"/>
              </w:rPr>
              <w:t xml:space="preserve">№ </w:t>
            </w:r>
            <w:proofErr w:type="gramStart"/>
            <w:r w:rsidRPr="002D6F3F">
              <w:rPr>
                <w:rFonts w:ascii="Times New Roman" w:hAnsi="Times New Roman" w:cs="Times New Roman"/>
                <w:b/>
                <w:sz w:val="28"/>
                <w:szCs w:val="28"/>
              </w:rPr>
              <w:t>п</w:t>
            </w:r>
            <w:proofErr w:type="gramEnd"/>
            <w:r w:rsidRPr="002D6F3F">
              <w:rPr>
                <w:rFonts w:ascii="Times New Roman" w:hAnsi="Times New Roman" w:cs="Times New Roman"/>
                <w:b/>
                <w:sz w:val="28"/>
                <w:szCs w:val="28"/>
              </w:rPr>
              <w:t>/п</w:t>
            </w:r>
          </w:p>
        </w:tc>
        <w:tc>
          <w:tcPr>
            <w:tcW w:w="2185" w:type="dxa"/>
          </w:tcPr>
          <w:p w:rsidR="00BD2EEF" w:rsidRPr="00B95371" w:rsidRDefault="00BD2EEF" w:rsidP="00A158DB">
            <w:pPr>
              <w:jc w:val="center"/>
              <w:rPr>
                <w:rFonts w:ascii="Times New Roman" w:hAnsi="Times New Roman" w:cs="Times New Roman"/>
                <w:b/>
                <w:sz w:val="24"/>
                <w:szCs w:val="24"/>
              </w:rPr>
            </w:pPr>
            <w:r w:rsidRPr="00B95371">
              <w:rPr>
                <w:rFonts w:ascii="Times New Roman" w:hAnsi="Times New Roman" w:cs="Times New Roman"/>
                <w:b/>
                <w:sz w:val="24"/>
                <w:szCs w:val="24"/>
              </w:rPr>
              <w:t>Наименование субъекта РФ</w:t>
            </w:r>
          </w:p>
        </w:tc>
        <w:tc>
          <w:tcPr>
            <w:tcW w:w="3260" w:type="dxa"/>
          </w:tcPr>
          <w:p w:rsidR="00BD2EEF" w:rsidRDefault="00BD2EEF" w:rsidP="00B95371">
            <w:pPr>
              <w:jc w:val="center"/>
              <w:rPr>
                <w:rFonts w:ascii="Times New Roman" w:hAnsi="Times New Roman" w:cs="Times New Roman"/>
                <w:b/>
                <w:sz w:val="28"/>
              </w:rPr>
            </w:pPr>
            <w:r>
              <w:rPr>
                <w:rFonts w:ascii="Times New Roman" w:hAnsi="Times New Roman" w:cs="Times New Roman"/>
                <w:b/>
                <w:sz w:val="28"/>
              </w:rPr>
              <w:t xml:space="preserve">Реализуемые </w:t>
            </w:r>
            <w:r w:rsidR="000B31A8">
              <w:rPr>
                <w:rFonts w:ascii="Times New Roman" w:hAnsi="Times New Roman" w:cs="Times New Roman"/>
                <w:b/>
                <w:sz w:val="28"/>
              </w:rPr>
              <w:br/>
            </w:r>
            <w:r>
              <w:rPr>
                <w:rFonts w:ascii="Times New Roman" w:hAnsi="Times New Roman" w:cs="Times New Roman"/>
                <w:b/>
                <w:sz w:val="28"/>
              </w:rPr>
              <w:t>проекты</w:t>
            </w:r>
          </w:p>
        </w:tc>
        <w:tc>
          <w:tcPr>
            <w:tcW w:w="3436" w:type="dxa"/>
          </w:tcPr>
          <w:p w:rsidR="00BD2EEF" w:rsidRDefault="00BD2EEF" w:rsidP="00AF67FE">
            <w:pPr>
              <w:jc w:val="center"/>
              <w:rPr>
                <w:rFonts w:ascii="Times New Roman" w:hAnsi="Times New Roman" w:cs="Times New Roman"/>
                <w:b/>
                <w:sz w:val="28"/>
              </w:rPr>
            </w:pPr>
            <w:r>
              <w:rPr>
                <w:rFonts w:ascii="Times New Roman" w:hAnsi="Times New Roman" w:cs="Times New Roman"/>
                <w:b/>
                <w:sz w:val="28"/>
              </w:rPr>
              <w:t>Проблемы, препятств</w:t>
            </w:r>
            <w:r>
              <w:rPr>
                <w:rFonts w:ascii="Times New Roman" w:hAnsi="Times New Roman" w:cs="Times New Roman"/>
                <w:b/>
                <w:sz w:val="28"/>
              </w:rPr>
              <w:t>у</w:t>
            </w:r>
            <w:r>
              <w:rPr>
                <w:rFonts w:ascii="Times New Roman" w:hAnsi="Times New Roman" w:cs="Times New Roman"/>
                <w:b/>
                <w:sz w:val="28"/>
              </w:rPr>
              <w:t>ющие успешной реал</w:t>
            </w:r>
            <w:r>
              <w:rPr>
                <w:rFonts w:ascii="Times New Roman" w:hAnsi="Times New Roman" w:cs="Times New Roman"/>
                <w:b/>
                <w:sz w:val="28"/>
              </w:rPr>
              <w:t>и</w:t>
            </w:r>
            <w:r>
              <w:rPr>
                <w:rFonts w:ascii="Times New Roman" w:hAnsi="Times New Roman" w:cs="Times New Roman"/>
                <w:b/>
                <w:sz w:val="28"/>
              </w:rPr>
              <w:t>зации проекта</w:t>
            </w:r>
          </w:p>
        </w:tc>
        <w:tc>
          <w:tcPr>
            <w:tcW w:w="2835" w:type="dxa"/>
          </w:tcPr>
          <w:p w:rsidR="00BD2EEF" w:rsidRDefault="00BD2EEF" w:rsidP="00AF67FE">
            <w:pPr>
              <w:jc w:val="center"/>
              <w:rPr>
                <w:rFonts w:ascii="Times New Roman" w:hAnsi="Times New Roman" w:cs="Times New Roman"/>
                <w:b/>
                <w:sz w:val="28"/>
              </w:rPr>
            </w:pPr>
            <w:r>
              <w:rPr>
                <w:rFonts w:ascii="Times New Roman" w:hAnsi="Times New Roman" w:cs="Times New Roman"/>
                <w:b/>
                <w:sz w:val="28"/>
              </w:rPr>
              <w:t xml:space="preserve">Предложения по их устранению и </w:t>
            </w:r>
            <w:proofErr w:type="spellStart"/>
            <w:proofErr w:type="gramStart"/>
            <w:r>
              <w:rPr>
                <w:rFonts w:ascii="Times New Roman" w:hAnsi="Times New Roman" w:cs="Times New Roman"/>
                <w:b/>
                <w:sz w:val="28"/>
              </w:rPr>
              <w:t>ус</w:t>
            </w:r>
            <w:r>
              <w:rPr>
                <w:rFonts w:ascii="Times New Roman" w:hAnsi="Times New Roman" w:cs="Times New Roman"/>
                <w:b/>
                <w:sz w:val="28"/>
              </w:rPr>
              <w:t>о</w:t>
            </w:r>
            <w:r>
              <w:rPr>
                <w:rFonts w:ascii="Times New Roman" w:hAnsi="Times New Roman" w:cs="Times New Roman"/>
                <w:b/>
                <w:sz w:val="28"/>
              </w:rPr>
              <w:t>вершенствова</w:t>
            </w:r>
            <w:r w:rsidR="004160D5">
              <w:rPr>
                <w:rFonts w:ascii="Times New Roman" w:hAnsi="Times New Roman" w:cs="Times New Roman"/>
                <w:b/>
                <w:sz w:val="28"/>
              </w:rPr>
              <w:t>-</w:t>
            </w:r>
            <w:r>
              <w:rPr>
                <w:rFonts w:ascii="Times New Roman" w:hAnsi="Times New Roman" w:cs="Times New Roman"/>
                <w:b/>
                <w:sz w:val="28"/>
              </w:rPr>
              <w:t>нию</w:t>
            </w:r>
            <w:proofErr w:type="spellEnd"/>
            <w:proofErr w:type="gramEnd"/>
            <w:r>
              <w:rPr>
                <w:rFonts w:ascii="Times New Roman" w:hAnsi="Times New Roman" w:cs="Times New Roman"/>
                <w:b/>
                <w:sz w:val="28"/>
              </w:rPr>
              <w:t xml:space="preserve"> нормативного рег</w:t>
            </w:r>
            <w:r>
              <w:rPr>
                <w:rFonts w:ascii="Times New Roman" w:hAnsi="Times New Roman" w:cs="Times New Roman"/>
                <w:b/>
                <w:sz w:val="28"/>
              </w:rPr>
              <w:t>у</w:t>
            </w:r>
            <w:r>
              <w:rPr>
                <w:rFonts w:ascii="Times New Roman" w:hAnsi="Times New Roman" w:cs="Times New Roman"/>
                <w:b/>
                <w:sz w:val="28"/>
              </w:rPr>
              <w:t>лирования</w:t>
            </w:r>
          </w:p>
        </w:tc>
        <w:tc>
          <w:tcPr>
            <w:tcW w:w="3295" w:type="dxa"/>
          </w:tcPr>
          <w:p w:rsidR="00BD2EEF" w:rsidRDefault="00BD2EEF" w:rsidP="00AF67FE">
            <w:pPr>
              <w:jc w:val="center"/>
              <w:rPr>
                <w:rFonts w:ascii="Times New Roman" w:hAnsi="Times New Roman" w:cs="Times New Roman"/>
                <w:b/>
                <w:sz w:val="28"/>
              </w:rPr>
            </w:pPr>
            <w:r>
              <w:rPr>
                <w:rFonts w:ascii="Times New Roman" w:hAnsi="Times New Roman" w:cs="Times New Roman"/>
                <w:b/>
                <w:sz w:val="28"/>
              </w:rPr>
              <w:t xml:space="preserve">Лучшие практики </w:t>
            </w:r>
            <w:r w:rsidR="004160D5">
              <w:rPr>
                <w:rFonts w:ascii="Times New Roman" w:hAnsi="Times New Roman" w:cs="Times New Roman"/>
                <w:b/>
                <w:sz w:val="28"/>
              </w:rPr>
              <w:br/>
            </w:r>
            <w:r>
              <w:rPr>
                <w:rFonts w:ascii="Times New Roman" w:hAnsi="Times New Roman" w:cs="Times New Roman"/>
                <w:b/>
                <w:sz w:val="28"/>
              </w:rPr>
              <w:t xml:space="preserve">(в </w:t>
            </w:r>
            <w:proofErr w:type="spellStart"/>
            <w:r>
              <w:rPr>
                <w:rFonts w:ascii="Times New Roman" w:hAnsi="Times New Roman" w:cs="Times New Roman"/>
                <w:b/>
                <w:sz w:val="28"/>
              </w:rPr>
              <w:t>т.ч</w:t>
            </w:r>
            <w:proofErr w:type="spellEnd"/>
            <w:r>
              <w:rPr>
                <w:rFonts w:ascii="Times New Roman" w:hAnsi="Times New Roman" w:cs="Times New Roman"/>
                <w:b/>
                <w:sz w:val="28"/>
              </w:rPr>
              <w:t>. методика)</w:t>
            </w:r>
          </w:p>
        </w:tc>
      </w:tr>
      <w:tr w:rsidR="00862D58" w:rsidTr="00AF67FE">
        <w:tc>
          <w:tcPr>
            <w:tcW w:w="617" w:type="dxa"/>
          </w:tcPr>
          <w:p w:rsidR="00862D58" w:rsidRPr="002D6F3F" w:rsidRDefault="00C06BF0" w:rsidP="002D6F3F">
            <w:pPr>
              <w:jc w:val="center"/>
              <w:rPr>
                <w:rFonts w:ascii="Times New Roman" w:hAnsi="Times New Roman" w:cs="Times New Roman"/>
                <w:sz w:val="24"/>
                <w:szCs w:val="24"/>
              </w:rPr>
            </w:pPr>
            <w:r w:rsidRPr="002D6F3F">
              <w:rPr>
                <w:rFonts w:ascii="Times New Roman" w:hAnsi="Times New Roman" w:cs="Times New Roman"/>
                <w:sz w:val="24"/>
                <w:szCs w:val="24"/>
              </w:rPr>
              <w:t>1</w:t>
            </w:r>
          </w:p>
        </w:tc>
        <w:tc>
          <w:tcPr>
            <w:tcW w:w="2185" w:type="dxa"/>
            <w:vMerge w:val="restart"/>
          </w:tcPr>
          <w:p w:rsidR="00862D58" w:rsidRPr="00B95371" w:rsidRDefault="00862D58" w:rsidP="00A158DB">
            <w:pPr>
              <w:jc w:val="center"/>
              <w:rPr>
                <w:rFonts w:ascii="Times New Roman" w:hAnsi="Times New Roman" w:cs="Times New Roman"/>
                <w:b/>
                <w:sz w:val="24"/>
                <w:szCs w:val="24"/>
              </w:rPr>
            </w:pPr>
            <w:r w:rsidRPr="00B95371">
              <w:rPr>
                <w:rFonts w:ascii="Times New Roman" w:hAnsi="Times New Roman" w:cs="Times New Roman"/>
                <w:b/>
                <w:sz w:val="24"/>
                <w:szCs w:val="24"/>
              </w:rPr>
              <w:t>Республика Ба</w:t>
            </w:r>
            <w:r w:rsidRPr="00B95371">
              <w:rPr>
                <w:rFonts w:ascii="Times New Roman" w:hAnsi="Times New Roman" w:cs="Times New Roman"/>
                <w:b/>
                <w:sz w:val="24"/>
                <w:szCs w:val="24"/>
              </w:rPr>
              <w:t>ш</w:t>
            </w:r>
            <w:r w:rsidRPr="00B95371">
              <w:rPr>
                <w:rFonts w:ascii="Times New Roman" w:hAnsi="Times New Roman" w:cs="Times New Roman"/>
                <w:b/>
                <w:sz w:val="24"/>
                <w:szCs w:val="24"/>
              </w:rPr>
              <w:t>кортостан</w:t>
            </w:r>
          </w:p>
        </w:tc>
        <w:tc>
          <w:tcPr>
            <w:tcW w:w="3260" w:type="dxa"/>
          </w:tcPr>
          <w:p w:rsidR="00862D58" w:rsidRPr="00146254" w:rsidRDefault="000B31A8" w:rsidP="00B95371">
            <w:pPr>
              <w:jc w:val="both"/>
              <w:rPr>
                <w:rFonts w:ascii="Times New Roman" w:hAnsi="Times New Roman" w:cs="Times New Roman"/>
                <w:sz w:val="24"/>
                <w:szCs w:val="24"/>
              </w:rPr>
            </w:pPr>
            <w:r w:rsidRPr="00146254">
              <w:rPr>
                <w:rFonts w:ascii="Times New Roman" w:hAnsi="Times New Roman" w:cs="Times New Roman"/>
                <w:sz w:val="24"/>
                <w:szCs w:val="24"/>
              </w:rPr>
              <w:t xml:space="preserve">   </w:t>
            </w:r>
            <w:r w:rsidR="00862D58" w:rsidRPr="00146254">
              <w:rPr>
                <w:rFonts w:ascii="Times New Roman" w:hAnsi="Times New Roman" w:cs="Times New Roman"/>
                <w:sz w:val="24"/>
                <w:szCs w:val="24"/>
              </w:rPr>
              <w:t>Федеральная программа «Содействие занятости сел</w:t>
            </w:r>
            <w:r w:rsidR="00862D58" w:rsidRPr="00146254">
              <w:rPr>
                <w:rFonts w:ascii="Times New Roman" w:hAnsi="Times New Roman" w:cs="Times New Roman"/>
                <w:sz w:val="24"/>
                <w:szCs w:val="24"/>
              </w:rPr>
              <w:t>ь</w:t>
            </w:r>
            <w:r w:rsidR="00862D58" w:rsidRPr="00146254">
              <w:rPr>
                <w:rFonts w:ascii="Times New Roman" w:hAnsi="Times New Roman" w:cs="Times New Roman"/>
                <w:sz w:val="24"/>
                <w:szCs w:val="24"/>
              </w:rPr>
              <w:t>ского населения», меропри</w:t>
            </w:r>
            <w:r w:rsidR="00862D58" w:rsidRPr="00146254">
              <w:rPr>
                <w:rFonts w:ascii="Times New Roman" w:hAnsi="Times New Roman" w:cs="Times New Roman"/>
                <w:sz w:val="24"/>
                <w:szCs w:val="24"/>
              </w:rPr>
              <w:t>я</w:t>
            </w:r>
            <w:r w:rsidR="00862D58" w:rsidRPr="00146254">
              <w:rPr>
                <w:rFonts w:ascii="Times New Roman" w:hAnsi="Times New Roman" w:cs="Times New Roman"/>
                <w:sz w:val="24"/>
                <w:szCs w:val="24"/>
              </w:rPr>
              <w:t>тия которой предусматрив</w:t>
            </w:r>
            <w:r w:rsidR="00862D58" w:rsidRPr="00146254">
              <w:rPr>
                <w:rFonts w:ascii="Times New Roman" w:hAnsi="Times New Roman" w:cs="Times New Roman"/>
                <w:sz w:val="24"/>
                <w:szCs w:val="24"/>
              </w:rPr>
              <w:t>а</w:t>
            </w:r>
            <w:r w:rsidR="00862D58" w:rsidRPr="00146254">
              <w:rPr>
                <w:rFonts w:ascii="Times New Roman" w:hAnsi="Times New Roman" w:cs="Times New Roman"/>
                <w:sz w:val="24"/>
                <w:szCs w:val="24"/>
              </w:rPr>
              <w:t>ют компенсацию предпри</w:t>
            </w:r>
            <w:r w:rsidR="00862D58" w:rsidRPr="00146254">
              <w:rPr>
                <w:rFonts w:ascii="Times New Roman" w:hAnsi="Times New Roman" w:cs="Times New Roman"/>
                <w:sz w:val="24"/>
                <w:szCs w:val="24"/>
              </w:rPr>
              <w:t>я</w:t>
            </w:r>
            <w:r w:rsidR="00862D58" w:rsidRPr="00146254">
              <w:rPr>
                <w:rFonts w:ascii="Times New Roman" w:hAnsi="Times New Roman" w:cs="Times New Roman"/>
                <w:sz w:val="24"/>
                <w:szCs w:val="24"/>
              </w:rPr>
              <w:t>тиям агропромышленного  комплекса расходов, связа</w:t>
            </w:r>
            <w:r w:rsidR="00862D58" w:rsidRPr="00146254">
              <w:rPr>
                <w:rFonts w:ascii="Times New Roman" w:hAnsi="Times New Roman" w:cs="Times New Roman"/>
                <w:sz w:val="24"/>
                <w:szCs w:val="24"/>
              </w:rPr>
              <w:t>н</w:t>
            </w:r>
            <w:r w:rsidR="00862D58" w:rsidRPr="00146254">
              <w:rPr>
                <w:rFonts w:ascii="Times New Roman" w:hAnsi="Times New Roman" w:cs="Times New Roman"/>
                <w:sz w:val="24"/>
                <w:szCs w:val="24"/>
              </w:rPr>
              <w:t xml:space="preserve">ных с </w:t>
            </w:r>
            <w:proofErr w:type="gramStart"/>
            <w:r w:rsidR="00862D58" w:rsidRPr="00146254">
              <w:rPr>
                <w:rFonts w:ascii="Times New Roman" w:hAnsi="Times New Roman" w:cs="Times New Roman"/>
                <w:sz w:val="24"/>
                <w:szCs w:val="24"/>
              </w:rPr>
              <w:t>обучением работников по</w:t>
            </w:r>
            <w:proofErr w:type="gramEnd"/>
            <w:r w:rsidR="00862D58" w:rsidRPr="00146254">
              <w:rPr>
                <w:rFonts w:ascii="Times New Roman" w:hAnsi="Times New Roman" w:cs="Times New Roman"/>
                <w:sz w:val="24"/>
                <w:szCs w:val="24"/>
              </w:rPr>
              <w:t xml:space="preserve"> ученическим договорам, а также </w:t>
            </w:r>
            <w:r w:rsidRPr="00146254">
              <w:rPr>
                <w:rFonts w:ascii="Times New Roman" w:hAnsi="Times New Roman" w:cs="Times New Roman"/>
                <w:sz w:val="24"/>
                <w:szCs w:val="24"/>
              </w:rPr>
              <w:t xml:space="preserve">по </w:t>
            </w:r>
            <w:r w:rsidR="00862D58" w:rsidRPr="00146254">
              <w:rPr>
                <w:rFonts w:ascii="Times New Roman" w:hAnsi="Times New Roman" w:cs="Times New Roman"/>
                <w:sz w:val="24"/>
                <w:szCs w:val="24"/>
              </w:rPr>
              <w:t>целевому обучению и прохождению произво</w:t>
            </w:r>
            <w:r w:rsidR="00862D58" w:rsidRPr="00146254">
              <w:rPr>
                <w:rFonts w:ascii="Times New Roman" w:hAnsi="Times New Roman" w:cs="Times New Roman"/>
                <w:sz w:val="24"/>
                <w:szCs w:val="24"/>
              </w:rPr>
              <w:t>д</w:t>
            </w:r>
            <w:r w:rsidR="00862D58" w:rsidRPr="00146254">
              <w:rPr>
                <w:rFonts w:ascii="Times New Roman" w:hAnsi="Times New Roman" w:cs="Times New Roman"/>
                <w:sz w:val="24"/>
                <w:szCs w:val="24"/>
              </w:rPr>
              <w:t>ственной практики студе</w:t>
            </w:r>
            <w:r w:rsidR="00862D58" w:rsidRPr="00146254">
              <w:rPr>
                <w:rFonts w:ascii="Times New Roman" w:hAnsi="Times New Roman" w:cs="Times New Roman"/>
                <w:sz w:val="24"/>
                <w:szCs w:val="24"/>
              </w:rPr>
              <w:t>н</w:t>
            </w:r>
            <w:r w:rsidR="00862D58" w:rsidRPr="00146254">
              <w:rPr>
                <w:rFonts w:ascii="Times New Roman" w:hAnsi="Times New Roman" w:cs="Times New Roman"/>
                <w:sz w:val="24"/>
                <w:szCs w:val="24"/>
              </w:rPr>
              <w:t>тами</w:t>
            </w:r>
          </w:p>
        </w:tc>
        <w:tc>
          <w:tcPr>
            <w:tcW w:w="3436" w:type="dxa"/>
          </w:tcPr>
          <w:p w:rsidR="00862D58" w:rsidRPr="00146254" w:rsidRDefault="000B31A8" w:rsidP="00AF67FE">
            <w:pPr>
              <w:jc w:val="both"/>
              <w:rPr>
                <w:rFonts w:ascii="Times New Roman" w:hAnsi="Times New Roman" w:cs="Times New Roman"/>
                <w:sz w:val="24"/>
                <w:szCs w:val="24"/>
              </w:rPr>
            </w:pPr>
            <w:r w:rsidRPr="00146254">
              <w:rPr>
                <w:rFonts w:ascii="Times New Roman" w:hAnsi="Times New Roman" w:cs="Times New Roman"/>
                <w:sz w:val="24"/>
                <w:szCs w:val="24"/>
              </w:rPr>
              <w:t xml:space="preserve">   </w:t>
            </w:r>
            <w:r w:rsidR="00862D58" w:rsidRPr="00146254">
              <w:rPr>
                <w:rFonts w:ascii="Times New Roman" w:hAnsi="Times New Roman" w:cs="Times New Roman"/>
                <w:sz w:val="24"/>
                <w:szCs w:val="24"/>
              </w:rPr>
              <w:t>Имеется существенная ра</w:t>
            </w:r>
            <w:r w:rsidR="00862D58" w:rsidRPr="00146254">
              <w:rPr>
                <w:rFonts w:ascii="Times New Roman" w:hAnsi="Times New Roman" w:cs="Times New Roman"/>
                <w:sz w:val="24"/>
                <w:szCs w:val="24"/>
              </w:rPr>
              <w:t>з</w:t>
            </w:r>
            <w:r w:rsidR="00862D58" w:rsidRPr="00146254">
              <w:rPr>
                <w:rFonts w:ascii="Times New Roman" w:hAnsi="Times New Roman" w:cs="Times New Roman"/>
                <w:sz w:val="24"/>
                <w:szCs w:val="24"/>
              </w:rPr>
              <w:t>ница в ставке компенсаций расходов для студентов обр</w:t>
            </w:r>
            <w:r w:rsidR="00862D58" w:rsidRPr="00146254">
              <w:rPr>
                <w:rFonts w:ascii="Times New Roman" w:hAnsi="Times New Roman" w:cs="Times New Roman"/>
                <w:sz w:val="24"/>
                <w:szCs w:val="24"/>
              </w:rPr>
              <w:t>а</w:t>
            </w:r>
            <w:r w:rsidR="00862D58" w:rsidRPr="00146254">
              <w:rPr>
                <w:rFonts w:ascii="Times New Roman" w:hAnsi="Times New Roman" w:cs="Times New Roman"/>
                <w:sz w:val="24"/>
                <w:szCs w:val="24"/>
              </w:rPr>
              <w:t>зовательных учреждений, по</w:t>
            </w:r>
            <w:r w:rsidR="00862D58" w:rsidRPr="00146254">
              <w:rPr>
                <w:rFonts w:ascii="Times New Roman" w:hAnsi="Times New Roman" w:cs="Times New Roman"/>
                <w:sz w:val="24"/>
                <w:szCs w:val="24"/>
              </w:rPr>
              <w:t>д</w:t>
            </w:r>
            <w:r w:rsidR="00862D58" w:rsidRPr="00146254">
              <w:rPr>
                <w:rFonts w:ascii="Times New Roman" w:hAnsi="Times New Roman" w:cs="Times New Roman"/>
                <w:sz w:val="24"/>
                <w:szCs w:val="24"/>
              </w:rPr>
              <w:t>ведомственных Министерству сельского хозяйства Росси</w:t>
            </w:r>
            <w:r w:rsidR="00862D58" w:rsidRPr="00146254">
              <w:rPr>
                <w:rFonts w:ascii="Times New Roman" w:hAnsi="Times New Roman" w:cs="Times New Roman"/>
                <w:sz w:val="24"/>
                <w:szCs w:val="24"/>
              </w:rPr>
              <w:t>й</w:t>
            </w:r>
            <w:r w:rsidR="00862D58" w:rsidRPr="00146254">
              <w:rPr>
                <w:rFonts w:ascii="Times New Roman" w:hAnsi="Times New Roman" w:cs="Times New Roman"/>
                <w:sz w:val="24"/>
                <w:szCs w:val="24"/>
              </w:rPr>
              <w:t xml:space="preserve">ской Федерации (Башкирский </w:t>
            </w:r>
            <w:r w:rsidR="00BD2C84" w:rsidRPr="00146254">
              <w:rPr>
                <w:rFonts w:ascii="Times New Roman" w:hAnsi="Times New Roman" w:cs="Times New Roman"/>
                <w:sz w:val="24"/>
                <w:szCs w:val="24"/>
              </w:rPr>
              <w:t>г</w:t>
            </w:r>
            <w:r w:rsidRPr="00146254">
              <w:rPr>
                <w:rFonts w:ascii="Times New Roman" w:hAnsi="Times New Roman" w:cs="Times New Roman"/>
                <w:sz w:val="24"/>
                <w:szCs w:val="24"/>
              </w:rPr>
              <w:t>осударственный аграрный университет</w:t>
            </w:r>
            <w:r w:rsidR="00862D58" w:rsidRPr="00146254">
              <w:rPr>
                <w:rFonts w:ascii="Times New Roman" w:hAnsi="Times New Roman" w:cs="Times New Roman"/>
                <w:sz w:val="24"/>
                <w:szCs w:val="24"/>
              </w:rPr>
              <w:t xml:space="preserve"> </w:t>
            </w:r>
            <w:r w:rsidRPr="00146254">
              <w:rPr>
                <w:rFonts w:ascii="Times New Roman" w:hAnsi="Times New Roman" w:cs="Times New Roman"/>
                <w:sz w:val="24"/>
                <w:szCs w:val="24"/>
              </w:rPr>
              <w:t>–</w:t>
            </w:r>
            <w:r w:rsidR="00862D58" w:rsidRPr="00146254">
              <w:rPr>
                <w:rFonts w:ascii="Times New Roman" w:hAnsi="Times New Roman" w:cs="Times New Roman"/>
                <w:sz w:val="24"/>
                <w:szCs w:val="24"/>
              </w:rPr>
              <w:t xml:space="preserve"> ставка 90%) и образовательных учреждений, подведомственных иным орг</w:t>
            </w:r>
            <w:r w:rsidR="00862D58" w:rsidRPr="00146254">
              <w:rPr>
                <w:rFonts w:ascii="Times New Roman" w:hAnsi="Times New Roman" w:cs="Times New Roman"/>
                <w:sz w:val="24"/>
                <w:szCs w:val="24"/>
              </w:rPr>
              <w:t>а</w:t>
            </w:r>
            <w:r w:rsidR="00862D58" w:rsidRPr="00146254">
              <w:rPr>
                <w:rFonts w:ascii="Times New Roman" w:hAnsi="Times New Roman" w:cs="Times New Roman"/>
                <w:sz w:val="24"/>
                <w:szCs w:val="24"/>
              </w:rPr>
              <w:t>нам власти (колледжи респу</w:t>
            </w:r>
            <w:r w:rsidR="00862D58" w:rsidRPr="00146254">
              <w:rPr>
                <w:rFonts w:ascii="Times New Roman" w:hAnsi="Times New Roman" w:cs="Times New Roman"/>
                <w:sz w:val="24"/>
                <w:szCs w:val="24"/>
              </w:rPr>
              <w:t>б</w:t>
            </w:r>
            <w:r w:rsidR="00862D58" w:rsidRPr="00146254">
              <w:rPr>
                <w:rFonts w:ascii="Times New Roman" w:hAnsi="Times New Roman" w:cs="Times New Roman"/>
                <w:sz w:val="24"/>
                <w:szCs w:val="24"/>
              </w:rPr>
              <w:t xml:space="preserve">лики </w:t>
            </w:r>
            <w:r w:rsidRPr="00146254">
              <w:rPr>
                <w:rFonts w:ascii="Times New Roman" w:hAnsi="Times New Roman" w:cs="Times New Roman"/>
                <w:sz w:val="24"/>
                <w:szCs w:val="24"/>
              </w:rPr>
              <w:t>–</w:t>
            </w:r>
            <w:r w:rsidR="00862D58" w:rsidRPr="00146254">
              <w:rPr>
                <w:rFonts w:ascii="Times New Roman" w:hAnsi="Times New Roman" w:cs="Times New Roman"/>
                <w:sz w:val="24"/>
                <w:szCs w:val="24"/>
              </w:rPr>
              <w:t xml:space="preserve"> ставка 30%), что ставит колледжи в затруднительное положение.</w:t>
            </w:r>
          </w:p>
          <w:p w:rsidR="00862D58" w:rsidRPr="00146254" w:rsidRDefault="000B31A8" w:rsidP="00AF67FE">
            <w:pPr>
              <w:jc w:val="both"/>
              <w:rPr>
                <w:rFonts w:ascii="Times New Roman" w:hAnsi="Times New Roman" w:cs="Times New Roman"/>
                <w:sz w:val="24"/>
                <w:szCs w:val="24"/>
              </w:rPr>
            </w:pPr>
            <w:r w:rsidRPr="00146254">
              <w:rPr>
                <w:rFonts w:ascii="Times New Roman" w:hAnsi="Times New Roman" w:cs="Times New Roman"/>
                <w:sz w:val="24"/>
                <w:szCs w:val="24"/>
              </w:rPr>
              <w:t xml:space="preserve">   </w:t>
            </w:r>
            <w:r w:rsidR="00862D58" w:rsidRPr="00146254">
              <w:rPr>
                <w:rFonts w:ascii="Times New Roman" w:hAnsi="Times New Roman" w:cs="Times New Roman"/>
                <w:sz w:val="24"/>
                <w:szCs w:val="24"/>
              </w:rPr>
              <w:t>При этом на предприятиях агропромышленного компле</w:t>
            </w:r>
            <w:r w:rsidR="00862D58" w:rsidRPr="00146254">
              <w:rPr>
                <w:rFonts w:ascii="Times New Roman" w:hAnsi="Times New Roman" w:cs="Times New Roman"/>
                <w:sz w:val="24"/>
                <w:szCs w:val="24"/>
              </w:rPr>
              <w:t>к</w:t>
            </w:r>
            <w:r w:rsidR="00862D58" w:rsidRPr="00146254">
              <w:rPr>
                <w:rFonts w:ascii="Times New Roman" w:hAnsi="Times New Roman" w:cs="Times New Roman"/>
                <w:sz w:val="24"/>
                <w:szCs w:val="24"/>
              </w:rPr>
              <w:t>са республики имеется усто</w:t>
            </w:r>
            <w:r w:rsidR="00862D58" w:rsidRPr="00146254">
              <w:rPr>
                <w:rFonts w:ascii="Times New Roman" w:hAnsi="Times New Roman" w:cs="Times New Roman"/>
                <w:sz w:val="24"/>
                <w:szCs w:val="24"/>
              </w:rPr>
              <w:t>й</w:t>
            </w:r>
            <w:r w:rsidR="00862D58" w:rsidRPr="00146254">
              <w:rPr>
                <w:rFonts w:ascii="Times New Roman" w:hAnsi="Times New Roman" w:cs="Times New Roman"/>
                <w:sz w:val="24"/>
                <w:szCs w:val="24"/>
              </w:rPr>
              <w:t>чивый существенный спрос на студентов-практикантов ко</w:t>
            </w:r>
            <w:r w:rsidR="00862D58" w:rsidRPr="00146254">
              <w:rPr>
                <w:rFonts w:ascii="Times New Roman" w:hAnsi="Times New Roman" w:cs="Times New Roman"/>
                <w:sz w:val="24"/>
                <w:szCs w:val="24"/>
              </w:rPr>
              <w:t>л</w:t>
            </w:r>
            <w:r w:rsidR="00862D58" w:rsidRPr="00146254">
              <w:rPr>
                <w:rFonts w:ascii="Times New Roman" w:hAnsi="Times New Roman" w:cs="Times New Roman"/>
                <w:sz w:val="24"/>
                <w:szCs w:val="24"/>
              </w:rPr>
              <w:t>леджей, который имеет те</w:t>
            </w:r>
            <w:r w:rsidR="00862D58" w:rsidRPr="00146254">
              <w:rPr>
                <w:rFonts w:ascii="Times New Roman" w:hAnsi="Times New Roman" w:cs="Times New Roman"/>
                <w:sz w:val="24"/>
                <w:szCs w:val="24"/>
              </w:rPr>
              <w:t>н</w:t>
            </w:r>
            <w:r w:rsidR="00862D58" w:rsidRPr="00146254">
              <w:rPr>
                <w:rFonts w:ascii="Times New Roman" w:hAnsi="Times New Roman" w:cs="Times New Roman"/>
                <w:sz w:val="24"/>
                <w:szCs w:val="24"/>
              </w:rPr>
              <w:t>денцию к увеличению в связи с мобилизационными мер</w:t>
            </w:r>
            <w:r w:rsidR="00862D58" w:rsidRPr="00146254">
              <w:rPr>
                <w:rFonts w:ascii="Times New Roman" w:hAnsi="Times New Roman" w:cs="Times New Roman"/>
                <w:sz w:val="24"/>
                <w:szCs w:val="24"/>
              </w:rPr>
              <w:t>о</w:t>
            </w:r>
            <w:r w:rsidR="00862D58" w:rsidRPr="00146254">
              <w:rPr>
                <w:rFonts w:ascii="Times New Roman" w:hAnsi="Times New Roman" w:cs="Times New Roman"/>
                <w:sz w:val="24"/>
                <w:szCs w:val="24"/>
              </w:rPr>
              <w:t>приятиями, проводимыми в Российской Федерации</w:t>
            </w:r>
          </w:p>
          <w:p w:rsidR="000B31A8" w:rsidRPr="00146254" w:rsidRDefault="000B31A8" w:rsidP="00AF67FE">
            <w:pPr>
              <w:jc w:val="both"/>
              <w:rPr>
                <w:rFonts w:ascii="Times New Roman" w:hAnsi="Times New Roman" w:cs="Times New Roman"/>
                <w:sz w:val="24"/>
                <w:szCs w:val="24"/>
              </w:rPr>
            </w:pPr>
          </w:p>
        </w:tc>
        <w:tc>
          <w:tcPr>
            <w:tcW w:w="2835" w:type="dxa"/>
          </w:tcPr>
          <w:p w:rsidR="00862D58" w:rsidRPr="00146254" w:rsidRDefault="009B15BE" w:rsidP="00AF67FE">
            <w:pPr>
              <w:jc w:val="both"/>
              <w:rPr>
                <w:rFonts w:ascii="Times New Roman" w:hAnsi="Times New Roman" w:cs="Times New Roman"/>
                <w:sz w:val="24"/>
                <w:szCs w:val="24"/>
              </w:rPr>
            </w:pPr>
            <w:r w:rsidRPr="00146254">
              <w:rPr>
                <w:rFonts w:ascii="Times New Roman" w:hAnsi="Times New Roman" w:cs="Times New Roman"/>
                <w:sz w:val="24"/>
                <w:szCs w:val="24"/>
              </w:rPr>
              <w:t xml:space="preserve">   </w:t>
            </w:r>
            <w:r w:rsidR="00862D58" w:rsidRPr="00146254">
              <w:rPr>
                <w:rFonts w:ascii="Times New Roman" w:hAnsi="Times New Roman" w:cs="Times New Roman"/>
                <w:sz w:val="24"/>
                <w:szCs w:val="24"/>
              </w:rPr>
              <w:t>Рассмотреть возмо</w:t>
            </w:r>
            <w:r w:rsidR="00862D58" w:rsidRPr="00146254">
              <w:rPr>
                <w:rFonts w:ascii="Times New Roman" w:hAnsi="Times New Roman" w:cs="Times New Roman"/>
                <w:sz w:val="24"/>
                <w:szCs w:val="24"/>
              </w:rPr>
              <w:t>ж</w:t>
            </w:r>
            <w:r w:rsidR="00862D58" w:rsidRPr="00146254">
              <w:rPr>
                <w:rFonts w:ascii="Times New Roman" w:hAnsi="Times New Roman" w:cs="Times New Roman"/>
                <w:sz w:val="24"/>
                <w:szCs w:val="24"/>
              </w:rPr>
              <w:t>ность увеличения ставки для образовательных учреждений</w:t>
            </w:r>
            <w:r w:rsidRPr="00146254">
              <w:rPr>
                <w:rFonts w:ascii="Times New Roman" w:hAnsi="Times New Roman" w:cs="Times New Roman"/>
                <w:sz w:val="24"/>
                <w:szCs w:val="24"/>
              </w:rPr>
              <w:t xml:space="preserve"> среднего профессионального о</w:t>
            </w:r>
            <w:r w:rsidRPr="00146254">
              <w:rPr>
                <w:rFonts w:ascii="Times New Roman" w:hAnsi="Times New Roman" w:cs="Times New Roman"/>
                <w:sz w:val="24"/>
                <w:szCs w:val="24"/>
              </w:rPr>
              <w:t>б</w:t>
            </w:r>
            <w:r w:rsidRPr="00146254">
              <w:rPr>
                <w:rFonts w:ascii="Times New Roman" w:hAnsi="Times New Roman" w:cs="Times New Roman"/>
                <w:sz w:val="24"/>
                <w:szCs w:val="24"/>
              </w:rPr>
              <w:t>разования</w:t>
            </w:r>
            <w:r w:rsidR="00862D58" w:rsidRPr="00146254">
              <w:rPr>
                <w:rFonts w:ascii="Times New Roman" w:hAnsi="Times New Roman" w:cs="Times New Roman"/>
                <w:sz w:val="24"/>
                <w:szCs w:val="24"/>
              </w:rPr>
              <w:t>, подведо</w:t>
            </w:r>
            <w:r w:rsidR="00862D58" w:rsidRPr="00146254">
              <w:rPr>
                <w:rFonts w:ascii="Times New Roman" w:hAnsi="Times New Roman" w:cs="Times New Roman"/>
                <w:sz w:val="24"/>
                <w:szCs w:val="24"/>
              </w:rPr>
              <w:t>м</w:t>
            </w:r>
            <w:r w:rsidR="00862D58" w:rsidRPr="00146254">
              <w:rPr>
                <w:rFonts w:ascii="Times New Roman" w:hAnsi="Times New Roman" w:cs="Times New Roman"/>
                <w:sz w:val="24"/>
                <w:szCs w:val="24"/>
              </w:rPr>
              <w:t>ственных органам власти</w:t>
            </w:r>
            <w:r w:rsidRPr="00146254">
              <w:rPr>
                <w:rFonts w:ascii="Times New Roman" w:hAnsi="Times New Roman" w:cs="Times New Roman"/>
                <w:sz w:val="24"/>
                <w:szCs w:val="24"/>
              </w:rPr>
              <w:t xml:space="preserve"> субъектов Российской Федерации</w:t>
            </w:r>
            <w:r w:rsidR="00862D58" w:rsidRPr="00146254">
              <w:rPr>
                <w:rFonts w:ascii="Times New Roman" w:hAnsi="Times New Roman" w:cs="Times New Roman"/>
                <w:sz w:val="24"/>
                <w:szCs w:val="24"/>
              </w:rPr>
              <w:t xml:space="preserve"> до 90%, что позволит нивелировать сезонный недостаток кадров в агропромы</w:t>
            </w:r>
            <w:r w:rsidR="00862D58" w:rsidRPr="00146254">
              <w:rPr>
                <w:rFonts w:ascii="Times New Roman" w:hAnsi="Times New Roman" w:cs="Times New Roman"/>
                <w:sz w:val="24"/>
                <w:szCs w:val="24"/>
              </w:rPr>
              <w:t>ш</w:t>
            </w:r>
            <w:r w:rsidR="00862D58" w:rsidRPr="00146254">
              <w:rPr>
                <w:rFonts w:ascii="Times New Roman" w:hAnsi="Times New Roman" w:cs="Times New Roman"/>
                <w:sz w:val="24"/>
                <w:szCs w:val="24"/>
              </w:rPr>
              <w:t>ленном комплексе, укр</w:t>
            </w:r>
            <w:r w:rsidR="00862D58" w:rsidRPr="00146254">
              <w:rPr>
                <w:rFonts w:ascii="Times New Roman" w:hAnsi="Times New Roman" w:cs="Times New Roman"/>
                <w:sz w:val="24"/>
                <w:szCs w:val="24"/>
              </w:rPr>
              <w:t>е</w:t>
            </w:r>
            <w:r w:rsidR="00862D58" w:rsidRPr="00146254">
              <w:rPr>
                <w:rFonts w:ascii="Times New Roman" w:hAnsi="Times New Roman" w:cs="Times New Roman"/>
                <w:sz w:val="24"/>
                <w:szCs w:val="24"/>
              </w:rPr>
              <w:t>пить продовольственную безопасность госуда</w:t>
            </w:r>
            <w:r w:rsidR="00862D58" w:rsidRPr="00146254">
              <w:rPr>
                <w:rFonts w:ascii="Times New Roman" w:hAnsi="Times New Roman" w:cs="Times New Roman"/>
                <w:sz w:val="24"/>
                <w:szCs w:val="24"/>
              </w:rPr>
              <w:t>р</w:t>
            </w:r>
            <w:r w:rsidR="00862D58" w:rsidRPr="00146254">
              <w:rPr>
                <w:rFonts w:ascii="Times New Roman" w:hAnsi="Times New Roman" w:cs="Times New Roman"/>
                <w:sz w:val="24"/>
                <w:szCs w:val="24"/>
              </w:rPr>
              <w:t>ства и эффективно в</w:t>
            </w:r>
            <w:r w:rsidR="00862D58" w:rsidRPr="00146254">
              <w:rPr>
                <w:rFonts w:ascii="Times New Roman" w:hAnsi="Times New Roman" w:cs="Times New Roman"/>
                <w:sz w:val="24"/>
                <w:szCs w:val="24"/>
              </w:rPr>
              <w:t>ы</w:t>
            </w:r>
            <w:r w:rsidR="00862D58" w:rsidRPr="00146254">
              <w:rPr>
                <w:rFonts w:ascii="Times New Roman" w:hAnsi="Times New Roman" w:cs="Times New Roman"/>
                <w:sz w:val="24"/>
                <w:szCs w:val="24"/>
              </w:rPr>
              <w:t>полнять мобилизацио</w:t>
            </w:r>
            <w:r w:rsidR="00862D58" w:rsidRPr="00146254">
              <w:rPr>
                <w:rFonts w:ascii="Times New Roman" w:hAnsi="Times New Roman" w:cs="Times New Roman"/>
                <w:sz w:val="24"/>
                <w:szCs w:val="24"/>
              </w:rPr>
              <w:t>н</w:t>
            </w:r>
            <w:r w:rsidR="00862D58" w:rsidRPr="00146254">
              <w:rPr>
                <w:rFonts w:ascii="Times New Roman" w:hAnsi="Times New Roman" w:cs="Times New Roman"/>
                <w:sz w:val="24"/>
                <w:szCs w:val="24"/>
              </w:rPr>
              <w:t>ные задания предпри</w:t>
            </w:r>
            <w:r w:rsidR="00862D58" w:rsidRPr="00146254">
              <w:rPr>
                <w:rFonts w:ascii="Times New Roman" w:hAnsi="Times New Roman" w:cs="Times New Roman"/>
                <w:sz w:val="24"/>
                <w:szCs w:val="24"/>
              </w:rPr>
              <w:t>я</w:t>
            </w:r>
            <w:r w:rsidR="00862D58" w:rsidRPr="00146254">
              <w:rPr>
                <w:rFonts w:ascii="Times New Roman" w:hAnsi="Times New Roman" w:cs="Times New Roman"/>
                <w:sz w:val="24"/>
                <w:szCs w:val="24"/>
              </w:rPr>
              <w:t>тиями агропромышле</w:t>
            </w:r>
            <w:r w:rsidR="00862D58" w:rsidRPr="00146254">
              <w:rPr>
                <w:rFonts w:ascii="Times New Roman" w:hAnsi="Times New Roman" w:cs="Times New Roman"/>
                <w:sz w:val="24"/>
                <w:szCs w:val="24"/>
              </w:rPr>
              <w:t>н</w:t>
            </w:r>
            <w:r w:rsidR="00862D58" w:rsidRPr="00146254">
              <w:rPr>
                <w:rFonts w:ascii="Times New Roman" w:hAnsi="Times New Roman" w:cs="Times New Roman"/>
                <w:sz w:val="24"/>
                <w:szCs w:val="24"/>
              </w:rPr>
              <w:t>ного комплекса</w:t>
            </w:r>
          </w:p>
        </w:tc>
        <w:tc>
          <w:tcPr>
            <w:tcW w:w="3295" w:type="dxa"/>
          </w:tcPr>
          <w:p w:rsidR="00862D58" w:rsidRPr="00146254" w:rsidRDefault="009B15BE" w:rsidP="00AF67FE">
            <w:pPr>
              <w:jc w:val="both"/>
              <w:rPr>
                <w:rFonts w:ascii="Times New Roman" w:hAnsi="Times New Roman" w:cs="Times New Roman"/>
                <w:sz w:val="24"/>
                <w:szCs w:val="24"/>
              </w:rPr>
            </w:pPr>
            <w:r w:rsidRPr="00146254">
              <w:rPr>
                <w:rFonts w:ascii="Times New Roman" w:hAnsi="Times New Roman" w:cs="Times New Roman"/>
                <w:sz w:val="24"/>
                <w:szCs w:val="24"/>
              </w:rPr>
              <w:t xml:space="preserve">   </w:t>
            </w:r>
            <w:r w:rsidR="00862D58" w:rsidRPr="00146254">
              <w:rPr>
                <w:rFonts w:ascii="Times New Roman" w:hAnsi="Times New Roman" w:cs="Times New Roman"/>
                <w:sz w:val="24"/>
                <w:szCs w:val="24"/>
              </w:rPr>
              <w:t xml:space="preserve">В 2020 году </w:t>
            </w:r>
            <w:r w:rsidRPr="00146254">
              <w:rPr>
                <w:rFonts w:ascii="Times New Roman" w:hAnsi="Times New Roman" w:cs="Times New Roman"/>
                <w:sz w:val="24"/>
                <w:szCs w:val="24"/>
              </w:rPr>
              <w:t xml:space="preserve">Республика </w:t>
            </w:r>
            <w:proofErr w:type="gramStart"/>
            <w:r w:rsidR="00862D58" w:rsidRPr="00146254">
              <w:rPr>
                <w:rFonts w:ascii="Times New Roman" w:hAnsi="Times New Roman" w:cs="Times New Roman"/>
                <w:sz w:val="24"/>
                <w:szCs w:val="24"/>
              </w:rPr>
              <w:t>Башкортостан</w:t>
            </w:r>
            <w:proofErr w:type="gramEnd"/>
            <w:r w:rsidR="00862D58" w:rsidRPr="00146254">
              <w:rPr>
                <w:rFonts w:ascii="Times New Roman" w:hAnsi="Times New Roman" w:cs="Times New Roman"/>
                <w:sz w:val="24"/>
                <w:szCs w:val="24"/>
              </w:rPr>
              <w:t xml:space="preserve"> несмотря на сложности, связанные с па</w:t>
            </w:r>
            <w:r w:rsidR="00862D58" w:rsidRPr="00146254">
              <w:rPr>
                <w:rFonts w:ascii="Times New Roman" w:hAnsi="Times New Roman" w:cs="Times New Roman"/>
                <w:sz w:val="24"/>
                <w:szCs w:val="24"/>
              </w:rPr>
              <w:t>н</w:t>
            </w:r>
            <w:r w:rsidR="00862D58" w:rsidRPr="00146254">
              <w:rPr>
                <w:rFonts w:ascii="Times New Roman" w:hAnsi="Times New Roman" w:cs="Times New Roman"/>
                <w:sz w:val="24"/>
                <w:szCs w:val="24"/>
              </w:rPr>
              <w:t>демией, занял</w:t>
            </w:r>
            <w:r w:rsidRPr="00146254">
              <w:rPr>
                <w:rFonts w:ascii="Times New Roman" w:hAnsi="Times New Roman" w:cs="Times New Roman"/>
                <w:sz w:val="24"/>
                <w:szCs w:val="24"/>
              </w:rPr>
              <w:t>а</w:t>
            </w:r>
            <w:r w:rsidR="00862D58" w:rsidRPr="00146254">
              <w:rPr>
                <w:rFonts w:ascii="Times New Roman" w:hAnsi="Times New Roman" w:cs="Times New Roman"/>
                <w:sz w:val="24"/>
                <w:szCs w:val="24"/>
              </w:rPr>
              <w:t xml:space="preserve"> 1 место по эффективности реализации мероприятий федерального проекта «Содействие занят</w:t>
            </w:r>
            <w:r w:rsidR="00862D58" w:rsidRPr="00146254">
              <w:rPr>
                <w:rFonts w:ascii="Times New Roman" w:hAnsi="Times New Roman" w:cs="Times New Roman"/>
                <w:sz w:val="24"/>
                <w:szCs w:val="24"/>
              </w:rPr>
              <w:t>о</w:t>
            </w:r>
            <w:r w:rsidR="00862D58" w:rsidRPr="00146254">
              <w:rPr>
                <w:rFonts w:ascii="Times New Roman" w:hAnsi="Times New Roman" w:cs="Times New Roman"/>
                <w:sz w:val="24"/>
                <w:szCs w:val="24"/>
              </w:rPr>
              <w:t>сти сельского населения» среди всех субъектов Росси</w:t>
            </w:r>
            <w:r w:rsidR="00862D58" w:rsidRPr="00146254">
              <w:rPr>
                <w:rFonts w:ascii="Times New Roman" w:hAnsi="Times New Roman" w:cs="Times New Roman"/>
                <w:sz w:val="24"/>
                <w:szCs w:val="24"/>
              </w:rPr>
              <w:t>й</w:t>
            </w:r>
            <w:r w:rsidR="00862D58" w:rsidRPr="00146254">
              <w:rPr>
                <w:rFonts w:ascii="Times New Roman" w:hAnsi="Times New Roman" w:cs="Times New Roman"/>
                <w:sz w:val="24"/>
                <w:szCs w:val="24"/>
              </w:rPr>
              <w:t xml:space="preserve">ской Федерации. </w:t>
            </w:r>
            <w:r w:rsidRPr="00146254">
              <w:rPr>
                <w:rFonts w:ascii="Times New Roman" w:hAnsi="Times New Roman" w:cs="Times New Roman"/>
                <w:sz w:val="24"/>
                <w:szCs w:val="24"/>
              </w:rPr>
              <w:t xml:space="preserve">   </w:t>
            </w:r>
            <w:r w:rsidR="00862D58" w:rsidRPr="00146254">
              <w:rPr>
                <w:rFonts w:ascii="Times New Roman" w:hAnsi="Times New Roman" w:cs="Times New Roman"/>
                <w:sz w:val="24"/>
                <w:szCs w:val="24"/>
              </w:rPr>
              <w:t xml:space="preserve">В 2021 году </w:t>
            </w:r>
            <w:r w:rsidRPr="00146254">
              <w:rPr>
                <w:rFonts w:ascii="Times New Roman" w:hAnsi="Times New Roman" w:cs="Times New Roman"/>
                <w:sz w:val="24"/>
                <w:szCs w:val="24"/>
              </w:rPr>
              <w:t>–</w:t>
            </w:r>
            <w:r w:rsidR="00862D58" w:rsidRPr="00146254">
              <w:rPr>
                <w:rFonts w:ascii="Times New Roman" w:hAnsi="Times New Roman" w:cs="Times New Roman"/>
                <w:sz w:val="24"/>
                <w:szCs w:val="24"/>
              </w:rPr>
              <w:t xml:space="preserve"> 2 место. </w:t>
            </w:r>
          </w:p>
          <w:p w:rsidR="00862D58" w:rsidRPr="00146254" w:rsidRDefault="009B15BE" w:rsidP="00AF67FE">
            <w:pPr>
              <w:jc w:val="both"/>
              <w:rPr>
                <w:rFonts w:ascii="Times New Roman" w:hAnsi="Times New Roman" w:cs="Times New Roman"/>
                <w:sz w:val="24"/>
                <w:szCs w:val="24"/>
              </w:rPr>
            </w:pPr>
            <w:r w:rsidRPr="00146254">
              <w:rPr>
                <w:rFonts w:ascii="Times New Roman" w:hAnsi="Times New Roman" w:cs="Times New Roman"/>
                <w:sz w:val="24"/>
                <w:szCs w:val="24"/>
              </w:rPr>
              <w:t xml:space="preserve">   </w:t>
            </w:r>
            <w:r w:rsidR="00862D58" w:rsidRPr="00146254">
              <w:rPr>
                <w:rFonts w:ascii="Times New Roman" w:hAnsi="Times New Roman" w:cs="Times New Roman"/>
                <w:sz w:val="24"/>
                <w:szCs w:val="24"/>
              </w:rPr>
              <w:t>В 2022 году средства в ра</w:t>
            </w:r>
            <w:r w:rsidR="00862D58" w:rsidRPr="00146254">
              <w:rPr>
                <w:rFonts w:ascii="Times New Roman" w:hAnsi="Times New Roman" w:cs="Times New Roman"/>
                <w:sz w:val="24"/>
                <w:szCs w:val="24"/>
              </w:rPr>
              <w:t>з</w:t>
            </w:r>
            <w:r w:rsidR="00862D58" w:rsidRPr="00146254">
              <w:rPr>
                <w:rFonts w:ascii="Times New Roman" w:hAnsi="Times New Roman" w:cs="Times New Roman"/>
                <w:sz w:val="24"/>
                <w:szCs w:val="24"/>
              </w:rPr>
              <w:t xml:space="preserve">мере 24,3 </w:t>
            </w:r>
            <w:proofErr w:type="gramStart"/>
            <w:r w:rsidR="00862D58" w:rsidRPr="00146254">
              <w:rPr>
                <w:rFonts w:ascii="Times New Roman" w:hAnsi="Times New Roman" w:cs="Times New Roman"/>
                <w:sz w:val="24"/>
                <w:szCs w:val="24"/>
              </w:rPr>
              <w:t>млн</w:t>
            </w:r>
            <w:proofErr w:type="gramEnd"/>
            <w:r w:rsidRPr="00146254">
              <w:rPr>
                <w:rFonts w:ascii="Times New Roman" w:hAnsi="Times New Roman" w:cs="Times New Roman"/>
                <w:sz w:val="24"/>
                <w:szCs w:val="24"/>
              </w:rPr>
              <w:t xml:space="preserve"> </w:t>
            </w:r>
            <w:r w:rsidR="00862D58" w:rsidRPr="00146254">
              <w:rPr>
                <w:rFonts w:ascii="Times New Roman" w:hAnsi="Times New Roman" w:cs="Times New Roman"/>
                <w:sz w:val="24"/>
                <w:szCs w:val="24"/>
              </w:rPr>
              <w:t>рублей, из них 23,9 млн</w:t>
            </w:r>
            <w:r w:rsidRPr="00146254">
              <w:rPr>
                <w:rFonts w:ascii="Times New Roman" w:hAnsi="Times New Roman" w:cs="Times New Roman"/>
                <w:sz w:val="24"/>
                <w:szCs w:val="24"/>
              </w:rPr>
              <w:t xml:space="preserve"> </w:t>
            </w:r>
            <w:r w:rsidR="00862D58" w:rsidRPr="00146254">
              <w:rPr>
                <w:rFonts w:ascii="Times New Roman" w:hAnsi="Times New Roman" w:cs="Times New Roman"/>
                <w:sz w:val="24"/>
                <w:szCs w:val="24"/>
              </w:rPr>
              <w:t>рублей</w:t>
            </w:r>
            <w:r w:rsidR="00BD2C84" w:rsidRPr="00146254">
              <w:rPr>
                <w:rFonts w:ascii="Times New Roman" w:hAnsi="Times New Roman" w:cs="Times New Roman"/>
                <w:sz w:val="24"/>
                <w:szCs w:val="24"/>
              </w:rPr>
              <w:t xml:space="preserve"> –</w:t>
            </w:r>
            <w:r w:rsidR="00862D58" w:rsidRPr="00146254">
              <w:rPr>
                <w:rFonts w:ascii="Times New Roman" w:hAnsi="Times New Roman" w:cs="Times New Roman"/>
                <w:sz w:val="24"/>
                <w:szCs w:val="24"/>
              </w:rPr>
              <w:t xml:space="preserve"> средства федерального бюджета, д</w:t>
            </w:r>
            <w:r w:rsidR="00862D58" w:rsidRPr="00146254">
              <w:rPr>
                <w:rFonts w:ascii="Times New Roman" w:hAnsi="Times New Roman" w:cs="Times New Roman"/>
                <w:sz w:val="24"/>
                <w:szCs w:val="24"/>
              </w:rPr>
              <w:t>о</w:t>
            </w:r>
            <w:r w:rsidR="00862D58" w:rsidRPr="00146254">
              <w:rPr>
                <w:rFonts w:ascii="Times New Roman" w:hAnsi="Times New Roman" w:cs="Times New Roman"/>
                <w:sz w:val="24"/>
                <w:szCs w:val="24"/>
              </w:rPr>
              <w:t>ведены до предприятий агр</w:t>
            </w:r>
            <w:r w:rsidR="00862D58" w:rsidRPr="00146254">
              <w:rPr>
                <w:rFonts w:ascii="Times New Roman" w:hAnsi="Times New Roman" w:cs="Times New Roman"/>
                <w:sz w:val="24"/>
                <w:szCs w:val="24"/>
              </w:rPr>
              <w:t>о</w:t>
            </w:r>
            <w:r w:rsidR="00862D58" w:rsidRPr="00146254">
              <w:rPr>
                <w:rFonts w:ascii="Times New Roman" w:hAnsi="Times New Roman" w:cs="Times New Roman"/>
                <w:sz w:val="24"/>
                <w:szCs w:val="24"/>
              </w:rPr>
              <w:t>промышленного комплекса</w:t>
            </w:r>
            <w:r w:rsidRPr="00146254">
              <w:rPr>
                <w:rFonts w:ascii="Times New Roman" w:hAnsi="Times New Roman" w:cs="Times New Roman"/>
                <w:sz w:val="24"/>
                <w:szCs w:val="24"/>
              </w:rPr>
              <w:t>.</w:t>
            </w:r>
            <w:r w:rsidR="00862D58" w:rsidRPr="00146254">
              <w:rPr>
                <w:rFonts w:ascii="Times New Roman" w:hAnsi="Times New Roman" w:cs="Times New Roman"/>
                <w:sz w:val="24"/>
                <w:szCs w:val="24"/>
              </w:rPr>
              <w:t xml:space="preserve"> </w:t>
            </w:r>
            <w:r w:rsidRPr="00146254">
              <w:rPr>
                <w:rFonts w:ascii="Times New Roman" w:hAnsi="Times New Roman" w:cs="Times New Roman"/>
                <w:sz w:val="24"/>
                <w:szCs w:val="24"/>
              </w:rPr>
              <w:t>П</w:t>
            </w:r>
            <w:r w:rsidR="00862D58" w:rsidRPr="00146254">
              <w:rPr>
                <w:rFonts w:ascii="Times New Roman" w:hAnsi="Times New Roman" w:cs="Times New Roman"/>
                <w:sz w:val="24"/>
                <w:szCs w:val="24"/>
              </w:rPr>
              <w:t>оддержку получили 106 предприятий на 470 работн</w:t>
            </w:r>
            <w:r w:rsidR="00862D58" w:rsidRPr="00146254">
              <w:rPr>
                <w:rFonts w:ascii="Times New Roman" w:hAnsi="Times New Roman" w:cs="Times New Roman"/>
                <w:sz w:val="24"/>
                <w:szCs w:val="24"/>
              </w:rPr>
              <w:t>и</w:t>
            </w:r>
            <w:r w:rsidR="00862D58" w:rsidRPr="00146254">
              <w:rPr>
                <w:rFonts w:ascii="Times New Roman" w:hAnsi="Times New Roman" w:cs="Times New Roman"/>
                <w:sz w:val="24"/>
                <w:szCs w:val="24"/>
              </w:rPr>
              <w:t>ков.</w:t>
            </w:r>
          </w:p>
          <w:p w:rsidR="00862D58" w:rsidRPr="00146254" w:rsidRDefault="009B15BE" w:rsidP="00AF67FE">
            <w:pPr>
              <w:jc w:val="both"/>
              <w:rPr>
                <w:rFonts w:ascii="Times New Roman" w:hAnsi="Times New Roman" w:cs="Times New Roman"/>
                <w:sz w:val="24"/>
                <w:szCs w:val="24"/>
              </w:rPr>
            </w:pPr>
            <w:r w:rsidRPr="00146254">
              <w:rPr>
                <w:rFonts w:ascii="Times New Roman" w:hAnsi="Times New Roman" w:cs="Times New Roman"/>
                <w:sz w:val="24"/>
                <w:szCs w:val="24"/>
              </w:rPr>
              <w:t xml:space="preserve">   </w:t>
            </w:r>
            <w:r w:rsidR="00862D58" w:rsidRPr="00146254">
              <w:rPr>
                <w:rFonts w:ascii="Times New Roman" w:hAnsi="Times New Roman" w:cs="Times New Roman"/>
                <w:sz w:val="24"/>
                <w:szCs w:val="24"/>
              </w:rPr>
              <w:t>В 2022 году республике выделена наибольшая сумма из федерального бюджета в сравнении с другими субъе</w:t>
            </w:r>
            <w:r w:rsidR="00862D58" w:rsidRPr="00146254">
              <w:rPr>
                <w:rFonts w:ascii="Times New Roman" w:hAnsi="Times New Roman" w:cs="Times New Roman"/>
                <w:sz w:val="24"/>
                <w:szCs w:val="24"/>
              </w:rPr>
              <w:t>к</w:t>
            </w:r>
            <w:r w:rsidR="00862D58" w:rsidRPr="00146254">
              <w:rPr>
                <w:rFonts w:ascii="Times New Roman" w:hAnsi="Times New Roman" w:cs="Times New Roman"/>
                <w:sz w:val="24"/>
                <w:szCs w:val="24"/>
              </w:rPr>
              <w:t>тами России.</w:t>
            </w:r>
          </w:p>
          <w:p w:rsidR="00862D58" w:rsidRPr="00146254" w:rsidRDefault="009B15BE" w:rsidP="00AF67FE">
            <w:pPr>
              <w:jc w:val="both"/>
              <w:rPr>
                <w:rFonts w:ascii="Times New Roman" w:hAnsi="Times New Roman" w:cs="Times New Roman"/>
                <w:sz w:val="24"/>
                <w:szCs w:val="24"/>
              </w:rPr>
            </w:pPr>
            <w:r w:rsidRPr="00146254">
              <w:rPr>
                <w:rFonts w:ascii="Times New Roman" w:hAnsi="Times New Roman" w:cs="Times New Roman"/>
                <w:sz w:val="24"/>
                <w:szCs w:val="24"/>
              </w:rPr>
              <w:t xml:space="preserve">   </w:t>
            </w:r>
            <w:r w:rsidR="00862D58" w:rsidRPr="00146254">
              <w:rPr>
                <w:rFonts w:ascii="Times New Roman" w:hAnsi="Times New Roman" w:cs="Times New Roman"/>
                <w:sz w:val="24"/>
                <w:szCs w:val="24"/>
              </w:rPr>
              <w:t>В текущем году поддержку уже получили 64 предпри</w:t>
            </w:r>
            <w:r w:rsidR="00862D58" w:rsidRPr="00146254">
              <w:rPr>
                <w:rFonts w:ascii="Times New Roman" w:hAnsi="Times New Roman" w:cs="Times New Roman"/>
                <w:sz w:val="24"/>
                <w:szCs w:val="24"/>
              </w:rPr>
              <w:t>я</w:t>
            </w:r>
            <w:r w:rsidR="00862D58" w:rsidRPr="00146254">
              <w:rPr>
                <w:rFonts w:ascii="Times New Roman" w:hAnsi="Times New Roman" w:cs="Times New Roman"/>
                <w:sz w:val="24"/>
                <w:szCs w:val="24"/>
              </w:rPr>
              <w:t xml:space="preserve">тия на </w:t>
            </w:r>
            <w:r w:rsidRPr="00146254">
              <w:rPr>
                <w:rFonts w:ascii="Times New Roman" w:hAnsi="Times New Roman" w:cs="Times New Roman"/>
                <w:sz w:val="24"/>
                <w:szCs w:val="24"/>
              </w:rPr>
              <w:br/>
            </w:r>
            <w:r w:rsidR="00862D58" w:rsidRPr="00146254">
              <w:rPr>
                <w:rFonts w:ascii="Times New Roman" w:hAnsi="Times New Roman" w:cs="Times New Roman"/>
                <w:sz w:val="24"/>
                <w:szCs w:val="24"/>
              </w:rPr>
              <w:lastRenderedPageBreak/>
              <w:t xml:space="preserve">195 работников на сумму 7,4 </w:t>
            </w:r>
            <w:proofErr w:type="gramStart"/>
            <w:r w:rsidR="00862D58" w:rsidRPr="00146254">
              <w:rPr>
                <w:rFonts w:ascii="Times New Roman" w:hAnsi="Times New Roman" w:cs="Times New Roman"/>
                <w:sz w:val="24"/>
                <w:szCs w:val="24"/>
              </w:rPr>
              <w:t>млн</w:t>
            </w:r>
            <w:proofErr w:type="gramEnd"/>
            <w:r w:rsidRPr="00146254">
              <w:rPr>
                <w:rFonts w:ascii="Times New Roman" w:hAnsi="Times New Roman" w:cs="Times New Roman"/>
                <w:sz w:val="24"/>
                <w:szCs w:val="24"/>
              </w:rPr>
              <w:t xml:space="preserve"> </w:t>
            </w:r>
            <w:r w:rsidR="00862D58" w:rsidRPr="00146254">
              <w:rPr>
                <w:rFonts w:ascii="Times New Roman" w:hAnsi="Times New Roman" w:cs="Times New Roman"/>
                <w:sz w:val="24"/>
                <w:szCs w:val="24"/>
              </w:rPr>
              <w:t>рублей</w:t>
            </w:r>
          </w:p>
        </w:tc>
      </w:tr>
      <w:tr w:rsidR="00862D58" w:rsidTr="00AF67FE">
        <w:tc>
          <w:tcPr>
            <w:tcW w:w="617" w:type="dxa"/>
          </w:tcPr>
          <w:p w:rsidR="00862D58" w:rsidRPr="002D6F3F" w:rsidRDefault="00862D58" w:rsidP="002D6F3F">
            <w:pPr>
              <w:jc w:val="center"/>
              <w:rPr>
                <w:rFonts w:ascii="Times New Roman" w:hAnsi="Times New Roman" w:cs="Times New Roman"/>
                <w:sz w:val="24"/>
                <w:szCs w:val="24"/>
              </w:rPr>
            </w:pPr>
            <w:r w:rsidRPr="002D6F3F">
              <w:rPr>
                <w:rFonts w:ascii="Times New Roman" w:hAnsi="Times New Roman" w:cs="Times New Roman"/>
                <w:sz w:val="24"/>
                <w:szCs w:val="24"/>
              </w:rPr>
              <w:lastRenderedPageBreak/>
              <w:t>2</w:t>
            </w:r>
          </w:p>
        </w:tc>
        <w:tc>
          <w:tcPr>
            <w:tcW w:w="2185" w:type="dxa"/>
            <w:vMerge/>
          </w:tcPr>
          <w:p w:rsidR="00862D58" w:rsidRPr="00B95371" w:rsidRDefault="00862D58" w:rsidP="00A158DB">
            <w:pPr>
              <w:jc w:val="center"/>
              <w:rPr>
                <w:rFonts w:ascii="Times New Roman" w:hAnsi="Times New Roman" w:cs="Times New Roman"/>
                <w:b/>
                <w:sz w:val="24"/>
                <w:szCs w:val="24"/>
              </w:rPr>
            </w:pPr>
          </w:p>
        </w:tc>
        <w:tc>
          <w:tcPr>
            <w:tcW w:w="3260" w:type="dxa"/>
          </w:tcPr>
          <w:p w:rsidR="00862D58" w:rsidRPr="00146254" w:rsidRDefault="00862D58" w:rsidP="00B95371">
            <w:pPr>
              <w:jc w:val="both"/>
              <w:rPr>
                <w:rFonts w:ascii="Times New Roman" w:hAnsi="Times New Roman" w:cs="Times New Roman"/>
                <w:sz w:val="24"/>
                <w:szCs w:val="24"/>
              </w:rPr>
            </w:pPr>
            <w:r w:rsidRPr="00146254">
              <w:rPr>
                <w:rFonts w:ascii="Times New Roman" w:hAnsi="Times New Roman" w:cs="Times New Roman"/>
                <w:sz w:val="24"/>
                <w:szCs w:val="24"/>
              </w:rPr>
              <w:t xml:space="preserve">В Республике Башкортостан действует Указ Президента Республики Башкортостан от 25 мая 2009 года № УП-263 </w:t>
            </w:r>
            <w:r w:rsidR="000B31A8" w:rsidRPr="00146254">
              <w:rPr>
                <w:rFonts w:ascii="Times New Roman" w:hAnsi="Times New Roman" w:cs="Times New Roman"/>
                <w:sz w:val="24"/>
                <w:szCs w:val="24"/>
              </w:rPr>
              <w:br/>
            </w:r>
            <w:r w:rsidRPr="00146254">
              <w:rPr>
                <w:rFonts w:ascii="Times New Roman" w:hAnsi="Times New Roman" w:cs="Times New Roman"/>
                <w:sz w:val="24"/>
                <w:szCs w:val="24"/>
              </w:rPr>
              <w:t>«О мерах государственной поддержки кадрового поте</w:t>
            </w:r>
            <w:r w:rsidRPr="00146254">
              <w:rPr>
                <w:rFonts w:ascii="Times New Roman" w:hAnsi="Times New Roman" w:cs="Times New Roman"/>
                <w:sz w:val="24"/>
                <w:szCs w:val="24"/>
              </w:rPr>
              <w:t>н</w:t>
            </w:r>
            <w:r w:rsidRPr="00146254">
              <w:rPr>
                <w:rFonts w:ascii="Times New Roman" w:hAnsi="Times New Roman" w:cs="Times New Roman"/>
                <w:sz w:val="24"/>
                <w:szCs w:val="24"/>
              </w:rPr>
              <w:t>циала агропромышленного комплекса Республики Ба</w:t>
            </w:r>
            <w:r w:rsidRPr="00146254">
              <w:rPr>
                <w:rFonts w:ascii="Times New Roman" w:hAnsi="Times New Roman" w:cs="Times New Roman"/>
                <w:sz w:val="24"/>
                <w:szCs w:val="24"/>
              </w:rPr>
              <w:t>ш</w:t>
            </w:r>
            <w:r w:rsidRPr="00146254">
              <w:rPr>
                <w:rFonts w:ascii="Times New Roman" w:hAnsi="Times New Roman" w:cs="Times New Roman"/>
                <w:sz w:val="24"/>
                <w:szCs w:val="24"/>
              </w:rPr>
              <w:t>кортостан», в соответствии с которым молодым специал</w:t>
            </w:r>
            <w:r w:rsidRPr="00146254">
              <w:rPr>
                <w:rFonts w:ascii="Times New Roman" w:hAnsi="Times New Roman" w:cs="Times New Roman"/>
                <w:sz w:val="24"/>
                <w:szCs w:val="24"/>
              </w:rPr>
              <w:t>и</w:t>
            </w:r>
            <w:r w:rsidRPr="00146254">
              <w:rPr>
                <w:rFonts w:ascii="Times New Roman" w:hAnsi="Times New Roman" w:cs="Times New Roman"/>
                <w:sz w:val="24"/>
                <w:szCs w:val="24"/>
              </w:rPr>
              <w:t>стам с высшим или средним профессиональным образ</w:t>
            </w:r>
            <w:r w:rsidRPr="00146254">
              <w:rPr>
                <w:rFonts w:ascii="Times New Roman" w:hAnsi="Times New Roman" w:cs="Times New Roman"/>
                <w:sz w:val="24"/>
                <w:szCs w:val="24"/>
              </w:rPr>
              <w:t>о</w:t>
            </w:r>
            <w:r w:rsidRPr="00146254">
              <w:rPr>
                <w:rFonts w:ascii="Times New Roman" w:hAnsi="Times New Roman" w:cs="Times New Roman"/>
                <w:sz w:val="24"/>
                <w:szCs w:val="24"/>
              </w:rPr>
              <w:t>ванием, трудоустроенным по специальности на предпри</w:t>
            </w:r>
            <w:r w:rsidRPr="00146254">
              <w:rPr>
                <w:rFonts w:ascii="Times New Roman" w:hAnsi="Times New Roman" w:cs="Times New Roman"/>
                <w:sz w:val="24"/>
                <w:szCs w:val="24"/>
              </w:rPr>
              <w:t>я</w:t>
            </w:r>
            <w:r w:rsidRPr="00146254">
              <w:rPr>
                <w:rFonts w:ascii="Times New Roman" w:hAnsi="Times New Roman" w:cs="Times New Roman"/>
                <w:sz w:val="24"/>
                <w:szCs w:val="24"/>
              </w:rPr>
              <w:t>тия агропромышленного комплекса в сельской мес</w:t>
            </w:r>
            <w:r w:rsidRPr="00146254">
              <w:rPr>
                <w:rFonts w:ascii="Times New Roman" w:hAnsi="Times New Roman" w:cs="Times New Roman"/>
                <w:sz w:val="24"/>
                <w:szCs w:val="24"/>
              </w:rPr>
              <w:t>т</w:t>
            </w:r>
            <w:r w:rsidRPr="00146254">
              <w:rPr>
                <w:rFonts w:ascii="Times New Roman" w:hAnsi="Times New Roman" w:cs="Times New Roman"/>
                <w:sz w:val="24"/>
                <w:szCs w:val="24"/>
              </w:rPr>
              <w:t>ности, выплачиваются ед</w:t>
            </w:r>
            <w:r w:rsidRPr="00146254">
              <w:rPr>
                <w:rFonts w:ascii="Times New Roman" w:hAnsi="Times New Roman" w:cs="Times New Roman"/>
                <w:sz w:val="24"/>
                <w:szCs w:val="24"/>
              </w:rPr>
              <w:t>и</w:t>
            </w:r>
            <w:r w:rsidRPr="00146254">
              <w:rPr>
                <w:rFonts w:ascii="Times New Roman" w:hAnsi="Times New Roman" w:cs="Times New Roman"/>
                <w:sz w:val="24"/>
                <w:szCs w:val="24"/>
              </w:rPr>
              <w:t>новременные пособия (под</w:t>
            </w:r>
            <w:r w:rsidRPr="00146254">
              <w:rPr>
                <w:rFonts w:ascii="Times New Roman" w:hAnsi="Times New Roman" w:cs="Times New Roman"/>
                <w:sz w:val="24"/>
                <w:szCs w:val="24"/>
              </w:rPr>
              <w:t>ъ</w:t>
            </w:r>
            <w:r w:rsidRPr="00146254">
              <w:rPr>
                <w:rFonts w:ascii="Times New Roman" w:hAnsi="Times New Roman" w:cs="Times New Roman"/>
                <w:sz w:val="24"/>
                <w:szCs w:val="24"/>
              </w:rPr>
              <w:t>емные).</w:t>
            </w:r>
          </w:p>
          <w:p w:rsidR="000B31A8" w:rsidRPr="00146254" w:rsidRDefault="00862D58" w:rsidP="00B95371">
            <w:pPr>
              <w:jc w:val="both"/>
              <w:rPr>
                <w:rFonts w:ascii="Times New Roman" w:hAnsi="Times New Roman" w:cs="Times New Roman"/>
                <w:sz w:val="24"/>
                <w:szCs w:val="24"/>
              </w:rPr>
            </w:pPr>
            <w:r w:rsidRPr="00146254">
              <w:rPr>
                <w:rFonts w:ascii="Times New Roman" w:hAnsi="Times New Roman" w:cs="Times New Roman"/>
                <w:sz w:val="24"/>
                <w:szCs w:val="24"/>
              </w:rPr>
              <w:t>На получение господдержки могут претендовать специ</w:t>
            </w:r>
            <w:r w:rsidRPr="00146254">
              <w:rPr>
                <w:rFonts w:ascii="Times New Roman" w:hAnsi="Times New Roman" w:cs="Times New Roman"/>
                <w:sz w:val="24"/>
                <w:szCs w:val="24"/>
              </w:rPr>
              <w:t>а</w:t>
            </w:r>
            <w:r w:rsidRPr="00146254">
              <w:rPr>
                <w:rFonts w:ascii="Times New Roman" w:hAnsi="Times New Roman" w:cs="Times New Roman"/>
                <w:sz w:val="24"/>
                <w:szCs w:val="24"/>
              </w:rPr>
              <w:t>листы до 35 лет включител</w:t>
            </w:r>
            <w:r w:rsidRPr="00146254">
              <w:rPr>
                <w:rFonts w:ascii="Times New Roman" w:hAnsi="Times New Roman" w:cs="Times New Roman"/>
                <w:sz w:val="24"/>
                <w:szCs w:val="24"/>
              </w:rPr>
              <w:t>ь</w:t>
            </w:r>
            <w:r w:rsidRPr="00146254">
              <w:rPr>
                <w:rFonts w:ascii="Times New Roman" w:hAnsi="Times New Roman" w:cs="Times New Roman"/>
                <w:sz w:val="24"/>
                <w:szCs w:val="24"/>
              </w:rPr>
              <w:t>но с высшим или средним профессиональным образ</w:t>
            </w:r>
            <w:r w:rsidRPr="00146254">
              <w:rPr>
                <w:rFonts w:ascii="Times New Roman" w:hAnsi="Times New Roman" w:cs="Times New Roman"/>
                <w:sz w:val="24"/>
                <w:szCs w:val="24"/>
              </w:rPr>
              <w:t>о</w:t>
            </w:r>
            <w:r w:rsidRPr="00146254">
              <w:rPr>
                <w:rFonts w:ascii="Times New Roman" w:hAnsi="Times New Roman" w:cs="Times New Roman"/>
                <w:sz w:val="24"/>
                <w:szCs w:val="24"/>
              </w:rPr>
              <w:t>ванием, трудоустроенные по специальности не менее 6 месяцев в организации АПК и взявшие на себя обязател</w:t>
            </w:r>
            <w:r w:rsidRPr="00146254">
              <w:rPr>
                <w:rFonts w:ascii="Times New Roman" w:hAnsi="Times New Roman" w:cs="Times New Roman"/>
                <w:sz w:val="24"/>
                <w:szCs w:val="24"/>
              </w:rPr>
              <w:t>ь</w:t>
            </w:r>
            <w:r w:rsidRPr="00146254">
              <w:rPr>
                <w:rFonts w:ascii="Times New Roman" w:hAnsi="Times New Roman" w:cs="Times New Roman"/>
                <w:sz w:val="24"/>
                <w:szCs w:val="24"/>
              </w:rPr>
              <w:t>ства отработать не менее 3 лет в организациях АПК. На получение государственной поддержки могут рассчит</w:t>
            </w:r>
            <w:r w:rsidRPr="00146254">
              <w:rPr>
                <w:rFonts w:ascii="Times New Roman" w:hAnsi="Times New Roman" w:cs="Times New Roman"/>
                <w:sz w:val="24"/>
                <w:szCs w:val="24"/>
              </w:rPr>
              <w:t>ы</w:t>
            </w:r>
            <w:r w:rsidRPr="00146254">
              <w:rPr>
                <w:rFonts w:ascii="Times New Roman" w:hAnsi="Times New Roman" w:cs="Times New Roman"/>
                <w:sz w:val="24"/>
                <w:szCs w:val="24"/>
              </w:rPr>
              <w:t>вать специалисты основных направлений сельского х</w:t>
            </w:r>
            <w:r w:rsidRPr="00146254">
              <w:rPr>
                <w:rFonts w:ascii="Times New Roman" w:hAnsi="Times New Roman" w:cs="Times New Roman"/>
                <w:sz w:val="24"/>
                <w:szCs w:val="24"/>
              </w:rPr>
              <w:t>о</w:t>
            </w:r>
            <w:r w:rsidRPr="00146254">
              <w:rPr>
                <w:rFonts w:ascii="Times New Roman" w:hAnsi="Times New Roman" w:cs="Times New Roman"/>
                <w:sz w:val="24"/>
                <w:szCs w:val="24"/>
              </w:rPr>
              <w:lastRenderedPageBreak/>
              <w:t>зяйства, пищевых и перер</w:t>
            </w:r>
            <w:r w:rsidRPr="00146254">
              <w:rPr>
                <w:rFonts w:ascii="Times New Roman" w:hAnsi="Times New Roman" w:cs="Times New Roman"/>
                <w:sz w:val="24"/>
                <w:szCs w:val="24"/>
              </w:rPr>
              <w:t>а</w:t>
            </w:r>
            <w:r w:rsidRPr="00146254">
              <w:rPr>
                <w:rFonts w:ascii="Times New Roman" w:hAnsi="Times New Roman" w:cs="Times New Roman"/>
                <w:sz w:val="24"/>
                <w:szCs w:val="24"/>
              </w:rPr>
              <w:t>батывающих предприятий, работающих в сельской местности и обеспечива</w:t>
            </w:r>
            <w:r w:rsidRPr="00146254">
              <w:rPr>
                <w:rFonts w:ascii="Times New Roman" w:hAnsi="Times New Roman" w:cs="Times New Roman"/>
                <w:sz w:val="24"/>
                <w:szCs w:val="24"/>
              </w:rPr>
              <w:t>ю</w:t>
            </w:r>
            <w:r w:rsidRPr="00146254">
              <w:rPr>
                <w:rFonts w:ascii="Times New Roman" w:hAnsi="Times New Roman" w:cs="Times New Roman"/>
                <w:sz w:val="24"/>
                <w:szCs w:val="24"/>
              </w:rPr>
              <w:t>щие продовольственную бе</w:t>
            </w:r>
            <w:r w:rsidRPr="00146254">
              <w:rPr>
                <w:rFonts w:ascii="Times New Roman" w:hAnsi="Times New Roman" w:cs="Times New Roman"/>
                <w:sz w:val="24"/>
                <w:szCs w:val="24"/>
              </w:rPr>
              <w:t>з</w:t>
            </w:r>
            <w:r w:rsidRPr="00146254">
              <w:rPr>
                <w:rFonts w:ascii="Times New Roman" w:hAnsi="Times New Roman" w:cs="Times New Roman"/>
                <w:sz w:val="24"/>
                <w:szCs w:val="24"/>
              </w:rPr>
              <w:t>опасност</w:t>
            </w:r>
            <w:r w:rsidR="000B31A8" w:rsidRPr="00146254">
              <w:rPr>
                <w:rFonts w:ascii="Times New Roman" w:hAnsi="Times New Roman" w:cs="Times New Roman"/>
                <w:sz w:val="24"/>
                <w:szCs w:val="24"/>
              </w:rPr>
              <w:t xml:space="preserve">ь республики и </w:t>
            </w:r>
            <w:proofErr w:type="spellStart"/>
            <w:r w:rsidR="000B31A8" w:rsidRPr="00146254">
              <w:rPr>
                <w:rFonts w:ascii="Times New Roman" w:hAnsi="Times New Roman" w:cs="Times New Roman"/>
                <w:sz w:val="24"/>
                <w:szCs w:val="24"/>
              </w:rPr>
              <w:t>и</w:t>
            </w:r>
            <w:r w:rsidR="000B31A8" w:rsidRPr="00146254">
              <w:rPr>
                <w:rFonts w:ascii="Times New Roman" w:hAnsi="Times New Roman" w:cs="Times New Roman"/>
                <w:sz w:val="24"/>
                <w:szCs w:val="24"/>
              </w:rPr>
              <w:t>м</w:t>
            </w:r>
            <w:r w:rsidR="000B31A8" w:rsidRPr="00146254">
              <w:rPr>
                <w:rFonts w:ascii="Times New Roman" w:hAnsi="Times New Roman" w:cs="Times New Roman"/>
                <w:sz w:val="24"/>
                <w:szCs w:val="24"/>
              </w:rPr>
              <w:t>портозамещение</w:t>
            </w:r>
            <w:proofErr w:type="spellEnd"/>
            <w:r w:rsidR="00B95371">
              <w:rPr>
                <w:rFonts w:ascii="Times New Roman" w:hAnsi="Times New Roman" w:cs="Times New Roman"/>
                <w:sz w:val="24"/>
                <w:szCs w:val="24"/>
              </w:rPr>
              <w:t>.</w:t>
            </w:r>
          </w:p>
        </w:tc>
        <w:tc>
          <w:tcPr>
            <w:tcW w:w="3436" w:type="dxa"/>
          </w:tcPr>
          <w:p w:rsidR="00862D58" w:rsidRPr="00146254" w:rsidRDefault="00862D58" w:rsidP="00AF67FE">
            <w:pPr>
              <w:jc w:val="both"/>
              <w:rPr>
                <w:rFonts w:ascii="Times New Roman" w:hAnsi="Times New Roman" w:cs="Times New Roman"/>
                <w:sz w:val="24"/>
                <w:szCs w:val="24"/>
              </w:rPr>
            </w:pPr>
          </w:p>
        </w:tc>
        <w:tc>
          <w:tcPr>
            <w:tcW w:w="2835" w:type="dxa"/>
          </w:tcPr>
          <w:p w:rsidR="00862D58" w:rsidRPr="00146254" w:rsidRDefault="00862D58" w:rsidP="00AF67FE">
            <w:pPr>
              <w:jc w:val="both"/>
              <w:rPr>
                <w:rFonts w:ascii="Times New Roman" w:hAnsi="Times New Roman" w:cs="Times New Roman"/>
                <w:sz w:val="24"/>
                <w:szCs w:val="24"/>
              </w:rPr>
            </w:pPr>
            <w:r w:rsidRPr="00146254">
              <w:rPr>
                <w:rFonts w:ascii="Times New Roman" w:hAnsi="Times New Roman" w:cs="Times New Roman"/>
                <w:sz w:val="24"/>
                <w:szCs w:val="24"/>
              </w:rPr>
              <w:t>Рассмотреть возмо</w:t>
            </w:r>
            <w:r w:rsidRPr="00146254">
              <w:rPr>
                <w:rFonts w:ascii="Times New Roman" w:hAnsi="Times New Roman" w:cs="Times New Roman"/>
                <w:sz w:val="24"/>
                <w:szCs w:val="24"/>
              </w:rPr>
              <w:t>ж</w:t>
            </w:r>
            <w:r w:rsidRPr="00146254">
              <w:rPr>
                <w:rFonts w:ascii="Times New Roman" w:hAnsi="Times New Roman" w:cs="Times New Roman"/>
                <w:sz w:val="24"/>
                <w:szCs w:val="24"/>
              </w:rPr>
              <w:t>ность масштабировать данную меру поддержки на федеральном уровне</w:t>
            </w:r>
          </w:p>
        </w:tc>
        <w:tc>
          <w:tcPr>
            <w:tcW w:w="3295" w:type="dxa"/>
          </w:tcPr>
          <w:p w:rsidR="00862D58" w:rsidRPr="00146254" w:rsidRDefault="009B15BE" w:rsidP="00AF67FE">
            <w:pPr>
              <w:jc w:val="both"/>
              <w:rPr>
                <w:rFonts w:ascii="Times New Roman" w:hAnsi="Times New Roman" w:cs="Times New Roman"/>
                <w:sz w:val="24"/>
                <w:szCs w:val="24"/>
              </w:rPr>
            </w:pPr>
            <w:r w:rsidRPr="00146254">
              <w:rPr>
                <w:rFonts w:ascii="Times New Roman" w:hAnsi="Times New Roman" w:cs="Times New Roman"/>
                <w:sz w:val="24"/>
                <w:szCs w:val="24"/>
              </w:rPr>
              <w:t xml:space="preserve">   </w:t>
            </w:r>
            <w:r w:rsidR="00862D58" w:rsidRPr="00146254">
              <w:rPr>
                <w:rFonts w:ascii="Times New Roman" w:hAnsi="Times New Roman" w:cs="Times New Roman"/>
                <w:sz w:val="24"/>
                <w:szCs w:val="24"/>
              </w:rPr>
              <w:t>С начала реализации пр</w:t>
            </w:r>
            <w:r w:rsidR="00862D58" w:rsidRPr="00146254">
              <w:rPr>
                <w:rFonts w:ascii="Times New Roman" w:hAnsi="Times New Roman" w:cs="Times New Roman"/>
                <w:sz w:val="24"/>
                <w:szCs w:val="24"/>
              </w:rPr>
              <w:t>о</w:t>
            </w:r>
            <w:r w:rsidR="00862D58" w:rsidRPr="00146254">
              <w:rPr>
                <w:rFonts w:ascii="Times New Roman" w:hAnsi="Times New Roman" w:cs="Times New Roman"/>
                <w:sz w:val="24"/>
                <w:szCs w:val="24"/>
              </w:rPr>
              <w:t>граммы государственную поддержку получили свыше 1400 специалистов, труд</w:t>
            </w:r>
            <w:r w:rsidR="00862D58" w:rsidRPr="00146254">
              <w:rPr>
                <w:rFonts w:ascii="Times New Roman" w:hAnsi="Times New Roman" w:cs="Times New Roman"/>
                <w:sz w:val="24"/>
                <w:szCs w:val="24"/>
              </w:rPr>
              <w:t>о</w:t>
            </w:r>
            <w:r w:rsidR="00862D58" w:rsidRPr="00146254">
              <w:rPr>
                <w:rFonts w:ascii="Times New Roman" w:hAnsi="Times New Roman" w:cs="Times New Roman"/>
                <w:sz w:val="24"/>
                <w:szCs w:val="24"/>
              </w:rPr>
              <w:t>устроившихся в сельскох</w:t>
            </w:r>
            <w:r w:rsidR="00862D58" w:rsidRPr="00146254">
              <w:rPr>
                <w:rFonts w:ascii="Times New Roman" w:hAnsi="Times New Roman" w:cs="Times New Roman"/>
                <w:sz w:val="24"/>
                <w:szCs w:val="24"/>
              </w:rPr>
              <w:t>о</w:t>
            </w:r>
            <w:r w:rsidR="00862D58" w:rsidRPr="00146254">
              <w:rPr>
                <w:rFonts w:ascii="Times New Roman" w:hAnsi="Times New Roman" w:cs="Times New Roman"/>
                <w:sz w:val="24"/>
                <w:szCs w:val="24"/>
              </w:rPr>
              <w:t>зяйственные организации.</w:t>
            </w:r>
          </w:p>
          <w:p w:rsidR="00862D58" w:rsidRPr="00146254" w:rsidRDefault="009B15BE" w:rsidP="00AF67FE">
            <w:pPr>
              <w:jc w:val="both"/>
              <w:rPr>
                <w:rFonts w:ascii="Times New Roman" w:hAnsi="Times New Roman" w:cs="Times New Roman"/>
                <w:sz w:val="24"/>
                <w:szCs w:val="24"/>
              </w:rPr>
            </w:pPr>
            <w:r w:rsidRPr="00146254">
              <w:rPr>
                <w:rFonts w:ascii="Times New Roman" w:hAnsi="Times New Roman" w:cs="Times New Roman"/>
                <w:sz w:val="24"/>
                <w:szCs w:val="24"/>
              </w:rPr>
              <w:t xml:space="preserve">   </w:t>
            </w:r>
            <w:r w:rsidR="00BD2C84" w:rsidRPr="00146254">
              <w:rPr>
                <w:rFonts w:ascii="Times New Roman" w:hAnsi="Times New Roman" w:cs="Times New Roman"/>
                <w:sz w:val="24"/>
                <w:szCs w:val="24"/>
              </w:rPr>
              <w:t xml:space="preserve">В период с 2019 </w:t>
            </w:r>
            <w:r w:rsidR="00862D58" w:rsidRPr="00146254">
              <w:rPr>
                <w:rFonts w:ascii="Times New Roman" w:hAnsi="Times New Roman" w:cs="Times New Roman"/>
                <w:sz w:val="24"/>
                <w:szCs w:val="24"/>
              </w:rPr>
              <w:t>по 2022 год для молодых специал</w:t>
            </w:r>
            <w:r w:rsidR="00862D58" w:rsidRPr="00146254">
              <w:rPr>
                <w:rFonts w:ascii="Times New Roman" w:hAnsi="Times New Roman" w:cs="Times New Roman"/>
                <w:sz w:val="24"/>
                <w:szCs w:val="24"/>
              </w:rPr>
              <w:t>и</w:t>
            </w:r>
            <w:r w:rsidR="00862D58" w:rsidRPr="00146254">
              <w:rPr>
                <w:rFonts w:ascii="Times New Roman" w:hAnsi="Times New Roman" w:cs="Times New Roman"/>
                <w:sz w:val="24"/>
                <w:szCs w:val="24"/>
              </w:rPr>
              <w:t>стов с высшим и средним профессиональным образ</w:t>
            </w:r>
            <w:r w:rsidR="00862D58" w:rsidRPr="00146254">
              <w:rPr>
                <w:rFonts w:ascii="Times New Roman" w:hAnsi="Times New Roman" w:cs="Times New Roman"/>
                <w:sz w:val="24"/>
                <w:szCs w:val="24"/>
              </w:rPr>
              <w:t>о</w:t>
            </w:r>
            <w:r w:rsidR="00862D58" w:rsidRPr="00146254">
              <w:rPr>
                <w:rFonts w:ascii="Times New Roman" w:hAnsi="Times New Roman" w:cs="Times New Roman"/>
                <w:sz w:val="24"/>
                <w:szCs w:val="24"/>
              </w:rPr>
              <w:t>ванием единовременная су</w:t>
            </w:r>
            <w:r w:rsidR="00862D58" w:rsidRPr="00146254">
              <w:rPr>
                <w:rFonts w:ascii="Times New Roman" w:hAnsi="Times New Roman" w:cs="Times New Roman"/>
                <w:sz w:val="24"/>
                <w:szCs w:val="24"/>
              </w:rPr>
              <w:t>м</w:t>
            </w:r>
            <w:r w:rsidR="00862D58" w:rsidRPr="00146254">
              <w:rPr>
                <w:rFonts w:ascii="Times New Roman" w:hAnsi="Times New Roman" w:cs="Times New Roman"/>
                <w:sz w:val="24"/>
                <w:szCs w:val="24"/>
              </w:rPr>
              <w:t xml:space="preserve">ма «подъемных» составляла 500 </w:t>
            </w:r>
            <w:proofErr w:type="spellStart"/>
            <w:proofErr w:type="gramStart"/>
            <w:r w:rsidR="00862D58" w:rsidRPr="00146254">
              <w:rPr>
                <w:rFonts w:ascii="Times New Roman" w:hAnsi="Times New Roman" w:cs="Times New Roman"/>
                <w:sz w:val="24"/>
                <w:szCs w:val="24"/>
              </w:rPr>
              <w:t>тыс</w:t>
            </w:r>
            <w:proofErr w:type="spellEnd"/>
            <w:proofErr w:type="gramEnd"/>
            <w:r w:rsidR="00862D58" w:rsidRPr="00146254">
              <w:rPr>
                <w:rFonts w:ascii="Times New Roman" w:hAnsi="Times New Roman" w:cs="Times New Roman"/>
                <w:sz w:val="24"/>
                <w:szCs w:val="24"/>
              </w:rPr>
              <w:t xml:space="preserve"> рубле</w:t>
            </w:r>
            <w:r w:rsidRPr="00146254">
              <w:rPr>
                <w:rFonts w:ascii="Times New Roman" w:hAnsi="Times New Roman" w:cs="Times New Roman"/>
                <w:sz w:val="24"/>
                <w:szCs w:val="24"/>
              </w:rPr>
              <w:t xml:space="preserve">й. </w:t>
            </w:r>
            <w:r w:rsidR="00862D58" w:rsidRPr="00146254">
              <w:rPr>
                <w:rFonts w:ascii="Times New Roman" w:hAnsi="Times New Roman" w:cs="Times New Roman"/>
                <w:sz w:val="24"/>
                <w:szCs w:val="24"/>
              </w:rPr>
              <w:t>С 2023 года сумма «подъемных» увел</w:t>
            </w:r>
            <w:r w:rsidR="00862D58" w:rsidRPr="00146254">
              <w:rPr>
                <w:rFonts w:ascii="Times New Roman" w:hAnsi="Times New Roman" w:cs="Times New Roman"/>
                <w:sz w:val="24"/>
                <w:szCs w:val="24"/>
              </w:rPr>
              <w:t>и</w:t>
            </w:r>
            <w:r w:rsidR="00862D58" w:rsidRPr="00146254">
              <w:rPr>
                <w:rFonts w:ascii="Times New Roman" w:hAnsi="Times New Roman" w:cs="Times New Roman"/>
                <w:sz w:val="24"/>
                <w:szCs w:val="24"/>
              </w:rPr>
              <w:t>чена до 750 тыс. рублей, что позволит повысить уровень закрепления молодых спец</w:t>
            </w:r>
            <w:r w:rsidR="00862D58" w:rsidRPr="00146254">
              <w:rPr>
                <w:rFonts w:ascii="Times New Roman" w:hAnsi="Times New Roman" w:cs="Times New Roman"/>
                <w:sz w:val="24"/>
                <w:szCs w:val="24"/>
              </w:rPr>
              <w:t>и</w:t>
            </w:r>
            <w:r w:rsidR="00862D58" w:rsidRPr="00146254">
              <w:rPr>
                <w:rFonts w:ascii="Times New Roman" w:hAnsi="Times New Roman" w:cs="Times New Roman"/>
                <w:sz w:val="24"/>
                <w:szCs w:val="24"/>
              </w:rPr>
              <w:t>алистов в АПК (</w:t>
            </w:r>
            <w:r w:rsidR="00862D58" w:rsidRPr="00146254">
              <w:rPr>
                <w:rFonts w:ascii="Times New Roman" w:hAnsi="Times New Roman" w:cs="Times New Roman"/>
                <w:i/>
                <w:sz w:val="24"/>
                <w:szCs w:val="24"/>
              </w:rPr>
              <w:t xml:space="preserve">Указ Главы Республики Башкортостан от </w:t>
            </w:r>
            <w:r w:rsidRPr="00146254">
              <w:rPr>
                <w:rFonts w:ascii="Times New Roman" w:hAnsi="Times New Roman" w:cs="Times New Roman"/>
                <w:i/>
                <w:sz w:val="24"/>
                <w:szCs w:val="24"/>
              </w:rPr>
              <w:br/>
            </w:r>
            <w:r w:rsidR="00862D58" w:rsidRPr="00146254">
              <w:rPr>
                <w:rFonts w:ascii="Times New Roman" w:hAnsi="Times New Roman" w:cs="Times New Roman"/>
                <w:i/>
                <w:sz w:val="24"/>
                <w:szCs w:val="24"/>
              </w:rPr>
              <w:t xml:space="preserve">7 апреля 2022 года </w:t>
            </w:r>
            <w:r w:rsidRPr="00146254">
              <w:rPr>
                <w:rFonts w:ascii="Times New Roman" w:hAnsi="Times New Roman" w:cs="Times New Roman"/>
                <w:i/>
                <w:sz w:val="24"/>
                <w:szCs w:val="24"/>
              </w:rPr>
              <w:br/>
            </w:r>
            <w:r w:rsidR="00862D58" w:rsidRPr="00146254">
              <w:rPr>
                <w:rFonts w:ascii="Times New Roman" w:hAnsi="Times New Roman" w:cs="Times New Roman"/>
                <w:i/>
                <w:sz w:val="24"/>
                <w:szCs w:val="24"/>
              </w:rPr>
              <w:t>№ УГ-188, на 2023 год в бюджете республики пред</w:t>
            </w:r>
            <w:r w:rsidR="00862D58" w:rsidRPr="00146254">
              <w:rPr>
                <w:rFonts w:ascii="Times New Roman" w:hAnsi="Times New Roman" w:cs="Times New Roman"/>
                <w:i/>
                <w:sz w:val="24"/>
                <w:szCs w:val="24"/>
              </w:rPr>
              <w:t>у</w:t>
            </w:r>
            <w:r w:rsidR="00862D58" w:rsidRPr="00146254">
              <w:rPr>
                <w:rFonts w:ascii="Times New Roman" w:hAnsi="Times New Roman" w:cs="Times New Roman"/>
                <w:i/>
                <w:sz w:val="24"/>
                <w:szCs w:val="24"/>
              </w:rPr>
              <w:t>смотрена сумма на 100 чел</w:t>
            </w:r>
            <w:r w:rsidR="00862D58" w:rsidRPr="00146254">
              <w:rPr>
                <w:rFonts w:ascii="Times New Roman" w:hAnsi="Times New Roman" w:cs="Times New Roman"/>
                <w:i/>
                <w:sz w:val="24"/>
                <w:szCs w:val="24"/>
              </w:rPr>
              <w:t>о</w:t>
            </w:r>
            <w:r w:rsidR="00862D58" w:rsidRPr="00146254">
              <w:rPr>
                <w:rFonts w:ascii="Times New Roman" w:hAnsi="Times New Roman" w:cs="Times New Roman"/>
                <w:i/>
                <w:sz w:val="24"/>
                <w:szCs w:val="24"/>
              </w:rPr>
              <w:t>век с учетом выплаты НДФЛ на указанную сумму из бю</w:t>
            </w:r>
            <w:r w:rsidR="00862D58" w:rsidRPr="00146254">
              <w:rPr>
                <w:rFonts w:ascii="Times New Roman" w:hAnsi="Times New Roman" w:cs="Times New Roman"/>
                <w:i/>
                <w:sz w:val="24"/>
                <w:szCs w:val="24"/>
              </w:rPr>
              <w:t>д</w:t>
            </w:r>
            <w:r w:rsidR="00862D58" w:rsidRPr="00146254">
              <w:rPr>
                <w:rFonts w:ascii="Times New Roman" w:hAnsi="Times New Roman" w:cs="Times New Roman"/>
                <w:i/>
                <w:sz w:val="24"/>
                <w:szCs w:val="24"/>
              </w:rPr>
              <w:t>жета</w:t>
            </w:r>
            <w:r w:rsidR="00862D58" w:rsidRPr="00146254">
              <w:rPr>
                <w:rFonts w:ascii="Times New Roman" w:hAnsi="Times New Roman" w:cs="Times New Roman"/>
                <w:sz w:val="24"/>
                <w:szCs w:val="24"/>
              </w:rPr>
              <w:t>).</w:t>
            </w:r>
          </w:p>
          <w:p w:rsidR="00862D58" w:rsidRPr="00146254" w:rsidRDefault="009B15BE" w:rsidP="00AF67FE">
            <w:pPr>
              <w:jc w:val="both"/>
              <w:rPr>
                <w:rFonts w:ascii="Times New Roman" w:hAnsi="Times New Roman" w:cs="Times New Roman"/>
                <w:sz w:val="24"/>
                <w:szCs w:val="24"/>
              </w:rPr>
            </w:pPr>
            <w:r w:rsidRPr="00146254">
              <w:rPr>
                <w:rFonts w:ascii="Times New Roman" w:hAnsi="Times New Roman" w:cs="Times New Roman"/>
                <w:sz w:val="24"/>
                <w:szCs w:val="24"/>
              </w:rPr>
              <w:t xml:space="preserve">   </w:t>
            </w:r>
            <w:r w:rsidR="00862D58" w:rsidRPr="00146254">
              <w:rPr>
                <w:rFonts w:ascii="Times New Roman" w:hAnsi="Times New Roman" w:cs="Times New Roman"/>
                <w:sz w:val="24"/>
                <w:szCs w:val="24"/>
              </w:rPr>
              <w:t>Благодаря данному виду</w:t>
            </w:r>
            <w:r w:rsidRPr="00146254">
              <w:rPr>
                <w:rFonts w:ascii="Times New Roman" w:hAnsi="Times New Roman" w:cs="Times New Roman"/>
                <w:sz w:val="24"/>
                <w:szCs w:val="24"/>
              </w:rPr>
              <w:t xml:space="preserve"> </w:t>
            </w:r>
            <w:r w:rsidR="00862D58" w:rsidRPr="00146254">
              <w:rPr>
                <w:rFonts w:ascii="Times New Roman" w:hAnsi="Times New Roman" w:cs="Times New Roman"/>
                <w:sz w:val="24"/>
                <w:szCs w:val="24"/>
              </w:rPr>
              <w:t xml:space="preserve"> </w:t>
            </w:r>
            <w:proofErr w:type="gramStart"/>
            <w:r w:rsidR="00862D58" w:rsidRPr="00146254">
              <w:rPr>
                <w:rFonts w:ascii="Times New Roman" w:hAnsi="Times New Roman" w:cs="Times New Roman"/>
                <w:sz w:val="24"/>
                <w:szCs w:val="24"/>
              </w:rPr>
              <w:t>поддержи</w:t>
            </w:r>
            <w:proofErr w:type="gramEnd"/>
            <w:r w:rsidRPr="00146254">
              <w:rPr>
                <w:rFonts w:ascii="Times New Roman" w:hAnsi="Times New Roman" w:cs="Times New Roman"/>
                <w:sz w:val="24"/>
                <w:szCs w:val="24"/>
              </w:rPr>
              <w:t xml:space="preserve"> </w:t>
            </w:r>
            <w:r w:rsidR="00862D58" w:rsidRPr="00146254">
              <w:rPr>
                <w:rFonts w:ascii="Times New Roman" w:hAnsi="Times New Roman" w:cs="Times New Roman"/>
                <w:sz w:val="24"/>
                <w:szCs w:val="24"/>
              </w:rPr>
              <w:t xml:space="preserve"> удалось повысить показатель </w:t>
            </w:r>
            <w:proofErr w:type="spellStart"/>
            <w:r w:rsidR="00862D58" w:rsidRPr="00146254">
              <w:rPr>
                <w:rFonts w:ascii="Times New Roman" w:hAnsi="Times New Roman" w:cs="Times New Roman"/>
                <w:sz w:val="24"/>
                <w:szCs w:val="24"/>
              </w:rPr>
              <w:t>закрепляемости</w:t>
            </w:r>
            <w:proofErr w:type="spellEnd"/>
            <w:r w:rsidR="00862D58" w:rsidRPr="00146254">
              <w:rPr>
                <w:rFonts w:ascii="Times New Roman" w:hAnsi="Times New Roman" w:cs="Times New Roman"/>
                <w:sz w:val="24"/>
                <w:szCs w:val="24"/>
              </w:rPr>
              <w:t xml:space="preserve"> кадров до 42% (с 30% в 2017</w:t>
            </w:r>
            <w:r w:rsidRPr="00146254">
              <w:rPr>
                <w:rFonts w:ascii="Times New Roman" w:hAnsi="Times New Roman" w:cs="Times New Roman"/>
                <w:sz w:val="24"/>
                <w:szCs w:val="24"/>
              </w:rPr>
              <w:t xml:space="preserve"> </w:t>
            </w:r>
            <w:r w:rsidR="00862D58" w:rsidRPr="00146254">
              <w:rPr>
                <w:rFonts w:ascii="Times New Roman" w:hAnsi="Times New Roman" w:cs="Times New Roman"/>
                <w:sz w:val="24"/>
                <w:szCs w:val="24"/>
              </w:rPr>
              <w:t>г</w:t>
            </w:r>
            <w:r w:rsidRPr="00146254">
              <w:rPr>
                <w:rFonts w:ascii="Times New Roman" w:hAnsi="Times New Roman" w:cs="Times New Roman"/>
                <w:sz w:val="24"/>
                <w:szCs w:val="24"/>
              </w:rPr>
              <w:t>.</w:t>
            </w:r>
            <w:r w:rsidR="00862D58" w:rsidRPr="00146254">
              <w:rPr>
                <w:rFonts w:ascii="Times New Roman" w:hAnsi="Times New Roman" w:cs="Times New Roman"/>
                <w:sz w:val="24"/>
                <w:szCs w:val="24"/>
              </w:rPr>
              <w:t xml:space="preserve">). </w:t>
            </w:r>
            <w:r w:rsidRPr="00146254">
              <w:rPr>
                <w:rFonts w:ascii="Times New Roman" w:hAnsi="Times New Roman" w:cs="Times New Roman"/>
                <w:sz w:val="24"/>
                <w:szCs w:val="24"/>
              </w:rPr>
              <w:t xml:space="preserve">   </w:t>
            </w:r>
            <w:r w:rsidR="00862D58" w:rsidRPr="00146254">
              <w:rPr>
                <w:rFonts w:ascii="Times New Roman" w:hAnsi="Times New Roman" w:cs="Times New Roman"/>
                <w:sz w:val="24"/>
                <w:szCs w:val="24"/>
              </w:rPr>
              <w:t>Произошел рост уровня образованности работников агропромышленного ко</w:t>
            </w:r>
            <w:r w:rsidR="00862D58" w:rsidRPr="00146254">
              <w:rPr>
                <w:rFonts w:ascii="Times New Roman" w:hAnsi="Times New Roman" w:cs="Times New Roman"/>
                <w:sz w:val="24"/>
                <w:szCs w:val="24"/>
              </w:rPr>
              <w:t>м</w:t>
            </w:r>
            <w:r w:rsidR="00862D58" w:rsidRPr="00146254">
              <w:rPr>
                <w:rFonts w:ascii="Times New Roman" w:hAnsi="Times New Roman" w:cs="Times New Roman"/>
                <w:sz w:val="24"/>
                <w:szCs w:val="24"/>
              </w:rPr>
              <w:lastRenderedPageBreak/>
              <w:t>плекса. Так, доля руковод</w:t>
            </w:r>
            <w:r w:rsidR="00862D58" w:rsidRPr="00146254">
              <w:rPr>
                <w:rFonts w:ascii="Times New Roman" w:hAnsi="Times New Roman" w:cs="Times New Roman"/>
                <w:sz w:val="24"/>
                <w:szCs w:val="24"/>
              </w:rPr>
              <w:t>и</w:t>
            </w:r>
            <w:r w:rsidR="00862D58" w:rsidRPr="00146254">
              <w:rPr>
                <w:rFonts w:ascii="Times New Roman" w:hAnsi="Times New Roman" w:cs="Times New Roman"/>
                <w:sz w:val="24"/>
                <w:szCs w:val="24"/>
              </w:rPr>
              <w:t>телей сельскохозяйственных организаций с высшим обр</w:t>
            </w:r>
            <w:r w:rsidR="00862D58" w:rsidRPr="00146254">
              <w:rPr>
                <w:rFonts w:ascii="Times New Roman" w:hAnsi="Times New Roman" w:cs="Times New Roman"/>
                <w:sz w:val="24"/>
                <w:szCs w:val="24"/>
              </w:rPr>
              <w:t>а</w:t>
            </w:r>
            <w:r w:rsidR="00862D58" w:rsidRPr="00146254">
              <w:rPr>
                <w:rFonts w:ascii="Times New Roman" w:hAnsi="Times New Roman" w:cs="Times New Roman"/>
                <w:sz w:val="24"/>
                <w:szCs w:val="24"/>
              </w:rPr>
              <w:t xml:space="preserve">зованием увеличилась до 61%, главных специалистов </w:t>
            </w:r>
            <w:r w:rsidRPr="00146254">
              <w:rPr>
                <w:rFonts w:ascii="Times New Roman" w:hAnsi="Times New Roman" w:cs="Times New Roman"/>
                <w:sz w:val="24"/>
                <w:szCs w:val="24"/>
              </w:rPr>
              <w:t>–</w:t>
            </w:r>
            <w:r w:rsidR="00862D58" w:rsidRPr="00146254">
              <w:rPr>
                <w:rFonts w:ascii="Times New Roman" w:hAnsi="Times New Roman" w:cs="Times New Roman"/>
                <w:sz w:val="24"/>
                <w:szCs w:val="24"/>
              </w:rPr>
              <w:t xml:space="preserve"> до 51%</w:t>
            </w:r>
          </w:p>
        </w:tc>
      </w:tr>
      <w:tr w:rsidR="00862D58" w:rsidTr="00AF67FE">
        <w:tc>
          <w:tcPr>
            <w:tcW w:w="617" w:type="dxa"/>
          </w:tcPr>
          <w:p w:rsidR="00862D58" w:rsidRPr="002D6F3F" w:rsidRDefault="00862D58" w:rsidP="002D6F3F">
            <w:pPr>
              <w:jc w:val="center"/>
              <w:rPr>
                <w:rFonts w:ascii="Times New Roman" w:hAnsi="Times New Roman" w:cs="Times New Roman"/>
                <w:sz w:val="24"/>
                <w:szCs w:val="24"/>
              </w:rPr>
            </w:pPr>
            <w:r w:rsidRPr="002D6F3F">
              <w:rPr>
                <w:rFonts w:ascii="Times New Roman" w:hAnsi="Times New Roman" w:cs="Times New Roman"/>
                <w:sz w:val="24"/>
                <w:szCs w:val="24"/>
              </w:rPr>
              <w:lastRenderedPageBreak/>
              <w:t>3</w:t>
            </w:r>
            <w:bookmarkStart w:id="0" w:name="_GoBack"/>
            <w:bookmarkEnd w:id="0"/>
          </w:p>
        </w:tc>
        <w:tc>
          <w:tcPr>
            <w:tcW w:w="2185" w:type="dxa"/>
            <w:vMerge/>
          </w:tcPr>
          <w:p w:rsidR="00862D58" w:rsidRPr="00B95371" w:rsidRDefault="00862D58" w:rsidP="00A158DB">
            <w:pPr>
              <w:jc w:val="center"/>
              <w:rPr>
                <w:rFonts w:ascii="Times New Roman" w:hAnsi="Times New Roman" w:cs="Times New Roman"/>
                <w:b/>
                <w:sz w:val="24"/>
                <w:szCs w:val="24"/>
              </w:rPr>
            </w:pPr>
          </w:p>
        </w:tc>
        <w:tc>
          <w:tcPr>
            <w:tcW w:w="3260" w:type="dxa"/>
          </w:tcPr>
          <w:p w:rsidR="00862D58" w:rsidRPr="00146254" w:rsidRDefault="000B31A8" w:rsidP="00B95371">
            <w:pPr>
              <w:jc w:val="both"/>
              <w:rPr>
                <w:rFonts w:ascii="Times New Roman" w:hAnsi="Times New Roman" w:cs="Times New Roman"/>
                <w:sz w:val="24"/>
                <w:szCs w:val="24"/>
              </w:rPr>
            </w:pPr>
            <w:r w:rsidRPr="00146254">
              <w:rPr>
                <w:rFonts w:ascii="Times New Roman" w:hAnsi="Times New Roman" w:cs="Times New Roman"/>
                <w:sz w:val="24"/>
                <w:szCs w:val="24"/>
              </w:rPr>
              <w:t xml:space="preserve">   </w:t>
            </w:r>
            <w:proofErr w:type="gramStart"/>
            <w:r w:rsidR="00862D58" w:rsidRPr="00146254">
              <w:rPr>
                <w:rFonts w:ascii="Times New Roman" w:hAnsi="Times New Roman" w:cs="Times New Roman"/>
                <w:sz w:val="24"/>
                <w:szCs w:val="24"/>
              </w:rPr>
              <w:t>Постановление Правител</w:t>
            </w:r>
            <w:r w:rsidR="00862D58" w:rsidRPr="00146254">
              <w:rPr>
                <w:rFonts w:ascii="Times New Roman" w:hAnsi="Times New Roman" w:cs="Times New Roman"/>
                <w:sz w:val="24"/>
                <w:szCs w:val="24"/>
              </w:rPr>
              <w:t>ь</w:t>
            </w:r>
            <w:r w:rsidR="00862D58" w:rsidRPr="00146254">
              <w:rPr>
                <w:rFonts w:ascii="Times New Roman" w:hAnsi="Times New Roman" w:cs="Times New Roman"/>
                <w:sz w:val="24"/>
                <w:szCs w:val="24"/>
              </w:rPr>
              <w:t xml:space="preserve">ства РФ от </w:t>
            </w:r>
            <w:r w:rsidRPr="00146254">
              <w:rPr>
                <w:rFonts w:ascii="Times New Roman" w:hAnsi="Times New Roman" w:cs="Times New Roman"/>
                <w:sz w:val="24"/>
                <w:szCs w:val="24"/>
              </w:rPr>
              <w:t>18 сентября 2017 года</w:t>
            </w:r>
            <w:r w:rsidR="00862D58" w:rsidRPr="00146254">
              <w:rPr>
                <w:rFonts w:ascii="Times New Roman" w:hAnsi="Times New Roman" w:cs="Times New Roman"/>
                <w:sz w:val="24"/>
                <w:szCs w:val="24"/>
              </w:rPr>
              <w:t xml:space="preserve"> </w:t>
            </w:r>
            <w:r w:rsidRPr="00146254">
              <w:rPr>
                <w:rFonts w:ascii="Times New Roman" w:hAnsi="Times New Roman" w:cs="Times New Roman"/>
                <w:sz w:val="24"/>
                <w:szCs w:val="24"/>
              </w:rPr>
              <w:t>№ </w:t>
            </w:r>
            <w:r w:rsidR="00862D58" w:rsidRPr="00146254">
              <w:rPr>
                <w:rFonts w:ascii="Times New Roman" w:hAnsi="Times New Roman" w:cs="Times New Roman"/>
                <w:sz w:val="24"/>
                <w:szCs w:val="24"/>
              </w:rPr>
              <w:t>1117</w:t>
            </w:r>
            <w:r w:rsidR="00B95371">
              <w:rPr>
                <w:rFonts w:ascii="Times New Roman" w:hAnsi="Times New Roman" w:cs="Times New Roman"/>
                <w:sz w:val="24"/>
                <w:szCs w:val="24"/>
              </w:rPr>
              <w:t xml:space="preserve"> </w:t>
            </w:r>
            <w:r w:rsidRPr="00146254">
              <w:rPr>
                <w:rFonts w:ascii="Times New Roman" w:hAnsi="Times New Roman" w:cs="Times New Roman"/>
                <w:sz w:val="24"/>
                <w:szCs w:val="24"/>
              </w:rPr>
              <w:t>«</w:t>
            </w:r>
            <w:r w:rsidR="00862D58" w:rsidRPr="00146254">
              <w:rPr>
                <w:rFonts w:ascii="Times New Roman" w:hAnsi="Times New Roman" w:cs="Times New Roman"/>
                <w:sz w:val="24"/>
                <w:szCs w:val="24"/>
              </w:rPr>
              <w:t>Об утвержд</w:t>
            </w:r>
            <w:r w:rsidR="00862D58" w:rsidRPr="00146254">
              <w:rPr>
                <w:rFonts w:ascii="Times New Roman" w:hAnsi="Times New Roman" w:cs="Times New Roman"/>
                <w:sz w:val="24"/>
                <w:szCs w:val="24"/>
              </w:rPr>
              <w:t>е</w:t>
            </w:r>
            <w:r w:rsidR="00862D58" w:rsidRPr="00146254">
              <w:rPr>
                <w:rFonts w:ascii="Times New Roman" w:hAnsi="Times New Roman" w:cs="Times New Roman"/>
                <w:sz w:val="24"/>
                <w:szCs w:val="24"/>
              </w:rPr>
              <w:t>нии норм и Правил обесп</w:t>
            </w:r>
            <w:r w:rsidR="00862D58" w:rsidRPr="00146254">
              <w:rPr>
                <w:rFonts w:ascii="Times New Roman" w:hAnsi="Times New Roman" w:cs="Times New Roman"/>
                <w:sz w:val="24"/>
                <w:szCs w:val="24"/>
              </w:rPr>
              <w:t>е</w:t>
            </w:r>
            <w:r w:rsidR="00862D58" w:rsidRPr="00146254">
              <w:rPr>
                <w:rFonts w:ascii="Times New Roman" w:hAnsi="Times New Roman" w:cs="Times New Roman"/>
                <w:sz w:val="24"/>
                <w:szCs w:val="24"/>
              </w:rPr>
              <w:t>чения за счет средств фед</w:t>
            </w:r>
            <w:r w:rsidR="00862D58" w:rsidRPr="00146254">
              <w:rPr>
                <w:rFonts w:ascii="Times New Roman" w:hAnsi="Times New Roman" w:cs="Times New Roman"/>
                <w:sz w:val="24"/>
                <w:szCs w:val="24"/>
              </w:rPr>
              <w:t>е</w:t>
            </w:r>
            <w:r w:rsidR="00862D58" w:rsidRPr="00146254">
              <w:rPr>
                <w:rFonts w:ascii="Times New Roman" w:hAnsi="Times New Roman" w:cs="Times New Roman"/>
                <w:sz w:val="24"/>
                <w:szCs w:val="24"/>
              </w:rPr>
              <w:t>рального бюджета беспла</w:t>
            </w:r>
            <w:r w:rsidR="00862D58" w:rsidRPr="00146254">
              <w:rPr>
                <w:rFonts w:ascii="Times New Roman" w:hAnsi="Times New Roman" w:cs="Times New Roman"/>
                <w:sz w:val="24"/>
                <w:szCs w:val="24"/>
              </w:rPr>
              <w:t>т</w:t>
            </w:r>
            <w:r w:rsidR="00862D58" w:rsidRPr="00146254">
              <w:rPr>
                <w:rFonts w:ascii="Times New Roman" w:hAnsi="Times New Roman" w:cs="Times New Roman"/>
                <w:sz w:val="24"/>
                <w:szCs w:val="24"/>
              </w:rPr>
              <w:t>ным пит</w:t>
            </w:r>
            <w:r w:rsidR="00862D58" w:rsidRPr="00146254">
              <w:rPr>
                <w:rFonts w:ascii="Times New Roman" w:hAnsi="Times New Roman" w:cs="Times New Roman"/>
                <w:sz w:val="24"/>
                <w:szCs w:val="24"/>
              </w:rPr>
              <w:t>а</w:t>
            </w:r>
            <w:r w:rsidR="00862D58" w:rsidRPr="00146254">
              <w:rPr>
                <w:rFonts w:ascii="Times New Roman" w:hAnsi="Times New Roman" w:cs="Times New Roman"/>
                <w:sz w:val="24"/>
                <w:szCs w:val="24"/>
              </w:rPr>
              <w:t>нием, бесплатным компле</w:t>
            </w:r>
            <w:r w:rsidR="00862D58" w:rsidRPr="00146254">
              <w:rPr>
                <w:rFonts w:ascii="Times New Roman" w:hAnsi="Times New Roman" w:cs="Times New Roman"/>
                <w:sz w:val="24"/>
                <w:szCs w:val="24"/>
              </w:rPr>
              <w:t>к</w:t>
            </w:r>
            <w:r w:rsidR="00862D58" w:rsidRPr="00146254">
              <w:rPr>
                <w:rFonts w:ascii="Times New Roman" w:hAnsi="Times New Roman" w:cs="Times New Roman"/>
                <w:sz w:val="24"/>
                <w:szCs w:val="24"/>
              </w:rPr>
              <w:t>том одежды, обуви и мягким инвентарем детей, наход</w:t>
            </w:r>
            <w:r w:rsidR="00862D58" w:rsidRPr="00146254">
              <w:rPr>
                <w:rFonts w:ascii="Times New Roman" w:hAnsi="Times New Roman" w:cs="Times New Roman"/>
                <w:sz w:val="24"/>
                <w:szCs w:val="24"/>
              </w:rPr>
              <w:t>я</w:t>
            </w:r>
            <w:r w:rsidR="00862D58" w:rsidRPr="00146254">
              <w:rPr>
                <w:rFonts w:ascii="Times New Roman" w:hAnsi="Times New Roman" w:cs="Times New Roman"/>
                <w:sz w:val="24"/>
                <w:szCs w:val="24"/>
              </w:rPr>
              <w:t>щихся в организациях для детей-сирот и детей, оставшихся без попечения род</w:t>
            </w:r>
            <w:r w:rsidR="00862D58" w:rsidRPr="00146254">
              <w:rPr>
                <w:rFonts w:ascii="Times New Roman" w:hAnsi="Times New Roman" w:cs="Times New Roman"/>
                <w:sz w:val="24"/>
                <w:szCs w:val="24"/>
              </w:rPr>
              <w:t>и</w:t>
            </w:r>
            <w:r w:rsidR="00862D58" w:rsidRPr="00146254">
              <w:rPr>
                <w:rFonts w:ascii="Times New Roman" w:hAnsi="Times New Roman" w:cs="Times New Roman"/>
                <w:sz w:val="24"/>
                <w:szCs w:val="24"/>
              </w:rPr>
              <w:t>телей, а также детей-сирот и детей, оставшихся без поп</w:t>
            </w:r>
            <w:r w:rsidR="00862D58" w:rsidRPr="00146254">
              <w:rPr>
                <w:rFonts w:ascii="Times New Roman" w:hAnsi="Times New Roman" w:cs="Times New Roman"/>
                <w:sz w:val="24"/>
                <w:szCs w:val="24"/>
              </w:rPr>
              <w:t>е</w:t>
            </w:r>
            <w:r w:rsidR="00862D58" w:rsidRPr="00146254">
              <w:rPr>
                <w:rFonts w:ascii="Times New Roman" w:hAnsi="Times New Roman" w:cs="Times New Roman"/>
                <w:sz w:val="24"/>
                <w:szCs w:val="24"/>
              </w:rPr>
              <w:t>чения родителей, лиц из чи</w:t>
            </w:r>
            <w:r w:rsidR="00862D58" w:rsidRPr="00146254">
              <w:rPr>
                <w:rFonts w:ascii="Times New Roman" w:hAnsi="Times New Roman" w:cs="Times New Roman"/>
                <w:sz w:val="24"/>
                <w:szCs w:val="24"/>
              </w:rPr>
              <w:t>с</w:t>
            </w:r>
            <w:r w:rsidR="00862D58" w:rsidRPr="00146254">
              <w:rPr>
                <w:rFonts w:ascii="Times New Roman" w:hAnsi="Times New Roman" w:cs="Times New Roman"/>
                <w:sz w:val="24"/>
                <w:szCs w:val="24"/>
              </w:rPr>
              <w:t>ла детей-сирот и детей, оставшихся без поп</w:t>
            </w:r>
            <w:r w:rsidR="00862D58" w:rsidRPr="00146254">
              <w:rPr>
                <w:rFonts w:ascii="Times New Roman" w:hAnsi="Times New Roman" w:cs="Times New Roman"/>
                <w:sz w:val="24"/>
                <w:szCs w:val="24"/>
              </w:rPr>
              <w:t>е</w:t>
            </w:r>
            <w:r w:rsidR="00862D58" w:rsidRPr="00146254">
              <w:rPr>
                <w:rFonts w:ascii="Times New Roman" w:hAnsi="Times New Roman" w:cs="Times New Roman"/>
                <w:sz w:val="24"/>
                <w:szCs w:val="24"/>
              </w:rPr>
              <w:t>чения родителей</w:t>
            </w:r>
            <w:proofErr w:type="gramEnd"/>
            <w:r w:rsidR="00862D58" w:rsidRPr="00146254">
              <w:rPr>
                <w:rFonts w:ascii="Times New Roman" w:hAnsi="Times New Roman" w:cs="Times New Roman"/>
                <w:sz w:val="24"/>
                <w:szCs w:val="24"/>
              </w:rPr>
              <w:t xml:space="preserve">, </w:t>
            </w:r>
            <w:proofErr w:type="gramStart"/>
            <w:r w:rsidR="00862D58" w:rsidRPr="00146254">
              <w:rPr>
                <w:rFonts w:ascii="Times New Roman" w:hAnsi="Times New Roman" w:cs="Times New Roman"/>
                <w:sz w:val="24"/>
                <w:szCs w:val="24"/>
              </w:rPr>
              <w:t>лиц, пот</w:t>
            </w:r>
            <w:r w:rsidR="00862D58" w:rsidRPr="00146254">
              <w:rPr>
                <w:rFonts w:ascii="Times New Roman" w:hAnsi="Times New Roman" w:cs="Times New Roman"/>
                <w:sz w:val="24"/>
                <w:szCs w:val="24"/>
              </w:rPr>
              <w:t>е</w:t>
            </w:r>
            <w:r w:rsidR="00862D58" w:rsidRPr="00146254">
              <w:rPr>
                <w:rFonts w:ascii="Times New Roman" w:hAnsi="Times New Roman" w:cs="Times New Roman"/>
                <w:sz w:val="24"/>
                <w:szCs w:val="24"/>
              </w:rPr>
              <w:t>рявших в период обучения обоих родителей или еди</w:t>
            </w:r>
            <w:r w:rsidR="00862D58" w:rsidRPr="00146254">
              <w:rPr>
                <w:rFonts w:ascii="Times New Roman" w:hAnsi="Times New Roman" w:cs="Times New Roman"/>
                <w:sz w:val="24"/>
                <w:szCs w:val="24"/>
              </w:rPr>
              <w:t>н</w:t>
            </w:r>
            <w:r w:rsidR="00862D58" w:rsidRPr="00146254">
              <w:rPr>
                <w:rFonts w:ascii="Times New Roman" w:hAnsi="Times New Roman" w:cs="Times New Roman"/>
                <w:sz w:val="24"/>
                <w:szCs w:val="24"/>
              </w:rPr>
              <w:t>ственного родителя, обуч</w:t>
            </w:r>
            <w:r w:rsidR="00862D58" w:rsidRPr="00146254">
              <w:rPr>
                <w:rFonts w:ascii="Times New Roman" w:hAnsi="Times New Roman" w:cs="Times New Roman"/>
                <w:sz w:val="24"/>
                <w:szCs w:val="24"/>
              </w:rPr>
              <w:t>а</w:t>
            </w:r>
            <w:r w:rsidR="00862D58" w:rsidRPr="00146254">
              <w:rPr>
                <w:rFonts w:ascii="Times New Roman" w:hAnsi="Times New Roman" w:cs="Times New Roman"/>
                <w:sz w:val="24"/>
                <w:szCs w:val="24"/>
              </w:rPr>
              <w:t>ющихся по очной форме обучения по основным пр</w:t>
            </w:r>
            <w:r w:rsidR="00862D58" w:rsidRPr="00146254">
              <w:rPr>
                <w:rFonts w:ascii="Times New Roman" w:hAnsi="Times New Roman" w:cs="Times New Roman"/>
                <w:sz w:val="24"/>
                <w:szCs w:val="24"/>
              </w:rPr>
              <w:t>о</w:t>
            </w:r>
            <w:r w:rsidR="00862D58" w:rsidRPr="00146254">
              <w:rPr>
                <w:rFonts w:ascii="Times New Roman" w:hAnsi="Times New Roman" w:cs="Times New Roman"/>
                <w:sz w:val="24"/>
                <w:szCs w:val="24"/>
              </w:rPr>
              <w:t>фессиональным образов</w:t>
            </w:r>
            <w:r w:rsidR="00862D58" w:rsidRPr="00146254">
              <w:rPr>
                <w:rFonts w:ascii="Times New Roman" w:hAnsi="Times New Roman" w:cs="Times New Roman"/>
                <w:sz w:val="24"/>
                <w:szCs w:val="24"/>
              </w:rPr>
              <w:t>а</w:t>
            </w:r>
            <w:r w:rsidR="00862D58" w:rsidRPr="00146254">
              <w:rPr>
                <w:rFonts w:ascii="Times New Roman" w:hAnsi="Times New Roman" w:cs="Times New Roman"/>
                <w:sz w:val="24"/>
                <w:szCs w:val="24"/>
              </w:rPr>
              <w:t>тельным пр</w:t>
            </w:r>
            <w:r w:rsidR="00862D58" w:rsidRPr="00146254">
              <w:rPr>
                <w:rFonts w:ascii="Times New Roman" w:hAnsi="Times New Roman" w:cs="Times New Roman"/>
                <w:sz w:val="24"/>
                <w:szCs w:val="24"/>
              </w:rPr>
              <w:t>о</w:t>
            </w:r>
            <w:r w:rsidR="00862D58" w:rsidRPr="00146254">
              <w:rPr>
                <w:rFonts w:ascii="Times New Roman" w:hAnsi="Times New Roman" w:cs="Times New Roman"/>
                <w:sz w:val="24"/>
                <w:szCs w:val="24"/>
              </w:rPr>
              <w:t>граммам за счет средств федерального бю</w:t>
            </w:r>
            <w:r w:rsidR="00862D58" w:rsidRPr="00146254">
              <w:rPr>
                <w:rFonts w:ascii="Times New Roman" w:hAnsi="Times New Roman" w:cs="Times New Roman"/>
                <w:sz w:val="24"/>
                <w:szCs w:val="24"/>
              </w:rPr>
              <w:t>д</w:t>
            </w:r>
            <w:r w:rsidR="00862D58" w:rsidRPr="00146254">
              <w:rPr>
                <w:rFonts w:ascii="Times New Roman" w:hAnsi="Times New Roman" w:cs="Times New Roman"/>
                <w:sz w:val="24"/>
                <w:szCs w:val="24"/>
              </w:rPr>
              <w:t>жета, и лиц из числа д</w:t>
            </w:r>
            <w:r w:rsidR="00862D58" w:rsidRPr="00146254">
              <w:rPr>
                <w:rFonts w:ascii="Times New Roman" w:hAnsi="Times New Roman" w:cs="Times New Roman"/>
                <w:sz w:val="24"/>
                <w:szCs w:val="24"/>
              </w:rPr>
              <w:t>е</w:t>
            </w:r>
            <w:r w:rsidR="00862D58" w:rsidRPr="00146254">
              <w:rPr>
                <w:rFonts w:ascii="Times New Roman" w:hAnsi="Times New Roman" w:cs="Times New Roman"/>
                <w:sz w:val="24"/>
                <w:szCs w:val="24"/>
              </w:rPr>
              <w:t>тей-сирот и детей, оставши</w:t>
            </w:r>
            <w:r w:rsidR="00862D58" w:rsidRPr="00146254">
              <w:rPr>
                <w:rFonts w:ascii="Times New Roman" w:hAnsi="Times New Roman" w:cs="Times New Roman"/>
                <w:sz w:val="24"/>
                <w:szCs w:val="24"/>
              </w:rPr>
              <w:t>х</w:t>
            </w:r>
            <w:r w:rsidR="00862D58" w:rsidRPr="00146254">
              <w:rPr>
                <w:rFonts w:ascii="Times New Roman" w:hAnsi="Times New Roman" w:cs="Times New Roman"/>
                <w:sz w:val="24"/>
                <w:szCs w:val="24"/>
              </w:rPr>
              <w:t xml:space="preserve">ся без попечения родителей, </w:t>
            </w:r>
            <w:r w:rsidR="00862D58" w:rsidRPr="00146254">
              <w:rPr>
                <w:rFonts w:ascii="Times New Roman" w:hAnsi="Times New Roman" w:cs="Times New Roman"/>
                <w:sz w:val="24"/>
                <w:szCs w:val="24"/>
              </w:rPr>
              <w:lastRenderedPageBreak/>
              <w:t>лиц, потерявших в период обучения обоих р</w:t>
            </w:r>
            <w:r w:rsidR="00862D58" w:rsidRPr="00146254">
              <w:rPr>
                <w:rFonts w:ascii="Times New Roman" w:hAnsi="Times New Roman" w:cs="Times New Roman"/>
                <w:sz w:val="24"/>
                <w:szCs w:val="24"/>
              </w:rPr>
              <w:t>о</w:t>
            </w:r>
            <w:r w:rsidR="00862D58" w:rsidRPr="00146254">
              <w:rPr>
                <w:rFonts w:ascii="Times New Roman" w:hAnsi="Times New Roman" w:cs="Times New Roman"/>
                <w:sz w:val="24"/>
                <w:szCs w:val="24"/>
              </w:rPr>
              <w:t>дителей или единственного родителя, обучающихся по образов</w:t>
            </w:r>
            <w:r w:rsidR="00862D58" w:rsidRPr="00146254">
              <w:rPr>
                <w:rFonts w:ascii="Times New Roman" w:hAnsi="Times New Roman" w:cs="Times New Roman"/>
                <w:sz w:val="24"/>
                <w:szCs w:val="24"/>
              </w:rPr>
              <w:t>а</w:t>
            </w:r>
            <w:r w:rsidR="00862D58" w:rsidRPr="00146254">
              <w:rPr>
                <w:rFonts w:ascii="Times New Roman" w:hAnsi="Times New Roman" w:cs="Times New Roman"/>
                <w:sz w:val="24"/>
                <w:szCs w:val="24"/>
              </w:rPr>
              <w:t>тельным программам осно</w:t>
            </w:r>
            <w:r w:rsidR="00862D58" w:rsidRPr="00146254">
              <w:rPr>
                <w:rFonts w:ascii="Times New Roman" w:hAnsi="Times New Roman" w:cs="Times New Roman"/>
                <w:sz w:val="24"/>
                <w:szCs w:val="24"/>
              </w:rPr>
              <w:t>в</w:t>
            </w:r>
            <w:r w:rsidR="00862D58" w:rsidRPr="00146254">
              <w:rPr>
                <w:rFonts w:ascii="Times New Roman" w:hAnsi="Times New Roman" w:cs="Times New Roman"/>
                <w:sz w:val="24"/>
                <w:szCs w:val="24"/>
              </w:rPr>
              <w:t>ного общего, среднего общ</w:t>
            </w:r>
            <w:r w:rsidR="00862D58" w:rsidRPr="00146254">
              <w:rPr>
                <w:rFonts w:ascii="Times New Roman" w:hAnsi="Times New Roman" w:cs="Times New Roman"/>
                <w:sz w:val="24"/>
                <w:szCs w:val="24"/>
              </w:rPr>
              <w:t>е</w:t>
            </w:r>
            <w:r w:rsidR="00862D58" w:rsidRPr="00146254">
              <w:rPr>
                <w:rFonts w:ascii="Times New Roman" w:hAnsi="Times New Roman" w:cs="Times New Roman"/>
                <w:sz w:val="24"/>
                <w:szCs w:val="24"/>
              </w:rPr>
              <w:t>го образования за счет средств федерального бю</w:t>
            </w:r>
            <w:r w:rsidR="00862D58" w:rsidRPr="00146254">
              <w:rPr>
                <w:rFonts w:ascii="Times New Roman" w:hAnsi="Times New Roman" w:cs="Times New Roman"/>
                <w:sz w:val="24"/>
                <w:szCs w:val="24"/>
              </w:rPr>
              <w:t>д</w:t>
            </w:r>
            <w:r w:rsidR="00862D58" w:rsidRPr="00146254">
              <w:rPr>
                <w:rFonts w:ascii="Times New Roman" w:hAnsi="Times New Roman" w:cs="Times New Roman"/>
                <w:sz w:val="24"/>
                <w:szCs w:val="24"/>
              </w:rPr>
              <w:t>жета</w:t>
            </w:r>
            <w:proofErr w:type="gramEnd"/>
            <w:r w:rsidR="00862D58" w:rsidRPr="00146254">
              <w:rPr>
                <w:rFonts w:ascii="Times New Roman" w:hAnsi="Times New Roman" w:cs="Times New Roman"/>
                <w:sz w:val="24"/>
                <w:szCs w:val="24"/>
              </w:rPr>
              <w:t xml:space="preserve">, </w:t>
            </w:r>
            <w:proofErr w:type="gramStart"/>
            <w:r w:rsidR="00862D58" w:rsidRPr="00146254">
              <w:rPr>
                <w:rFonts w:ascii="Times New Roman" w:hAnsi="Times New Roman" w:cs="Times New Roman"/>
                <w:sz w:val="24"/>
                <w:szCs w:val="24"/>
              </w:rPr>
              <w:t>а также норм и Правил обеспечения выпус</w:t>
            </w:r>
            <w:r w:rsidR="00862D58" w:rsidRPr="00146254">
              <w:rPr>
                <w:rFonts w:ascii="Times New Roman" w:hAnsi="Times New Roman" w:cs="Times New Roman"/>
                <w:sz w:val="24"/>
                <w:szCs w:val="24"/>
              </w:rPr>
              <w:t>к</w:t>
            </w:r>
            <w:r w:rsidR="00862D58" w:rsidRPr="00146254">
              <w:rPr>
                <w:rFonts w:ascii="Times New Roman" w:hAnsi="Times New Roman" w:cs="Times New Roman"/>
                <w:sz w:val="24"/>
                <w:szCs w:val="24"/>
              </w:rPr>
              <w:t>ников организаций для д</w:t>
            </w:r>
            <w:r w:rsidR="00862D58" w:rsidRPr="00146254">
              <w:rPr>
                <w:rFonts w:ascii="Times New Roman" w:hAnsi="Times New Roman" w:cs="Times New Roman"/>
                <w:sz w:val="24"/>
                <w:szCs w:val="24"/>
              </w:rPr>
              <w:t>е</w:t>
            </w:r>
            <w:r w:rsidR="00862D58" w:rsidRPr="00146254">
              <w:rPr>
                <w:rFonts w:ascii="Times New Roman" w:hAnsi="Times New Roman" w:cs="Times New Roman"/>
                <w:sz w:val="24"/>
                <w:szCs w:val="24"/>
              </w:rPr>
              <w:t>тей-сирот и детей, оставшихся без п</w:t>
            </w:r>
            <w:r w:rsidR="00862D58" w:rsidRPr="00146254">
              <w:rPr>
                <w:rFonts w:ascii="Times New Roman" w:hAnsi="Times New Roman" w:cs="Times New Roman"/>
                <w:sz w:val="24"/>
                <w:szCs w:val="24"/>
              </w:rPr>
              <w:t>о</w:t>
            </w:r>
            <w:r w:rsidR="00862D58" w:rsidRPr="00146254">
              <w:rPr>
                <w:rFonts w:ascii="Times New Roman" w:hAnsi="Times New Roman" w:cs="Times New Roman"/>
                <w:sz w:val="24"/>
                <w:szCs w:val="24"/>
              </w:rPr>
              <w:t>печения родителей, спец</w:t>
            </w:r>
            <w:r w:rsidR="00862D58" w:rsidRPr="00146254">
              <w:rPr>
                <w:rFonts w:ascii="Times New Roman" w:hAnsi="Times New Roman" w:cs="Times New Roman"/>
                <w:sz w:val="24"/>
                <w:szCs w:val="24"/>
              </w:rPr>
              <w:t>и</w:t>
            </w:r>
            <w:r w:rsidR="00862D58" w:rsidRPr="00146254">
              <w:rPr>
                <w:rFonts w:ascii="Times New Roman" w:hAnsi="Times New Roman" w:cs="Times New Roman"/>
                <w:sz w:val="24"/>
                <w:szCs w:val="24"/>
              </w:rPr>
              <w:t>альных учебно-воспитательных учреждений открытого и закрытого типа, в которых они обучались и воспитывались за счет средств федерального бю</w:t>
            </w:r>
            <w:r w:rsidR="00862D58" w:rsidRPr="00146254">
              <w:rPr>
                <w:rFonts w:ascii="Times New Roman" w:hAnsi="Times New Roman" w:cs="Times New Roman"/>
                <w:sz w:val="24"/>
                <w:szCs w:val="24"/>
              </w:rPr>
              <w:t>д</w:t>
            </w:r>
            <w:r w:rsidR="00862D58" w:rsidRPr="00146254">
              <w:rPr>
                <w:rFonts w:ascii="Times New Roman" w:hAnsi="Times New Roman" w:cs="Times New Roman"/>
                <w:sz w:val="24"/>
                <w:szCs w:val="24"/>
              </w:rPr>
              <w:t>жета, выпускников орган</w:t>
            </w:r>
            <w:r w:rsidR="00862D58" w:rsidRPr="00146254">
              <w:rPr>
                <w:rFonts w:ascii="Times New Roman" w:hAnsi="Times New Roman" w:cs="Times New Roman"/>
                <w:sz w:val="24"/>
                <w:szCs w:val="24"/>
              </w:rPr>
              <w:t>и</w:t>
            </w:r>
            <w:r w:rsidR="00862D58" w:rsidRPr="00146254">
              <w:rPr>
                <w:rFonts w:ascii="Times New Roman" w:hAnsi="Times New Roman" w:cs="Times New Roman"/>
                <w:sz w:val="24"/>
                <w:szCs w:val="24"/>
              </w:rPr>
              <w:t>заций, осуществляющих о</w:t>
            </w:r>
            <w:r w:rsidR="00862D58" w:rsidRPr="00146254">
              <w:rPr>
                <w:rFonts w:ascii="Times New Roman" w:hAnsi="Times New Roman" w:cs="Times New Roman"/>
                <w:sz w:val="24"/>
                <w:szCs w:val="24"/>
              </w:rPr>
              <w:t>б</w:t>
            </w:r>
            <w:r w:rsidR="00862D58" w:rsidRPr="00146254">
              <w:rPr>
                <w:rFonts w:ascii="Times New Roman" w:hAnsi="Times New Roman" w:cs="Times New Roman"/>
                <w:sz w:val="24"/>
                <w:szCs w:val="24"/>
              </w:rPr>
              <w:t>разовательную деятельность, обучавшихся по очной фо</w:t>
            </w:r>
            <w:r w:rsidR="00862D58" w:rsidRPr="00146254">
              <w:rPr>
                <w:rFonts w:ascii="Times New Roman" w:hAnsi="Times New Roman" w:cs="Times New Roman"/>
                <w:sz w:val="24"/>
                <w:szCs w:val="24"/>
              </w:rPr>
              <w:t>р</w:t>
            </w:r>
            <w:r w:rsidR="00862D58" w:rsidRPr="00146254">
              <w:rPr>
                <w:rFonts w:ascii="Times New Roman" w:hAnsi="Times New Roman" w:cs="Times New Roman"/>
                <w:sz w:val="24"/>
                <w:szCs w:val="24"/>
              </w:rPr>
              <w:t>ме обучения по основным профессиональным образ</w:t>
            </w:r>
            <w:r w:rsidR="00862D58" w:rsidRPr="00146254">
              <w:rPr>
                <w:rFonts w:ascii="Times New Roman" w:hAnsi="Times New Roman" w:cs="Times New Roman"/>
                <w:sz w:val="24"/>
                <w:szCs w:val="24"/>
              </w:rPr>
              <w:t>о</w:t>
            </w:r>
            <w:r w:rsidR="00862D58" w:rsidRPr="00146254">
              <w:rPr>
                <w:rFonts w:ascii="Times New Roman" w:hAnsi="Times New Roman" w:cs="Times New Roman"/>
                <w:sz w:val="24"/>
                <w:szCs w:val="24"/>
              </w:rPr>
              <w:t xml:space="preserve">вательным программам за счет средств федерального бюджета, </w:t>
            </w:r>
            <w:r w:rsidRPr="00146254">
              <w:rPr>
                <w:rFonts w:ascii="Times New Roman" w:hAnsi="Times New Roman" w:cs="Times New Roman"/>
                <w:sz w:val="24"/>
                <w:szCs w:val="24"/>
              </w:rPr>
              <w:t>–</w:t>
            </w:r>
            <w:r w:rsidR="00862D58" w:rsidRPr="00146254">
              <w:rPr>
                <w:rFonts w:ascii="Times New Roman" w:hAnsi="Times New Roman" w:cs="Times New Roman"/>
                <w:sz w:val="24"/>
                <w:szCs w:val="24"/>
              </w:rPr>
              <w:t xml:space="preserve"> детей-сирот и д</w:t>
            </w:r>
            <w:r w:rsidR="00862D58" w:rsidRPr="00146254">
              <w:rPr>
                <w:rFonts w:ascii="Times New Roman" w:hAnsi="Times New Roman" w:cs="Times New Roman"/>
                <w:sz w:val="24"/>
                <w:szCs w:val="24"/>
              </w:rPr>
              <w:t>е</w:t>
            </w:r>
            <w:r w:rsidR="00862D58" w:rsidRPr="00146254">
              <w:rPr>
                <w:rFonts w:ascii="Times New Roman" w:hAnsi="Times New Roman" w:cs="Times New Roman"/>
                <w:sz w:val="24"/>
                <w:szCs w:val="24"/>
              </w:rPr>
              <w:t>тей, оставшихся без попеч</w:t>
            </w:r>
            <w:r w:rsidR="00862D58" w:rsidRPr="00146254">
              <w:rPr>
                <w:rFonts w:ascii="Times New Roman" w:hAnsi="Times New Roman" w:cs="Times New Roman"/>
                <w:sz w:val="24"/>
                <w:szCs w:val="24"/>
              </w:rPr>
              <w:t>е</w:t>
            </w:r>
            <w:r w:rsidR="00862D58" w:rsidRPr="00146254">
              <w:rPr>
                <w:rFonts w:ascii="Times New Roman" w:hAnsi="Times New Roman" w:cs="Times New Roman"/>
                <w:sz w:val="24"/>
                <w:szCs w:val="24"/>
              </w:rPr>
              <w:t>ния</w:t>
            </w:r>
            <w:proofErr w:type="gramEnd"/>
            <w:r w:rsidR="00862D58" w:rsidRPr="00146254">
              <w:rPr>
                <w:rFonts w:ascii="Times New Roman" w:hAnsi="Times New Roman" w:cs="Times New Roman"/>
                <w:sz w:val="24"/>
                <w:szCs w:val="24"/>
              </w:rPr>
              <w:t xml:space="preserve"> родителей, лиц из числа детей-сирот и детей, оста</w:t>
            </w:r>
            <w:r w:rsidR="00862D58" w:rsidRPr="00146254">
              <w:rPr>
                <w:rFonts w:ascii="Times New Roman" w:hAnsi="Times New Roman" w:cs="Times New Roman"/>
                <w:sz w:val="24"/>
                <w:szCs w:val="24"/>
              </w:rPr>
              <w:t>в</w:t>
            </w:r>
            <w:r w:rsidR="00862D58" w:rsidRPr="00146254">
              <w:rPr>
                <w:rFonts w:ascii="Times New Roman" w:hAnsi="Times New Roman" w:cs="Times New Roman"/>
                <w:sz w:val="24"/>
                <w:szCs w:val="24"/>
              </w:rPr>
              <w:t>шихся без попечения род</w:t>
            </w:r>
            <w:r w:rsidR="00862D58" w:rsidRPr="00146254">
              <w:rPr>
                <w:rFonts w:ascii="Times New Roman" w:hAnsi="Times New Roman" w:cs="Times New Roman"/>
                <w:sz w:val="24"/>
                <w:szCs w:val="24"/>
              </w:rPr>
              <w:t>и</w:t>
            </w:r>
            <w:r w:rsidR="00862D58" w:rsidRPr="00146254">
              <w:rPr>
                <w:rFonts w:ascii="Times New Roman" w:hAnsi="Times New Roman" w:cs="Times New Roman"/>
                <w:sz w:val="24"/>
                <w:szCs w:val="24"/>
              </w:rPr>
              <w:t>телей, лиц, потерявших в п</w:t>
            </w:r>
            <w:r w:rsidR="00862D58" w:rsidRPr="00146254">
              <w:rPr>
                <w:rFonts w:ascii="Times New Roman" w:hAnsi="Times New Roman" w:cs="Times New Roman"/>
                <w:sz w:val="24"/>
                <w:szCs w:val="24"/>
              </w:rPr>
              <w:t>е</w:t>
            </w:r>
            <w:r w:rsidR="00862D58" w:rsidRPr="00146254">
              <w:rPr>
                <w:rFonts w:ascii="Times New Roman" w:hAnsi="Times New Roman" w:cs="Times New Roman"/>
                <w:sz w:val="24"/>
                <w:szCs w:val="24"/>
              </w:rPr>
              <w:t>риод обучения обоих род</w:t>
            </w:r>
            <w:r w:rsidR="00862D58" w:rsidRPr="00146254">
              <w:rPr>
                <w:rFonts w:ascii="Times New Roman" w:hAnsi="Times New Roman" w:cs="Times New Roman"/>
                <w:sz w:val="24"/>
                <w:szCs w:val="24"/>
              </w:rPr>
              <w:t>и</w:t>
            </w:r>
            <w:r w:rsidR="00862D58" w:rsidRPr="00146254">
              <w:rPr>
                <w:rFonts w:ascii="Times New Roman" w:hAnsi="Times New Roman" w:cs="Times New Roman"/>
                <w:sz w:val="24"/>
                <w:szCs w:val="24"/>
              </w:rPr>
              <w:t>телей или единственного р</w:t>
            </w:r>
            <w:r w:rsidR="00862D58" w:rsidRPr="00146254">
              <w:rPr>
                <w:rFonts w:ascii="Times New Roman" w:hAnsi="Times New Roman" w:cs="Times New Roman"/>
                <w:sz w:val="24"/>
                <w:szCs w:val="24"/>
              </w:rPr>
              <w:t>о</w:t>
            </w:r>
            <w:r w:rsidR="00862D58" w:rsidRPr="00146254">
              <w:rPr>
                <w:rFonts w:ascii="Times New Roman" w:hAnsi="Times New Roman" w:cs="Times New Roman"/>
                <w:sz w:val="24"/>
                <w:szCs w:val="24"/>
              </w:rPr>
              <w:t>дителя, за счет средств орг</w:t>
            </w:r>
            <w:r w:rsidR="00862D58" w:rsidRPr="00146254">
              <w:rPr>
                <w:rFonts w:ascii="Times New Roman" w:hAnsi="Times New Roman" w:cs="Times New Roman"/>
                <w:sz w:val="24"/>
                <w:szCs w:val="24"/>
              </w:rPr>
              <w:t>а</w:t>
            </w:r>
            <w:r w:rsidR="00862D58" w:rsidRPr="00146254">
              <w:rPr>
                <w:rFonts w:ascii="Times New Roman" w:hAnsi="Times New Roman" w:cs="Times New Roman"/>
                <w:sz w:val="24"/>
                <w:szCs w:val="24"/>
              </w:rPr>
              <w:lastRenderedPageBreak/>
              <w:t>низаций, в которых они об</w:t>
            </w:r>
            <w:r w:rsidR="00862D58" w:rsidRPr="00146254">
              <w:rPr>
                <w:rFonts w:ascii="Times New Roman" w:hAnsi="Times New Roman" w:cs="Times New Roman"/>
                <w:sz w:val="24"/>
                <w:szCs w:val="24"/>
              </w:rPr>
              <w:t>у</w:t>
            </w:r>
            <w:r w:rsidR="00862D58" w:rsidRPr="00146254">
              <w:rPr>
                <w:rFonts w:ascii="Times New Roman" w:hAnsi="Times New Roman" w:cs="Times New Roman"/>
                <w:sz w:val="24"/>
                <w:szCs w:val="24"/>
              </w:rPr>
              <w:t>чались и воспитывались, бесплатным комплектом одежды, обуви, мя</w:t>
            </w:r>
            <w:r w:rsidRPr="00146254">
              <w:rPr>
                <w:rFonts w:ascii="Times New Roman" w:hAnsi="Times New Roman" w:cs="Times New Roman"/>
                <w:sz w:val="24"/>
                <w:szCs w:val="24"/>
              </w:rPr>
              <w:t>гким и</w:t>
            </w:r>
            <w:r w:rsidRPr="00146254">
              <w:rPr>
                <w:rFonts w:ascii="Times New Roman" w:hAnsi="Times New Roman" w:cs="Times New Roman"/>
                <w:sz w:val="24"/>
                <w:szCs w:val="24"/>
              </w:rPr>
              <w:t>н</w:t>
            </w:r>
            <w:r w:rsidRPr="00146254">
              <w:rPr>
                <w:rFonts w:ascii="Times New Roman" w:hAnsi="Times New Roman" w:cs="Times New Roman"/>
                <w:sz w:val="24"/>
                <w:szCs w:val="24"/>
              </w:rPr>
              <w:t>вентарем и оборудованием»</w:t>
            </w:r>
          </w:p>
        </w:tc>
        <w:tc>
          <w:tcPr>
            <w:tcW w:w="3436" w:type="dxa"/>
          </w:tcPr>
          <w:p w:rsidR="00862D58" w:rsidRPr="00146254" w:rsidRDefault="000B31A8" w:rsidP="00AF67FE">
            <w:pPr>
              <w:jc w:val="both"/>
              <w:rPr>
                <w:rFonts w:ascii="Times New Roman" w:hAnsi="Times New Roman" w:cs="Times New Roman"/>
                <w:sz w:val="24"/>
                <w:szCs w:val="24"/>
              </w:rPr>
            </w:pPr>
            <w:r w:rsidRPr="00146254">
              <w:rPr>
                <w:rFonts w:ascii="Times New Roman" w:hAnsi="Times New Roman" w:cs="Times New Roman"/>
                <w:sz w:val="24"/>
                <w:szCs w:val="24"/>
              </w:rPr>
              <w:lastRenderedPageBreak/>
              <w:t xml:space="preserve">   </w:t>
            </w:r>
            <w:r w:rsidR="00862D58" w:rsidRPr="00146254">
              <w:rPr>
                <w:rFonts w:ascii="Times New Roman" w:hAnsi="Times New Roman" w:cs="Times New Roman"/>
                <w:sz w:val="24"/>
                <w:szCs w:val="24"/>
              </w:rPr>
              <w:t>Контингент обучающихся в образовательных учреждениях среднего профессионального образования, расположенных в сельской местности, в знач</w:t>
            </w:r>
            <w:r w:rsidR="00862D58" w:rsidRPr="00146254">
              <w:rPr>
                <w:rFonts w:ascii="Times New Roman" w:hAnsi="Times New Roman" w:cs="Times New Roman"/>
                <w:sz w:val="24"/>
                <w:szCs w:val="24"/>
              </w:rPr>
              <w:t>и</w:t>
            </w:r>
            <w:r w:rsidR="00862D58" w:rsidRPr="00146254">
              <w:rPr>
                <w:rFonts w:ascii="Times New Roman" w:hAnsi="Times New Roman" w:cs="Times New Roman"/>
                <w:sz w:val="24"/>
                <w:szCs w:val="24"/>
              </w:rPr>
              <w:t>тельной части состоит из д</w:t>
            </w:r>
            <w:r w:rsidR="00862D58" w:rsidRPr="00146254">
              <w:rPr>
                <w:rFonts w:ascii="Times New Roman" w:hAnsi="Times New Roman" w:cs="Times New Roman"/>
                <w:sz w:val="24"/>
                <w:szCs w:val="24"/>
              </w:rPr>
              <w:t>е</w:t>
            </w:r>
            <w:r w:rsidR="00862D58" w:rsidRPr="00146254">
              <w:rPr>
                <w:rFonts w:ascii="Times New Roman" w:hAnsi="Times New Roman" w:cs="Times New Roman"/>
                <w:sz w:val="24"/>
                <w:szCs w:val="24"/>
              </w:rPr>
              <w:t>тей, семьи которых имеют м</w:t>
            </w:r>
            <w:r w:rsidR="00862D58" w:rsidRPr="00146254">
              <w:rPr>
                <w:rFonts w:ascii="Times New Roman" w:hAnsi="Times New Roman" w:cs="Times New Roman"/>
                <w:sz w:val="24"/>
                <w:szCs w:val="24"/>
              </w:rPr>
              <w:t>а</w:t>
            </w:r>
            <w:r w:rsidR="00862D58" w:rsidRPr="00146254">
              <w:rPr>
                <w:rFonts w:ascii="Times New Roman" w:hAnsi="Times New Roman" w:cs="Times New Roman"/>
                <w:sz w:val="24"/>
                <w:szCs w:val="24"/>
              </w:rPr>
              <w:t xml:space="preserve">териальные трудности. </w:t>
            </w:r>
            <w:r w:rsidRPr="00146254">
              <w:rPr>
                <w:rFonts w:ascii="Times New Roman" w:hAnsi="Times New Roman" w:cs="Times New Roman"/>
                <w:sz w:val="24"/>
                <w:szCs w:val="24"/>
              </w:rPr>
              <w:t xml:space="preserve">    </w:t>
            </w:r>
            <w:r w:rsidR="00862D58" w:rsidRPr="00146254">
              <w:rPr>
                <w:rFonts w:ascii="Times New Roman" w:hAnsi="Times New Roman" w:cs="Times New Roman"/>
                <w:sz w:val="24"/>
                <w:szCs w:val="24"/>
              </w:rPr>
              <w:t>В этой связи особенно актуально стоит вопрос с обеспечением студентов бесплатным питан</w:t>
            </w:r>
            <w:r w:rsidR="00862D58" w:rsidRPr="00146254">
              <w:rPr>
                <w:rFonts w:ascii="Times New Roman" w:hAnsi="Times New Roman" w:cs="Times New Roman"/>
                <w:sz w:val="24"/>
                <w:szCs w:val="24"/>
              </w:rPr>
              <w:t>и</w:t>
            </w:r>
            <w:r w:rsidR="00862D58" w:rsidRPr="00146254">
              <w:rPr>
                <w:rFonts w:ascii="Times New Roman" w:hAnsi="Times New Roman" w:cs="Times New Roman"/>
                <w:sz w:val="24"/>
                <w:szCs w:val="24"/>
              </w:rPr>
              <w:t>ем, в настоящее время бю</w:t>
            </w:r>
            <w:r w:rsidR="00862D58" w:rsidRPr="00146254">
              <w:rPr>
                <w:rFonts w:ascii="Times New Roman" w:hAnsi="Times New Roman" w:cs="Times New Roman"/>
                <w:sz w:val="24"/>
                <w:szCs w:val="24"/>
              </w:rPr>
              <w:t>д</w:t>
            </w:r>
            <w:r w:rsidR="00862D58" w:rsidRPr="00146254">
              <w:rPr>
                <w:rFonts w:ascii="Times New Roman" w:hAnsi="Times New Roman" w:cs="Times New Roman"/>
                <w:sz w:val="24"/>
                <w:szCs w:val="24"/>
              </w:rPr>
              <w:t>жетные средства предоставл</w:t>
            </w:r>
            <w:r w:rsidR="00862D58" w:rsidRPr="00146254">
              <w:rPr>
                <w:rFonts w:ascii="Times New Roman" w:hAnsi="Times New Roman" w:cs="Times New Roman"/>
                <w:sz w:val="24"/>
                <w:szCs w:val="24"/>
              </w:rPr>
              <w:t>я</w:t>
            </w:r>
            <w:r w:rsidR="00862D58" w:rsidRPr="00146254">
              <w:rPr>
                <w:rFonts w:ascii="Times New Roman" w:hAnsi="Times New Roman" w:cs="Times New Roman"/>
                <w:sz w:val="24"/>
                <w:szCs w:val="24"/>
              </w:rPr>
              <w:t>ются для питания детей-сирот, детей из малоимущих семей и детей участников СВО. Одн</w:t>
            </w:r>
            <w:r w:rsidR="00862D58" w:rsidRPr="00146254">
              <w:rPr>
                <w:rFonts w:ascii="Times New Roman" w:hAnsi="Times New Roman" w:cs="Times New Roman"/>
                <w:sz w:val="24"/>
                <w:szCs w:val="24"/>
              </w:rPr>
              <w:t>а</w:t>
            </w:r>
            <w:r w:rsidR="00862D58" w:rsidRPr="00146254">
              <w:rPr>
                <w:rFonts w:ascii="Times New Roman" w:hAnsi="Times New Roman" w:cs="Times New Roman"/>
                <w:sz w:val="24"/>
                <w:szCs w:val="24"/>
              </w:rPr>
              <w:t>ко для детей из малоимущих семей сбор и предоставление соответствующих справок, к</w:t>
            </w:r>
            <w:r w:rsidR="00862D58" w:rsidRPr="00146254">
              <w:rPr>
                <w:rFonts w:ascii="Times New Roman" w:hAnsi="Times New Roman" w:cs="Times New Roman"/>
                <w:sz w:val="24"/>
                <w:szCs w:val="24"/>
              </w:rPr>
              <w:t>о</w:t>
            </w:r>
            <w:r w:rsidR="00862D58" w:rsidRPr="00146254">
              <w:rPr>
                <w:rFonts w:ascii="Times New Roman" w:hAnsi="Times New Roman" w:cs="Times New Roman"/>
                <w:sz w:val="24"/>
                <w:szCs w:val="24"/>
              </w:rPr>
              <w:t xml:space="preserve">торые необходимо обновлять раз в </w:t>
            </w:r>
            <w:r w:rsidR="009B15BE" w:rsidRPr="00146254">
              <w:rPr>
                <w:rFonts w:ascii="Times New Roman" w:hAnsi="Times New Roman" w:cs="Times New Roman"/>
                <w:sz w:val="24"/>
                <w:szCs w:val="24"/>
              </w:rPr>
              <w:t>6 месяцев</w:t>
            </w:r>
            <w:r w:rsidR="00862D58" w:rsidRPr="00146254">
              <w:rPr>
                <w:rFonts w:ascii="Times New Roman" w:hAnsi="Times New Roman" w:cs="Times New Roman"/>
                <w:sz w:val="24"/>
                <w:szCs w:val="24"/>
              </w:rPr>
              <w:t>, также пре</w:t>
            </w:r>
            <w:r w:rsidR="00862D58" w:rsidRPr="00146254">
              <w:rPr>
                <w:rFonts w:ascii="Times New Roman" w:hAnsi="Times New Roman" w:cs="Times New Roman"/>
                <w:sz w:val="24"/>
                <w:szCs w:val="24"/>
              </w:rPr>
              <w:t>д</w:t>
            </w:r>
            <w:r w:rsidR="00862D58" w:rsidRPr="00146254">
              <w:rPr>
                <w:rFonts w:ascii="Times New Roman" w:hAnsi="Times New Roman" w:cs="Times New Roman"/>
                <w:sz w:val="24"/>
                <w:szCs w:val="24"/>
              </w:rPr>
              <w:t>ставляет определенную сло</w:t>
            </w:r>
            <w:r w:rsidR="00862D58" w:rsidRPr="00146254">
              <w:rPr>
                <w:rFonts w:ascii="Times New Roman" w:hAnsi="Times New Roman" w:cs="Times New Roman"/>
                <w:sz w:val="24"/>
                <w:szCs w:val="24"/>
              </w:rPr>
              <w:t>ж</w:t>
            </w:r>
            <w:r w:rsidR="00862D58" w:rsidRPr="00146254">
              <w:rPr>
                <w:rFonts w:ascii="Times New Roman" w:hAnsi="Times New Roman" w:cs="Times New Roman"/>
                <w:sz w:val="24"/>
                <w:szCs w:val="24"/>
              </w:rPr>
              <w:t xml:space="preserve">ность. </w:t>
            </w:r>
            <w:r w:rsidR="009B15BE" w:rsidRPr="00146254">
              <w:rPr>
                <w:rFonts w:ascii="Times New Roman" w:hAnsi="Times New Roman" w:cs="Times New Roman"/>
                <w:sz w:val="24"/>
                <w:szCs w:val="24"/>
              </w:rPr>
              <w:t xml:space="preserve">   </w:t>
            </w:r>
            <w:r w:rsidR="00862D58" w:rsidRPr="00146254">
              <w:rPr>
                <w:rFonts w:ascii="Times New Roman" w:hAnsi="Times New Roman" w:cs="Times New Roman"/>
                <w:sz w:val="24"/>
                <w:szCs w:val="24"/>
              </w:rPr>
              <w:t>В результате есть пр</w:t>
            </w:r>
            <w:r w:rsidR="00862D58" w:rsidRPr="00146254">
              <w:rPr>
                <w:rFonts w:ascii="Times New Roman" w:hAnsi="Times New Roman" w:cs="Times New Roman"/>
                <w:sz w:val="24"/>
                <w:szCs w:val="24"/>
              </w:rPr>
              <w:t>е</w:t>
            </w:r>
            <w:r w:rsidR="00862D58" w:rsidRPr="00146254">
              <w:rPr>
                <w:rFonts w:ascii="Times New Roman" w:hAnsi="Times New Roman" w:cs="Times New Roman"/>
                <w:sz w:val="24"/>
                <w:szCs w:val="24"/>
              </w:rPr>
              <w:t>цеденты, когда ребенок в</w:t>
            </w:r>
            <w:r w:rsidR="00862D58" w:rsidRPr="00146254">
              <w:rPr>
                <w:rFonts w:ascii="Times New Roman" w:hAnsi="Times New Roman" w:cs="Times New Roman"/>
                <w:sz w:val="24"/>
                <w:szCs w:val="24"/>
              </w:rPr>
              <w:t>ы</w:t>
            </w:r>
            <w:r w:rsidR="00862D58" w:rsidRPr="00146254">
              <w:rPr>
                <w:rFonts w:ascii="Times New Roman" w:hAnsi="Times New Roman" w:cs="Times New Roman"/>
                <w:sz w:val="24"/>
                <w:szCs w:val="24"/>
              </w:rPr>
              <w:t>нужден от</w:t>
            </w:r>
            <w:r w:rsidR="009B15BE" w:rsidRPr="00146254">
              <w:rPr>
                <w:rFonts w:ascii="Times New Roman" w:hAnsi="Times New Roman" w:cs="Times New Roman"/>
                <w:sz w:val="24"/>
                <w:szCs w:val="24"/>
              </w:rPr>
              <w:t>казаться от обучения в колледже</w:t>
            </w:r>
          </w:p>
        </w:tc>
        <w:tc>
          <w:tcPr>
            <w:tcW w:w="2835" w:type="dxa"/>
          </w:tcPr>
          <w:p w:rsidR="00862D58" w:rsidRPr="00146254" w:rsidRDefault="009B15BE" w:rsidP="00AF67FE">
            <w:pPr>
              <w:jc w:val="both"/>
              <w:rPr>
                <w:rFonts w:ascii="Times New Roman" w:hAnsi="Times New Roman" w:cs="Times New Roman"/>
                <w:sz w:val="24"/>
                <w:szCs w:val="24"/>
              </w:rPr>
            </w:pPr>
            <w:r w:rsidRPr="00146254">
              <w:rPr>
                <w:rFonts w:ascii="Times New Roman" w:hAnsi="Times New Roman" w:cs="Times New Roman"/>
                <w:sz w:val="24"/>
                <w:szCs w:val="24"/>
              </w:rPr>
              <w:t xml:space="preserve">   </w:t>
            </w:r>
            <w:r w:rsidR="00422D03" w:rsidRPr="00146254">
              <w:rPr>
                <w:rFonts w:ascii="Times New Roman" w:hAnsi="Times New Roman" w:cs="Times New Roman"/>
                <w:sz w:val="24"/>
                <w:szCs w:val="24"/>
              </w:rPr>
              <w:t>Р</w:t>
            </w:r>
            <w:r w:rsidR="00862D58" w:rsidRPr="00146254">
              <w:rPr>
                <w:rFonts w:ascii="Times New Roman" w:hAnsi="Times New Roman" w:cs="Times New Roman"/>
                <w:sz w:val="24"/>
                <w:szCs w:val="24"/>
              </w:rPr>
              <w:t>ассмотреть возмо</w:t>
            </w:r>
            <w:r w:rsidR="00862D58" w:rsidRPr="00146254">
              <w:rPr>
                <w:rFonts w:ascii="Times New Roman" w:hAnsi="Times New Roman" w:cs="Times New Roman"/>
                <w:sz w:val="24"/>
                <w:szCs w:val="24"/>
              </w:rPr>
              <w:t>ж</w:t>
            </w:r>
            <w:r w:rsidR="00862D58" w:rsidRPr="00146254">
              <w:rPr>
                <w:rFonts w:ascii="Times New Roman" w:hAnsi="Times New Roman" w:cs="Times New Roman"/>
                <w:sz w:val="24"/>
                <w:szCs w:val="24"/>
              </w:rPr>
              <w:t>ность обеспечить пит</w:t>
            </w:r>
            <w:r w:rsidR="00862D58" w:rsidRPr="00146254">
              <w:rPr>
                <w:rFonts w:ascii="Times New Roman" w:hAnsi="Times New Roman" w:cs="Times New Roman"/>
                <w:sz w:val="24"/>
                <w:szCs w:val="24"/>
              </w:rPr>
              <w:t>а</w:t>
            </w:r>
            <w:r w:rsidR="00862D58" w:rsidRPr="00146254">
              <w:rPr>
                <w:rFonts w:ascii="Times New Roman" w:hAnsi="Times New Roman" w:cs="Times New Roman"/>
                <w:sz w:val="24"/>
                <w:szCs w:val="24"/>
              </w:rPr>
              <w:t>нием обучающихся обр</w:t>
            </w:r>
            <w:r w:rsidR="00862D58" w:rsidRPr="00146254">
              <w:rPr>
                <w:rFonts w:ascii="Times New Roman" w:hAnsi="Times New Roman" w:cs="Times New Roman"/>
                <w:sz w:val="24"/>
                <w:szCs w:val="24"/>
              </w:rPr>
              <w:t>а</w:t>
            </w:r>
            <w:r w:rsidR="00862D58" w:rsidRPr="00146254">
              <w:rPr>
                <w:rFonts w:ascii="Times New Roman" w:hAnsi="Times New Roman" w:cs="Times New Roman"/>
                <w:sz w:val="24"/>
                <w:szCs w:val="24"/>
              </w:rPr>
              <w:t>зовательных учреждений среднего професси</w:t>
            </w:r>
            <w:r w:rsidR="00862D58" w:rsidRPr="00146254">
              <w:rPr>
                <w:rFonts w:ascii="Times New Roman" w:hAnsi="Times New Roman" w:cs="Times New Roman"/>
                <w:sz w:val="24"/>
                <w:szCs w:val="24"/>
              </w:rPr>
              <w:t>о</w:t>
            </w:r>
            <w:r w:rsidR="00862D58" w:rsidRPr="00146254">
              <w:rPr>
                <w:rFonts w:ascii="Times New Roman" w:hAnsi="Times New Roman" w:cs="Times New Roman"/>
                <w:sz w:val="24"/>
                <w:szCs w:val="24"/>
              </w:rPr>
              <w:t>нального образования, расположенных в сел</w:t>
            </w:r>
            <w:r w:rsidR="00862D58" w:rsidRPr="00146254">
              <w:rPr>
                <w:rFonts w:ascii="Times New Roman" w:hAnsi="Times New Roman" w:cs="Times New Roman"/>
                <w:sz w:val="24"/>
                <w:szCs w:val="24"/>
              </w:rPr>
              <w:t>ь</w:t>
            </w:r>
            <w:r w:rsidR="00862D58" w:rsidRPr="00146254">
              <w:rPr>
                <w:rFonts w:ascii="Times New Roman" w:hAnsi="Times New Roman" w:cs="Times New Roman"/>
                <w:sz w:val="24"/>
                <w:szCs w:val="24"/>
              </w:rPr>
              <w:t>ской мест</w:t>
            </w:r>
            <w:r w:rsidR="00BD2C84" w:rsidRPr="00146254">
              <w:rPr>
                <w:rFonts w:ascii="Times New Roman" w:hAnsi="Times New Roman" w:cs="Times New Roman"/>
                <w:sz w:val="24"/>
                <w:szCs w:val="24"/>
              </w:rPr>
              <w:t xml:space="preserve">ности, </w:t>
            </w:r>
            <w:r w:rsidR="004160D5" w:rsidRPr="00146254">
              <w:rPr>
                <w:rFonts w:ascii="Times New Roman" w:hAnsi="Times New Roman" w:cs="Times New Roman"/>
                <w:sz w:val="24"/>
                <w:szCs w:val="24"/>
              </w:rPr>
              <w:t>за счет бюджетных средств</w:t>
            </w:r>
          </w:p>
        </w:tc>
        <w:tc>
          <w:tcPr>
            <w:tcW w:w="3295" w:type="dxa"/>
          </w:tcPr>
          <w:p w:rsidR="00862D58" w:rsidRPr="00146254" w:rsidRDefault="00862D58" w:rsidP="00AF67FE">
            <w:pPr>
              <w:jc w:val="both"/>
              <w:rPr>
                <w:rFonts w:ascii="Times New Roman" w:hAnsi="Times New Roman" w:cs="Times New Roman"/>
                <w:sz w:val="24"/>
                <w:szCs w:val="24"/>
              </w:rPr>
            </w:pPr>
            <w:r w:rsidRPr="00146254">
              <w:rPr>
                <w:rFonts w:ascii="Times New Roman" w:hAnsi="Times New Roman" w:cs="Times New Roman"/>
                <w:sz w:val="24"/>
                <w:szCs w:val="24"/>
              </w:rPr>
              <w:t>Не существует</w:t>
            </w:r>
          </w:p>
        </w:tc>
      </w:tr>
      <w:tr w:rsidR="00374C6C" w:rsidTr="00AF67FE">
        <w:tc>
          <w:tcPr>
            <w:tcW w:w="617" w:type="dxa"/>
          </w:tcPr>
          <w:p w:rsidR="00374C6C" w:rsidRPr="002D6F3F" w:rsidRDefault="00B46C0D" w:rsidP="00BD2EEF">
            <w:pPr>
              <w:jc w:val="center"/>
              <w:rPr>
                <w:rFonts w:ascii="Times New Roman" w:hAnsi="Times New Roman" w:cs="Times New Roman"/>
                <w:sz w:val="24"/>
                <w:szCs w:val="24"/>
              </w:rPr>
            </w:pPr>
            <w:r w:rsidRPr="002D6F3F">
              <w:rPr>
                <w:rFonts w:ascii="Times New Roman" w:hAnsi="Times New Roman" w:cs="Times New Roman"/>
                <w:sz w:val="24"/>
                <w:szCs w:val="24"/>
              </w:rPr>
              <w:lastRenderedPageBreak/>
              <w:t>4</w:t>
            </w:r>
          </w:p>
        </w:tc>
        <w:tc>
          <w:tcPr>
            <w:tcW w:w="2185" w:type="dxa"/>
          </w:tcPr>
          <w:p w:rsidR="00374C6C" w:rsidRPr="00B95371" w:rsidRDefault="00374C6C" w:rsidP="00A158DB">
            <w:pPr>
              <w:jc w:val="center"/>
              <w:rPr>
                <w:rFonts w:ascii="Times New Roman" w:hAnsi="Times New Roman" w:cs="Times New Roman"/>
                <w:b/>
                <w:sz w:val="24"/>
                <w:szCs w:val="24"/>
              </w:rPr>
            </w:pPr>
            <w:r w:rsidRPr="00B95371">
              <w:rPr>
                <w:rFonts w:ascii="Times New Roman" w:hAnsi="Times New Roman" w:cs="Times New Roman"/>
                <w:b/>
                <w:sz w:val="24"/>
                <w:szCs w:val="24"/>
              </w:rPr>
              <w:t>Республика Саха (Якутия)</w:t>
            </w:r>
          </w:p>
        </w:tc>
        <w:tc>
          <w:tcPr>
            <w:tcW w:w="3260" w:type="dxa"/>
          </w:tcPr>
          <w:p w:rsidR="00422D03" w:rsidRPr="00146254" w:rsidRDefault="00374C6C" w:rsidP="00B46C0D">
            <w:pPr>
              <w:jc w:val="both"/>
              <w:rPr>
                <w:rFonts w:ascii="Times New Roman" w:hAnsi="Times New Roman" w:cs="Times New Roman"/>
                <w:sz w:val="24"/>
                <w:szCs w:val="24"/>
              </w:rPr>
            </w:pPr>
            <w:r w:rsidRPr="00146254">
              <w:rPr>
                <w:rFonts w:ascii="Times New Roman" w:hAnsi="Times New Roman" w:cs="Times New Roman"/>
                <w:sz w:val="24"/>
                <w:szCs w:val="24"/>
              </w:rPr>
              <w:t>С 2021 года Министерством по физической культуре и спорту Республики Саха (Якутия) реализуется прое</w:t>
            </w:r>
            <w:r w:rsidR="00422D03" w:rsidRPr="00146254">
              <w:rPr>
                <w:rFonts w:ascii="Times New Roman" w:hAnsi="Times New Roman" w:cs="Times New Roman"/>
                <w:sz w:val="24"/>
                <w:szCs w:val="24"/>
              </w:rPr>
              <w:t>кт «Здоровый наслег»</w:t>
            </w:r>
          </w:p>
          <w:p w:rsidR="00374C6C" w:rsidRPr="00146254" w:rsidRDefault="00374C6C" w:rsidP="00B46C0D">
            <w:pPr>
              <w:jc w:val="both"/>
              <w:rPr>
                <w:rFonts w:ascii="Times New Roman" w:hAnsi="Times New Roman" w:cs="Times New Roman"/>
                <w:sz w:val="24"/>
                <w:szCs w:val="24"/>
              </w:rPr>
            </w:pPr>
            <w:r w:rsidRPr="00146254">
              <w:rPr>
                <w:rFonts w:ascii="Times New Roman" w:hAnsi="Times New Roman" w:cs="Times New Roman"/>
                <w:sz w:val="24"/>
                <w:szCs w:val="24"/>
              </w:rPr>
              <w:t>Проект направлен на форм</w:t>
            </w:r>
            <w:r w:rsidRPr="00146254">
              <w:rPr>
                <w:rFonts w:ascii="Times New Roman" w:hAnsi="Times New Roman" w:cs="Times New Roman"/>
                <w:sz w:val="24"/>
                <w:szCs w:val="24"/>
              </w:rPr>
              <w:t>и</w:t>
            </w:r>
            <w:r w:rsidRPr="00146254">
              <w:rPr>
                <w:rFonts w:ascii="Times New Roman" w:hAnsi="Times New Roman" w:cs="Times New Roman"/>
                <w:sz w:val="24"/>
                <w:szCs w:val="24"/>
              </w:rPr>
              <w:t>рование у населения усто</w:t>
            </w:r>
            <w:r w:rsidRPr="00146254">
              <w:rPr>
                <w:rFonts w:ascii="Times New Roman" w:hAnsi="Times New Roman" w:cs="Times New Roman"/>
                <w:sz w:val="24"/>
                <w:szCs w:val="24"/>
              </w:rPr>
              <w:t>й</w:t>
            </w:r>
            <w:r w:rsidRPr="00146254">
              <w:rPr>
                <w:rFonts w:ascii="Times New Roman" w:hAnsi="Times New Roman" w:cs="Times New Roman"/>
                <w:sz w:val="24"/>
                <w:szCs w:val="24"/>
              </w:rPr>
              <w:t>чивого интереса и потребн</w:t>
            </w:r>
            <w:r w:rsidRPr="00146254">
              <w:rPr>
                <w:rFonts w:ascii="Times New Roman" w:hAnsi="Times New Roman" w:cs="Times New Roman"/>
                <w:sz w:val="24"/>
                <w:szCs w:val="24"/>
              </w:rPr>
              <w:t>о</w:t>
            </w:r>
            <w:r w:rsidRPr="00146254">
              <w:rPr>
                <w:rFonts w:ascii="Times New Roman" w:hAnsi="Times New Roman" w:cs="Times New Roman"/>
                <w:sz w:val="24"/>
                <w:szCs w:val="24"/>
              </w:rPr>
              <w:t>сти в здоровом образе жизни, регулярных занятиях физ</w:t>
            </w:r>
            <w:r w:rsidRPr="00146254">
              <w:rPr>
                <w:rFonts w:ascii="Times New Roman" w:hAnsi="Times New Roman" w:cs="Times New Roman"/>
                <w:sz w:val="24"/>
                <w:szCs w:val="24"/>
              </w:rPr>
              <w:t>и</w:t>
            </w:r>
            <w:r w:rsidRPr="00146254">
              <w:rPr>
                <w:rFonts w:ascii="Times New Roman" w:hAnsi="Times New Roman" w:cs="Times New Roman"/>
                <w:sz w:val="24"/>
                <w:szCs w:val="24"/>
              </w:rPr>
              <w:t>ческой культурой и спортом, роста показателей доли граждан систематически з</w:t>
            </w:r>
            <w:r w:rsidRPr="00146254">
              <w:rPr>
                <w:rFonts w:ascii="Times New Roman" w:hAnsi="Times New Roman" w:cs="Times New Roman"/>
                <w:sz w:val="24"/>
                <w:szCs w:val="24"/>
              </w:rPr>
              <w:t>а</w:t>
            </w:r>
            <w:r w:rsidRPr="00146254">
              <w:rPr>
                <w:rFonts w:ascii="Times New Roman" w:hAnsi="Times New Roman" w:cs="Times New Roman"/>
                <w:sz w:val="24"/>
                <w:szCs w:val="24"/>
              </w:rPr>
              <w:t>нимающихся физической культурой и спортом в Ре</w:t>
            </w:r>
            <w:r w:rsidRPr="00146254">
              <w:rPr>
                <w:rFonts w:ascii="Times New Roman" w:hAnsi="Times New Roman" w:cs="Times New Roman"/>
                <w:sz w:val="24"/>
                <w:szCs w:val="24"/>
              </w:rPr>
              <w:t>с</w:t>
            </w:r>
            <w:r w:rsidRPr="00146254">
              <w:rPr>
                <w:rFonts w:ascii="Times New Roman" w:hAnsi="Times New Roman" w:cs="Times New Roman"/>
                <w:sz w:val="24"/>
                <w:szCs w:val="24"/>
              </w:rPr>
              <w:t xml:space="preserve">публике Саха (Якутия) до 55% в 2024 году и 70% в 2030 году. </w:t>
            </w:r>
          </w:p>
          <w:p w:rsidR="00374C6C" w:rsidRPr="00146254" w:rsidRDefault="00374C6C" w:rsidP="00B46C0D">
            <w:pPr>
              <w:jc w:val="both"/>
              <w:rPr>
                <w:rFonts w:ascii="Times New Roman" w:hAnsi="Times New Roman" w:cs="Times New Roman"/>
                <w:b/>
                <w:sz w:val="24"/>
                <w:szCs w:val="24"/>
              </w:rPr>
            </w:pPr>
            <w:r w:rsidRPr="00146254">
              <w:rPr>
                <w:rFonts w:ascii="Times New Roman" w:hAnsi="Times New Roman" w:cs="Times New Roman"/>
                <w:sz w:val="24"/>
                <w:szCs w:val="24"/>
              </w:rPr>
              <w:t>Основная цель проекта направлена на развитие в муниципальном уровне и</w:t>
            </w:r>
            <w:r w:rsidRPr="00146254">
              <w:rPr>
                <w:rFonts w:ascii="Times New Roman" w:hAnsi="Times New Roman" w:cs="Times New Roman"/>
                <w:sz w:val="24"/>
                <w:szCs w:val="24"/>
              </w:rPr>
              <w:t>н</w:t>
            </w:r>
            <w:r w:rsidRPr="00146254">
              <w:rPr>
                <w:rFonts w:ascii="Times New Roman" w:hAnsi="Times New Roman" w:cs="Times New Roman"/>
                <w:sz w:val="24"/>
                <w:szCs w:val="24"/>
              </w:rPr>
              <w:t>фраструктуры для повыш</w:t>
            </w:r>
            <w:r w:rsidRPr="00146254">
              <w:rPr>
                <w:rFonts w:ascii="Times New Roman" w:hAnsi="Times New Roman" w:cs="Times New Roman"/>
                <w:sz w:val="24"/>
                <w:szCs w:val="24"/>
              </w:rPr>
              <w:t>е</w:t>
            </w:r>
            <w:r w:rsidRPr="00146254">
              <w:rPr>
                <w:rFonts w:ascii="Times New Roman" w:hAnsi="Times New Roman" w:cs="Times New Roman"/>
                <w:sz w:val="24"/>
                <w:szCs w:val="24"/>
              </w:rPr>
              <w:t>ния двигательной активности населения и создание усл</w:t>
            </w:r>
            <w:r w:rsidRPr="00146254">
              <w:rPr>
                <w:rFonts w:ascii="Times New Roman" w:hAnsi="Times New Roman" w:cs="Times New Roman"/>
                <w:sz w:val="24"/>
                <w:szCs w:val="24"/>
              </w:rPr>
              <w:t>о</w:t>
            </w:r>
            <w:r w:rsidRPr="00146254">
              <w:rPr>
                <w:rFonts w:ascii="Times New Roman" w:hAnsi="Times New Roman" w:cs="Times New Roman"/>
                <w:sz w:val="24"/>
                <w:szCs w:val="24"/>
              </w:rPr>
              <w:t>вий для выбора и ведения ЗОЖ жителями муниципал</w:t>
            </w:r>
            <w:r w:rsidRPr="00146254">
              <w:rPr>
                <w:rFonts w:ascii="Times New Roman" w:hAnsi="Times New Roman" w:cs="Times New Roman"/>
                <w:sz w:val="24"/>
                <w:szCs w:val="24"/>
              </w:rPr>
              <w:t>ь</w:t>
            </w:r>
            <w:r w:rsidRPr="00146254">
              <w:rPr>
                <w:rFonts w:ascii="Times New Roman" w:hAnsi="Times New Roman" w:cs="Times New Roman"/>
                <w:sz w:val="24"/>
                <w:szCs w:val="24"/>
              </w:rPr>
              <w:t>ных образований, а также на развитие и пропаганду ест</w:t>
            </w:r>
            <w:r w:rsidRPr="00146254">
              <w:rPr>
                <w:rFonts w:ascii="Times New Roman" w:hAnsi="Times New Roman" w:cs="Times New Roman"/>
                <w:sz w:val="24"/>
                <w:szCs w:val="24"/>
              </w:rPr>
              <w:t>е</w:t>
            </w:r>
            <w:r w:rsidRPr="00146254">
              <w:rPr>
                <w:rFonts w:ascii="Times New Roman" w:hAnsi="Times New Roman" w:cs="Times New Roman"/>
                <w:sz w:val="24"/>
                <w:szCs w:val="24"/>
              </w:rPr>
              <w:t>ственных методов оздоро</w:t>
            </w:r>
            <w:r w:rsidRPr="00146254">
              <w:rPr>
                <w:rFonts w:ascii="Times New Roman" w:hAnsi="Times New Roman" w:cs="Times New Roman"/>
                <w:sz w:val="24"/>
                <w:szCs w:val="24"/>
              </w:rPr>
              <w:t>в</w:t>
            </w:r>
            <w:r w:rsidRPr="00146254">
              <w:rPr>
                <w:rFonts w:ascii="Times New Roman" w:hAnsi="Times New Roman" w:cs="Times New Roman"/>
                <w:sz w:val="24"/>
                <w:szCs w:val="24"/>
              </w:rPr>
              <w:t>ления.</w:t>
            </w:r>
          </w:p>
          <w:p w:rsidR="00374C6C" w:rsidRPr="00146254" w:rsidRDefault="00374C6C" w:rsidP="00B46C0D">
            <w:pPr>
              <w:jc w:val="both"/>
              <w:rPr>
                <w:rFonts w:ascii="Times New Roman" w:hAnsi="Times New Roman" w:cs="Times New Roman"/>
                <w:sz w:val="24"/>
                <w:szCs w:val="24"/>
              </w:rPr>
            </w:pPr>
            <w:r w:rsidRPr="00146254">
              <w:rPr>
                <w:rFonts w:ascii="Times New Roman" w:hAnsi="Times New Roman" w:cs="Times New Roman"/>
                <w:sz w:val="24"/>
                <w:szCs w:val="24"/>
              </w:rPr>
              <w:t xml:space="preserve"> В программу проекта «Зд</w:t>
            </w:r>
            <w:r w:rsidRPr="00146254">
              <w:rPr>
                <w:rFonts w:ascii="Times New Roman" w:hAnsi="Times New Roman" w:cs="Times New Roman"/>
                <w:sz w:val="24"/>
                <w:szCs w:val="24"/>
              </w:rPr>
              <w:t>о</w:t>
            </w:r>
            <w:r w:rsidRPr="00146254">
              <w:rPr>
                <w:rFonts w:ascii="Times New Roman" w:hAnsi="Times New Roman" w:cs="Times New Roman"/>
                <w:sz w:val="24"/>
                <w:szCs w:val="24"/>
              </w:rPr>
              <w:lastRenderedPageBreak/>
              <w:t>ровый наслег» входят:</w:t>
            </w:r>
          </w:p>
          <w:p w:rsidR="00374C6C" w:rsidRPr="00146254" w:rsidRDefault="00374C6C" w:rsidP="00B46C0D">
            <w:pPr>
              <w:jc w:val="both"/>
              <w:rPr>
                <w:rFonts w:ascii="Times New Roman" w:hAnsi="Times New Roman" w:cs="Times New Roman"/>
                <w:sz w:val="24"/>
                <w:szCs w:val="24"/>
              </w:rPr>
            </w:pPr>
            <w:r w:rsidRPr="00146254">
              <w:rPr>
                <w:rFonts w:ascii="Times New Roman" w:hAnsi="Times New Roman" w:cs="Times New Roman"/>
                <w:sz w:val="24"/>
                <w:szCs w:val="24"/>
              </w:rPr>
              <w:t>- Создание «Актива ЗОЖ в муниципальных районах Республики Саха (Якутия)» (инструктор по спорту, и</w:t>
            </w:r>
            <w:r w:rsidRPr="00146254">
              <w:rPr>
                <w:rFonts w:ascii="Times New Roman" w:hAnsi="Times New Roman" w:cs="Times New Roman"/>
                <w:sz w:val="24"/>
                <w:szCs w:val="24"/>
              </w:rPr>
              <w:t>н</w:t>
            </w:r>
            <w:r w:rsidRPr="00146254">
              <w:rPr>
                <w:rFonts w:ascii="Times New Roman" w:hAnsi="Times New Roman" w:cs="Times New Roman"/>
                <w:sz w:val="24"/>
                <w:szCs w:val="24"/>
              </w:rPr>
              <w:t>структор ГТО, инструктор долголетия). Члены ЗОЖ-актива являются контактн</w:t>
            </w:r>
            <w:r w:rsidRPr="00146254">
              <w:rPr>
                <w:rFonts w:ascii="Times New Roman" w:hAnsi="Times New Roman" w:cs="Times New Roman"/>
                <w:sz w:val="24"/>
                <w:szCs w:val="24"/>
              </w:rPr>
              <w:t>ы</w:t>
            </w:r>
            <w:r w:rsidRPr="00146254">
              <w:rPr>
                <w:rFonts w:ascii="Times New Roman" w:hAnsi="Times New Roman" w:cs="Times New Roman"/>
                <w:sz w:val="24"/>
                <w:szCs w:val="24"/>
              </w:rPr>
              <w:t>ми лицами с Организатором проекта. ЗОЖ-актив по с</w:t>
            </w:r>
            <w:r w:rsidRPr="00146254">
              <w:rPr>
                <w:rFonts w:ascii="Times New Roman" w:hAnsi="Times New Roman" w:cs="Times New Roman"/>
                <w:sz w:val="24"/>
                <w:szCs w:val="24"/>
              </w:rPr>
              <w:t>о</w:t>
            </w:r>
            <w:r w:rsidRPr="00146254">
              <w:rPr>
                <w:rFonts w:ascii="Times New Roman" w:hAnsi="Times New Roman" w:cs="Times New Roman"/>
                <w:sz w:val="24"/>
                <w:szCs w:val="24"/>
              </w:rPr>
              <w:t>гласованию с органами с</w:t>
            </w:r>
            <w:r w:rsidRPr="00146254">
              <w:rPr>
                <w:rFonts w:ascii="Times New Roman" w:hAnsi="Times New Roman" w:cs="Times New Roman"/>
                <w:sz w:val="24"/>
                <w:szCs w:val="24"/>
              </w:rPr>
              <w:t>а</w:t>
            </w:r>
            <w:r w:rsidRPr="00146254">
              <w:rPr>
                <w:rFonts w:ascii="Times New Roman" w:hAnsi="Times New Roman" w:cs="Times New Roman"/>
                <w:sz w:val="24"/>
                <w:szCs w:val="24"/>
              </w:rPr>
              <w:t>моуправления осуществляет физкультурно-оздоровительные и спорти</w:t>
            </w:r>
            <w:r w:rsidRPr="00146254">
              <w:rPr>
                <w:rFonts w:ascii="Times New Roman" w:hAnsi="Times New Roman" w:cs="Times New Roman"/>
                <w:sz w:val="24"/>
                <w:szCs w:val="24"/>
              </w:rPr>
              <w:t>в</w:t>
            </w:r>
            <w:r w:rsidRPr="00146254">
              <w:rPr>
                <w:rFonts w:ascii="Times New Roman" w:hAnsi="Times New Roman" w:cs="Times New Roman"/>
                <w:sz w:val="24"/>
                <w:szCs w:val="24"/>
              </w:rPr>
              <w:t>но-массовые мероприятия в соответствии с рекомендац</w:t>
            </w:r>
            <w:r w:rsidRPr="00146254">
              <w:rPr>
                <w:rFonts w:ascii="Times New Roman" w:hAnsi="Times New Roman" w:cs="Times New Roman"/>
                <w:sz w:val="24"/>
                <w:szCs w:val="24"/>
              </w:rPr>
              <w:t>и</w:t>
            </w:r>
            <w:r w:rsidRPr="00146254">
              <w:rPr>
                <w:rFonts w:ascii="Times New Roman" w:hAnsi="Times New Roman" w:cs="Times New Roman"/>
                <w:sz w:val="24"/>
                <w:szCs w:val="24"/>
              </w:rPr>
              <w:t>ями Организатора проекта;</w:t>
            </w:r>
          </w:p>
          <w:p w:rsidR="00374C6C" w:rsidRPr="00146254" w:rsidRDefault="00374C6C" w:rsidP="00B46C0D">
            <w:pPr>
              <w:jc w:val="both"/>
              <w:rPr>
                <w:rFonts w:ascii="Times New Roman" w:hAnsi="Times New Roman" w:cs="Times New Roman"/>
                <w:sz w:val="24"/>
                <w:szCs w:val="24"/>
              </w:rPr>
            </w:pPr>
            <w:r w:rsidRPr="00146254">
              <w:rPr>
                <w:rFonts w:ascii="Times New Roman" w:hAnsi="Times New Roman" w:cs="Times New Roman"/>
                <w:sz w:val="24"/>
                <w:szCs w:val="24"/>
              </w:rPr>
              <w:t>- Организация и проведение курсов переподготовки (об</w:t>
            </w:r>
            <w:r w:rsidRPr="00146254">
              <w:rPr>
                <w:rFonts w:ascii="Times New Roman" w:hAnsi="Times New Roman" w:cs="Times New Roman"/>
                <w:sz w:val="24"/>
                <w:szCs w:val="24"/>
              </w:rPr>
              <w:t>у</w:t>
            </w:r>
            <w:r w:rsidRPr="00146254">
              <w:rPr>
                <w:rFonts w:ascii="Times New Roman" w:hAnsi="Times New Roman" w:cs="Times New Roman"/>
                <w:sz w:val="24"/>
                <w:szCs w:val="24"/>
              </w:rPr>
              <w:t xml:space="preserve">чение) </w:t>
            </w:r>
            <w:r w:rsidRPr="00146254">
              <w:rPr>
                <w:rFonts w:ascii="Times New Roman" w:hAnsi="Times New Roman" w:cs="Times New Roman"/>
                <w:color w:val="000000"/>
                <w:sz w:val="24"/>
                <w:szCs w:val="24"/>
              </w:rPr>
              <w:t xml:space="preserve">«Актива ЗОЖ»; </w:t>
            </w:r>
          </w:p>
          <w:p w:rsidR="009353B6" w:rsidRPr="00146254" w:rsidRDefault="00374C6C" w:rsidP="00B46C0D">
            <w:pPr>
              <w:jc w:val="both"/>
              <w:rPr>
                <w:rFonts w:ascii="Times New Roman" w:hAnsi="Times New Roman" w:cs="Times New Roman"/>
                <w:sz w:val="24"/>
                <w:szCs w:val="24"/>
              </w:rPr>
            </w:pPr>
            <w:r w:rsidRPr="00146254">
              <w:rPr>
                <w:rFonts w:ascii="Times New Roman" w:hAnsi="Times New Roman" w:cs="Times New Roman"/>
                <w:color w:val="000000"/>
                <w:sz w:val="24"/>
                <w:szCs w:val="24"/>
              </w:rPr>
              <w:t>-</w:t>
            </w:r>
            <w:r w:rsidR="00B95371">
              <w:rPr>
                <w:rFonts w:ascii="Times New Roman" w:hAnsi="Times New Roman" w:cs="Times New Roman"/>
                <w:color w:val="000000"/>
                <w:sz w:val="24"/>
                <w:szCs w:val="24"/>
              </w:rPr>
              <w:t xml:space="preserve"> </w:t>
            </w:r>
            <w:r w:rsidRPr="00146254">
              <w:rPr>
                <w:rFonts w:ascii="Times New Roman" w:hAnsi="Times New Roman" w:cs="Times New Roman"/>
                <w:color w:val="000000"/>
                <w:sz w:val="24"/>
                <w:szCs w:val="24"/>
              </w:rPr>
              <w:t>Составление и утверждение годового календарного плана «Здоровый наслег»;</w:t>
            </w:r>
          </w:p>
          <w:p w:rsidR="00374C6C" w:rsidRPr="00146254" w:rsidRDefault="00374C6C" w:rsidP="00B46C0D">
            <w:pPr>
              <w:jc w:val="both"/>
              <w:rPr>
                <w:rFonts w:ascii="Times New Roman" w:hAnsi="Times New Roman" w:cs="Times New Roman"/>
                <w:sz w:val="24"/>
                <w:szCs w:val="24"/>
              </w:rPr>
            </w:pPr>
            <w:proofErr w:type="gramStart"/>
            <w:r w:rsidRPr="00146254">
              <w:rPr>
                <w:rFonts w:ascii="Times New Roman" w:hAnsi="Times New Roman" w:cs="Times New Roman"/>
                <w:color w:val="000000"/>
                <w:sz w:val="24"/>
                <w:szCs w:val="24"/>
              </w:rPr>
              <w:t xml:space="preserve">- </w:t>
            </w:r>
            <w:r w:rsidRPr="00146254">
              <w:rPr>
                <w:rFonts w:ascii="Times New Roman" w:hAnsi="Times New Roman" w:cs="Times New Roman"/>
                <w:sz w:val="24"/>
                <w:szCs w:val="24"/>
              </w:rPr>
              <w:t>Создание условий для о</w:t>
            </w:r>
            <w:r w:rsidRPr="00146254">
              <w:rPr>
                <w:rFonts w:ascii="Times New Roman" w:hAnsi="Times New Roman" w:cs="Times New Roman"/>
                <w:sz w:val="24"/>
                <w:szCs w:val="24"/>
              </w:rPr>
              <w:t>р</w:t>
            </w:r>
            <w:r w:rsidRPr="00146254">
              <w:rPr>
                <w:rFonts w:ascii="Times New Roman" w:hAnsi="Times New Roman" w:cs="Times New Roman"/>
                <w:sz w:val="24"/>
                <w:szCs w:val="24"/>
              </w:rPr>
              <w:t>ганизации и проведения м</w:t>
            </w:r>
            <w:r w:rsidRPr="00146254">
              <w:rPr>
                <w:rFonts w:ascii="Times New Roman" w:hAnsi="Times New Roman" w:cs="Times New Roman"/>
                <w:sz w:val="24"/>
                <w:szCs w:val="24"/>
              </w:rPr>
              <w:t>е</w:t>
            </w:r>
            <w:r w:rsidRPr="00146254">
              <w:rPr>
                <w:rFonts w:ascii="Times New Roman" w:hAnsi="Times New Roman" w:cs="Times New Roman"/>
                <w:sz w:val="24"/>
                <w:szCs w:val="24"/>
              </w:rPr>
              <w:t>роприятий, включенных в Календарный план пилотн</w:t>
            </w:r>
            <w:r w:rsidRPr="00146254">
              <w:rPr>
                <w:rFonts w:ascii="Times New Roman" w:hAnsi="Times New Roman" w:cs="Times New Roman"/>
                <w:sz w:val="24"/>
                <w:szCs w:val="24"/>
              </w:rPr>
              <w:t>о</w:t>
            </w:r>
            <w:r w:rsidRPr="00146254">
              <w:rPr>
                <w:rFonts w:ascii="Times New Roman" w:hAnsi="Times New Roman" w:cs="Times New Roman"/>
                <w:sz w:val="24"/>
                <w:szCs w:val="24"/>
              </w:rPr>
              <w:t>го проекта «Здоровый наслег», путем предоставл</w:t>
            </w:r>
            <w:r w:rsidRPr="00146254">
              <w:rPr>
                <w:rFonts w:ascii="Times New Roman" w:hAnsi="Times New Roman" w:cs="Times New Roman"/>
                <w:sz w:val="24"/>
                <w:szCs w:val="24"/>
              </w:rPr>
              <w:t>е</w:t>
            </w:r>
            <w:r w:rsidRPr="00146254">
              <w:rPr>
                <w:rFonts w:ascii="Times New Roman" w:hAnsi="Times New Roman" w:cs="Times New Roman"/>
                <w:sz w:val="24"/>
                <w:szCs w:val="24"/>
              </w:rPr>
              <w:t>ния наградных атрибутик (медали, грамоты, кубки), типографской продукции (баннеры, раздаточные мат</w:t>
            </w:r>
            <w:r w:rsidRPr="00146254">
              <w:rPr>
                <w:rFonts w:ascii="Times New Roman" w:hAnsi="Times New Roman" w:cs="Times New Roman"/>
                <w:sz w:val="24"/>
                <w:szCs w:val="24"/>
              </w:rPr>
              <w:t>е</w:t>
            </w:r>
            <w:r w:rsidRPr="00146254">
              <w:rPr>
                <w:rFonts w:ascii="Times New Roman" w:hAnsi="Times New Roman" w:cs="Times New Roman"/>
                <w:sz w:val="24"/>
                <w:szCs w:val="24"/>
              </w:rPr>
              <w:t>риалы и т.д.), спортивного инвентаря (секундомеры, свистки судейские, мегаф</w:t>
            </w:r>
            <w:r w:rsidRPr="00146254">
              <w:rPr>
                <w:rFonts w:ascii="Times New Roman" w:hAnsi="Times New Roman" w:cs="Times New Roman"/>
                <w:sz w:val="24"/>
                <w:szCs w:val="24"/>
              </w:rPr>
              <w:t>о</w:t>
            </w:r>
            <w:r w:rsidRPr="00146254">
              <w:rPr>
                <w:rFonts w:ascii="Times New Roman" w:hAnsi="Times New Roman" w:cs="Times New Roman"/>
                <w:sz w:val="24"/>
                <w:szCs w:val="24"/>
              </w:rPr>
              <w:lastRenderedPageBreak/>
              <w:t>ны, табло результатов, мячи и т.д.), а также единой фо</w:t>
            </w:r>
            <w:r w:rsidRPr="00146254">
              <w:rPr>
                <w:rFonts w:ascii="Times New Roman" w:hAnsi="Times New Roman" w:cs="Times New Roman"/>
                <w:sz w:val="24"/>
                <w:szCs w:val="24"/>
              </w:rPr>
              <w:t>р</w:t>
            </w:r>
            <w:r w:rsidRPr="00146254">
              <w:rPr>
                <w:rFonts w:ascii="Times New Roman" w:hAnsi="Times New Roman" w:cs="Times New Roman"/>
                <w:sz w:val="24"/>
                <w:szCs w:val="24"/>
              </w:rPr>
              <w:t>мы.</w:t>
            </w:r>
            <w:proofErr w:type="gramEnd"/>
            <w:r w:rsidR="00B46C0D">
              <w:rPr>
                <w:rFonts w:ascii="Times New Roman" w:hAnsi="Times New Roman" w:cs="Times New Roman"/>
                <w:sz w:val="24"/>
                <w:szCs w:val="24"/>
              </w:rPr>
              <w:t xml:space="preserve"> </w:t>
            </w:r>
            <w:r w:rsidRPr="00146254">
              <w:rPr>
                <w:rFonts w:ascii="Times New Roman" w:hAnsi="Times New Roman" w:cs="Times New Roman"/>
                <w:sz w:val="24"/>
                <w:szCs w:val="24"/>
              </w:rPr>
              <w:t>Ожидаемый результат реализации пилотного Пр</w:t>
            </w:r>
            <w:r w:rsidRPr="00146254">
              <w:rPr>
                <w:rFonts w:ascii="Times New Roman" w:hAnsi="Times New Roman" w:cs="Times New Roman"/>
                <w:sz w:val="24"/>
                <w:szCs w:val="24"/>
              </w:rPr>
              <w:t>о</w:t>
            </w:r>
            <w:r w:rsidRPr="00146254">
              <w:rPr>
                <w:rFonts w:ascii="Times New Roman" w:hAnsi="Times New Roman" w:cs="Times New Roman"/>
                <w:sz w:val="24"/>
                <w:szCs w:val="24"/>
              </w:rPr>
              <w:t>екта «Здоровый наслег»:</w:t>
            </w:r>
          </w:p>
          <w:p w:rsidR="00374C6C" w:rsidRPr="00146254" w:rsidRDefault="00374C6C" w:rsidP="00B46C0D">
            <w:pPr>
              <w:pStyle w:val="aa"/>
              <w:spacing w:after="0" w:line="240" w:lineRule="auto"/>
              <w:ind w:left="0"/>
              <w:jc w:val="both"/>
              <w:rPr>
                <w:rFonts w:ascii="Times New Roman" w:hAnsi="Times New Roman"/>
                <w:sz w:val="24"/>
                <w:szCs w:val="24"/>
              </w:rPr>
            </w:pPr>
            <w:r w:rsidRPr="00146254">
              <w:rPr>
                <w:rFonts w:ascii="Times New Roman" w:hAnsi="Times New Roman"/>
                <w:sz w:val="24"/>
                <w:szCs w:val="24"/>
              </w:rPr>
              <w:t>•</w:t>
            </w:r>
            <w:r w:rsidRPr="00146254">
              <w:rPr>
                <w:rFonts w:ascii="Times New Roman" w:hAnsi="Times New Roman"/>
                <w:sz w:val="24"/>
                <w:szCs w:val="24"/>
              </w:rPr>
              <w:tab/>
              <w:t>Формирование у населения устойчивого инт</w:t>
            </w:r>
            <w:r w:rsidRPr="00146254">
              <w:rPr>
                <w:rFonts w:ascii="Times New Roman" w:hAnsi="Times New Roman"/>
                <w:sz w:val="24"/>
                <w:szCs w:val="24"/>
              </w:rPr>
              <w:t>е</w:t>
            </w:r>
            <w:r w:rsidRPr="00146254">
              <w:rPr>
                <w:rFonts w:ascii="Times New Roman" w:hAnsi="Times New Roman"/>
                <w:sz w:val="24"/>
                <w:szCs w:val="24"/>
              </w:rPr>
              <w:t>реса и потребности в здор</w:t>
            </w:r>
            <w:r w:rsidRPr="00146254">
              <w:rPr>
                <w:rFonts w:ascii="Times New Roman" w:hAnsi="Times New Roman"/>
                <w:sz w:val="24"/>
                <w:szCs w:val="24"/>
              </w:rPr>
              <w:t>о</w:t>
            </w:r>
            <w:r w:rsidRPr="00146254">
              <w:rPr>
                <w:rFonts w:ascii="Times New Roman" w:hAnsi="Times New Roman"/>
                <w:sz w:val="24"/>
                <w:szCs w:val="24"/>
              </w:rPr>
              <w:t>вом образе жизни, регуля</w:t>
            </w:r>
            <w:r w:rsidRPr="00146254">
              <w:rPr>
                <w:rFonts w:ascii="Times New Roman" w:hAnsi="Times New Roman"/>
                <w:sz w:val="24"/>
                <w:szCs w:val="24"/>
              </w:rPr>
              <w:t>р</w:t>
            </w:r>
            <w:r w:rsidRPr="00146254">
              <w:rPr>
                <w:rFonts w:ascii="Times New Roman" w:hAnsi="Times New Roman"/>
                <w:sz w:val="24"/>
                <w:szCs w:val="24"/>
              </w:rPr>
              <w:t>ных занятиях физической культурой и спортом;</w:t>
            </w:r>
          </w:p>
          <w:p w:rsidR="00374C6C" w:rsidRPr="00146254" w:rsidRDefault="00374C6C" w:rsidP="00B46C0D">
            <w:pPr>
              <w:jc w:val="both"/>
              <w:rPr>
                <w:rFonts w:ascii="Times New Roman" w:hAnsi="Times New Roman" w:cs="Times New Roman"/>
                <w:sz w:val="24"/>
                <w:szCs w:val="24"/>
              </w:rPr>
            </w:pPr>
            <w:r w:rsidRPr="00146254">
              <w:rPr>
                <w:rFonts w:ascii="Times New Roman" w:hAnsi="Times New Roman" w:cs="Times New Roman"/>
                <w:sz w:val="24"/>
                <w:szCs w:val="24"/>
              </w:rPr>
              <w:t>Министерством по физич</w:t>
            </w:r>
            <w:r w:rsidRPr="00146254">
              <w:rPr>
                <w:rFonts w:ascii="Times New Roman" w:hAnsi="Times New Roman" w:cs="Times New Roman"/>
                <w:sz w:val="24"/>
                <w:szCs w:val="24"/>
              </w:rPr>
              <w:t>е</w:t>
            </w:r>
            <w:r w:rsidRPr="00146254">
              <w:rPr>
                <w:rFonts w:ascii="Times New Roman" w:hAnsi="Times New Roman" w:cs="Times New Roman"/>
                <w:sz w:val="24"/>
                <w:szCs w:val="24"/>
              </w:rPr>
              <w:t>ской культуре и спорту Ре</w:t>
            </w:r>
            <w:r w:rsidRPr="00146254">
              <w:rPr>
                <w:rFonts w:ascii="Times New Roman" w:hAnsi="Times New Roman" w:cs="Times New Roman"/>
                <w:sz w:val="24"/>
                <w:szCs w:val="24"/>
              </w:rPr>
              <w:t>с</w:t>
            </w:r>
            <w:r w:rsidRPr="00146254">
              <w:rPr>
                <w:rFonts w:ascii="Times New Roman" w:hAnsi="Times New Roman" w:cs="Times New Roman"/>
                <w:sz w:val="24"/>
                <w:szCs w:val="24"/>
              </w:rPr>
              <w:t>публики Саха (Якутия) на 2023 году реализует проект «Здоровый наслег» в 100 м</w:t>
            </w:r>
            <w:r w:rsidRPr="00146254">
              <w:rPr>
                <w:rFonts w:ascii="Times New Roman" w:hAnsi="Times New Roman" w:cs="Times New Roman"/>
                <w:sz w:val="24"/>
                <w:szCs w:val="24"/>
              </w:rPr>
              <w:t>у</w:t>
            </w:r>
            <w:r w:rsidRPr="00146254">
              <w:rPr>
                <w:rFonts w:ascii="Times New Roman" w:hAnsi="Times New Roman" w:cs="Times New Roman"/>
                <w:sz w:val="24"/>
                <w:szCs w:val="24"/>
              </w:rPr>
              <w:t>ниципальных образованиях Республики Саха (Якутия), для этих целей в 2023 году выделено 15 млн. рублей.</w:t>
            </w:r>
          </w:p>
          <w:p w:rsidR="00374C6C" w:rsidRPr="00146254" w:rsidRDefault="00374C6C" w:rsidP="00B46C0D">
            <w:pPr>
              <w:jc w:val="both"/>
              <w:rPr>
                <w:rFonts w:ascii="Times New Roman" w:hAnsi="Times New Roman" w:cs="Times New Roman"/>
                <w:sz w:val="24"/>
                <w:szCs w:val="24"/>
              </w:rPr>
            </w:pPr>
            <w:r w:rsidRPr="00146254">
              <w:rPr>
                <w:rFonts w:ascii="Times New Roman" w:hAnsi="Times New Roman" w:cs="Times New Roman"/>
                <w:sz w:val="24"/>
                <w:szCs w:val="24"/>
              </w:rPr>
              <w:t>2021г – 20 МО</w:t>
            </w:r>
          </w:p>
          <w:p w:rsidR="00374C6C" w:rsidRPr="00146254" w:rsidRDefault="00374C6C" w:rsidP="00B46C0D">
            <w:pPr>
              <w:jc w:val="both"/>
              <w:rPr>
                <w:rFonts w:ascii="Times New Roman" w:hAnsi="Times New Roman" w:cs="Times New Roman"/>
                <w:sz w:val="24"/>
                <w:szCs w:val="24"/>
              </w:rPr>
            </w:pPr>
            <w:r w:rsidRPr="00146254">
              <w:rPr>
                <w:rFonts w:ascii="Times New Roman" w:hAnsi="Times New Roman" w:cs="Times New Roman"/>
                <w:sz w:val="24"/>
                <w:szCs w:val="24"/>
              </w:rPr>
              <w:t xml:space="preserve">2022г – </w:t>
            </w:r>
            <w:proofErr w:type="gramStart"/>
            <w:r w:rsidRPr="00146254">
              <w:rPr>
                <w:rFonts w:ascii="Times New Roman" w:hAnsi="Times New Roman" w:cs="Times New Roman"/>
                <w:sz w:val="24"/>
                <w:szCs w:val="24"/>
              </w:rPr>
              <w:t>вступило 10 МО ст</w:t>
            </w:r>
            <w:r w:rsidRPr="00146254">
              <w:rPr>
                <w:rFonts w:ascii="Times New Roman" w:hAnsi="Times New Roman" w:cs="Times New Roman"/>
                <w:sz w:val="24"/>
                <w:szCs w:val="24"/>
              </w:rPr>
              <w:t>а</w:t>
            </w:r>
            <w:r w:rsidRPr="00146254">
              <w:rPr>
                <w:rFonts w:ascii="Times New Roman" w:hAnsi="Times New Roman" w:cs="Times New Roman"/>
                <w:sz w:val="24"/>
                <w:szCs w:val="24"/>
              </w:rPr>
              <w:t>ло</w:t>
            </w:r>
            <w:proofErr w:type="gramEnd"/>
            <w:r w:rsidRPr="00146254">
              <w:rPr>
                <w:rFonts w:ascii="Times New Roman" w:hAnsi="Times New Roman" w:cs="Times New Roman"/>
                <w:sz w:val="24"/>
                <w:szCs w:val="24"/>
              </w:rPr>
              <w:t xml:space="preserve"> 30 МО</w:t>
            </w:r>
          </w:p>
          <w:p w:rsidR="00374C6C" w:rsidRPr="00146254" w:rsidRDefault="00374C6C" w:rsidP="00B46C0D">
            <w:pPr>
              <w:jc w:val="both"/>
              <w:rPr>
                <w:rFonts w:ascii="Times New Roman" w:hAnsi="Times New Roman" w:cs="Times New Roman"/>
                <w:b/>
                <w:sz w:val="24"/>
                <w:szCs w:val="24"/>
              </w:rPr>
            </w:pPr>
            <w:r w:rsidRPr="00146254">
              <w:rPr>
                <w:rFonts w:ascii="Times New Roman" w:hAnsi="Times New Roman" w:cs="Times New Roman"/>
                <w:sz w:val="24"/>
                <w:szCs w:val="24"/>
              </w:rPr>
              <w:t xml:space="preserve">2023г – </w:t>
            </w:r>
            <w:proofErr w:type="gramStart"/>
            <w:r w:rsidRPr="00146254">
              <w:rPr>
                <w:rFonts w:ascii="Times New Roman" w:hAnsi="Times New Roman" w:cs="Times New Roman"/>
                <w:sz w:val="24"/>
                <w:szCs w:val="24"/>
              </w:rPr>
              <w:t>вступило 70 МО ст</w:t>
            </w:r>
            <w:r w:rsidRPr="00146254">
              <w:rPr>
                <w:rFonts w:ascii="Times New Roman" w:hAnsi="Times New Roman" w:cs="Times New Roman"/>
                <w:sz w:val="24"/>
                <w:szCs w:val="24"/>
              </w:rPr>
              <w:t>а</w:t>
            </w:r>
            <w:r w:rsidRPr="00146254">
              <w:rPr>
                <w:rFonts w:ascii="Times New Roman" w:hAnsi="Times New Roman" w:cs="Times New Roman"/>
                <w:sz w:val="24"/>
                <w:szCs w:val="24"/>
              </w:rPr>
              <w:t>ло</w:t>
            </w:r>
            <w:proofErr w:type="gramEnd"/>
            <w:r w:rsidRPr="00146254">
              <w:rPr>
                <w:rFonts w:ascii="Times New Roman" w:hAnsi="Times New Roman" w:cs="Times New Roman"/>
                <w:sz w:val="24"/>
                <w:szCs w:val="24"/>
              </w:rPr>
              <w:t xml:space="preserve"> 100 МО</w:t>
            </w:r>
          </w:p>
        </w:tc>
        <w:tc>
          <w:tcPr>
            <w:tcW w:w="3436" w:type="dxa"/>
          </w:tcPr>
          <w:p w:rsidR="00374C6C" w:rsidRPr="00146254" w:rsidRDefault="00374C6C" w:rsidP="00AF67FE">
            <w:pPr>
              <w:jc w:val="both"/>
              <w:rPr>
                <w:rFonts w:ascii="Times New Roman" w:hAnsi="Times New Roman" w:cs="Times New Roman"/>
                <w:sz w:val="24"/>
                <w:szCs w:val="24"/>
              </w:rPr>
            </w:pPr>
            <w:r w:rsidRPr="00146254">
              <w:rPr>
                <w:rFonts w:ascii="Times New Roman" w:hAnsi="Times New Roman" w:cs="Times New Roman"/>
                <w:sz w:val="24"/>
                <w:szCs w:val="24"/>
              </w:rPr>
              <w:lastRenderedPageBreak/>
              <w:t>1. Удаленность населенных пунктов от центров МР</w:t>
            </w:r>
          </w:p>
          <w:p w:rsidR="00374C6C" w:rsidRPr="00146254" w:rsidRDefault="00374C6C" w:rsidP="00AF67FE">
            <w:pPr>
              <w:jc w:val="both"/>
              <w:rPr>
                <w:rFonts w:ascii="Times New Roman" w:hAnsi="Times New Roman" w:cs="Times New Roman"/>
                <w:sz w:val="24"/>
                <w:szCs w:val="24"/>
              </w:rPr>
            </w:pPr>
            <w:r w:rsidRPr="00146254">
              <w:rPr>
                <w:rFonts w:ascii="Times New Roman" w:hAnsi="Times New Roman" w:cs="Times New Roman"/>
                <w:sz w:val="24"/>
                <w:szCs w:val="24"/>
              </w:rPr>
              <w:t>2.Дефицит кадров в муниц</w:t>
            </w:r>
            <w:r w:rsidRPr="00146254">
              <w:rPr>
                <w:rFonts w:ascii="Times New Roman" w:hAnsi="Times New Roman" w:cs="Times New Roman"/>
                <w:sz w:val="24"/>
                <w:szCs w:val="24"/>
              </w:rPr>
              <w:t>и</w:t>
            </w:r>
            <w:r w:rsidRPr="00146254">
              <w:rPr>
                <w:rFonts w:ascii="Times New Roman" w:hAnsi="Times New Roman" w:cs="Times New Roman"/>
                <w:sz w:val="24"/>
                <w:szCs w:val="24"/>
              </w:rPr>
              <w:t>пальных образованиях в обл</w:t>
            </w:r>
            <w:r w:rsidRPr="00146254">
              <w:rPr>
                <w:rFonts w:ascii="Times New Roman" w:hAnsi="Times New Roman" w:cs="Times New Roman"/>
                <w:sz w:val="24"/>
                <w:szCs w:val="24"/>
              </w:rPr>
              <w:t>а</w:t>
            </w:r>
            <w:r w:rsidRPr="00146254">
              <w:rPr>
                <w:rFonts w:ascii="Times New Roman" w:hAnsi="Times New Roman" w:cs="Times New Roman"/>
                <w:sz w:val="24"/>
                <w:szCs w:val="24"/>
              </w:rPr>
              <w:t>сти физической культуры и спорта</w:t>
            </w:r>
          </w:p>
          <w:p w:rsidR="00374C6C" w:rsidRPr="00146254" w:rsidRDefault="00374C6C" w:rsidP="00AF67FE">
            <w:pPr>
              <w:jc w:val="both"/>
              <w:rPr>
                <w:rFonts w:ascii="Times New Roman" w:hAnsi="Times New Roman" w:cs="Times New Roman"/>
                <w:sz w:val="24"/>
                <w:szCs w:val="24"/>
              </w:rPr>
            </w:pPr>
            <w:r w:rsidRPr="00146254">
              <w:rPr>
                <w:rFonts w:ascii="Times New Roman" w:hAnsi="Times New Roman" w:cs="Times New Roman"/>
                <w:sz w:val="24"/>
                <w:szCs w:val="24"/>
              </w:rPr>
              <w:t>3.Недостаточный уровень обеспеченности спортивными объектами и слабая матер</w:t>
            </w:r>
            <w:r w:rsidRPr="00146254">
              <w:rPr>
                <w:rFonts w:ascii="Times New Roman" w:hAnsi="Times New Roman" w:cs="Times New Roman"/>
                <w:sz w:val="24"/>
                <w:szCs w:val="24"/>
              </w:rPr>
              <w:t>и</w:t>
            </w:r>
            <w:r w:rsidRPr="00146254">
              <w:rPr>
                <w:rFonts w:ascii="Times New Roman" w:hAnsi="Times New Roman" w:cs="Times New Roman"/>
                <w:sz w:val="24"/>
                <w:szCs w:val="24"/>
              </w:rPr>
              <w:t>ально-техническая обеспече</w:t>
            </w:r>
            <w:r w:rsidRPr="00146254">
              <w:rPr>
                <w:rFonts w:ascii="Times New Roman" w:hAnsi="Times New Roman" w:cs="Times New Roman"/>
                <w:sz w:val="24"/>
                <w:szCs w:val="24"/>
              </w:rPr>
              <w:t>н</w:t>
            </w:r>
            <w:r w:rsidRPr="00146254">
              <w:rPr>
                <w:rFonts w:ascii="Times New Roman" w:hAnsi="Times New Roman" w:cs="Times New Roman"/>
                <w:sz w:val="24"/>
                <w:szCs w:val="24"/>
              </w:rPr>
              <w:t>ность</w:t>
            </w:r>
          </w:p>
          <w:p w:rsidR="00374C6C" w:rsidRPr="00146254" w:rsidRDefault="00374C6C" w:rsidP="00AF67FE">
            <w:pPr>
              <w:jc w:val="both"/>
              <w:rPr>
                <w:rFonts w:ascii="Times New Roman" w:hAnsi="Times New Roman" w:cs="Times New Roman"/>
                <w:sz w:val="24"/>
                <w:szCs w:val="24"/>
              </w:rPr>
            </w:pPr>
            <w:r w:rsidRPr="00146254">
              <w:rPr>
                <w:rFonts w:ascii="Times New Roman" w:hAnsi="Times New Roman" w:cs="Times New Roman"/>
                <w:sz w:val="24"/>
                <w:szCs w:val="24"/>
              </w:rPr>
              <w:t>4.Недостаточное финансир</w:t>
            </w:r>
            <w:r w:rsidRPr="00146254">
              <w:rPr>
                <w:rFonts w:ascii="Times New Roman" w:hAnsi="Times New Roman" w:cs="Times New Roman"/>
                <w:sz w:val="24"/>
                <w:szCs w:val="24"/>
              </w:rPr>
              <w:t>о</w:t>
            </w:r>
            <w:r w:rsidRPr="00146254">
              <w:rPr>
                <w:rFonts w:ascii="Times New Roman" w:hAnsi="Times New Roman" w:cs="Times New Roman"/>
                <w:sz w:val="24"/>
                <w:szCs w:val="24"/>
              </w:rPr>
              <w:t xml:space="preserve">вание из </w:t>
            </w:r>
            <w:proofErr w:type="spellStart"/>
            <w:r w:rsidRPr="00146254">
              <w:rPr>
                <w:rFonts w:ascii="Times New Roman" w:hAnsi="Times New Roman" w:cs="Times New Roman"/>
                <w:sz w:val="24"/>
                <w:szCs w:val="24"/>
              </w:rPr>
              <w:t>гос</w:t>
            </w:r>
            <w:proofErr w:type="gramStart"/>
            <w:r w:rsidRPr="00146254">
              <w:rPr>
                <w:rFonts w:ascii="Times New Roman" w:hAnsi="Times New Roman" w:cs="Times New Roman"/>
                <w:sz w:val="24"/>
                <w:szCs w:val="24"/>
              </w:rPr>
              <w:t>.б</w:t>
            </w:r>
            <w:proofErr w:type="gramEnd"/>
            <w:r w:rsidRPr="00146254">
              <w:rPr>
                <w:rFonts w:ascii="Times New Roman" w:hAnsi="Times New Roman" w:cs="Times New Roman"/>
                <w:sz w:val="24"/>
                <w:szCs w:val="24"/>
              </w:rPr>
              <w:t>юджета</w:t>
            </w:r>
            <w:proofErr w:type="spellEnd"/>
            <w:r w:rsidRPr="00146254">
              <w:rPr>
                <w:rFonts w:ascii="Times New Roman" w:hAnsi="Times New Roman" w:cs="Times New Roman"/>
                <w:sz w:val="24"/>
                <w:szCs w:val="24"/>
              </w:rPr>
              <w:t xml:space="preserve"> респу</w:t>
            </w:r>
            <w:r w:rsidRPr="00146254">
              <w:rPr>
                <w:rFonts w:ascii="Times New Roman" w:hAnsi="Times New Roman" w:cs="Times New Roman"/>
                <w:sz w:val="24"/>
                <w:szCs w:val="24"/>
              </w:rPr>
              <w:t>б</w:t>
            </w:r>
            <w:r w:rsidRPr="00146254">
              <w:rPr>
                <w:rFonts w:ascii="Times New Roman" w:hAnsi="Times New Roman" w:cs="Times New Roman"/>
                <w:sz w:val="24"/>
                <w:szCs w:val="24"/>
              </w:rPr>
              <w:t>лики мероприятий, требуемых к реализации для достижения целевых показателей</w:t>
            </w:r>
          </w:p>
        </w:tc>
        <w:tc>
          <w:tcPr>
            <w:tcW w:w="2835" w:type="dxa"/>
          </w:tcPr>
          <w:p w:rsidR="00374C6C" w:rsidRPr="00146254" w:rsidRDefault="00374C6C" w:rsidP="00AF67FE">
            <w:pPr>
              <w:jc w:val="both"/>
              <w:rPr>
                <w:rFonts w:ascii="Times New Roman" w:hAnsi="Times New Roman" w:cs="Times New Roman"/>
                <w:sz w:val="24"/>
                <w:szCs w:val="24"/>
              </w:rPr>
            </w:pPr>
            <w:r w:rsidRPr="00146254">
              <w:rPr>
                <w:rFonts w:ascii="Times New Roman" w:hAnsi="Times New Roman" w:cs="Times New Roman"/>
                <w:sz w:val="24"/>
                <w:szCs w:val="24"/>
              </w:rPr>
              <w:t>1.Улучшение   тран</w:t>
            </w:r>
            <w:r w:rsidRPr="00146254">
              <w:rPr>
                <w:rFonts w:ascii="Times New Roman" w:hAnsi="Times New Roman" w:cs="Times New Roman"/>
                <w:sz w:val="24"/>
                <w:szCs w:val="24"/>
              </w:rPr>
              <w:t>с</w:t>
            </w:r>
            <w:r w:rsidRPr="00146254">
              <w:rPr>
                <w:rFonts w:ascii="Times New Roman" w:hAnsi="Times New Roman" w:cs="Times New Roman"/>
                <w:sz w:val="24"/>
                <w:szCs w:val="24"/>
              </w:rPr>
              <w:t>портной инфраструкт</w:t>
            </w:r>
            <w:r w:rsidRPr="00146254">
              <w:rPr>
                <w:rFonts w:ascii="Times New Roman" w:hAnsi="Times New Roman" w:cs="Times New Roman"/>
                <w:sz w:val="24"/>
                <w:szCs w:val="24"/>
              </w:rPr>
              <w:t>у</w:t>
            </w:r>
            <w:r w:rsidRPr="00146254">
              <w:rPr>
                <w:rFonts w:ascii="Times New Roman" w:hAnsi="Times New Roman" w:cs="Times New Roman"/>
                <w:sz w:val="24"/>
                <w:szCs w:val="24"/>
              </w:rPr>
              <w:t>ры (наземной и сниж</w:t>
            </w:r>
            <w:r w:rsidRPr="00146254">
              <w:rPr>
                <w:rFonts w:ascii="Times New Roman" w:hAnsi="Times New Roman" w:cs="Times New Roman"/>
                <w:sz w:val="24"/>
                <w:szCs w:val="24"/>
              </w:rPr>
              <w:t>е</w:t>
            </w:r>
            <w:r w:rsidRPr="00146254">
              <w:rPr>
                <w:rFonts w:ascii="Times New Roman" w:hAnsi="Times New Roman" w:cs="Times New Roman"/>
                <w:sz w:val="24"/>
                <w:szCs w:val="24"/>
              </w:rPr>
              <w:t>ние тарифов воздушных сообщений)</w:t>
            </w:r>
          </w:p>
          <w:p w:rsidR="00374C6C" w:rsidRPr="00146254" w:rsidRDefault="00374C6C" w:rsidP="00AF67FE">
            <w:pPr>
              <w:jc w:val="both"/>
              <w:rPr>
                <w:rFonts w:ascii="Times New Roman" w:hAnsi="Times New Roman" w:cs="Times New Roman"/>
                <w:sz w:val="24"/>
                <w:szCs w:val="24"/>
              </w:rPr>
            </w:pPr>
            <w:r w:rsidRPr="00146254">
              <w:rPr>
                <w:rFonts w:ascii="Times New Roman" w:hAnsi="Times New Roman" w:cs="Times New Roman"/>
                <w:sz w:val="24"/>
                <w:szCs w:val="24"/>
              </w:rPr>
              <w:t>2.Привлечение молодых специалистов предоста</w:t>
            </w:r>
            <w:r w:rsidRPr="00146254">
              <w:rPr>
                <w:rFonts w:ascii="Times New Roman" w:hAnsi="Times New Roman" w:cs="Times New Roman"/>
                <w:sz w:val="24"/>
                <w:szCs w:val="24"/>
              </w:rPr>
              <w:t>в</w:t>
            </w:r>
            <w:r w:rsidRPr="00146254">
              <w:rPr>
                <w:rFonts w:ascii="Times New Roman" w:hAnsi="Times New Roman" w:cs="Times New Roman"/>
                <w:sz w:val="24"/>
                <w:szCs w:val="24"/>
              </w:rPr>
              <w:t>лением комфортных условий проживания, эффективной социальной инфраструктуры</w:t>
            </w:r>
          </w:p>
          <w:p w:rsidR="00374C6C" w:rsidRPr="00146254" w:rsidRDefault="00374C6C" w:rsidP="00AF67FE">
            <w:pPr>
              <w:jc w:val="both"/>
              <w:rPr>
                <w:rFonts w:ascii="Times New Roman" w:hAnsi="Times New Roman" w:cs="Times New Roman"/>
                <w:sz w:val="24"/>
                <w:szCs w:val="24"/>
              </w:rPr>
            </w:pPr>
            <w:r w:rsidRPr="00146254">
              <w:rPr>
                <w:rFonts w:ascii="Times New Roman" w:hAnsi="Times New Roman" w:cs="Times New Roman"/>
                <w:sz w:val="24"/>
                <w:szCs w:val="24"/>
              </w:rPr>
              <w:t>3.</w:t>
            </w:r>
            <w:r w:rsidRPr="00146254">
              <w:rPr>
                <w:rFonts w:ascii="Times New Roman" w:eastAsia="Times New Roman" w:hAnsi="Times New Roman" w:cs="Times New Roman"/>
                <w:sz w:val="24"/>
                <w:szCs w:val="24"/>
              </w:rPr>
              <w:t xml:space="preserve"> </w:t>
            </w:r>
            <w:r w:rsidRPr="00146254">
              <w:rPr>
                <w:rFonts w:ascii="Times New Roman" w:hAnsi="Times New Roman" w:cs="Times New Roman"/>
                <w:sz w:val="24"/>
                <w:szCs w:val="24"/>
              </w:rPr>
              <w:t>Укрепление матер</w:t>
            </w:r>
            <w:r w:rsidRPr="00146254">
              <w:rPr>
                <w:rFonts w:ascii="Times New Roman" w:hAnsi="Times New Roman" w:cs="Times New Roman"/>
                <w:sz w:val="24"/>
                <w:szCs w:val="24"/>
              </w:rPr>
              <w:t>и</w:t>
            </w:r>
            <w:r w:rsidRPr="00146254">
              <w:rPr>
                <w:rFonts w:ascii="Times New Roman" w:hAnsi="Times New Roman" w:cs="Times New Roman"/>
                <w:sz w:val="24"/>
                <w:szCs w:val="24"/>
              </w:rPr>
              <w:t xml:space="preserve">ально-технической базы: </w:t>
            </w:r>
          </w:p>
          <w:p w:rsidR="00374C6C" w:rsidRPr="00146254" w:rsidRDefault="00374C6C" w:rsidP="00AF67FE">
            <w:pPr>
              <w:jc w:val="both"/>
              <w:rPr>
                <w:rFonts w:ascii="Times New Roman" w:hAnsi="Times New Roman" w:cs="Times New Roman"/>
                <w:sz w:val="24"/>
                <w:szCs w:val="24"/>
              </w:rPr>
            </w:pPr>
            <w:r w:rsidRPr="00146254">
              <w:rPr>
                <w:rFonts w:ascii="Times New Roman" w:hAnsi="Times New Roman" w:cs="Times New Roman"/>
                <w:sz w:val="24"/>
                <w:szCs w:val="24"/>
              </w:rPr>
              <w:t>развитие инфраструкт</w:t>
            </w:r>
            <w:r w:rsidRPr="00146254">
              <w:rPr>
                <w:rFonts w:ascii="Times New Roman" w:hAnsi="Times New Roman" w:cs="Times New Roman"/>
                <w:sz w:val="24"/>
                <w:szCs w:val="24"/>
              </w:rPr>
              <w:t>у</w:t>
            </w:r>
            <w:r w:rsidRPr="00146254">
              <w:rPr>
                <w:rFonts w:ascii="Times New Roman" w:hAnsi="Times New Roman" w:cs="Times New Roman"/>
                <w:sz w:val="24"/>
                <w:szCs w:val="24"/>
              </w:rPr>
              <w:t>ры физической культуры и спорта: спортивные площади,</w:t>
            </w:r>
          </w:p>
          <w:p w:rsidR="00374C6C" w:rsidRPr="00146254" w:rsidRDefault="00374C6C" w:rsidP="00AF67FE">
            <w:pPr>
              <w:jc w:val="both"/>
              <w:rPr>
                <w:rFonts w:ascii="Times New Roman" w:hAnsi="Times New Roman" w:cs="Times New Roman"/>
                <w:sz w:val="24"/>
                <w:szCs w:val="24"/>
              </w:rPr>
            </w:pPr>
            <w:r w:rsidRPr="00146254">
              <w:rPr>
                <w:rFonts w:ascii="Times New Roman" w:hAnsi="Times New Roman" w:cs="Times New Roman"/>
                <w:sz w:val="24"/>
                <w:szCs w:val="24"/>
              </w:rPr>
              <w:t>4. Оснащение вновь вв</w:t>
            </w:r>
            <w:r w:rsidRPr="00146254">
              <w:rPr>
                <w:rFonts w:ascii="Times New Roman" w:hAnsi="Times New Roman" w:cs="Times New Roman"/>
                <w:sz w:val="24"/>
                <w:szCs w:val="24"/>
              </w:rPr>
              <w:t>е</w:t>
            </w:r>
            <w:r w:rsidRPr="00146254">
              <w:rPr>
                <w:rFonts w:ascii="Times New Roman" w:hAnsi="Times New Roman" w:cs="Times New Roman"/>
                <w:sz w:val="24"/>
                <w:szCs w:val="24"/>
              </w:rPr>
              <w:t>денных в эксплуатацию объектов спортивного назначения и действу</w:t>
            </w:r>
            <w:r w:rsidRPr="00146254">
              <w:rPr>
                <w:rFonts w:ascii="Times New Roman" w:hAnsi="Times New Roman" w:cs="Times New Roman"/>
                <w:sz w:val="24"/>
                <w:szCs w:val="24"/>
              </w:rPr>
              <w:t>ю</w:t>
            </w:r>
            <w:r w:rsidRPr="00146254">
              <w:rPr>
                <w:rFonts w:ascii="Times New Roman" w:hAnsi="Times New Roman" w:cs="Times New Roman"/>
                <w:sz w:val="24"/>
                <w:szCs w:val="24"/>
              </w:rPr>
              <w:t>щих спортивных соор</w:t>
            </w:r>
            <w:r w:rsidRPr="00146254">
              <w:rPr>
                <w:rFonts w:ascii="Times New Roman" w:hAnsi="Times New Roman" w:cs="Times New Roman"/>
                <w:sz w:val="24"/>
                <w:szCs w:val="24"/>
              </w:rPr>
              <w:t>у</w:t>
            </w:r>
            <w:r w:rsidRPr="00146254">
              <w:rPr>
                <w:rFonts w:ascii="Times New Roman" w:hAnsi="Times New Roman" w:cs="Times New Roman"/>
                <w:sz w:val="24"/>
                <w:szCs w:val="24"/>
              </w:rPr>
              <w:t>жений спортивным и</w:t>
            </w:r>
            <w:r w:rsidRPr="00146254">
              <w:rPr>
                <w:rFonts w:ascii="Times New Roman" w:hAnsi="Times New Roman" w:cs="Times New Roman"/>
                <w:sz w:val="24"/>
                <w:szCs w:val="24"/>
              </w:rPr>
              <w:t>н</w:t>
            </w:r>
            <w:r w:rsidRPr="00146254">
              <w:rPr>
                <w:rFonts w:ascii="Times New Roman" w:hAnsi="Times New Roman" w:cs="Times New Roman"/>
                <w:sz w:val="24"/>
                <w:szCs w:val="24"/>
              </w:rPr>
              <w:t>вентарем и обеспечение этих сооружений шта</w:t>
            </w:r>
            <w:r w:rsidRPr="00146254">
              <w:rPr>
                <w:rFonts w:ascii="Times New Roman" w:hAnsi="Times New Roman" w:cs="Times New Roman"/>
                <w:sz w:val="24"/>
                <w:szCs w:val="24"/>
              </w:rPr>
              <w:t>т</w:t>
            </w:r>
            <w:r w:rsidRPr="00146254">
              <w:rPr>
                <w:rFonts w:ascii="Times New Roman" w:hAnsi="Times New Roman" w:cs="Times New Roman"/>
                <w:sz w:val="24"/>
                <w:szCs w:val="24"/>
              </w:rPr>
              <w:t>ными единицами адм</w:t>
            </w:r>
            <w:r w:rsidRPr="00146254">
              <w:rPr>
                <w:rFonts w:ascii="Times New Roman" w:hAnsi="Times New Roman" w:cs="Times New Roman"/>
                <w:sz w:val="24"/>
                <w:szCs w:val="24"/>
              </w:rPr>
              <w:t>и</w:t>
            </w:r>
            <w:r w:rsidRPr="00146254">
              <w:rPr>
                <w:rFonts w:ascii="Times New Roman" w:hAnsi="Times New Roman" w:cs="Times New Roman"/>
                <w:sz w:val="24"/>
                <w:szCs w:val="24"/>
              </w:rPr>
              <w:t>нистративно-хозяйственного обесп</w:t>
            </w:r>
            <w:r w:rsidRPr="00146254">
              <w:rPr>
                <w:rFonts w:ascii="Times New Roman" w:hAnsi="Times New Roman" w:cs="Times New Roman"/>
                <w:sz w:val="24"/>
                <w:szCs w:val="24"/>
              </w:rPr>
              <w:t>е</w:t>
            </w:r>
            <w:r w:rsidRPr="00146254">
              <w:rPr>
                <w:rFonts w:ascii="Times New Roman" w:hAnsi="Times New Roman" w:cs="Times New Roman"/>
                <w:sz w:val="24"/>
                <w:szCs w:val="24"/>
              </w:rPr>
              <w:t>чения с республиканск</w:t>
            </w:r>
            <w:r w:rsidRPr="00146254">
              <w:rPr>
                <w:rFonts w:ascii="Times New Roman" w:hAnsi="Times New Roman" w:cs="Times New Roman"/>
                <w:sz w:val="24"/>
                <w:szCs w:val="24"/>
              </w:rPr>
              <w:t>о</w:t>
            </w:r>
            <w:r w:rsidRPr="00146254">
              <w:rPr>
                <w:rFonts w:ascii="Times New Roman" w:hAnsi="Times New Roman" w:cs="Times New Roman"/>
                <w:sz w:val="24"/>
                <w:szCs w:val="24"/>
              </w:rPr>
              <w:t>го бюджета</w:t>
            </w:r>
          </w:p>
          <w:p w:rsidR="00374C6C" w:rsidRPr="00146254" w:rsidRDefault="00374C6C" w:rsidP="00AF67FE">
            <w:pPr>
              <w:jc w:val="both"/>
              <w:rPr>
                <w:rFonts w:ascii="Times New Roman" w:hAnsi="Times New Roman" w:cs="Times New Roman"/>
                <w:sz w:val="24"/>
                <w:szCs w:val="24"/>
              </w:rPr>
            </w:pPr>
          </w:p>
          <w:p w:rsidR="00374C6C" w:rsidRPr="00146254" w:rsidRDefault="00374C6C" w:rsidP="00AF67FE">
            <w:pPr>
              <w:jc w:val="both"/>
              <w:rPr>
                <w:rFonts w:ascii="Times New Roman" w:hAnsi="Times New Roman" w:cs="Times New Roman"/>
                <w:sz w:val="24"/>
                <w:szCs w:val="24"/>
              </w:rPr>
            </w:pPr>
          </w:p>
          <w:p w:rsidR="00374C6C" w:rsidRPr="00146254" w:rsidRDefault="00374C6C" w:rsidP="00AF67FE">
            <w:pPr>
              <w:jc w:val="both"/>
              <w:rPr>
                <w:rFonts w:ascii="Times New Roman" w:hAnsi="Times New Roman" w:cs="Times New Roman"/>
                <w:sz w:val="24"/>
                <w:szCs w:val="24"/>
              </w:rPr>
            </w:pPr>
          </w:p>
          <w:p w:rsidR="00374C6C" w:rsidRPr="00146254" w:rsidRDefault="00374C6C" w:rsidP="00AF67FE">
            <w:pPr>
              <w:jc w:val="both"/>
              <w:rPr>
                <w:rFonts w:ascii="Times New Roman" w:hAnsi="Times New Roman" w:cs="Times New Roman"/>
                <w:sz w:val="24"/>
                <w:szCs w:val="24"/>
              </w:rPr>
            </w:pPr>
          </w:p>
          <w:p w:rsidR="00374C6C" w:rsidRPr="00146254" w:rsidRDefault="00374C6C" w:rsidP="00AF67FE">
            <w:pPr>
              <w:jc w:val="both"/>
              <w:rPr>
                <w:rFonts w:ascii="Times New Roman" w:hAnsi="Times New Roman" w:cs="Times New Roman"/>
                <w:sz w:val="24"/>
                <w:szCs w:val="24"/>
              </w:rPr>
            </w:pPr>
          </w:p>
          <w:p w:rsidR="00374C6C" w:rsidRPr="00146254" w:rsidRDefault="00374C6C" w:rsidP="00AF67FE">
            <w:pPr>
              <w:jc w:val="both"/>
              <w:rPr>
                <w:rFonts w:ascii="Times New Roman" w:hAnsi="Times New Roman" w:cs="Times New Roman"/>
                <w:sz w:val="24"/>
                <w:szCs w:val="24"/>
              </w:rPr>
            </w:pPr>
          </w:p>
        </w:tc>
        <w:tc>
          <w:tcPr>
            <w:tcW w:w="3295" w:type="dxa"/>
          </w:tcPr>
          <w:p w:rsidR="00374C6C" w:rsidRPr="00146254" w:rsidRDefault="00374C6C" w:rsidP="00AF67FE">
            <w:pPr>
              <w:jc w:val="both"/>
              <w:rPr>
                <w:rFonts w:ascii="Times New Roman" w:hAnsi="Times New Roman" w:cs="Times New Roman"/>
                <w:sz w:val="24"/>
                <w:szCs w:val="24"/>
              </w:rPr>
            </w:pPr>
          </w:p>
        </w:tc>
      </w:tr>
      <w:tr w:rsidR="00F074DE" w:rsidTr="00AF67FE">
        <w:tc>
          <w:tcPr>
            <w:tcW w:w="617" w:type="dxa"/>
          </w:tcPr>
          <w:p w:rsidR="00F074DE" w:rsidRPr="002D6F3F" w:rsidRDefault="00B46C0D" w:rsidP="00BD2EEF">
            <w:pPr>
              <w:jc w:val="center"/>
              <w:rPr>
                <w:rFonts w:ascii="Times New Roman" w:hAnsi="Times New Roman" w:cs="Times New Roman"/>
                <w:sz w:val="24"/>
                <w:szCs w:val="24"/>
              </w:rPr>
            </w:pPr>
            <w:r w:rsidRPr="002D6F3F">
              <w:rPr>
                <w:rFonts w:ascii="Times New Roman" w:hAnsi="Times New Roman" w:cs="Times New Roman"/>
                <w:sz w:val="24"/>
                <w:szCs w:val="24"/>
              </w:rPr>
              <w:lastRenderedPageBreak/>
              <w:t>5</w:t>
            </w:r>
          </w:p>
        </w:tc>
        <w:tc>
          <w:tcPr>
            <w:tcW w:w="2185" w:type="dxa"/>
          </w:tcPr>
          <w:p w:rsidR="00F074DE" w:rsidRPr="00B95371" w:rsidRDefault="00F074DE" w:rsidP="00A158DB">
            <w:pPr>
              <w:jc w:val="center"/>
              <w:rPr>
                <w:rFonts w:ascii="Times New Roman" w:hAnsi="Times New Roman" w:cs="Times New Roman"/>
                <w:b/>
                <w:sz w:val="24"/>
                <w:szCs w:val="24"/>
              </w:rPr>
            </w:pPr>
            <w:r w:rsidRPr="00B95371">
              <w:rPr>
                <w:rFonts w:ascii="Times New Roman" w:hAnsi="Times New Roman" w:cs="Times New Roman"/>
                <w:b/>
                <w:sz w:val="24"/>
                <w:szCs w:val="24"/>
              </w:rPr>
              <w:t>Чувашская</w:t>
            </w:r>
          </w:p>
          <w:p w:rsidR="00F074DE" w:rsidRPr="00B95371" w:rsidRDefault="00F074DE" w:rsidP="00A158DB">
            <w:pPr>
              <w:jc w:val="center"/>
              <w:rPr>
                <w:rFonts w:ascii="Times New Roman" w:hAnsi="Times New Roman" w:cs="Times New Roman"/>
                <w:b/>
                <w:sz w:val="24"/>
                <w:szCs w:val="24"/>
              </w:rPr>
            </w:pPr>
            <w:r w:rsidRPr="00B95371">
              <w:rPr>
                <w:rFonts w:ascii="Times New Roman" w:hAnsi="Times New Roman" w:cs="Times New Roman"/>
                <w:b/>
                <w:sz w:val="24"/>
                <w:szCs w:val="24"/>
              </w:rPr>
              <w:t>Республика</w:t>
            </w:r>
          </w:p>
        </w:tc>
        <w:tc>
          <w:tcPr>
            <w:tcW w:w="3260" w:type="dxa"/>
          </w:tcPr>
          <w:p w:rsidR="00F074DE" w:rsidRPr="00146254" w:rsidRDefault="00F074DE" w:rsidP="00B95371">
            <w:pPr>
              <w:jc w:val="both"/>
              <w:rPr>
                <w:rFonts w:ascii="Times New Roman" w:eastAsia="Calibri" w:hAnsi="Times New Roman" w:cs="Times New Roman"/>
                <w:iCs/>
                <w:sz w:val="24"/>
                <w:szCs w:val="24"/>
              </w:rPr>
            </w:pPr>
            <w:r w:rsidRPr="00146254">
              <w:rPr>
                <w:rFonts w:ascii="Times New Roman" w:eastAsia="Calibri" w:hAnsi="Times New Roman" w:cs="Times New Roman"/>
                <w:iCs/>
                <w:sz w:val="24"/>
                <w:szCs w:val="24"/>
              </w:rPr>
              <w:t>В рамках государственной программы Чувашской Ре</w:t>
            </w:r>
            <w:r w:rsidRPr="00146254">
              <w:rPr>
                <w:rFonts w:ascii="Times New Roman" w:eastAsia="Calibri" w:hAnsi="Times New Roman" w:cs="Times New Roman"/>
                <w:iCs/>
                <w:sz w:val="24"/>
                <w:szCs w:val="24"/>
              </w:rPr>
              <w:t>с</w:t>
            </w:r>
            <w:r w:rsidRPr="00146254">
              <w:rPr>
                <w:rFonts w:ascii="Times New Roman" w:eastAsia="Calibri" w:hAnsi="Times New Roman" w:cs="Times New Roman"/>
                <w:iCs/>
                <w:sz w:val="24"/>
                <w:szCs w:val="24"/>
              </w:rPr>
              <w:t>публики "Комплексное ра</w:t>
            </w:r>
            <w:r w:rsidRPr="00146254">
              <w:rPr>
                <w:rFonts w:ascii="Times New Roman" w:eastAsia="Calibri" w:hAnsi="Times New Roman" w:cs="Times New Roman"/>
                <w:iCs/>
                <w:sz w:val="24"/>
                <w:szCs w:val="24"/>
              </w:rPr>
              <w:t>з</w:t>
            </w:r>
            <w:r w:rsidRPr="00146254">
              <w:rPr>
                <w:rFonts w:ascii="Times New Roman" w:eastAsia="Calibri" w:hAnsi="Times New Roman" w:cs="Times New Roman"/>
                <w:iCs/>
                <w:sz w:val="24"/>
                <w:szCs w:val="24"/>
              </w:rPr>
              <w:t>витие сельских территорий Чувашской Республики", утвержденной постановлен</w:t>
            </w:r>
            <w:r w:rsidRPr="00146254">
              <w:rPr>
                <w:rFonts w:ascii="Times New Roman" w:eastAsia="Calibri" w:hAnsi="Times New Roman" w:cs="Times New Roman"/>
                <w:iCs/>
                <w:sz w:val="24"/>
                <w:szCs w:val="24"/>
              </w:rPr>
              <w:t>и</w:t>
            </w:r>
            <w:r w:rsidRPr="00146254">
              <w:rPr>
                <w:rFonts w:ascii="Times New Roman" w:eastAsia="Calibri" w:hAnsi="Times New Roman" w:cs="Times New Roman"/>
                <w:iCs/>
                <w:sz w:val="24"/>
                <w:szCs w:val="24"/>
              </w:rPr>
              <w:t>ем Кабинета Министров Ч</w:t>
            </w:r>
            <w:r w:rsidRPr="00146254">
              <w:rPr>
                <w:rFonts w:ascii="Times New Roman" w:eastAsia="Calibri" w:hAnsi="Times New Roman" w:cs="Times New Roman"/>
                <w:iCs/>
                <w:sz w:val="24"/>
                <w:szCs w:val="24"/>
              </w:rPr>
              <w:t>у</w:t>
            </w:r>
            <w:r w:rsidRPr="00146254">
              <w:rPr>
                <w:rFonts w:ascii="Times New Roman" w:eastAsia="Calibri" w:hAnsi="Times New Roman" w:cs="Times New Roman"/>
                <w:iCs/>
                <w:sz w:val="24"/>
                <w:szCs w:val="24"/>
              </w:rPr>
              <w:t>вашской Республики от 26 декабря 2019 года № 606 (далее – Госпрограмма КРСТ), реализуются след</w:t>
            </w:r>
            <w:r w:rsidRPr="00146254">
              <w:rPr>
                <w:rFonts w:ascii="Times New Roman" w:eastAsia="Calibri" w:hAnsi="Times New Roman" w:cs="Times New Roman"/>
                <w:iCs/>
                <w:sz w:val="24"/>
                <w:szCs w:val="24"/>
              </w:rPr>
              <w:t>у</w:t>
            </w:r>
            <w:r w:rsidRPr="00146254">
              <w:rPr>
                <w:rFonts w:ascii="Times New Roman" w:eastAsia="Calibri" w:hAnsi="Times New Roman" w:cs="Times New Roman"/>
                <w:iCs/>
                <w:sz w:val="24"/>
                <w:szCs w:val="24"/>
              </w:rPr>
              <w:lastRenderedPageBreak/>
              <w:t>ющие подпрограммы: "С</w:t>
            </w:r>
            <w:r w:rsidRPr="00146254">
              <w:rPr>
                <w:rFonts w:ascii="Times New Roman" w:eastAsia="Calibri" w:hAnsi="Times New Roman" w:cs="Times New Roman"/>
                <w:iCs/>
                <w:sz w:val="24"/>
                <w:szCs w:val="24"/>
              </w:rPr>
              <w:t>о</w:t>
            </w:r>
            <w:r w:rsidRPr="00146254">
              <w:rPr>
                <w:rFonts w:ascii="Times New Roman" w:eastAsia="Calibri" w:hAnsi="Times New Roman" w:cs="Times New Roman"/>
                <w:iCs/>
                <w:sz w:val="24"/>
                <w:szCs w:val="24"/>
              </w:rPr>
              <w:t>здание условий для обесп</w:t>
            </w:r>
            <w:r w:rsidRPr="00146254">
              <w:rPr>
                <w:rFonts w:ascii="Times New Roman" w:eastAsia="Calibri" w:hAnsi="Times New Roman" w:cs="Times New Roman"/>
                <w:iCs/>
                <w:sz w:val="24"/>
                <w:szCs w:val="24"/>
              </w:rPr>
              <w:t>е</w:t>
            </w:r>
            <w:r w:rsidRPr="00146254">
              <w:rPr>
                <w:rFonts w:ascii="Times New Roman" w:eastAsia="Calibri" w:hAnsi="Times New Roman" w:cs="Times New Roman"/>
                <w:iCs/>
                <w:sz w:val="24"/>
                <w:szCs w:val="24"/>
              </w:rPr>
              <w:t>чения доступным и ко</w:t>
            </w:r>
            <w:r w:rsidRPr="00146254">
              <w:rPr>
                <w:rFonts w:ascii="Times New Roman" w:eastAsia="Calibri" w:hAnsi="Times New Roman" w:cs="Times New Roman"/>
                <w:iCs/>
                <w:sz w:val="24"/>
                <w:szCs w:val="24"/>
              </w:rPr>
              <w:t>м</w:t>
            </w:r>
            <w:r w:rsidRPr="00146254">
              <w:rPr>
                <w:rFonts w:ascii="Times New Roman" w:eastAsia="Calibri" w:hAnsi="Times New Roman" w:cs="Times New Roman"/>
                <w:iCs/>
                <w:sz w:val="24"/>
                <w:szCs w:val="24"/>
              </w:rPr>
              <w:t>фортным жильем сельского населения", "Создание и ра</w:t>
            </w:r>
            <w:r w:rsidRPr="00146254">
              <w:rPr>
                <w:rFonts w:ascii="Times New Roman" w:eastAsia="Calibri" w:hAnsi="Times New Roman" w:cs="Times New Roman"/>
                <w:iCs/>
                <w:sz w:val="24"/>
                <w:szCs w:val="24"/>
              </w:rPr>
              <w:t>з</w:t>
            </w:r>
            <w:r w:rsidRPr="00146254">
              <w:rPr>
                <w:rFonts w:ascii="Times New Roman" w:eastAsia="Calibri" w:hAnsi="Times New Roman" w:cs="Times New Roman"/>
                <w:iCs/>
                <w:sz w:val="24"/>
                <w:szCs w:val="24"/>
              </w:rPr>
              <w:t>витие инфраструктуры на сельских территориях", "Ра</w:t>
            </w:r>
            <w:r w:rsidRPr="00146254">
              <w:rPr>
                <w:rFonts w:ascii="Times New Roman" w:eastAsia="Calibri" w:hAnsi="Times New Roman" w:cs="Times New Roman"/>
                <w:iCs/>
                <w:sz w:val="24"/>
                <w:szCs w:val="24"/>
              </w:rPr>
              <w:t>з</w:t>
            </w:r>
            <w:r w:rsidRPr="00146254">
              <w:rPr>
                <w:rFonts w:ascii="Times New Roman" w:eastAsia="Calibri" w:hAnsi="Times New Roman" w:cs="Times New Roman"/>
                <w:iCs/>
                <w:sz w:val="24"/>
                <w:szCs w:val="24"/>
              </w:rPr>
              <w:t>витие рынка труда (кадров</w:t>
            </w:r>
            <w:r w:rsidRPr="00146254">
              <w:rPr>
                <w:rFonts w:ascii="Times New Roman" w:eastAsia="Calibri" w:hAnsi="Times New Roman" w:cs="Times New Roman"/>
                <w:iCs/>
                <w:sz w:val="24"/>
                <w:szCs w:val="24"/>
              </w:rPr>
              <w:t>о</w:t>
            </w:r>
            <w:r w:rsidRPr="00146254">
              <w:rPr>
                <w:rFonts w:ascii="Times New Roman" w:eastAsia="Calibri" w:hAnsi="Times New Roman" w:cs="Times New Roman"/>
                <w:iCs/>
                <w:sz w:val="24"/>
                <w:szCs w:val="24"/>
              </w:rPr>
              <w:t>го потенциала) на сельских территориях".</w:t>
            </w:r>
          </w:p>
          <w:p w:rsidR="00F074DE" w:rsidRPr="00146254" w:rsidRDefault="00F074DE" w:rsidP="00B95371">
            <w:pPr>
              <w:jc w:val="both"/>
              <w:rPr>
                <w:rFonts w:ascii="Times New Roman" w:eastAsia="Calibri" w:hAnsi="Times New Roman" w:cs="Times New Roman"/>
                <w:iCs/>
                <w:spacing w:val="-4"/>
                <w:sz w:val="24"/>
                <w:szCs w:val="24"/>
              </w:rPr>
            </w:pPr>
            <w:r w:rsidRPr="00146254">
              <w:rPr>
                <w:rFonts w:ascii="Times New Roman" w:eastAsia="Calibri" w:hAnsi="Times New Roman" w:cs="Times New Roman"/>
                <w:iCs/>
                <w:spacing w:val="-4"/>
                <w:sz w:val="24"/>
                <w:szCs w:val="24"/>
              </w:rPr>
              <w:t>В Чувашской Республике в рамках Госпрограммы КРСТ в 2023 году реализуются сл</w:t>
            </w:r>
            <w:r w:rsidRPr="00146254">
              <w:rPr>
                <w:rFonts w:ascii="Times New Roman" w:eastAsia="Calibri" w:hAnsi="Times New Roman" w:cs="Times New Roman"/>
                <w:iCs/>
                <w:spacing w:val="-4"/>
                <w:sz w:val="24"/>
                <w:szCs w:val="24"/>
              </w:rPr>
              <w:t>е</w:t>
            </w:r>
            <w:r w:rsidRPr="00146254">
              <w:rPr>
                <w:rFonts w:ascii="Times New Roman" w:eastAsia="Calibri" w:hAnsi="Times New Roman" w:cs="Times New Roman"/>
                <w:iCs/>
                <w:spacing w:val="-4"/>
                <w:sz w:val="24"/>
                <w:szCs w:val="24"/>
              </w:rPr>
              <w:t xml:space="preserve">дующие мероприятия: </w:t>
            </w:r>
          </w:p>
          <w:p w:rsidR="00F074DE" w:rsidRPr="00146254" w:rsidRDefault="00F074DE" w:rsidP="00B95371">
            <w:pPr>
              <w:jc w:val="both"/>
              <w:rPr>
                <w:rFonts w:ascii="Times New Roman" w:eastAsia="Calibri" w:hAnsi="Times New Roman" w:cs="Times New Roman"/>
                <w:iCs/>
                <w:sz w:val="24"/>
                <w:szCs w:val="24"/>
              </w:rPr>
            </w:pPr>
            <w:r w:rsidRPr="00146254">
              <w:rPr>
                <w:rFonts w:ascii="Times New Roman" w:eastAsia="Calibri" w:hAnsi="Times New Roman" w:cs="Times New Roman"/>
                <w:iCs/>
                <w:sz w:val="24"/>
                <w:szCs w:val="24"/>
              </w:rPr>
              <w:t>улучшение жилищных усл</w:t>
            </w:r>
            <w:r w:rsidRPr="00146254">
              <w:rPr>
                <w:rFonts w:ascii="Times New Roman" w:eastAsia="Calibri" w:hAnsi="Times New Roman" w:cs="Times New Roman"/>
                <w:iCs/>
                <w:sz w:val="24"/>
                <w:szCs w:val="24"/>
              </w:rPr>
              <w:t>о</w:t>
            </w:r>
            <w:r w:rsidRPr="00146254">
              <w:rPr>
                <w:rFonts w:ascii="Times New Roman" w:eastAsia="Calibri" w:hAnsi="Times New Roman" w:cs="Times New Roman"/>
                <w:iCs/>
                <w:sz w:val="24"/>
                <w:szCs w:val="24"/>
              </w:rPr>
              <w:t>вий граждан, проживающих на сельских территориях, – 16,5 млн. рублей, в том числе 16,3 млн. рублей за счет средств федерального бю</w:t>
            </w:r>
            <w:r w:rsidRPr="00146254">
              <w:rPr>
                <w:rFonts w:ascii="Times New Roman" w:eastAsia="Calibri" w:hAnsi="Times New Roman" w:cs="Times New Roman"/>
                <w:iCs/>
                <w:sz w:val="24"/>
                <w:szCs w:val="24"/>
              </w:rPr>
              <w:t>д</w:t>
            </w:r>
            <w:r w:rsidRPr="00146254">
              <w:rPr>
                <w:rFonts w:ascii="Times New Roman" w:eastAsia="Calibri" w:hAnsi="Times New Roman" w:cs="Times New Roman"/>
                <w:iCs/>
                <w:sz w:val="24"/>
                <w:szCs w:val="24"/>
              </w:rPr>
              <w:t>жета;</w:t>
            </w:r>
          </w:p>
          <w:p w:rsidR="00F074DE" w:rsidRPr="00146254" w:rsidRDefault="00F074DE" w:rsidP="00B95371">
            <w:pPr>
              <w:spacing w:line="233" w:lineRule="auto"/>
              <w:jc w:val="both"/>
              <w:rPr>
                <w:rFonts w:ascii="Times New Roman" w:eastAsia="Calibri" w:hAnsi="Times New Roman" w:cs="Times New Roman"/>
                <w:iCs/>
                <w:sz w:val="24"/>
                <w:szCs w:val="24"/>
              </w:rPr>
            </w:pPr>
            <w:r w:rsidRPr="00146254">
              <w:rPr>
                <w:rFonts w:ascii="Times New Roman" w:eastAsia="Calibri" w:hAnsi="Times New Roman" w:cs="Times New Roman"/>
                <w:iCs/>
                <w:sz w:val="24"/>
                <w:szCs w:val="24"/>
              </w:rPr>
              <w:t>возмещение затрат в целях снижения процентной ставки по льготной сельской ипот</w:t>
            </w:r>
            <w:r w:rsidRPr="00146254">
              <w:rPr>
                <w:rFonts w:ascii="Times New Roman" w:eastAsia="Calibri" w:hAnsi="Times New Roman" w:cs="Times New Roman"/>
                <w:iCs/>
                <w:sz w:val="24"/>
                <w:szCs w:val="24"/>
              </w:rPr>
              <w:t>е</w:t>
            </w:r>
            <w:r w:rsidRPr="00146254">
              <w:rPr>
                <w:rFonts w:ascii="Times New Roman" w:eastAsia="Calibri" w:hAnsi="Times New Roman" w:cs="Times New Roman"/>
                <w:iCs/>
                <w:sz w:val="24"/>
                <w:szCs w:val="24"/>
              </w:rPr>
              <w:t>ке – 19,9 млн. рублей;</w:t>
            </w:r>
          </w:p>
          <w:p w:rsidR="00F074DE" w:rsidRPr="00146254" w:rsidRDefault="00F074DE" w:rsidP="00B95371">
            <w:pPr>
              <w:spacing w:line="233" w:lineRule="auto"/>
              <w:jc w:val="both"/>
              <w:rPr>
                <w:rFonts w:ascii="Times New Roman" w:eastAsia="Calibri" w:hAnsi="Times New Roman" w:cs="Times New Roman"/>
                <w:iCs/>
                <w:sz w:val="24"/>
                <w:szCs w:val="24"/>
              </w:rPr>
            </w:pPr>
            <w:r w:rsidRPr="00146254">
              <w:rPr>
                <w:rFonts w:ascii="Times New Roman" w:eastAsia="Calibri" w:hAnsi="Times New Roman" w:cs="Times New Roman"/>
                <w:iCs/>
                <w:sz w:val="24"/>
                <w:szCs w:val="24"/>
              </w:rPr>
              <w:t>реализация инициативных проектов – 980,9 млн. ру</w:t>
            </w:r>
            <w:r w:rsidRPr="00146254">
              <w:rPr>
                <w:rFonts w:ascii="Times New Roman" w:eastAsia="Calibri" w:hAnsi="Times New Roman" w:cs="Times New Roman"/>
                <w:iCs/>
                <w:sz w:val="24"/>
                <w:szCs w:val="24"/>
              </w:rPr>
              <w:t>б</w:t>
            </w:r>
            <w:r w:rsidRPr="00146254">
              <w:rPr>
                <w:rFonts w:ascii="Times New Roman" w:eastAsia="Calibri" w:hAnsi="Times New Roman" w:cs="Times New Roman"/>
                <w:iCs/>
                <w:sz w:val="24"/>
                <w:szCs w:val="24"/>
              </w:rPr>
              <w:t>лей;</w:t>
            </w:r>
          </w:p>
          <w:p w:rsidR="00F074DE" w:rsidRPr="00146254" w:rsidRDefault="00F074DE" w:rsidP="00B95371">
            <w:pPr>
              <w:spacing w:line="233" w:lineRule="auto"/>
              <w:jc w:val="both"/>
              <w:rPr>
                <w:rFonts w:ascii="Times New Roman" w:eastAsia="Calibri" w:hAnsi="Times New Roman" w:cs="Times New Roman"/>
                <w:iCs/>
                <w:spacing w:val="-2"/>
                <w:sz w:val="24"/>
                <w:szCs w:val="24"/>
              </w:rPr>
            </w:pPr>
            <w:r w:rsidRPr="00146254">
              <w:rPr>
                <w:rFonts w:ascii="Times New Roman" w:eastAsia="Calibri" w:hAnsi="Times New Roman" w:cs="Times New Roman"/>
                <w:iCs/>
                <w:sz w:val="24"/>
                <w:szCs w:val="24"/>
              </w:rPr>
              <w:t xml:space="preserve">обустройство объектами </w:t>
            </w:r>
            <w:r w:rsidRPr="00146254">
              <w:rPr>
                <w:rFonts w:ascii="Times New Roman" w:eastAsia="Calibri" w:hAnsi="Times New Roman" w:cs="Times New Roman"/>
                <w:iCs/>
                <w:spacing w:val="-4"/>
                <w:sz w:val="24"/>
                <w:szCs w:val="24"/>
              </w:rPr>
              <w:t>и</w:t>
            </w:r>
            <w:r w:rsidRPr="00146254">
              <w:rPr>
                <w:rFonts w:ascii="Times New Roman" w:eastAsia="Calibri" w:hAnsi="Times New Roman" w:cs="Times New Roman"/>
                <w:iCs/>
                <w:spacing w:val="-4"/>
                <w:sz w:val="24"/>
                <w:szCs w:val="24"/>
              </w:rPr>
              <w:t>н</w:t>
            </w:r>
            <w:r w:rsidRPr="00146254">
              <w:rPr>
                <w:rFonts w:ascii="Times New Roman" w:eastAsia="Calibri" w:hAnsi="Times New Roman" w:cs="Times New Roman"/>
                <w:iCs/>
                <w:spacing w:val="-4"/>
                <w:sz w:val="24"/>
                <w:szCs w:val="24"/>
              </w:rPr>
              <w:t>женерной инфраструктуры и благоустройство площадок, расположенных на сельских территориях, под компактную жилищную застройку – 146,1 млн.</w:t>
            </w:r>
            <w:r w:rsidRPr="00146254">
              <w:rPr>
                <w:rFonts w:ascii="Times New Roman" w:eastAsia="Calibri" w:hAnsi="Times New Roman" w:cs="Times New Roman"/>
                <w:iCs/>
                <w:spacing w:val="-2"/>
                <w:sz w:val="24"/>
                <w:szCs w:val="24"/>
              </w:rPr>
              <w:t xml:space="preserve"> </w:t>
            </w:r>
            <w:r w:rsidRPr="00146254">
              <w:rPr>
                <w:rFonts w:ascii="Times New Roman" w:eastAsia="Calibri" w:hAnsi="Times New Roman" w:cs="Times New Roman"/>
                <w:iCs/>
                <w:spacing w:val="-6"/>
                <w:sz w:val="24"/>
                <w:szCs w:val="24"/>
              </w:rPr>
              <w:t>рублей, в том числе 144,7 млн. руб</w:t>
            </w:r>
            <w:r w:rsidRPr="00146254">
              <w:rPr>
                <w:rFonts w:ascii="Times New Roman" w:eastAsia="Calibri" w:hAnsi="Times New Roman" w:cs="Times New Roman"/>
                <w:iCs/>
                <w:spacing w:val="-6"/>
                <w:sz w:val="24"/>
                <w:szCs w:val="24"/>
              </w:rPr>
              <w:softHyphen/>
              <w:t xml:space="preserve">лей – </w:t>
            </w:r>
            <w:r w:rsidRPr="00146254">
              <w:rPr>
                <w:rFonts w:ascii="Times New Roman" w:eastAsia="Calibri" w:hAnsi="Times New Roman" w:cs="Times New Roman"/>
                <w:iCs/>
                <w:spacing w:val="-2"/>
                <w:sz w:val="24"/>
                <w:szCs w:val="24"/>
              </w:rPr>
              <w:t xml:space="preserve">за счет средств </w:t>
            </w:r>
            <w:r w:rsidRPr="00146254">
              <w:rPr>
                <w:rFonts w:ascii="Times New Roman" w:eastAsia="Calibri" w:hAnsi="Times New Roman" w:cs="Times New Roman"/>
                <w:iCs/>
                <w:spacing w:val="-2"/>
                <w:sz w:val="24"/>
                <w:szCs w:val="24"/>
              </w:rPr>
              <w:lastRenderedPageBreak/>
              <w:t>федерального бюджета. Средства направлены на ре</w:t>
            </w:r>
            <w:r w:rsidRPr="00146254">
              <w:rPr>
                <w:rFonts w:ascii="Times New Roman" w:eastAsia="Calibri" w:hAnsi="Times New Roman" w:cs="Times New Roman"/>
                <w:iCs/>
                <w:spacing w:val="-2"/>
                <w:sz w:val="24"/>
                <w:szCs w:val="24"/>
              </w:rPr>
              <w:t>а</w:t>
            </w:r>
            <w:r w:rsidRPr="00146254">
              <w:rPr>
                <w:rFonts w:ascii="Times New Roman" w:eastAsia="Calibri" w:hAnsi="Times New Roman" w:cs="Times New Roman"/>
                <w:iCs/>
                <w:spacing w:val="-2"/>
                <w:sz w:val="24"/>
                <w:szCs w:val="24"/>
              </w:rPr>
              <w:t>лизацию проектов компак</w:t>
            </w:r>
            <w:r w:rsidRPr="00146254">
              <w:rPr>
                <w:rFonts w:ascii="Times New Roman" w:eastAsia="Calibri" w:hAnsi="Times New Roman" w:cs="Times New Roman"/>
                <w:iCs/>
                <w:spacing w:val="-2"/>
                <w:sz w:val="24"/>
                <w:szCs w:val="24"/>
              </w:rPr>
              <w:t>т</w:t>
            </w:r>
            <w:r w:rsidRPr="00146254">
              <w:rPr>
                <w:rFonts w:ascii="Times New Roman" w:eastAsia="Calibri" w:hAnsi="Times New Roman" w:cs="Times New Roman"/>
                <w:iCs/>
                <w:spacing w:val="-2"/>
                <w:sz w:val="24"/>
                <w:szCs w:val="24"/>
              </w:rPr>
              <w:t xml:space="preserve">ной жилищной застройки в </w:t>
            </w:r>
            <w:proofErr w:type="spellStart"/>
            <w:r w:rsidRPr="00146254">
              <w:rPr>
                <w:rFonts w:ascii="Times New Roman" w:eastAsia="Calibri" w:hAnsi="Times New Roman" w:cs="Times New Roman"/>
                <w:iCs/>
                <w:spacing w:val="-2"/>
                <w:sz w:val="24"/>
                <w:szCs w:val="24"/>
              </w:rPr>
              <w:t>Батыревском</w:t>
            </w:r>
            <w:proofErr w:type="spellEnd"/>
            <w:r w:rsidRPr="00146254">
              <w:rPr>
                <w:rFonts w:ascii="Times New Roman" w:eastAsia="Calibri" w:hAnsi="Times New Roman" w:cs="Times New Roman"/>
                <w:iCs/>
                <w:spacing w:val="-2"/>
                <w:sz w:val="24"/>
                <w:szCs w:val="24"/>
              </w:rPr>
              <w:t xml:space="preserve">, </w:t>
            </w:r>
            <w:proofErr w:type="spellStart"/>
            <w:r w:rsidRPr="00146254">
              <w:rPr>
                <w:rFonts w:ascii="Times New Roman" w:eastAsia="Calibri" w:hAnsi="Times New Roman" w:cs="Times New Roman"/>
                <w:iCs/>
                <w:spacing w:val="-2"/>
                <w:sz w:val="24"/>
                <w:szCs w:val="24"/>
              </w:rPr>
              <w:t>Канашском</w:t>
            </w:r>
            <w:proofErr w:type="spellEnd"/>
            <w:r w:rsidRPr="00146254">
              <w:rPr>
                <w:rFonts w:ascii="Times New Roman" w:eastAsia="Calibri" w:hAnsi="Times New Roman" w:cs="Times New Roman"/>
                <w:iCs/>
                <w:spacing w:val="-2"/>
                <w:sz w:val="24"/>
                <w:szCs w:val="24"/>
              </w:rPr>
              <w:t xml:space="preserve">, Комсомольском, </w:t>
            </w:r>
            <w:proofErr w:type="spellStart"/>
            <w:r w:rsidRPr="00146254">
              <w:rPr>
                <w:rFonts w:ascii="Times New Roman" w:eastAsia="Calibri" w:hAnsi="Times New Roman" w:cs="Times New Roman"/>
                <w:iCs/>
                <w:spacing w:val="-2"/>
                <w:sz w:val="24"/>
                <w:szCs w:val="24"/>
              </w:rPr>
              <w:t>Яльчикском</w:t>
            </w:r>
            <w:proofErr w:type="spellEnd"/>
            <w:r w:rsidRPr="00146254">
              <w:rPr>
                <w:rFonts w:ascii="Times New Roman" w:eastAsia="Calibri" w:hAnsi="Times New Roman" w:cs="Times New Roman"/>
                <w:iCs/>
                <w:spacing w:val="-2"/>
                <w:sz w:val="24"/>
                <w:szCs w:val="24"/>
              </w:rPr>
              <w:t xml:space="preserve"> районах; </w:t>
            </w:r>
          </w:p>
          <w:p w:rsidR="00F074DE" w:rsidRPr="00146254" w:rsidRDefault="00F074DE" w:rsidP="00B95371">
            <w:pPr>
              <w:spacing w:line="233" w:lineRule="auto"/>
              <w:jc w:val="both"/>
              <w:rPr>
                <w:rFonts w:ascii="Times New Roman" w:eastAsia="Calibri" w:hAnsi="Times New Roman" w:cs="Times New Roman"/>
                <w:iCs/>
                <w:sz w:val="24"/>
                <w:szCs w:val="24"/>
              </w:rPr>
            </w:pPr>
            <w:r w:rsidRPr="00146254">
              <w:rPr>
                <w:rFonts w:ascii="Times New Roman" w:eastAsia="Calibri" w:hAnsi="Times New Roman" w:cs="Times New Roman"/>
                <w:iCs/>
                <w:sz w:val="24"/>
                <w:szCs w:val="24"/>
              </w:rPr>
              <w:t>благоустройство сельских территорий – 6,8 млн. ру</w:t>
            </w:r>
            <w:r w:rsidRPr="00146254">
              <w:rPr>
                <w:rFonts w:ascii="Times New Roman" w:eastAsia="Calibri" w:hAnsi="Times New Roman" w:cs="Times New Roman"/>
                <w:iCs/>
                <w:sz w:val="24"/>
                <w:szCs w:val="24"/>
              </w:rPr>
              <w:t>б</w:t>
            </w:r>
            <w:r w:rsidRPr="00146254">
              <w:rPr>
                <w:rFonts w:ascii="Times New Roman" w:eastAsia="Calibri" w:hAnsi="Times New Roman" w:cs="Times New Roman"/>
                <w:iCs/>
                <w:sz w:val="24"/>
                <w:szCs w:val="24"/>
              </w:rPr>
              <w:t xml:space="preserve">лей. Средства направлены на реализацию 4 проектов в Мариинско-Посадском, </w:t>
            </w:r>
            <w:proofErr w:type="spellStart"/>
            <w:r w:rsidRPr="00146254">
              <w:rPr>
                <w:rFonts w:ascii="Times New Roman" w:eastAsia="Calibri" w:hAnsi="Times New Roman" w:cs="Times New Roman"/>
                <w:iCs/>
                <w:sz w:val="24"/>
                <w:szCs w:val="24"/>
              </w:rPr>
              <w:t>К</w:t>
            </w:r>
            <w:r w:rsidRPr="00146254">
              <w:rPr>
                <w:rFonts w:ascii="Times New Roman" w:eastAsia="Calibri" w:hAnsi="Times New Roman" w:cs="Times New Roman"/>
                <w:iCs/>
                <w:sz w:val="24"/>
                <w:szCs w:val="24"/>
              </w:rPr>
              <w:t>а</w:t>
            </w:r>
            <w:r w:rsidRPr="00146254">
              <w:rPr>
                <w:rFonts w:ascii="Times New Roman" w:eastAsia="Calibri" w:hAnsi="Times New Roman" w:cs="Times New Roman"/>
                <w:iCs/>
                <w:sz w:val="24"/>
                <w:szCs w:val="24"/>
              </w:rPr>
              <w:t>нашском</w:t>
            </w:r>
            <w:proofErr w:type="spellEnd"/>
            <w:r w:rsidRPr="00146254">
              <w:rPr>
                <w:rFonts w:ascii="Times New Roman" w:eastAsia="Calibri" w:hAnsi="Times New Roman" w:cs="Times New Roman"/>
                <w:iCs/>
                <w:sz w:val="24"/>
                <w:szCs w:val="24"/>
              </w:rPr>
              <w:t>, Комсомольском районах;</w:t>
            </w:r>
          </w:p>
          <w:p w:rsidR="00F074DE" w:rsidRPr="00146254" w:rsidRDefault="00F074DE" w:rsidP="00B95371">
            <w:pPr>
              <w:spacing w:line="233" w:lineRule="auto"/>
              <w:jc w:val="both"/>
              <w:rPr>
                <w:rFonts w:ascii="Times New Roman" w:eastAsia="Calibri" w:hAnsi="Times New Roman" w:cs="Times New Roman"/>
                <w:iCs/>
                <w:spacing w:val="-4"/>
                <w:sz w:val="24"/>
                <w:szCs w:val="24"/>
              </w:rPr>
            </w:pPr>
            <w:proofErr w:type="gramStart"/>
            <w:r w:rsidRPr="00146254">
              <w:rPr>
                <w:rFonts w:ascii="Times New Roman" w:eastAsia="Calibri" w:hAnsi="Times New Roman" w:cs="Times New Roman"/>
                <w:iCs/>
                <w:spacing w:val="-4"/>
                <w:sz w:val="24"/>
                <w:szCs w:val="24"/>
              </w:rPr>
              <w:t>проектирование, строител</w:t>
            </w:r>
            <w:r w:rsidRPr="00146254">
              <w:rPr>
                <w:rFonts w:ascii="Times New Roman" w:eastAsia="Calibri" w:hAnsi="Times New Roman" w:cs="Times New Roman"/>
                <w:iCs/>
                <w:spacing w:val="-4"/>
                <w:sz w:val="24"/>
                <w:szCs w:val="24"/>
              </w:rPr>
              <w:t>ь</w:t>
            </w:r>
            <w:r w:rsidRPr="00146254">
              <w:rPr>
                <w:rFonts w:ascii="Times New Roman" w:eastAsia="Calibri" w:hAnsi="Times New Roman" w:cs="Times New Roman"/>
                <w:iCs/>
                <w:spacing w:val="-4"/>
                <w:sz w:val="24"/>
                <w:szCs w:val="24"/>
              </w:rPr>
              <w:t>ство, реконструкция автом</w:t>
            </w:r>
            <w:r w:rsidRPr="00146254">
              <w:rPr>
                <w:rFonts w:ascii="Times New Roman" w:eastAsia="Calibri" w:hAnsi="Times New Roman" w:cs="Times New Roman"/>
                <w:iCs/>
                <w:spacing w:val="-4"/>
                <w:sz w:val="24"/>
                <w:szCs w:val="24"/>
              </w:rPr>
              <w:t>о</w:t>
            </w:r>
            <w:r w:rsidRPr="00146254">
              <w:rPr>
                <w:rFonts w:ascii="Times New Roman" w:eastAsia="Calibri" w:hAnsi="Times New Roman" w:cs="Times New Roman"/>
                <w:iCs/>
                <w:spacing w:val="-4"/>
                <w:sz w:val="24"/>
                <w:szCs w:val="24"/>
              </w:rPr>
              <w:t>бильных дорог (главный ра</w:t>
            </w:r>
            <w:r w:rsidRPr="00146254">
              <w:rPr>
                <w:rFonts w:ascii="Times New Roman" w:eastAsia="Calibri" w:hAnsi="Times New Roman" w:cs="Times New Roman"/>
                <w:iCs/>
                <w:spacing w:val="-4"/>
                <w:sz w:val="24"/>
                <w:szCs w:val="24"/>
              </w:rPr>
              <w:t>с</w:t>
            </w:r>
            <w:r w:rsidRPr="00146254">
              <w:rPr>
                <w:rFonts w:ascii="Times New Roman" w:eastAsia="Calibri" w:hAnsi="Times New Roman" w:cs="Times New Roman"/>
                <w:iCs/>
                <w:spacing w:val="-4"/>
                <w:sz w:val="24"/>
                <w:szCs w:val="24"/>
              </w:rPr>
              <w:t>порядитель средств – Ми</w:t>
            </w:r>
            <w:r w:rsidRPr="00146254">
              <w:rPr>
                <w:rFonts w:ascii="Times New Roman" w:eastAsia="Calibri" w:hAnsi="Times New Roman" w:cs="Times New Roman"/>
                <w:iCs/>
                <w:spacing w:val="-4"/>
                <w:sz w:val="24"/>
                <w:szCs w:val="24"/>
              </w:rPr>
              <w:t>н</w:t>
            </w:r>
            <w:r w:rsidRPr="00146254">
              <w:rPr>
                <w:rFonts w:ascii="Times New Roman" w:eastAsia="Calibri" w:hAnsi="Times New Roman" w:cs="Times New Roman"/>
                <w:iCs/>
                <w:spacing w:val="-4"/>
                <w:sz w:val="24"/>
                <w:szCs w:val="24"/>
              </w:rPr>
              <w:t>транс Чувашии) – 238,5 млн. рублей;</w:t>
            </w:r>
            <w:proofErr w:type="gramEnd"/>
          </w:p>
          <w:p w:rsidR="00F074DE" w:rsidRPr="00146254" w:rsidRDefault="00F074DE" w:rsidP="00B95371">
            <w:pPr>
              <w:spacing w:line="233" w:lineRule="auto"/>
              <w:jc w:val="both"/>
              <w:rPr>
                <w:rFonts w:ascii="Times New Roman" w:eastAsia="Calibri" w:hAnsi="Times New Roman" w:cs="Times New Roman"/>
                <w:iCs/>
                <w:sz w:val="24"/>
                <w:szCs w:val="24"/>
              </w:rPr>
            </w:pPr>
            <w:r w:rsidRPr="00146254">
              <w:rPr>
                <w:rFonts w:ascii="Times New Roman" w:eastAsia="Calibri" w:hAnsi="Times New Roman" w:cs="Times New Roman"/>
                <w:iCs/>
                <w:sz w:val="24"/>
                <w:szCs w:val="24"/>
              </w:rPr>
              <w:t>разработка проектной док</w:t>
            </w:r>
            <w:r w:rsidRPr="00146254">
              <w:rPr>
                <w:rFonts w:ascii="Times New Roman" w:eastAsia="Calibri" w:hAnsi="Times New Roman" w:cs="Times New Roman"/>
                <w:iCs/>
                <w:sz w:val="24"/>
                <w:szCs w:val="24"/>
              </w:rPr>
              <w:t>у</w:t>
            </w:r>
            <w:r w:rsidRPr="00146254">
              <w:rPr>
                <w:rFonts w:ascii="Times New Roman" w:eastAsia="Calibri" w:hAnsi="Times New Roman" w:cs="Times New Roman"/>
                <w:iCs/>
                <w:sz w:val="24"/>
                <w:szCs w:val="24"/>
              </w:rPr>
              <w:t>ментации, проведение гос</w:t>
            </w:r>
            <w:r w:rsidRPr="00146254">
              <w:rPr>
                <w:rFonts w:ascii="Times New Roman" w:eastAsia="Calibri" w:hAnsi="Times New Roman" w:cs="Times New Roman"/>
                <w:iCs/>
                <w:sz w:val="24"/>
                <w:szCs w:val="24"/>
              </w:rPr>
              <w:t>у</w:t>
            </w:r>
            <w:r w:rsidRPr="00146254">
              <w:rPr>
                <w:rFonts w:ascii="Times New Roman" w:eastAsia="Calibri" w:hAnsi="Times New Roman" w:cs="Times New Roman"/>
                <w:iCs/>
                <w:sz w:val="24"/>
                <w:szCs w:val="24"/>
              </w:rPr>
              <w:t>дарственной экспертизы и результатов инженерных изысканий – 2,55 млн. ру</w:t>
            </w:r>
            <w:r w:rsidRPr="00146254">
              <w:rPr>
                <w:rFonts w:ascii="Times New Roman" w:eastAsia="Calibri" w:hAnsi="Times New Roman" w:cs="Times New Roman"/>
                <w:iCs/>
                <w:sz w:val="24"/>
                <w:szCs w:val="24"/>
              </w:rPr>
              <w:t>б</w:t>
            </w:r>
            <w:r w:rsidRPr="00146254">
              <w:rPr>
                <w:rFonts w:ascii="Times New Roman" w:eastAsia="Calibri" w:hAnsi="Times New Roman" w:cs="Times New Roman"/>
                <w:iCs/>
                <w:sz w:val="24"/>
                <w:szCs w:val="24"/>
              </w:rPr>
              <w:t>лей;</w:t>
            </w:r>
          </w:p>
          <w:p w:rsidR="00F074DE" w:rsidRPr="00146254" w:rsidRDefault="00F074DE" w:rsidP="00B95371">
            <w:pPr>
              <w:jc w:val="both"/>
              <w:rPr>
                <w:rFonts w:ascii="Times New Roman" w:eastAsia="Calibri" w:hAnsi="Times New Roman" w:cs="Times New Roman"/>
                <w:iCs/>
                <w:sz w:val="24"/>
                <w:szCs w:val="24"/>
              </w:rPr>
            </w:pPr>
            <w:r w:rsidRPr="00146254">
              <w:rPr>
                <w:rFonts w:ascii="Times New Roman" w:eastAsia="Calibri" w:hAnsi="Times New Roman" w:cs="Times New Roman"/>
                <w:iCs/>
                <w:sz w:val="24"/>
                <w:szCs w:val="24"/>
              </w:rPr>
              <w:t>проекты комплексного ра</w:t>
            </w:r>
            <w:r w:rsidRPr="00146254">
              <w:rPr>
                <w:rFonts w:ascii="Times New Roman" w:eastAsia="Calibri" w:hAnsi="Times New Roman" w:cs="Times New Roman"/>
                <w:iCs/>
                <w:sz w:val="24"/>
                <w:szCs w:val="24"/>
              </w:rPr>
              <w:t>з</w:t>
            </w:r>
            <w:r w:rsidRPr="00146254">
              <w:rPr>
                <w:rFonts w:ascii="Times New Roman" w:eastAsia="Calibri" w:hAnsi="Times New Roman" w:cs="Times New Roman"/>
                <w:iCs/>
                <w:sz w:val="24"/>
                <w:szCs w:val="24"/>
              </w:rPr>
              <w:t>вития сельских территорий (сельских агломераций) – 437,3 млн. рублей, в том чи</w:t>
            </w:r>
            <w:r w:rsidRPr="00146254">
              <w:rPr>
                <w:rFonts w:ascii="Times New Roman" w:eastAsia="Calibri" w:hAnsi="Times New Roman" w:cs="Times New Roman"/>
                <w:iCs/>
                <w:sz w:val="24"/>
                <w:szCs w:val="24"/>
              </w:rPr>
              <w:t>с</w:t>
            </w:r>
            <w:r w:rsidRPr="00146254">
              <w:rPr>
                <w:rFonts w:ascii="Times New Roman" w:eastAsia="Calibri" w:hAnsi="Times New Roman" w:cs="Times New Roman"/>
                <w:iCs/>
                <w:sz w:val="24"/>
                <w:szCs w:val="24"/>
              </w:rPr>
              <w:t>ле 432,9 млн. рублей – за счет средств федерального бюджета. Средства напра</w:t>
            </w:r>
            <w:r w:rsidRPr="00146254">
              <w:rPr>
                <w:rFonts w:ascii="Times New Roman" w:eastAsia="Calibri" w:hAnsi="Times New Roman" w:cs="Times New Roman"/>
                <w:iCs/>
                <w:sz w:val="24"/>
                <w:szCs w:val="24"/>
              </w:rPr>
              <w:t>в</w:t>
            </w:r>
            <w:r w:rsidRPr="00146254">
              <w:rPr>
                <w:rFonts w:ascii="Times New Roman" w:eastAsia="Calibri" w:hAnsi="Times New Roman" w:cs="Times New Roman"/>
                <w:iCs/>
                <w:sz w:val="24"/>
                <w:szCs w:val="24"/>
              </w:rPr>
              <w:t>лены на реализацию 4 прое</w:t>
            </w:r>
            <w:r w:rsidRPr="00146254">
              <w:rPr>
                <w:rFonts w:ascii="Times New Roman" w:eastAsia="Calibri" w:hAnsi="Times New Roman" w:cs="Times New Roman"/>
                <w:iCs/>
                <w:sz w:val="24"/>
                <w:szCs w:val="24"/>
              </w:rPr>
              <w:t>к</w:t>
            </w:r>
            <w:r w:rsidRPr="00146254">
              <w:rPr>
                <w:rFonts w:ascii="Times New Roman" w:eastAsia="Calibri" w:hAnsi="Times New Roman" w:cs="Times New Roman"/>
                <w:iCs/>
                <w:sz w:val="24"/>
                <w:szCs w:val="24"/>
              </w:rPr>
              <w:t xml:space="preserve">тов: </w:t>
            </w:r>
          </w:p>
          <w:p w:rsidR="00F074DE" w:rsidRPr="00146254" w:rsidRDefault="00F074DE" w:rsidP="00B95371">
            <w:pPr>
              <w:spacing w:line="230" w:lineRule="auto"/>
              <w:jc w:val="both"/>
              <w:rPr>
                <w:rFonts w:ascii="Times New Roman" w:eastAsia="Calibri" w:hAnsi="Times New Roman" w:cs="Times New Roman"/>
                <w:iCs/>
                <w:sz w:val="24"/>
                <w:szCs w:val="24"/>
              </w:rPr>
            </w:pPr>
            <w:r w:rsidRPr="00146254">
              <w:rPr>
                <w:rFonts w:ascii="Times New Roman" w:eastAsia="Calibri" w:hAnsi="Times New Roman" w:cs="Times New Roman"/>
                <w:iCs/>
                <w:sz w:val="24"/>
                <w:szCs w:val="24"/>
              </w:rPr>
              <w:t xml:space="preserve">"Комплексное развитие г. </w:t>
            </w:r>
            <w:proofErr w:type="gramStart"/>
            <w:r w:rsidRPr="00146254">
              <w:rPr>
                <w:rFonts w:ascii="Times New Roman" w:eastAsia="Calibri" w:hAnsi="Times New Roman" w:cs="Times New Roman"/>
                <w:iCs/>
                <w:sz w:val="24"/>
                <w:szCs w:val="24"/>
              </w:rPr>
              <w:t>Мариинский-Посад</w:t>
            </w:r>
            <w:proofErr w:type="gramEnd"/>
            <w:r w:rsidRPr="00146254">
              <w:rPr>
                <w:rFonts w:ascii="Times New Roman" w:eastAsia="Calibri" w:hAnsi="Times New Roman" w:cs="Times New Roman"/>
                <w:iCs/>
                <w:sz w:val="24"/>
                <w:szCs w:val="24"/>
              </w:rPr>
              <w:t xml:space="preserve"> Чува</w:t>
            </w:r>
            <w:r w:rsidRPr="00146254">
              <w:rPr>
                <w:rFonts w:ascii="Times New Roman" w:eastAsia="Calibri" w:hAnsi="Times New Roman" w:cs="Times New Roman"/>
                <w:iCs/>
                <w:sz w:val="24"/>
                <w:szCs w:val="24"/>
              </w:rPr>
              <w:t>ш</w:t>
            </w:r>
            <w:r w:rsidRPr="00146254">
              <w:rPr>
                <w:rFonts w:ascii="Times New Roman" w:eastAsia="Calibri" w:hAnsi="Times New Roman" w:cs="Times New Roman"/>
                <w:iCs/>
                <w:sz w:val="24"/>
                <w:szCs w:val="24"/>
              </w:rPr>
              <w:lastRenderedPageBreak/>
              <w:t>ской Республики" на сумму 137,9 млн. рублей, в том чи</w:t>
            </w:r>
            <w:r w:rsidRPr="00146254">
              <w:rPr>
                <w:rFonts w:ascii="Times New Roman" w:eastAsia="Calibri" w:hAnsi="Times New Roman" w:cs="Times New Roman"/>
                <w:iCs/>
                <w:sz w:val="24"/>
                <w:szCs w:val="24"/>
              </w:rPr>
              <w:t>с</w:t>
            </w:r>
            <w:r w:rsidRPr="00146254">
              <w:rPr>
                <w:rFonts w:ascii="Times New Roman" w:eastAsia="Calibri" w:hAnsi="Times New Roman" w:cs="Times New Roman"/>
                <w:iCs/>
                <w:sz w:val="24"/>
                <w:szCs w:val="24"/>
              </w:rPr>
              <w:t>ле 136,6 млн. рублей – за счет средств федерального бюджета, в рамках проекта предусмотрено строител</w:t>
            </w:r>
            <w:r w:rsidRPr="00146254">
              <w:rPr>
                <w:rFonts w:ascii="Times New Roman" w:eastAsia="Calibri" w:hAnsi="Times New Roman" w:cs="Times New Roman"/>
                <w:iCs/>
                <w:sz w:val="24"/>
                <w:szCs w:val="24"/>
              </w:rPr>
              <w:t>ь</w:t>
            </w:r>
            <w:r w:rsidRPr="00146254">
              <w:rPr>
                <w:rFonts w:ascii="Times New Roman" w:eastAsia="Calibri" w:hAnsi="Times New Roman" w:cs="Times New Roman"/>
                <w:iCs/>
                <w:sz w:val="24"/>
                <w:szCs w:val="24"/>
              </w:rPr>
              <w:t>ство школы на 375 мест в г. Мариинский Посад Чува</w:t>
            </w:r>
            <w:r w:rsidRPr="00146254">
              <w:rPr>
                <w:rFonts w:ascii="Times New Roman" w:eastAsia="Calibri" w:hAnsi="Times New Roman" w:cs="Times New Roman"/>
                <w:iCs/>
                <w:sz w:val="24"/>
                <w:szCs w:val="24"/>
              </w:rPr>
              <w:t>ш</w:t>
            </w:r>
            <w:r w:rsidRPr="00146254">
              <w:rPr>
                <w:rFonts w:ascii="Times New Roman" w:eastAsia="Calibri" w:hAnsi="Times New Roman" w:cs="Times New Roman"/>
                <w:iCs/>
                <w:sz w:val="24"/>
                <w:szCs w:val="24"/>
              </w:rPr>
              <w:t>ской Республики (переход</w:t>
            </w:r>
            <w:r w:rsidRPr="00146254">
              <w:rPr>
                <w:rFonts w:ascii="Times New Roman" w:eastAsia="Calibri" w:hAnsi="Times New Roman" w:cs="Times New Roman"/>
                <w:iCs/>
                <w:sz w:val="24"/>
                <w:szCs w:val="24"/>
              </w:rPr>
              <w:t>я</w:t>
            </w:r>
            <w:r w:rsidRPr="00146254">
              <w:rPr>
                <w:rFonts w:ascii="Times New Roman" w:eastAsia="Calibri" w:hAnsi="Times New Roman" w:cs="Times New Roman"/>
                <w:iCs/>
                <w:sz w:val="24"/>
                <w:szCs w:val="24"/>
              </w:rPr>
              <w:t>щий с 2022 года);</w:t>
            </w:r>
          </w:p>
          <w:p w:rsidR="00F074DE" w:rsidRPr="00146254" w:rsidRDefault="00F074DE" w:rsidP="00B95371">
            <w:pPr>
              <w:spacing w:line="230" w:lineRule="auto"/>
              <w:jc w:val="both"/>
              <w:rPr>
                <w:rFonts w:ascii="Times New Roman" w:eastAsia="Calibri" w:hAnsi="Times New Roman" w:cs="Times New Roman"/>
                <w:iCs/>
                <w:spacing w:val="-4"/>
                <w:sz w:val="24"/>
                <w:szCs w:val="24"/>
              </w:rPr>
            </w:pPr>
            <w:r w:rsidRPr="00146254">
              <w:rPr>
                <w:rFonts w:ascii="Times New Roman" w:eastAsia="Calibri" w:hAnsi="Times New Roman" w:cs="Times New Roman"/>
                <w:iCs/>
                <w:spacing w:val="-4"/>
                <w:sz w:val="24"/>
                <w:szCs w:val="24"/>
              </w:rPr>
              <w:t xml:space="preserve">"Комплексное развитие села Чурачики </w:t>
            </w:r>
            <w:proofErr w:type="spellStart"/>
            <w:r w:rsidRPr="00146254">
              <w:rPr>
                <w:rFonts w:ascii="Times New Roman" w:eastAsia="Calibri" w:hAnsi="Times New Roman" w:cs="Times New Roman"/>
                <w:iCs/>
                <w:spacing w:val="-4"/>
                <w:sz w:val="24"/>
                <w:szCs w:val="24"/>
              </w:rPr>
              <w:t>Чурачикского</w:t>
            </w:r>
            <w:proofErr w:type="spellEnd"/>
            <w:r w:rsidRPr="00146254">
              <w:rPr>
                <w:rFonts w:ascii="Times New Roman" w:eastAsia="Calibri" w:hAnsi="Times New Roman" w:cs="Times New Roman"/>
                <w:iCs/>
                <w:spacing w:val="-4"/>
                <w:sz w:val="24"/>
                <w:szCs w:val="24"/>
              </w:rPr>
              <w:t xml:space="preserve"> сел</w:t>
            </w:r>
            <w:r w:rsidRPr="00146254">
              <w:rPr>
                <w:rFonts w:ascii="Times New Roman" w:eastAsia="Calibri" w:hAnsi="Times New Roman" w:cs="Times New Roman"/>
                <w:iCs/>
                <w:spacing w:val="-4"/>
                <w:sz w:val="24"/>
                <w:szCs w:val="24"/>
              </w:rPr>
              <w:t>ь</w:t>
            </w:r>
            <w:r w:rsidRPr="00146254">
              <w:rPr>
                <w:rFonts w:ascii="Times New Roman" w:eastAsia="Calibri" w:hAnsi="Times New Roman" w:cs="Times New Roman"/>
                <w:iCs/>
                <w:spacing w:val="-4"/>
                <w:sz w:val="24"/>
                <w:szCs w:val="24"/>
              </w:rPr>
              <w:t xml:space="preserve">ского поселения </w:t>
            </w:r>
            <w:proofErr w:type="spellStart"/>
            <w:r w:rsidRPr="00146254">
              <w:rPr>
                <w:rFonts w:ascii="Times New Roman" w:eastAsia="Calibri" w:hAnsi="Times New Roman" w:cs="Times New Roman"/>
                <w:iCs/>
                <w:spacing w:val="-4"/>
                <w:sz w:val="24"/>
                <w:szCs w:val="24"/>
              </w:rPr>
              <w:t>Цивильского</w:t>
            </w:r>
            <w:proofErr w:type="spellEnd"/>
            <w:r w:rsidRPr="00146254">
              <w:rPr>
                <w:rFonts w:ascii="Times New Roman" w:eastAsia="Calibri" w:hAnsi="Times New Roman" w:cs="Times New Roman"/>
                <w:iCs/>
                <w:spacing w:val="-4"/>
                <w:sz w:val="24"/>
                <w:szCs w:val="24"/>
              </w:rPr>
              <w:t xml:space="preserve"> района Чувашской Республ</w:t>
            </w:r>
            <w:r w:rsidRPr="00146254">
              <w:rPr>
                <w:rFonts w:ascii="Times New Roman" w:eastAsia="Calibri" w:hAnsi="Times New Roman" w:cs="Times New Roman"/>
                <w:iCs/>
                <w:spacing w:val="-4"/>
                <w:sz w:val="24"/>
                <w:szCs w:val="24"/>
              </w:rPr>
              <w:t>и</w:t>
            </w:r>
            <w:r w:rsidRPr="00146254">
              <w:rPr>
                <w:rFonts w:ascii="Times New Roman" w:eastAsia="Calibri" w:hAnsi="Times New Roman" w:cs="Times New Roman"/>
                <w:iCs/>
                <w:spacing w:val="-4"/>
                <w:sz w:val="24"/>
                <w:szCs w:val="24"/>
              </w:rPr>
              <w:t>ки" на сумму 155,4 млн. ру</w:t>
            </w:r>
            <w:r w:rsidRPr="00146254">
              <w:rPr>
                <w:rFonts w:ascii="Times New Roman" w:eastAsia="Calibri" w:hAnsi="Times New Roman" w:cs="Times New Roman"/>
                <w:iCs/>
                <w:spacing w:val="-4"/>
                <w:sz w:val="24"/>
                <w:szCs w:val="24"/>
              </w:rPr>
              <w:t>б</w:t>
            </w:r>
            <w:r w:rsidRPr="00146254">
              <w:rPr>
                <w:rFonts w:ascii="Times New Roman" w:eastAsia="Calibri" w:hAnsi="Times New Roman" w:cs="Times New Roman"/>
                <w:iCs/>
                <w:spacing w:val="-4"/>
                <w:sz w:val="24"/>
                <w:szCs w:val="24"/>
              </w:rPr>
              <w:t>лей, в том числе 153,8 млн. рублей – за счет средств ф</w:t>
            </w:r>
            <w:r w:rsidRPr="00146254">
              <w:rPr>
                <w:rFonts w:ascii="Times New Roman" w:eastAsia="Calibri" w:hAnsi="Times New Roman" w:cs="Times New Roman"/>
                <w:iCs/>
                <w:spacing w:val="-4"/>
                <w:sz w:val="24"/>
                <w:szCs w:val="24"/>
              </w:rPr>
              <w:t>е</w:t>
            </w:r>
            <w:r w:rsidRPr="00146254">
              <w:rPr>
                <w:rFonts w:ascii="Times New Roman" w:eastAsia="Calibri" w:hAnsi="Times New Roman" w:cs="Times New Roman"/>
                <w:iCs/>
                <w:spacing w:val="-4"/>
                <w:sz w:val="24"/>
                <w:szCs w:val="24"/>
              </w:rPr>
              <w:t>дерального бюджета, в рамках проекта предусмотрено стр</w:t>
            </w:r>
            <w:r w:rsidRPr="00146254">
              <w:rPr>
                <w:rFonts w:ascii="Times New Roman" w:eastAsia="Calibri" w:hAnsi="Times New Roman" w:cs="Times New Roman"/>
                <w:iCs/>
                <w:spacing w:val="-4"/>
                <w:sz w:val="24"/>
                <w:szCs w:val="24"/>
              </w:rPr>
              <w:t>о</w:t>
            </w:r>
            <w:r w:rsidRPr="00146254">
              <w:rPr>
                <w:rFonts w:ascii="Times New Roman" w:eastAsia="Calibri" w:hAnsi="Times New Roman" w:cs="Times New Roman"/>
                <w:iCs/>
                <w:spacing w:val="-4"/>
                <w:sz w:val="24"/>
                <w:szCs w:val="24"/>
              </w:rPr>
              <w:t>ительство следующих объе</w:t>
            </w:r>
            <w:r w:rsidRPr="00146254">
              <w:rPr>
                <w:rFonts w:ascii="Times New Roman" w:eastAsia="Calibri" w:hAnsi="Times New Roman" w:cs="Times New Roman"/>
                <w:iCs/>
                <w:spacing w:val="-4"/>
                <w:sz w:val="24"/>
                <w:szCs w:val="24"/>
              </w:rPr>
              <w:t>к</w:t>
            </w:r>
            <w:r w:rsidRPr="00146254">
              <w:rPr>
                <w:rFonts w:ascii="Times New Roman" w:eastAsia="Calibri" w:hAnsi="Times New Roman" w:cs="Times New Roman"/>
                <w:iCs/>
                <w:spacing w:val="-4"/>
                <w:sz w:val="24"/>
                <w:szCs w:val="24"/>
              </w:rPr>
              <w:t>тов:</w:t>
            </w:r>
          </w:p>
          <w:p w:rsidR="00F074DE" w:rsidRPr="00146254" w:rsidRDefault="00F074DE" w:rsidP="00B95371">
            <w:pPr>
              <w:spacing w:line="230" w:lineRule="auto"/>
              <w:jc w:val="both"/>
              <w:rPr>
                <w:rFonts w:ascii="Times New Roman" w:eastAsia="Calibri" w:hAnsi="Times New Roman" w:cs="Times New Roman"/>
                <w:iCs/>
                <w:sz w:val="24"/>
                <w:szCs w:val="24"/>
              </w:rPr>
            </w:pPr>
            <w:proofErr w:type="spellStart"/>
            <w:r w:rsidRPr="00146254">
              <w:rPr>
                <w:rFonts w:ascii="Times New Roman" w:eastAsia="Calibri" w:hAnsi="Times New Roman" w:cs="Times New Roman"/>
                <w:iCs/>
                <w:sz w:val="24"/>
                <w:szCs w:val="24"/>
              </w:rPr>
              <w:t>Чурачикская</w:t>
            </w:r>
            <w:proofErr w:type="spellEnd"/>
            <w:r w:rsidRPr="00146254">
              <w:rPr>
                <w:rFonts w:ascii="Times New Roman" w:eastAsia="Calibri" w:hAnsi="Times New Roman" w:cs="Times New Roman"/>
                <w:iCs/>
                <w:sz w:val="24"/>
                <w:szCs w:val="24"/>
              </w:rPr>
              <w:t xml:space="preserve"> средняя общ</w:t>
            </w:r>
            <w:r w:rsidRPr="00146254">
              <w:rPr>
                <w:rFonts w:ascii="Times New Roman" w:eastAsia="Calibri" w:hAnsi="Times New Roman" w:cs="Times New Roman"/>
                <w:iCs/>
                <w:sz w:val="24"/>
                <w:szCs w:val="24"/>
              </w:rPr>
              <w:t>е</w:t>
            </w:r>
            <w:r w:rsidRPr="00146254">
              <w:rPr>
                <w:rFonts w:ascii="Times New Roman" w:eastAsia="Calibri" w:hAnsi="Times New Roman" w:cs="Times New Roman"/>
                <w:iCs/>
                <w:sz w:val="24"/>
                <w:szCs w:val="24"/>
              </w:rPr>
              <w:t xml:space="preserve">образовательная школа </w:t>
            </w:r>
            <w:proofErr w:type="spellStart"/>
            <w:r w:rsidRPr="00146254">
              <w:rPr>
                <w:rFonts w:ascii="Times New Roman" w:eastAsia="Calibri" w:hAnsi="Times New Roman" w:cs="Times New Roman"/>
                <w:iCs/>
                <w:sz w:val="24"/>
                <w:szCs w:val="24"/>
              </w:rPr>
              <w:t>Ц</w:t>
            </w:r>
            <w:r w:rsidRPr="00146254">
              <w:rPr>
                <w:rFonts w:ascii="Times New Roman" w:eastAsia="Calibri" w:hAnsi="Times New Roman" w:cs="Times New Roman"/>
                <w:iCs/>
                <w:sz w:val="24"/>
                <w:szCs w:val="24"/>
              </w:rPr>
              <w:t>и</w:t>
            </w:r>
            <w:r w:rsidRPr="00146254">
              <w:rPr>
                <w:rFonts w:ascii="Times New Roman" w:eastAsia="Calibri" w:hAnsi="Times New Roman" w:cs="Times New Roman"/>
                <w:iCs/>
                <w:sz w:val="24"/>
                <w:szCs w:val="24"/>
              </w:rPr>
              <w:t>вильского</w:t>
            </w:r>
            <w:proofErr w:type="spellEnd"/>
            <w:r w:rsidRPr="00146254">
              <w:rPr>
                <w:rFonts w:ascii="Times New Roman" w:eastAsia="Calibri" w:hAnsi="Times New Roman" w:cs="Times New Roman"/>
                <w:iCs/>
                <w:sz w:val="24"/>
                <w:szCs w:val="24"/>
              </w:rPr>
              <w:t xml:space="preserve"> муниципального округа Чувашской Республ</w:t>
            </w:r>
            <w:r w:rsidRPr="00146254">
              <w:rPr>
                <w:rFonts w:ascii="Times New Roman" w:eastAsia="Calibri" w:hAnsi="Times New Roman" w:cs="Times New Roman"/>
                <w:iCs/>
                <w:sz w:val="24"/>
                <w:szCs w:val="24"/>
              </w:rPr>
              <w:t>и</w:t>
            </w:r>
            <w:r w:rsidRPr="00146254">
              <w:rPr>
                <w:rFonts w:ascii="Times New Roman" w:eastAsia="Calibri" w:hAnsi="Times New Roman" w:cs="Times New Roman"/>
                <w:iCs/>
                <w:sz w:val="24"/>
                <w:szCs w:val="24"/>
              </w:rPr>
              <w:t>ки;</w:t>
            </w:r>
          </w:p>
          <w:p w:rsidR="00F074DE" w:rsidRPr="00146254" w:rsidRDefault="00F074DE" w:rsidP="00B95371">
            <w:pPr>
              <w:spacing w:line="230" w:lineRule="auto"/>
              <w:jc w:val="both"/>
              <w:rPr>
                <w:rFonts w:ascii="Times New Roman" w:eastAsia="Calibri" w:hAnsi="Times New Roman" w:cs="Times New Roman"/>
                <w:iCs/>
                <w:sz w:val="24"/>
                <w:szCs w:val="24"/>
              </w:rPr>
            </w:pPr>
            <w:proofErr w:type="gramStart"/>
            <w:r w:rsidRPr="00146254">
              <w:rPr>
                <w:rFonts w:ascii="Times New Roman" w:eastAsia="Calibri" w:hAnsi="Times New Roman" w:cs="Times New Roman"/>
                <w:iCs/>
                <w:sz w:val="24"/>
                <w:szCs w:val="24"/>
              </w:rPr>
              <w:t xml:space="preserve">водозаборный узел системы водоснабжения с. Чурачики, ул. Озерная, дом 18 </w:t>
            </w:r>
            <w:proofErr w:type="spellStart"/>
            <w:r w:rsidRPr="00146254">
              <w:rPr>
                <w:rFonts w:ascii="Times New Roman" w:eastAsia="Calibri" w:hAnsi="Times New Roman" w:cs="Times New Roman"/>
                <w:iCs/>
                <w:sz w:val="24"/>
                <w:szCs w:val="24"/>
              </w:rPr>
              <w:t>Цивил</w:t>
            </w:r>
            <w:r w:rsidRPr="00146254">
              <w:rPr>
                <w:rFonts w:ascii="Times New Roman" w:eastAsia="Calibri" w:hAnsi="Times New Roman" w:cs="Times New Roman"/>
                <w:iCs/>
                <w:sz w:val="24"/>
                <w:szCs w:val="24"/>
              </w:rPr>
              <w:t>ь</w:t>
            </w:r>
            <w:r w:rsidRPr="00146254">
              <w:rPr>
                <w:rFonts w:ascii="Times New Roman" w:eastAsia="Calibri" w:hAnsi="Times New Roman" w:cs="Times New Roman"/>
                <w:iCs/>
                <w:sz w:val="24"/>
                <w:szCs w:val="24"/>
              </w:rPr>
              <w:t>ского</w:t>
            </w:r>
            <w:proofErr w:type="spellEnd"/>
            <w:r w:rsidRPr="00146254">
              <w:rPr>
                <w:rFonts w:ascii="Times New Roman" w:eastAsia="Calibri" w:hAnsi="Times New Roman" w:cs="Times New Roman"/>
                <w:iCs/>
                <w:sz w:val="24"/>
                <w:szCs w:val="24"/>
              </w:rPr>
              <w:t xml:space="preserve"> муниципального окр</w:t>
            </w:r>
            <w:r w:rsidRPr="00146254">
              <w:rPr>
                <w:rFonts w:ascii="Times New Roman" w:eastAsia="Calibri" w:hAnsi="Times New Roman" w:cs="Times New Roman"/>
                <w:iCs/>
                <w:sz w:val="24"/>
                <w:szCs w:val="24"/>
              </w:rPr>
              <w:t>у</w:t>
            </w:r>
            <w:r w:rsidRPr="00146254">
              <w:rPr>
                <w:rFonts w:ascii="Times New Roman" w:eastAsia="Calibri" w:hAnsi="Times New Roman" w:cs="Times New Roman"/>
                <w:iCs/>
                <w:sz w:val="24"/>
                <w:szCs w:val="24"/>
              </w:rPr>
              <w:t>га Чувашской Республики;</w:t>
            </w:r>
            <w:proofErr w:type="gramEnd"/>
          </w:p>
          <w:p w:rsidR="00F074DE" w:rsidRPr="00146254" w:rsidRDefault="00F074DE" w:rsidP="00B95371">
            <w:pPr>
              <w:spacing w:line="230" w:lineRule="auto"/>
              <w:jc w:val="both"/>
              <w:rPr>
                <w:rFonts w:ascii="Times New Roman" w:eastAsia="Calibri" w:hAnsi="Times New Roman" w:cs="Times New Roman"/>
                <w:iCs/>
                <w:sz w:val="24"/>
                <w:szCs w:val="24"/>
              </w:rPr>
            </w:pPr>
            <w:r w:rsidRPr="00146254">
              <w:rPr>
                <w:rFonts w:ascii="Times New Roman" w:eastAsia="Calibri" w:hAnsi="Times New Roman" w:cs="Times New Roman"/>
                <w:iCs/>
                <w:sz w:val="24"/>
                <w:szCs w:val="24"/>
              </w:rPr>
              <w:t>наружные сети интернета и кабельного телевидения по улице 40 лет Победы с. Ч</w:t>
            </w:r>
            <w:r w:rsidRPr="00146254">
              <w:rPr>
                <w:rFonts w:ascii="Times New Roman" w:eastAsia="Calibri" w:hAnsi="Times New Roman" w:cs="Times New Roman"/>
                <w:iCs/>
                <w:sz w:val="24"/>
                <w:szCs w:val="24"/>
              </w:rPr>
              <w:t>у</w:t>
            </w:r>
            <w:r w:rsidRPr="00146254">
              <w:rPr>
                <w:rFonts w:ascii="Times New Roman" w:eastAsia="Calibri" w:hAnsi="Times New Roman" w:cs="Times New Roman"/>
                <w:iCs/>
                <w:sz w:val="24"/>
                <w:szCs w:val="24"/>
              </w:rPr>
              <w:t xml:space="preserve">рачики </w:t>
            </w:r>
            <w:proofErr w:type="spellStart"/>
            <w:r w:rsidRPr="00146254">
              <w:rPr>
                <w:rFonts w:ascii="Times New Roman" w:eastAsia="Calibri" w:hAnsi="Times New Roman" w:cs="Times New Roman"/>
                <w:iCs/>
                <w:sz w:val="24"/>
                <w:szCs w:val="24"/>
              </w:rPr>
              <w:t>Цивильского</w:t>
            </w:r>
            <w:proofErr w:type="spellEnd"/>
            <w:r w:rsidRPr="00146254">
              <w:rPr>
                <w:rFonts w:ascii="Times New Roman" w:eastAsia="Calibri" w:hAnsi="Times New Roman" w:cs="Times New Roman"/>
                <w:iCs/>
                <w:sz w:val="24"/>
                <w:szCs w:val="24"/>
              </w:rPr>
              <w:t xml:space="preserve"> мун</w:t>
            </w:r>
            <w:r w:rsidRPr="00146254">
              <w:rPr>
                <w:rFonts w:ascii="Times New Roman" w:eastAsia="Calibri" w:hAnsi="Times New Roman" w:cs="Times New Roman"/>
                <w:iCs/>
                <w:sz w:val="24"/>
                <w:szCs w:val="24"/>
              </w:rPr>
              <w:t>и</w:t>
            </w:r>
            <w:r w:rsidRPr="00146254">
              <w:rPr>
                <w:rFonts w:ascii="Times New Roman" w:eastAsia="Calibri" w:hAnsi="Times New Roman" w:cs="Times New Roman"/>
                <w:iCs/>
                <w:sz w:val="24"/>
                <w:szCs w:val="24"/>
              </w:rPr>
              <w:t>ципального округа Чува</w:t>
            </w:r>
            <w:r w:rsidRPr="00146254">
              <w:rPr>
                <w:rFonts w:ascii="Times New Roman" w:eastAsia="Calibri" w:hAnsi="Times New Roman" w:cs="Times New Roman"/>
                <w:iCs/>
                <w:sz w:val="24"/>
                <w:szCs w:val="24"/>
              </w:rPr>
              <w:t>ш</w:t>
            </w:r>
            <w:r w:rsidRPr="00146254">
              <w:rPr>
                <w:rFonts w:ascii="Times New Roman" w:eastAsia="Calibri" w:hAnsi="Times New Roman" w:cs="Times New Roman"/>
                <w:iCs/>
                <w:sz w:val="24"/>
                <w:szCs w:val="24"/>
              </w:rPr>
              <w:t>ской Республики;</w:t>
            </w:r>
          </w:p>
          <w:p w:rsidR="00F074DE" w:rsidRPr="00146254" w:rsidRDefault="00F074DE" w:rsidP="00B95371">
            <w:pPr>
              <w:spacing w:line="233" w:lineRule="auto"/>
              <w:jc w:val="both"/>
              <w:rPr>
                <w:rFonts w:ascii="Times New Roman" w:eastAsia="Calibri" w:hAnsi="Times New Roman" w:cs="Times New Roman"/>
                <w:iCs/>
                <w:sz w:val="24"/>
                <w:szCs w:val="24"/>
              </w:rPr>
            </w:pPr>
            <w:proofErr w:type="gramStart"/>
            <w:r w:rsidRPr="00146254">
              <w:rPr>
                <w:rFonts w:ascii="Times New Roman" w:eastAsia="Calibri" w:hAnsi="Times New Roman" w:cs="Times New Roman"/>
                <w:iCs/>
                <w:sz w:val="24"/>
                <w:szCs w:val="24"/>
              </w:rPr>
              <w:t xml:space="preserve">"Комплексное развитие с. </w:t>
            </w:r>
            <w:proofErr w:type="spellStart"/>
            <w:r w:rsidRPr="00146254">
              <w:rPr>
                <w:rFonts w:ascii="Times New Roman" w:eastAsia="Calibri" w:hAnsi="Times New Roman" w:cs="Times New Roman"/>
                <w:iCs/>
                <w:sz w:val="24"/>
                <w:szCs w:val="24"/>
              </w:rPr>
              <w:lastRenderedPageBreak/>
              <w:t>Янгличи</w:t>
            </w:r>
            <w:proofErr w:type="spellEnd"/>
            <w:r w:rsidRPr="00146254">
              <w:rPr>
                <w:rFonts w:ascii="Times New Roman" w:eastAsia="Calibri" w:hAnsi="Times New Roman" w:cs="Times New Roman"/>
                <w:iCs/>
                <w:sz w:val="24"/>
                <w:szCs w:val="24"/>
              </w:rPr>
              <w:t xml:space="preserve"> и д. Средние </w:t>
            </w:r>
            <w:proofErr w:type="spellStart"/>
            <w:r w:rsidRPr="00146254">
              <w:rPr>
                <w:rFonts w:ascii="Times New Roman" w:eastAsia="Calibri" w:hAnsi="Times New Roman" w:cs="Times New Roman"/>
                <w:iCs/>
                <w:sz w:val="24"/>
                <w:szCs w:val="24"/>
              </w:rPr>
              <w:t>Та</w:t>
            </w:r>
            <w:r w:rsidRPr="00146254">
              <w:rPr>
                <w:rFonts w:ascii="Times New Roman" w:eastAsia="Calibri" w:hAnsi="Times New Roman" w:cs="Times New Roman"/>
                <w:iCs/>
                <w:sz w:val="24"/>
                <w:szCs w:val="24"/>
              </w:rPr>
              <w:t>т</w:t>
            </w:r>
            <w:r w:rsidRPr="00146254">
              <w:rPr>
                <w:rFonts w:ascii="Times New Roman" w:eastAsia="Calibri" w:hAnsi="Times New Roman" w:cs="Times New Roman"/>
                <w:iCs/>
                <w:sz w:val="24"/>
                <w:szCs w:val="24"/>
              </w:rPr>
              <w:t>мыши</w:t>
            </w:r>
            <w:proofErr w:type="spellEnd"/>
            <w:r w:rsidRPr="00146254">
              <w:rPr>
                <w:rFonts w:ascii="Times New Roman" w:eastAsia="Calibri" w:hAnsi="Times New Roman" w:cs="Times New Roman"/>
                <w:iCs/>
                <w:sz w:val="24"/>
                <w:szCs w:val="24"/>
              </w:rPr>
              <w:t xml:space="preserve"> </w:t>
            </w:r>
            <w:proofErr w:type="spellStart"/>
            <w:r w:rsidRPr="00146254">
              <w:rPr>
                <w:rFonts w:ascii="Times New Roman" w:eastAsia="Calibri" w:hAnsi="Times New Roman" w:cs="Times New Roman"/>
                <w:iCs/>
                <w:sz w:val="24"/>
                <w:szCs w:val="24"/>
              </w:rPr>
              <w:t>Янгличского</w:t>
            </w:r>
            <w:proofErr w:type="spellEnd"/>
            <w:r w:rsidRPr="00146254">
              <w:rPr>
                <w:rFonts w:ascii="Times New Roman" w:eastAsia="Calibri" w:hAnsi="Times New Roman" w:cs="Times New Roman"/>
                <w:iCs/>
                <w:sz w:val="24"/>
                <w:szCs w:val="24"/>
              </w:rPr>
              <w:t xml:space="preserve"> сельск</w:t>
            </w:r>
            <w:r w:rsidRPr="00146254">
              <w:rPr>
                <w:rFonts w:ascii="Times New Roman" w:eastAsia="Calibri" w:hAnsi="Times New Roman" w:cs="Times New Roman"/>
                <w:iCs/>
                <w:sz w:val="24"/>
                <w:szCs w:val="24"/>
              </w:rPr>
              <w:t>о</w:t>
            </w:r>
            <w:r w:rsidRPr="00146254">
              <w:rPr>
                <w:rFonts w:ascii="Times New Roman" w:eastAsia="Calibri" w:hAnsi="Times New Roman" w:cs="Times New Roman"/>
                <w:iCs/>
                <w:sz w:val="24"/>
                <w:szCs w:val="24"/>
              </w:rPr>
              <w:t xml:space="preserve">го поселения </w:t>
            </w:r>
            <w:proofErr w:type="spellStart"/>
            <w:r w:rsidRPr="00146254">
              <w:rPr>
                <w:rFonts w:ascii="Times New Roman" w:eastAsia="Calibri" w:hAnsi="Times New Roman" w:cs="Times New Roman"/>
                <w:iCs/>
                <w:sz w:val="24"/>
                <w:szCs w:val="24"/>
              </w:rPr>
              <w:t>Канашского</w:t>
            </w:r>
            <w:proofErr w:type="spellEnd"/>
            <w:r w:rsidRPr="00146254">
              <w:rPr>
                <w:rFonts w:ascii="Times New Roman" w:eastAsia="Calibri" w:hAnsi="Times New Roman" w:cs="Times New Roman"/>
                <w:iCs/>
                <w:sz w:val="24"/>
                <w:szCs w:val="24"/>
              </w:rPr>
              <w:t xml:space="preserve"> района Чувашской Респу</w:t>
            </w:r>
            <w:r w:rsidRPr="00146254">
              <w:rPr>
                <w:rFonts w:ascii="Times New Roman" w:eastAsia="Calibri" w:hAnsi="Times New Roman" w:cs="Times New Roman"/>
                <w:iCs/>
                <w:sz w:val="24"/>
                <w:szCs w:val="24"/>
              </w:rPr>
              <w:t>б</w:t>
            </w:r>
            <w:r w:rsidRPr="00146254">
              <w:rPr>
                <w:rFonts w:ascii="Times New Roman" w:eastAsia="Calibri" w:hAnsi="Times New Roman" w:cs="Times New Roman"/>
                <w:iCs/>
                <w:sz w:val="24"/>
                <w:szCs w:val="24"/>
              </w:rPr>
              <w:t>лики" на сумму 134,0 млн. рублей, в том числе 132,6 млн. рублей – за счет средств федерального бюджета, в рамках проекта предусмо</w:t>
            </w:r>
            <w:r w:rsidRPr="00146254">
              <w:rPr>
                <w:rFonts w:ascii="Times New Roman" w:eastAsia="Calibri" w:hAnsi="Times New Roman" w:cs="Times New Roman"/>
                <w:iCs/>
                <w:sz w:val="24"/>
                <w:szCs w:val="24"/>
              </w:rPr>
              <w:t>т</w:t>
            </w:r>
            <w:r w:rsidRPr="00146254">
              <w:rPr>
                <w:rFonts w:ascii="Times New Roman" w:eastAsia="Calibri" w:hAnsi="Times New Roman" w:cs="Times New Roman"/>
                <w:iCs/>
                <w:sz w:val="24"/>
                <w:szCs w:val="24"/>
              </w:rPr>
              <w:t>рено строительство следу</w:t>
            </w:r>
            <w:r w:rsidRPr="00146254">
              <w:rPr>
                <w:rFonts w:ascii="Times New Roman" w:eastAsia="Calibri" w:hAnsi="Times New Roman" w:cs="Times New Roman"/>
                <w:iCs/>
                <w:sz w:val="24"/>
                <w:szCs w:val="24"/>
              </w:rPr>
              <w:t>ю</w:t>
            </w:r>
            <w:r w:rsidRPr="00146254">
              <w:rPr>
                <w:rFonts w:ascii="Times New Roman" w:eastAsia="Calibri" w:hAnsi="Times New Roman" w:cs="Times New Roman"/>
                <w:iCs/>
                <w:sz w:val="24"/>
                <w:szCs w:val="24"/>
              </w:rPr>
              <w:t>щих объектов:</w:t>
            </w:r>
            <w:proofErr w:type="gramEnd"/>
          </w:p>
          <w:p w:rsidR="00F074DE" w:rsidRPr="00146254" w:rsidRDefault="00F074DE" w:rsidP="00B95371">
            <w:pPr>
              <w:spacing w:line="233" w:lineRule="auto"/>
              <w:jc w:val="both"/>
              <w:rPr>
                <w:rFonts w:ascii="Times New Roman" w:eastAsia="Calibri" w:hAnsi="Times New Roman" w:cs="Times New Roman"/>
                <w:iCs/>
                <w:sz w:val="24"/>
                <w:szCs w:val="24"/>
              </w:rPr>
            </w:pPr>
            <w:proofErr w:type="gramStart"/>
            <w:r w:rsidRPr="00146254">
              <w:rPr>
                <w:rFonts w:ascii="Times New Roman" w:eastAsia="Calibri" w:hAnsi="Times New Roman" w:cs="Times New Roman"/>
                <w:iCs/>
                <w:sz w:val="24"/>
                <w:szCs w:val="24"/>
              </w:rPr>
              <w:t>средняя общеобразовател</w:t>
            </w:r>
            <w:r w:rsidRPr="00146254">
              <w:rPr>
                <w:rFonts w:ascii="Times New Roman" w:eastAsia="Calibri" w:hAnsi="Times New Roman" w:cs="Times New Roman"/>
                <w:iCs/>
                <w:sz w:val="24"/>
                <w:szCs w:val="24"/>
              </w:rPr>
              <w:t>ь</w:t>
            </w:r>
            <w:r w:rsidRPr="00146254">
              <w:rPr>
                <w:rFonts w:ascii="Times New Roman" w:eastAsia="Calibri" w:hAnsi="Times New Roman" w:cs="Times New Roman"/>
                <w:iCs/>
                <w:sz w:val="24"/>
                <w:szCs w:val="24"/>
              </w:rPr>
              <w:t>ная школа на 165 ученич</w:t>
            </w:r>
            <w:r w:rsidRPr="00146254">
              <w:rPr>
                <w:rFonts w:ascii="Times New Roman" w:eastAsia="Calibri" w:hAnsi="Times New Roman" w:cs="Times New Roman"/>
                <w:iCs/>
                <w:sz w:val="24"/>
                <w:szCs w:val="24"/>
              </w:rPr>
              <w:t>е</w:t>
            </w:r>
            <w:r w:rsidRPr="00146254">
              <w:rPr>
                <w:rFonts w:ascii="Times New Roman" w:eastAsia="Calibri" w:hAnsi="Times New Roman" w:cs="Times New Roman"/>
                <w:iCs/>
                <w:sz w:val="24"/>
                <w:szCs w:val="24"/>
              </w:rPr>
              <w:t xml:space="preserve">ских мест с </w:t>
            </w:r>
            <w:proofErr w:type="spellStart"/>
            <w:r w:rsidRPr="00146254">
              <w:rPr>
                <w:rFonts w:ascii="Times New Roman" w:eastAsia="Calibri" w:hAnsi="Times New Roman" w:cs="Times New Roman"/>
                <w:iCs/>
                <w:sz w:val="24"/>
                <w:szCs w:val="24"/>
              </w:rPr>
              <w:t>пристроем</w:t>
            </w:r>
            <w:proofErr w:type="spellEnd"/>
            <w:r w:rsidRPr="00146254">
              <w:rPr>
                <w:rFonts w:ascii="Times New Roman" w:eastAsia="Calibri" w:hAnsi="Times New Roman" w:cs="Times New Roman"/>
                <w:iCs/>
                <w:sz w:val="24"/>
                <w:szCs w:val="24"/>
              </w:rPr>
              <w:t xml:space="preserve"> п</w:t>
            </w:r>
            <w:r w:rsidRPr="00146254">
              <w:rPr>
                <w:rFonts w:ascii="Times New Roman" w:eastAsia="Calibri" w:hAnsi="Times New Roman" w:cs="Times New Roman"/>
                <w:iCs/>
                <w:sz w:val="24"/>
                <w:szCs w:val="24"/>
              </w:rPr>
              <w:t>о</w:t>
            </w:r>
            <w:r w:rsidRPr="00146254">
              <w:rPr>
                <w:rFonts w:ascii="Times New Roman" w:eastAsia="Calibri" w:hAnsi="Times New Roman" w:cs="Times New Roman"/>
                <w:iCs/>
                <w:sz w:val="24"/>
                <w:szCs w:val="24"/>
              </w:rPr>
              <w:t xml:space="preserve">мещений для дошкольных групп на 40 мест в с. </w:t>
            </w:r>
            <w:proofErr w:type="spellStart"/>
            <w:r w:rsidRPr="00146254">
              <w:rPr>
                <w:rFonts w:ascii="Times New Roman" w:eastAsia="Calibri" w:hAnsi="Times New Roman" w:cs="Times New Roman"/>
                <w:iCs/>
                <w:sz w:val="24"/>
                <w:szCs w:val="24"/>
              </w:rPr>
              <w:t>Янгл</w:t>
            </w:r>
            <w:r w:rsidRPr="00146254">
              <w:rPr>
                <w:rFonts w:ascii="Times New Roman" w:eastAsia="Calibri" w:hAnsi="Times New Roman" w:cs="Times New Roman"/>
                <w:iCs/>
                <w:sz w:val="24"/>
                <w:szCs w:val="24"/>
              </w:rPr>
              <w:t>и</w:t>
            </w:r>
            <w:r w:rsidRPr="00146254">
              <w:rPr>
                <w:rFonts w:ascii="Times New Roman" w:eastAsia="Calibri" w:hAnsi="Times New Roman" w:cs="Times New Roman"/>
                <w:iCs/>
                <w:sz w:val="24"/>
                <w:szCs w:val="24"/>
              </w:rPr>
              <w:t>чи</w:t>
            </w:r>
            <w:proofErr w:type="spellEnd"/>
            <w:r w:rsidRPr="00146254">
              <w:rPr>
                <w:rFonts w:ascii="Times New Roman" w:eastAsia="Calibri" w:hAnsi="Times New Roman" w:cs="Times New Roman"/>
                <w:iCs/>
                <w:sz w:val="24"/>
                <w:szCs w:val="24"/>
              </w:rPr>
              <w:t xml:space="preserve"> </w:t>
            </w:r>
            <w:proofErr w:type="spellStart"/>
            <w:r w:rsidRPr="00146254">
              <w:rPr>
                <w:rFonts w:ascii="Times New Roman" w:eastAsia="Calibri" w:hAnsi="Times New Roman" w:cs="Times New Roman"/>
                <w:iCs/>
                <w:sz w:val="24"/>
                <w:szCs w:val="24"/>
              </w:rPr>
              <w:t>Канашского</w:t>
            </w:r>
            <w:proofErr w:type="spellEnd"/>
            <w:r w:rsidRPr="00146254">
              <w:rPr>
                <w:rFonts w:ascii="Times New Roman" w:eastAsia="Calibri" w:hAnsi="Times New Roman" w:cs="Times New Roman"/>
                <w:iCs/>
                <w:sz w:val="24"/>
                <w:szCs w:val="24"/>
              </w:rPr>
              <w:t xml:space="preserve"> муниципал</w:t>
            </w:r>
            <w:r w:rsidRPr="00146254">
              <w:rPr>
                <w:rFonts w:ascii="Times New Roman" w:eastAsia="Calibri" w:hAnsi="Times New Roman" w:cs="Times New Roman"/>
                <w:iCs/>
                <w:sz w:val="24"/>
                <w:szCs w:val="24"/>
              </w:rPr>
              <w:t>ь</w:t>
            </w:r>
            <w:r w:rsidRPr="00146254">
              <w:rPr>
                <w:rFonts w:ascii="Times New Roman" w:eastAsia="Calibri" w:hAnsi="Times New Roman" w:cs="Times New Roman"/>
                <w:iCs/>
                <w:sz w:val="24"/>
                <w:szCs w:val="24"/>
              </w:rPr>
              <w:t>ного округа Чувашской Ре</w:t>
            </w:r>
            <w:r w:rsidRPr="00146254">
              <w:rPr>
                <w:rFonts w:ascii="Times New Roman" w:eastAsia="Calibri" w:hAnsi="Times New Roman" w:cs="Times New Roman"/>
                <w:iCs/>
                <w:sz w:val="24"/>
                <w:szCs w:val="24"/>
              </w:rPr>
              <w:t>с</w:t>
            </w:r>
            <w:r w:rsidRPr="00146254">
              <w:rPr>
                <w:rFonts w:ascii="Times New Roman" w:eastAsia="Calibri" w:hAnsi="Times New Roman" w:cs="Times New Roman"/>
                <w:iCs/>
                <w:sz w:val="24"/>
                <w:szCs w:val="24"/>
              </w:rPr>
              <w:t>публики;</w:t>
            </w:r>
            <w:proofErr w:type="gramEnd"/>
          </w:p>
          <w:p w:rsidR="00F074DE" w:rsidRPr="00146254" w:rsidRDefault="00F074DE" w:rsidP="00B95371">
            <w:pPr>
              <w:spacing w:line="233" w:lineRule="auto"/>
              <w:jc w:val="both"/>
              <w:rPr>
                <w:rFonts w:ascii="Times New Roman" w:eastAsia="Calibri" w:hAnsi="Times New Roman" w:cs="Times New Roman"/>
                <w:iCs/>
                <w:sz w:val="24"/>
                <w:szCs w:val="24"/>
              </w:rPr>
            </w:pPr>
            <w:proofErr w:type="spellStart"/>
            <w:r w:rsidRPr="00146254">
              <w:rPr>
                <w:rFonts w:ascii="Times New Roman" w:eastAsia="Calibri" w:hAnsi="Times New Roman" w:cs="Times New Roman"/>
                <w:iCs/>
                <w:sz w:val="24"/>
                <w:szCs w:val="24"/>
              </w:rPr>
              <w:t>блочно</w:t>
            </w:r>
            <w:proofErr w:type="spellEnd"/>
            <w:r w:rsidRPr="00146254">
              <w:rPr>
                <w:rFonts w:ascii="Times New Roman" w:eastAsia="Calibri" w:hAnsi="Times New Roman" w:cs="Times New Roman"/>
                <w:iCs/>
                <w:sz w:val="24"/>
                <w:szCs w:val="24"/>
              </w:rPr>
              <w:t xml:space="preserve">-модульная котельная </w:t>
            </w:r>
            <w:proofErr w:type="spellStart"/>
            <w:r w:rsidRPr="00146254">
              <w:rPr>
                <w:rFonts w:ascii="Times New Roman" w:eastAsia="Calibri" w:hAnsi="Times New Roman" w:cs="Times New Roman"/>
                <w:iCs/>
                <w:sz w:val="24"/>
                <w:szCs w:val="24"/>
              </w:rPr>
              <w:t>Янгличского</w:t>
            </w:r>
            <w:proofErr w:type="spellEnd"/>
            <w:r w:rsidRPr="00146254">
              <w:rPr>
                <w:rFonts w:ascii="Times New Roman" w:eastAsia="Calibri" w:hAnsi="Times New Roman" w:cs="Times New Roman"/>
                <w:iCs/>
                <w:sz w:val="24"/>
                <w:szCs w:val="24"/>
              </w:rPr>
              <w:t xml:space="preserve"> сельского Дома культуры;</w:t>
            </w:r>
          </w:p>
          <w:p w:rsidR="00F074DE" w:rsidRPr="00146254" w:rsidRDefault="00F074DE" w:rsidP="00B95371">
            <w:pPr>
              <w:spacing w:line="233" w:lineRule="auto"/>
              <w:jc w:val="both"/>
              <w:rPr>
                <w:rFonts w:ascii="Times New Roman" w:eastAsia="Calibri" w:hAnsi="Times New Roman" w:cs="Times New Roman"/>
                <w:iCs/>
                <w:sz w:val="24"/>
                <w:szCs w:val="24"/>
              </w:rPr>
            </w:pPr>
            <w:r w:rsidRPr="00146254">
              <w:rPr>
                <w:rFonts w:ascii="Times New Roman" w:eastAsia="Calibri" w:hAnsi="Times New Roman" w:cs="Times New Roman"/>
                <w:iCs/>
                <w:sz w:val="24"/>
                <w:szCs w:val="24"/>
              </w:rPr>
              <w:t xml:space="preserve">волоконно-оптическая линия связи от </w:t>
            </w:r>
            <w:proofErr w:type="spellStart"/>
            <w:r w:rsidRPr="00146254">
              <w:rPr>
                <w:rFonts w:ascii="Times New Roman" w:eastAsia="Calibri" w:hAnsi="Times New Roman" w:cs="Times New Roman"/>
                <w:iCs/>
                <w:sz w:val="24"/>
                <w:szCs w:val="24"/>
              </w:rPr>
              <w:t>Среднетатмышского</w:t>
            </w:r>
            <w:proofErr w:type="spellEnd"/>
            <w:r w:rsidRPr="00146254">
              <w:rPr>
                <w:rFonts w:ascii="Times New Roman" w:eastAsia="Calibri" w:hAnsi="Times New Roman" w:cs="Times New Roman"/>
                <w:iCs/>
                <w:sz w:val="24"/>
                <w:szCs w:val="24"/>
              </w:rPr>
              <w:t xml:space="preserve"> сельского Дома культуры МБУК "Централизованная клубная система" до МБДОУ "</w:t>
            </w:r>
            <w:proofErr w:type="spellStart"/>
            <w:r w:rsidRPr="00146254">
              <w:rPr>
                <w:rFonts w:ascii="Times New Roman" w:eastAsia="Calibri" w:hAnsi="Times New Roman" w:cs="Times New Roman"/>
                <w:iCs/>
                <w:sz w:val="24"/>
                <w:szCs w:val="24"/>
              </w:rPr>
              <w:t>Среднетатмышский</w:t>
            </w:r>
            <w:proofErr w:type="spellEnd"/>
            <w:r w:rsidRPr="00146254">
              <w:rPr>
                <w:rFonts w:ascii="Times New Roman" w:eastAsia="Calibri" w:hAnsi="Times New Roman" w:cs="Times New Roman"/>
                <w:iCs/>
                <w:sz w:val="24"/>
                <w:szCs w:val="24"/>
              </w:rPr>
              <w:t xml:space="preserve"> детский сад "Солнышко" </w:t>
            </w:r>
            <w:proofErr w:type="spellStart"/>
            <w:r w:rsidRPr="00146254">
              <w:rPr>
                <w:rFonts w:ascii="Times New Roman" w:eastAsia="Calibri" w:hAnsi="Times New Roman" w:cs="Times New Roman"/>
                <w:iCs/>
                <w:sz w:val="24"/>
                <w:szCs w:val="24"/>
              </w:rPr>
              <w:t>Канашского</w:t>
            </w:r>
            <w:proofErr w:type="spellEnd"/>
            <w:r w:rsidRPr="00146254">
              <w:rPr>
                <w:rFonts w:ascii="Times New Roman" w:eastAsia="Calibri" w:hAnsi="Times New Roman" w:cs="Times New Roman"/>
                <w:iCs/>
                <w:sz w:val="24"/>
                <w:szCs w:val="24"/>
              </w:rPr>
              <w:t xml:space="preserve"> муниципального округа Ч</w:t>
            </w:r>
            <w:r w:rsidRPr="00146254">
              <w:rPr>
                <w:rFonts w:ascii="Times New Roman" w:eastAsia="Calibri" w:hAnsi="Times New Roman" w:cs="Times New Roman"/>
                <w:iCs/>
                <w:sz w:val="24"/>
                <w:szCs w:val="24"/>
              </w:rPr>
              <w:t>у</w:t>
            </w:r>
            <w:r w:rsidRPr="00146254">
              <w:rPr>
                <w:rFonts w:ascii="Times New Roman" w:eastAsia="Calibri" w:hAnsi="Times New Roman" w:cs="Times New Roman"/>
                <w:iCs/>
                <w:sz w:val="24"/>
                <w:szCs w:val="24"/>
              </w:rPr>
              <w:t>вашской Республики;</w:t>
            </w:r>
          </w:p>
          <w:p w:rsidR="00F074DE" w:rsidRPr="00146254" w:rsidRDefault="00F074DE" w:rsidP="00B95371">
            <w:pPr>
              <w:spacing w:line="233" w:lineRule="auto"/>
              <w:jc w:val="both"/>
              <w:rPr>
                <w:rFonts w:ascii="Times New Roman" w:eastAsia="Calibri" w:hAnsi="Times New Roman" w:cs="Times New Roman"/>
                <w:iCs/>
                <w:spacing w:val="-4"/>
                <w:sz w:val="24"/>
                <w:szCs w:val="24"/>
              </w:rPr>
            </w:pPr>
            <w:r w:rsidRPr="00146254">
              <w:rPr>
                <w:rFonts w:ascii="Times New Roman" w:eastAsia="Calibri" w:hAnsi="Times New Roman" w:cs="Times New Roman"/>
                <w:iCs/>
                <w:spacing w:val="-4"/>
                <w:sz w:val="24"/>
                <w:szCs w:val="24"/>
              </w:rPr>
              <w:t xml:space="preserve">"Комплексное развитие села </w:t>
            </w:r>
            <w:proofErr w:type="spellStart"/>
            <w:r w:rsidRPr="00146254">
              <w:rPr>
                <w:rFonts w:ascii="Times New Roman" w:eastAsia="Calibri" w:hAnsi="Times New Roman" w:cs="Times New Roman"/>
                <w:iCs/>
                <w:spacing w:val="-4"/>
                <w:sz w:val="24"/>
                <w:szCs w:val="24"/>
              </w:rPr>
              <w:t>Ходары</w:t>
            </w:r>
            <w:proofErr w:type="spellEnd"/>
            <w:r w:rsidRPr="00146254">
              <w:rPr>
                <w:rFonts w:ascii="Times New Roman" w:eastAsia="Calibri" w:hAnsi="Times New Roman" w:cs="Times New Roman"/>
                <w:iCs/>
                <w:spacing w:val="-4"/>
                <w:sz w:val="24"/>
                <w:szCs w:val="24"/>
              </w:rPr>
              <w:t xml:space="preserve"> </w:t>
            </w:r>
            <w:proofErr w:type="spellStart"/>
            <w:r w:rsidRPr="00146254">
              <w:rPr>
                <w:rFonts w:ascii="Times New Roman" w:eastAsia="Calibri" w:hAnsi="Times New Roman" w:cs="Times New Roman"/>
                <w:iCs/>
                <w:spacing w:val="-4"/>
                <w:sz w:val="24"/>
                <w:szCs w:val="24"/>
              </w:rPr>
              <w:t>Шумерлинского</w:t>
            </w:r>
            <w:proofErr w:type="spellEnd"/>
            <w:r w:rsidRPr="00146254">
              <w:rPr>
                <w:rFonts w:ascii="Times New Roman" w:eastAsia="Calibri" w:hAnsi="Times New Roman" w:cs="Times New Roman"/>
                <w:iCs/>
                <w:spacing w:val="-4"/>
                <w:sz w:val="24"/>
                <w:szCs w:val="24"/>
              </w:rPr>
              <w:t xml:space="preserve"> м</w:t>
            </w:r>
            <w:r w:rsidRPr="00146254">
              <w:rPr>
                <w:rFonts w:ascii="Times New Roman" w:eastAsia="Calibri" w:hAnsi="Times New Roman" w:cs="Times New Roman"/>
                <w:iCs/>
                <w:spacing w:val="-4"/>
                <w:sz w:val="24"/>
                <w:szCs w:val="24"/>
              </w:rPr>
              <w:t>у</w:t>
            </w:r>
            <w:r w:rsidRPr="00146254">
              <w:rPr>
                <w:rFonts w:ascii="Times New Roman" w:eastAsia="Calibri" w:hAnsi="Times New Roman" w:cs="Times New Roman"/>
                <w:iCs/>
                <w:spacing w:val="-4"/>
                <w:sz w:val="24"/>
                <w:szCs w:val="24"/>
              </w:rPr>
              <w:t>ниципального округа Чува</w:t>
            </w:r>
            <w:r w:rsidRPr="00146254">
              <w:rPr>
                <w:rFonts w:ascii="Times New Roman" w:eastAsia="Calibri" w:hAnsi="Times New Roman" w:cs="Times New Roman"/>
                <w:iCs/>
                <w:spacing w:val="-4"/>
                <w:sz w:val="24"/>
                <w:szCs w:val="24"/>
              </w:rPr>
              <w:t>ш</w:t>
            </w:r>
            <w:r w:rsidRPr="00146254">
              <w:rPr>
                <w:rFonts w:ascii="Times New Roman" w:eastAsia="Calibri" w:hAnsi="Times New Roman" w:cs="Times New Roman"/>
                <w:iCs/>
                <w:spacing w:val="-4"/>
                <w:sz w:val="24"/>
                <w:szCs w:val="24"/>
              </w:rPr>
              <w:t xml:space="preserve">ской Республики" на сумму 10,0 млн. рублей, в том числе 9,9 млн. рублей – за счет </w:t>
            </w:r>
            <w:r w:rsidRPr="00146254">
              <w:rPr>
                <w:rFonts w:ascii="Times New Roman" w:eastAsia="Calibri" w:hAnsi="Times New Roman" w:cs="Times New Roman"/>
                <w:iCs/>
                <w:spacing w:val="-4"/>
                <w:sz w:val="24"/>
                <w:szCs w:val="24"/>
              </w:rPr>
              <w:lastRenderedPageBreak/>
              <w:t>средств федерального бюдж</w:t>
            </w:r>
            <w:r w:rsidRPr="00146254">
              <w:rPr>
                <w:rFonts w:ascii="Times New Roman" w:eastAsia="Calibri" w:hAnsi="Times New Roman" w:cs="Times New Roman"/>
                <w:iCs/>
                <w:spacing w:val="-4"/>
                <w:sz w:val="24"/>
                <w:szCs w:val="24"/>
              </w:rPr>
              <w:t>е</w:t>
            </w:r>
            <w:r w:rsidRPr="00146254">
              <w:rPr>
                <w:rFonts w:ascii="Times New Roman" w:eastAsia="Calibri" w:hAnsi="Times New Roman" w:cs="Times New Roman"/>
                <w:iCs/>
                <w:spacing w:val="-4"/>
                <w:sz w:val="24"/>
                <w:szCs w:val="24"/>
              </w:rPr>
              <w:t>та, в рамках проекта пред</w:t>
            </w:r>
            <w:r w:rsidRPr="00146254">
              <w:rPr>
                <w:rFonts w:ascii="Times New Roman" w:eastAsia="Calibri" w:hAnsi="Times New Roman" w:cs="Times New Roman"/>
                <w:iCs/>
                <w:spacing w:val="-4"/>
                <w:sz w:val="24"/>
                <w:szCs w:val="24"/>
              </w:rPr>
              <w:t>у</w:t>
            </w:r>
            <w:r w:rsidRPr="00146254">
              <w:rPr>
                <w:rFonts w:ascii="Times New Roman" w:eastAsia="Calibri" w:hAnsi="Times New Roman" w:cs="Times New Roman"/>
                <w:iCs/>
                <w:spacing w:val="-4"/>
                <w:sz w:val="24"/>
                <w:szCs w:val="24"/>
              </w:rPr>
              <w:t xml:space="preserve">смотрено строительство </w:t>
            </w:r>
            <w:proofErr w:type="spellStart"/>
            <w:r w:rsidRPr="00146254">
              <w:rPr>
                <w:rFonts w:ascii="Times New Roman" w:eastAsia="Calibri" w:hAnsi="Times New Roman" w:cs="Times New Roman"/>
                <w:iCs/>
                <w:spacing w:val="-4"/>
                <w:sz w:val="24"/>
                <w:szCs w:val="24"/>
              </w:rPr>
              <w:t>бло</w:t>
            </w:r>
            <w:r w:rsidRPr="00146254">
              <w:rPr>
                <w:rFonts w:ascii="Times New Roman" w:eastAsia="Calibri" w:hAnsi="Times New Roman" w:cs="Times New Roman"/>
                <w:iCs/>
                <w:spacing w:val="-4"/>
                <w:sz w:val="24"/>
                <w:szCs w:val="24"/>
              </w:rPr>
              <w:t>ч</w:t>
            </w:r>
            <w:r w:rsidRPr="00146254">
              <w:rPr>
                <w:rFonts w:ascii="Times New Roman" w:eastAsia="Calibri" w:hAnsi="Times New Roman" w:cs="Times New Roman"/>
                <w:iCs/>
                <w:spacing w:val="-4"/>
                <w:sz w:val="24"/>
                <w:szCs w:val="24"/>
              </w:rPr>
              <w:t>но</w:t>
            </w:r>
            <w:proofErr w:type="spellEnd"/>
            <w:r w:rsidRPr="00146254">
              <w:rPr>
                <w:rFonts w:ascii="Times New Roman" w:eastAsia="Calibri" w:hAnsi="Times New Roman" w:cs="Times New Roman"/>
                <w:iCs/>
                <w:spacing w:val="-4"/>
                <w:sz w:val="24"/>
                <w:szCs w:val="24"/>
              </w:rPr>
              <w:t>-модульной котельной МАОУ "</w:t>
            </w:r>
            <w:proofErr w:type="spellStart"/>
            <w:r w:rsidRPr="00146254">
              <w:rPr>
                <w:rFonts w:ascii="Times New Roman" w:eastAsia="Calibri" w:hAnsi="Times New Roman" w:cs="Times New Roman"/>
                <w:iCs/>
                <w:spacing w:val="-4"/>
                <w:sz w:val="24"/>
                <w:szCs w:val="24"/>
              </w:rPr>
              <w:t>Ходарская</w:t>
            </w:r>
            <w:proofErr w:type="spellEnd"/>
            <w:r w:rsidRPr="00146254">
              <w:rPr>
                <w:rFonts w:ascii="Times New Roman" w:eastAsia="Calibri" w:hAnsi="Times New Roman" w:cs="Times New Roman"/>
                <w:iCs/>
                <w:spacing w:val="-4"/>
                <w:sz w:val="24"/>
                <w:szCs w:val="24"/>
              </w:rPr>
              <w:t xml:space="preserve"> СОШ им. И.Н. Ульянова".</w:t>
            </w:r>
          </w:p>
          <w:p w:rsidR="00F074DE" w:rsidRPr="00146254" w:rsidRDefault="00F074DE" w:rsidP="00B95371">
            <w:pPr>
              <w:autoSpaceDE w:val="0"/>
              <w:autoSpaceDN w:val="0"/>
              <w:adjustRightInd w:val="0"/>
              <w:jc w:val="both"/>
              <w:rPr>
                <w:rFonts w:ascii="Times New Roman" w:hAnsi="Times New Roman" w:cs="Times New Roman"/>
                <w:b/>
                <w:sz w:val="24"/>
                <w:szCs w:val="24"/>
              </w:rPr>
            </w:pPr>
          </w:p>
        </w:tc>
        <w:tc>
          <w:tcPr>
            <w:tcW w:w="3436" w:type="dxa"/>
          </w:tcPr>
          <w:p w:rsidR="00F074DE" w:rsidRPr="00146254" w:rsidRDefault="00F074DE" w:rsidP="00AF67FE">
            <w:pPr>
              <w:autoSpaceDE w:val="0"/>
              <w:autoSpaceDN w:val="0"/>
              <w:adjustRightInd w:val="0"/>
              <w:jc w:val="both"/>
              <w:rPr>
                <w:rFonts w:ascii="Times New Roman" w:hAnsi="Times New Roman" w:cs="Times New Roman"/>
                <w:sz w:val="24"/>
                <w:szCs w:val="24"/>
              </w:rPr>
            </w:pPr>
          </w:p>
        </w:tc>
        <w:tc>
          <w:tcPr>
            <w:tcW w:w="2835" w:type="dxa"/>
          </w:tcPr>
          <w:p w:rsidR="00F074DE" w:rsidRPr="00146254" w:rsidRDefault="00F074DE" w:rsidP="00AF67FE">
            <w:pPr>
              <w:autoSpaceDE w:val="0"/>
              <w:autoSpaceDN w:val="0"/>
              <w:adjustRightInd w:val="0"/>
              <w:jc w:val="both"/>
              <w:rPr>
                <w:rFonts w:ascii="Times New Roman" w:hAnsi="Times New Roman" w:cs="Times New Roman"/>
                <w:sz w:val="24"/>
                <w:szCs w:val="24"/>
              </w:rPr>
            </w:pPr>
          </w:p>
        </w:tc>
        <w:tc>
          <w:tcPr>
            <w:tcW w:w="3295" w:type="dxa"/>
          </w:tcPr>
          <w:p w:rsidR="00F074DE" w:rsidRPr="00146254" w:rsidRDefault="00F074DE" w:rsidP="00AF67FE">
            <w:pPr>
              <w:pBdr>
                <w:top w:val="nil"/>
                <w:left w:val="nil"/>
                <w:bottom w:val="nil"/>
                <w:right w:val="nil"/>
                <w:between w:val="nil"/>
              </w:pBdr>
              <w:jc w:val="both"/>
              <w:rPr>
                <w:rFonts w:ascii="Times New Roman" w:eastAsia="Calibri" w:hAnsi="Times New Roman" w:cs="Times New Roman"/>
                <w:iCs/>
                <w:spacing w:val="-4"/>
                <w:sz w:val="24"/>
                <w:szCs w:val="24"/>
              </w:rPr>
            </w:pPr>
            <w:proofErr w:type="gramStart"/>
            <w:r w:rsidRPr="00146254">
              <w:rPr>
                <w:rFonts w:ascii="Times New Roman" w:eastAsia="Calibri" w:hAnsi="Times New Roman" w:cs="Times New Roman"/>
                <w:iCs/>
                <w:spacing w:val="-4"/>
                <w:sz w:val="24"/>
                <w:szCs w:val="24"/>
              </w:rPr>
              <w:t>Начиная с 2020 года в Чува</w:t>
            </w:r>
            <w:r w:rsidRPr="00146254">
              <w:rPr>
                <w:rFonts w:ascii="Times New Roman" w:eastAsia="Calibri" w:hAnsi="Times New Roman" w:cs="Times New Roman"/>
                <w:iCs/>
                <w:spacing w:val="-4"/>
                <w:sz w:val="24"/>
                <w:szCs w:val="24"/>
              </w:rPr>
              <w:t>ш</w:t>
            </w:r>
            <w:r w:rsidRPr="00146254">
              <w:rPr>
                <w:rFonts w:ascii="Times New Roman" w:eastAsia="Calibri" w:hAnsi="Times New Roman" w:cs="Times New Roman"/>
                <w:iCs/>
                <w:spacing w:val="-4"/>
                <w:sz w:val="24"/>
                <w:szCs w:val="24"/>
              </w:rPr>
              <w:t>ской Республике успешно ре</w:t>
            </w:r>
            <w:r w:rsidRPr="00146254">
              <w:rPr>
                <w:rFonts w:ascii="Times New Roman" w:eastAsia="Calibri" w:hAnsi="Times New Roman" w:cs="Times New Roman"/>
                <w:iCs/>
                <w:spacing w:val="-4"/>
                <w:sz w:val="24"/>
                <w:szCs w:val="24"/>
              </w:rPr>
              <w:t>а</w:t>
            </w:r>
            <w:r w:rsidRPr="00146254">
              <w:rPr>
                <w:rFonts w:ascii="Times New Roman" w:eastAsia="Calibri" w:hAnsi="Times New Roman" w:cs="Times New Roman"/>
                <w:iCs/>
                <w:spacing w:val="-4"/>
                <w:sz w:val="24"/>
                <w:szCs w:val="24"/>
              </w:rPr>
              <w:t>лизуется программа льго</w:t>
            </w:r>
            <w:r w:rsidRPr="00146254">
              <w:rPr>
                <w:rFonts w:ascii="Times New Roman" w:eastAsia="Calibri" w:hAnsi="Times New Roman" w:cs="Times New Roman"/>
                <w:iCs/>
                <w:spacing w:val="-4"/>
                <w:sz w:val="24"/>
                <w:szCs w:val="24"/>
              </w:rPr>
              <w:t>т</w:t>
            </w:r>
            <w:r w:rsidRPr="00146254">
              <w:rPr>
                <w:rFonts w:ascii="Times New Roman" w:eastAsia="Calibri" w:hAnsi="Times New Roman" w:cs="Times New Roman"/>
                <w:iCs/>
                <w:spacing w:val="-4"/>
                <w:sz w:val="24"/>
                <w:szCs w:val="24"/>
              </w:rPr>
              <w:t>ной</w:t>
            </w:r>
            <w:proofErr w:type="gramEnd"/>
            <w:r w:rsidRPr="00146254">
              <w:rPr>
                <w:rFonts w:ascii="Times New Roman" w:eastAsia="Calibri" w:hAnsi="Times New Roman" w:cs="Times New Roman"/>
                <w:iCs/>
                <w:spacing w:val="-4"/>
                <w:sz w:val="24"/>
                <w:szCs w:val="24"/>
              </w:rPr>
              <w:t xml:space="preserve"> сельской ипотеки, предусма</w:t>
            </w:r>
            <w:r w:rsidRPr="00146254">
              <w:rPr>
                <w:rFonts w:ascii="Times New Roman" w:eastAsia="Calibri" w:hAnsi="Times New Roman" w:cs="Times New Roman"/>
                <w:iCs/>
                <w:spacing w:val="-4"/>
                <w:sz w:val="24"/>
                <w:szCs w:val="24"/>
              </w:rPr>
              <w:t>т</w:t>
            </w:r>
            <w:r w:rsidRPr="00146254">
              <w:rPr>
                <w:rFonts w:ascii="Times New Roman" w:eastAsia="Calibri" w:hAnsi="Times New Roman" w:cs="Times New Roman"/>
                <w:iCs/>
                <w:spacing w:val="-4"/>
                <w:sz w:val="24"/>
                <w:szCs w:val="24"/>
              </w:rPr>
              <w:t>ривающая предоставление кредитов гражданам на стро</w:t>
            </w:r>
            <w:r w:rsidRPr="00146254">
              <w:rPr>
                <w:rFonts w:ascii="Times New Roman" w:eastAsia="Calibri" w:hAnsi="Times New Roman" w:cs="Times New Roman"/>
                <w:iCs/>
                <w:spacing w:val="-4"/>
                <w:sz w:val="24"/>
                <w:szCs w:val="24"/>
              </w:rPr>
              <w:t>и</w:t>
            </w:r>
            <w:r w:rsidRPr="00146254">
              <w:rPr>
                <w:rFonts w:ascii="Times New Roman" w:eastAsia="Calibri" w:hAnsi="Times New Roman" w:cs="Times New Roman"/>
                <w:iCs/>
                <w:spacing w:val="-4"/>
                <w:sz w:val="24"/>
                <w:szCs w:val="24"/>
              </w:rPr>
              <w:t>тельство (приобретение) ж</w:t>
            </w:r>
            <w:r w:rsidRPr="00146254">
              <w:rPr>
                <w:rFonts w:ascii="Times New Roman" w:eastAsia="Calibri" w:hAnsi="Times New Roman" w:cs="Times New Roman"/>
                <w:iCs/>
                <w:spacing w:val="-4"/>
                <w:sz w:val="24"/>
                <w:szCs w:val="24"/>
              </w:rPr>
              <w:t>и</w:t>
            </w:r>
            <w:r w:rsidRPr="00146254">
              <w:rPr>
                <w:rFonts w:ascii="Times New Roman" w:eastAsia="Calibri" w:hAnsi="Times New Roman" w:cs="Times New Roman"/>
                <w:iCs/>
                <w:spacing w:val="-4"/>
                <w:sz w:val="24"/>
                <w:szCs w:val="24"/>
              </w:rPr>
              <w:t>лья в сельской местности под 3% годовых.</w:t>
            </w:r>
          </w:p>
          <w:p w:rsidR="00F074DE" w:rsidRPr="00146254" w:rsidRDefault="00F074DE" w:rsidP="00AF67FE">
            <w:pPr>
              <w:tabs>
                <w:tab w:val="left" w:pos="567"/>
                <w:tab w:val="left" w:pos="851"/>
              </w:tabs>
              <w:autoSpaceDE w:val="0"/>
              <w:autoSpaceDN w:val="0"/>
              <w:jc w:val="both"/>
              <w:rPr>
                <w:rFonts w:ascii="Times New Roman" w:eastAsia="Calibri" w:hAnsi="Times New Roman" w:cs="Times New Roman"/>
                <w:iCs/>
                <w:sz w:val="24"/>
                <w:szCs w:val="24"/>
              </w:rPr>
            </w:pPr>
            <w:r w:rsidRPr="00146254">
              <w:rPr>
                <w:rFonts w:ascii="Times New Roman" w:eastAsia="Calibri" w:hAnsi="Times New Roman" w:cs="Times New Roman"/>
                <w:iCs/>
                <w:sz w:val="24"/>
                <w:szCs w:val="24"/>
              </w:rPr>
              <w:t>Правила предоставления су</w:t>
            </w:r>
            <w:r w:rsidRPr="00146254">
              <w:rPr>
                <w:rFonts w:ascii="Times New Roman" w:eastAsia="Calibri" w:hAnsi="Times New Roman" w:cs="Times New Roman"/>
                <w:iCs/>
                <w:sz w:val="24"/>
                <w:szCs w:val="24"/>
              </w:rPr>
              <w:t>б</w:t>
            </w:r>
            <w:r w:rsidRPr="00146254">
              <w:rPr>
                <w:rFonts w:ascii="Times New Roman" w:eastAsia="Calibri" w:hAnsi="Times New Roman" w:cs="Times New Roman"/>
                <w:iCs/>
                <w:sz w:val="24"/>
                <w:szCs w:val="24"/>
              </w:rPr>
              <w:t>сидий из федерального бю</w:t>
            </w:r>
            <w:r w:rsidRPr="00146254">
              <w:rPr>
                <w:rFonts w:ascii="Times New Roman" w:eastAsia="Calibri" w:hAnsi="Times New Roman" w:cs="Times New Roman"/>
                <w:iCs/>
                <w:sz w:val="24"/>
                <w:szCs w:val="24"/>
              </w:rPr>
              <w:t>д</w:t>
            </w:r>
            <w:r w:rsidRPr="00146254">
              <w:rPr>
                <w:rFonts w:ascii="Times New Roman" w:eastAsia="Calibri" w:hAnsi="Times New Roman" w:cs="Times New Roman"/>
                <w:iCs/>
                <w:sz w:val="24"/>
                <w:szCs w:val="24"/>
              </w:rPr>
              <w:lastRenderedPageBreak/>
              <w:t>жета российским креди</w:t>
            </w:r>
            <w:r w:rsidRPr="00146254">
              <w:rPr>
                <w:rFonts w:ascii="Times New Roman" w:eastAsia="Calibri" w:hAnsi="Times New Roman" w:cs="Times New Roman"/>
                <w:iCs/>
                <w:sz w:val="24"/>
                <w:szCs w:val="24"/>
              </w:rPr>
              <w:t>т</w:t>
            </w:r>
            <w:r w:rsidRPr="00146254">
              <w:rPr>
                <w:rFonts w:ascii="Times New Roman" w:eastAsia="Calibri" w:hAnsi="Times New Roman" w:cs="Times New Roman"/>
                <w:iCs/>
                <w:sz w:val="24"/>
                <w:szCs w:val="24"/>
              </w:rPr>
              <w:t>ным организациям и акционерн</w:t>
            </w:r>
            <w:r w:rsidRPr="00146254">
              <w:rPr>
                <w:rFonts w:ascii="Times New Roman" w:eastAsia="Calibri" w:hAnsi="Times New Roman" w:cs="Times New Roman"/>
                <w:iCs/>
                <w:sz w:val="24"/>
                <w:szCs w:val="24"/>
              </w:rPr>
              <w:t>о</w:t>
            </w:r>
            <w:r w:rsidRPr="00146254">
              <w:rPr>
                <w:rFonts w:ascii="Times New Roman" w:eastAsia="Calibri" w:hAnsi="Times New Roman" w:cs="Times New Roman"/>
                <w:iCs/>
                <w:sz w:val="24"/>
                <w:szCs w:val="24"/>
              </w:rPr>
              <w:t>му обществу "ДОМ</w:t>
            </w:r>
            <w:proofErr w:type="gramStart"/>
            <w:r w:rsidRPr="00146254">
              <w:rPr>
                <w:rFonts w:ascii="Times New Roman" w:eastAsia="Calibri" w:hAnsi="Times New Roman" w:cs="Times New Roman"/>
                <w:iCs/>
                <w:sz w:val="24"/>
                <w:szCs w:val="24"/>
              </w:rPr>
              <w:t>.Р</w:t>
            </w:r>
            <w:proofErr w:type="gramEnd"/>
            <w:r w:rsidRPr="00146254">
              <w:rPr>
                <w:rFonts w:ascii="Times New Roman" w:eastAsia="Calibri" w:hAnsi="Times New Roman" w:cs="Times New Roman"/>
                <w:iCs/>
                <w:sz w:val="24"/>
                <w:szCs w:val="24"/>
              </w:rPr>
              <w:t>Ф" на возмещение недополученных доходов по выданным (пр</w:t>
            </w:r>
            <w:r w:rsidRPr="00146254">
              <w:rPr>
                <w:rFonts w:ascii="Times New Roman" w:eastAsia="Calibri" w:hAnsi="Times New Roman" w:cs="Times New Roman"/>
                <w:iCs/>
                <w:sz w:val="24"/>
                <w:szCs w:val="24"/>
              </w:rPr>
              <w:t>и</w:t>
            </w:r>
            <w:r w:rsidRPr="00146254">
              <w:rPr>
                <w:rFonts w:ascii="Times New Roman" w:eastAsia="Calibri" w:hAnsi="Times New Roman" w:cs="Times New Roman"/>
                <w:iCs/>
                <w:sz w:val="24"/>
                <w:szCs w:val="24"/>
              </w:rPr>
              <w:t>обретенным) жилищным (ипотечным) кредитам (за</w:t>
            </w:r>
            <w:r w:rsidRPr="00146254">
              <w:rPr>
                <w:rFonts w:ascii="Times New Roman" w:eastAsia="Calibri" w:hAnsi="Times New Roman" w:cs="Times New Roman"/>
                <w:iCs/>
                <w:sz w:val="24"/>
                <w:szCs w:val="24"/>
              </w:rPr>
              <w:t>й</w:t>
            </w:r>
            <w:r w:rsidRPr="00146254">
              <w:rPr>
                <w:rFonts w:ascii="Times New Roman" w:eastAsia="Calibri" w:hAnsi="Times New Roman" w:cs="Times New Roman"/>
                <w:iCs/>
                <w:sz w:val="24"/>
                <w:szCs w:val="24"/>
              </w:rPr>
              <w:t>мам), предоставленным гражданам Российской Фед</w:t>
            </w:r>
            <w:r w:rsidRPr="00146254">
              <w:rPr>
                <w:rFonts w:ascii="Times New Roman" w:eastAsia="Calibri" w:hAnsi="Times New Roman" w:cs="Times New Roman"/>
                <w:iCs/>
                <w:sz w:val="24"/>
                <w:szCs w:val="24"/>
              </w:rPr>
              <w:t>е</w:t>
            </w:r>
            <w:r w:rsidRPr="00146254">
              <w:rPr>
                <w:rFonts w:ascii="Times New Roman" w:eastAsia="Calibri" w:hAnsi="Times New Roman" w:cs="Times New Roman"/>
                <w:iCs/>
                <w:sz w:val="24"/>
                <w:szCs w:val="24"/>
              </w:rPr>
              <w:t>рации на строительство (пр</w:t>
            </w:r>
            <w:r w:rsidRPr="00146254">
              <w:rPr>
                <w:rFonts w:ascii="Times New Roman" w:eastAsia="Calibri" w:hAnsi="Times New Roman" w:cs="Times New Roman"/>
                <w:iCs/>
                <w:sz w:val="24"/>
                <w:szCs w:val="24"/>
              </w:rPr>
              <w:t>и</w:t>
            </w:r>
            <w:r w:rsidRPr="00146254">
              <w:rPr>
                <w:rFonts w:ascii="Times New Roman" w:eastAsia="Calibri" w:hAnsi="Times New Roman" w:cs="Times New Roman"/>
                <w:iCs/>
                <w:sz w:val="24"/>
                <w:szCs w:val="24"/>
              </w:rPr>
              <w:t>обретение) жилого помещ</w:t>
            </w:r>
            <w:r w:rsidRPr="00146254">
              <w:rPr>
                <w:rFonts w:ascii="Times New Roman" w:eastAsia="Calibri" w:hAnsi="Times New Roman" w:cs="Times New Roman"/>
                <w:iCs/>
                <w:sz w:val="24"/>
                <w:szCs w:val="24"/>
              </w:rPr>
              <w:t>е</w:t>
            </w:r>
            <w:r w:rsidRPr="00146254">
              <w:rPr>
                <w:rFonts w:ascii="Times New Roman" w:eastAsia="Calibri" w:hAnsi="Times New Roman" w:cs="Times New Roman"/>
                <w:iCs/>
                <w:sz w:val="24"/>
                <w:szCs w:val="24"/>
              </w:rPr>
              <w:t>ния (жилого дома) на сел</w:t>
            </w:r>
            <w:r w:rsidRPr="00146254">
              <w:rPr>
                <w:rFonts w:ascii="Times New Roman" w:eastAsia="Calibri" w:hAnsi="Times New Roman" w:cs="Times New Roman"/>
                <w:iCs/>
                <w:sz w:val="24"/>
                <w:szCs w:val="24"/>
              </w:rPr>
              <w:t>ь</w:t>
            </w:r>
            <w:r w:rsidRPr="00146254">
              <w:rPr>
                <w:rFonts w:ascii="Times New Roman" w:eastAsia="Calibri" w:hAnsi="Times New Roman" w:cs="Times New Roman"/>
                <w:iCs/>
                <w:sz w:val="24"/>
                <w:szCs w:val="24"/>
              </w:rPr>
              <w:t>ских территориях (сельских агломерациях) утверждены постановлением Правител</w:t>
            </w:r>
            <w:r w:rsidRPr="00146254">
              <w:rPr>
                <w:rFonts w:ascii="Times New Roman" w:eastAsia="Calibri" w:hAnsi="Times New Roman" w:cs="Times New Roman"/>
                <w:iCs/>
                <w:sz w:val="24"/>
                <w:szCs w:val="24"/>
              </w:rPr>
              <w:t>ь</w:t>
            </w:r>
            <w:r w:rsidRPr="00146254">
              <w:rPr>
                <w:rFonts w:ascii="Times New Roman" w:eastAsia="Calibri" w:hAnsi="Times New Roman" w:cs="Times New Roman"/>
                <w:iCs/>
                <w:sz w:val="24"/>
                <w:szCs w:val="24"/>
              </w:rPr>
              <w:t xml:space="preserve">ства Российской Федерации от 30 ноября 2019 года № 1567. </w:t>
            </w:r>
          </w:p>
          <w:p w:rsidR="00F074DE" w:rsidRPr="00146254" w:rsidRDefault="00F074DE" w:rsidP="00AF67FE">
            <w:pPr>
              <w:jc w:val="both"/>
              <w:rPr>
                <w:rFonts w:ascii="Times New Roman" w:eastAsia="Calibri" w:hAnsi="Times New Roman" w:cs="Times New Roman"/>
                <w:iCs/>
                <w:sz w:val="24"/>
                <w:szCs w:val="24"/>
              </w:rPr>
            </w:pPr>
            <w:r w:rsidRPr="00146254">
              <w:rPr>
                <w:rFonts w:ascii="Times New Roman" w:eastAsia="Calibri" w:hAnsi="Times New Roman" w:cs="Times New Roman"/>
                <w:iCs/>
                <w:sz w:val="24"/>
                <w:szCs w:val="24"/>
              </w:rPr>
              <w:t>В 2020–2022 годах жит</w:t>
            </w:r>
            <w:r w:rsidRPr="00146254">
              <w:rPr>
                <w:rFonts w:ascii="Times New Roman" w:eastAsia="Calibri" w:hAnsi="Times New Roman" w:cs="Times New Roman"/>
                <w:iCs/>
                <w:sz w:val="24"/>
                <w:szCs w:val="24"/>
              </w:rPr>
              <w:t>е</w:t>
            </w:r>
            <w:r w:rsidRPr="00146254">
              <w:rPr>
                <w:rFonts w:ascii="Times New Roman" w:eastAsia="Calibri" w:hAnsi="Times New Roman" w:cs="Times New Roman"/>
                <w:iCs/>
                <w:sz w:val="24"/>
                <w:szCs w:val="24"/>
              </w:rPr>
              <w:t>лям Чувашской Республики по программе льготной сел</w:t>
            </w:r>
            <w:r w:rsidRPr="00146254">
              <w:rPr>
                <w:rFonts w:ascii="Times New Roman" w:eastAsia="Calibri" w:hAnsi="Times New Roman" w:cs="Times New Roman"/>
                <w:iCs/>
                <w:sz w:val="24"/>
                <w:szCs w:val="24"/>
              </w:rPr>
              <w:t>ь</w:t>
            </w:r>
            <w:r w:rsidRPr="00146254">
              <w:rPr>
                <w:rFonts w:ascii="Times New Roman" w:eastAsia="Calibri" w:hAnsi="Times New Roman" w:cs="Times New Roman"/>
                <w:iCs/>
                <w:sz w:val="24"/>
                <w:szCs w:val="24"/>
              </w:rPr>
              <w:t xml:space="preserve">ской ипотеки под 3% годовых </w:t>
            </w:r>
            <w:proofErr w:type="spellStart"/>
            <w:r w:rsidRPr="00146254">
              <w:rPr>
                <w:rFonts w:ascii="Times New Roman" w:eastAsia="Calibri" w:hAnsi="Times New Roman" w:cs="Times New Roman"/>
                <w:iCs/>
                <w:sz w:val="24"/>
                <w:szCs w:val="24"/>
              </w:rPr>
              <w:t>Россельхозбанком</w:t>
            </w:r>
            <w:proofErr w:type="spellEnd"/>
            <w:r w:rsidRPr="00146254">
              <w:rPr>
                <w:rFonts w:ascii="Times New Roman" w:eastAsia="Calibri" w:hAnsi="Times New Roman" w:cs="Times New Roman"/>
                <w:iCs/>
                <w:sz w:val="24"/>
                <w:szCs w:val="24"/>
              </w:rPr>
              <w:t xml:space="preserve"> и Сбе</w:t>
            </w:r>
            <w:r w:rsidRPr="00146254">
              <w:rPr>
                <w:rFonts w:ascii="Times New Roman" w:eastAsia="Calibri" w:hAnsi="Times New Roman" w:cs="Times New Roman"/>
                <w:iCs/>
                <w:sz w:val="24"/>
                <w:szCs w:val="24"/>
              </w:rPr>
              <w:t>р</w:t>
            </w:r>
            <w:r w:rsidRPr="00146254">
              <w:rPr>
                <w:rFonts w:ascii="Times New Roman" w:eastAsia="Calibri" w:hAnsi="Times New Roman" w:cs="Times New Roman"/>
                <w:iCs/>
                <w:sz w:val="24"/>
                <w:szCs w:val="24"/>
              </w:rPr>
              <w:t>банком выдано 1624 кредита на сумму свыше 2,6 млрд. рублей на строительство (приобретение) жилья на сельских территориях (сел</w:t>
            </w:r>
            <w:r w:rsidRPr="00146254">
              <w:rPr>
                <w:rFonts w:ascii="Times New Roman" w:eastAsia="Calibri" w:hAnsi="Times New Roman" w:cs="Times New Roman"/>
                <w:iCs/>
                <w:sz w:val="24"/>
                <w:szCs w:val="24"/>
              </w:rPr>
              <w:t>ь</w:t>
            </w:r>
            <w:r w:rsidRPr="00146254">
              <w:rPr>
                <w:rFonts w:ascii="Times New Roman" w:eastAsia="Calibri" w:hAnsi="Times New Roman" w:cs="Times New Roman"/>
                <w:iCs/>
                <w:sz w:val="24"/>
                <w:szCs w:val="24"/>
              </w:rPr>
              <w:t xml:space="preserve">ских агломерациях). </w:t>
            </w:r>
          </w:p>
          <w:p w:rsidR="00F074DE" w:rsidRPr="00146254" w:rsidRDefault="00F074DE" w:rsidP="00AF67FE">
            <w:pPr>
              <w:spacing w:line="233" w:lineRule="auto"/>
              <w:jc w:val="both"/>
              <w:rPr>
                <w:rFonts w:ascii="Times New Roman" w:eastAsia="Calibri" w:hAnsi="Times New Roman" w:cs="Times New Roman"/>
                <w:iCs/>
                <w:sz w:val="24"/>
                <w:szCs w:val="24"/>
              </w:rPr>
            </w:pPr>
            <w:r w:rsidRPr="00146254">
              <w:rPr>
                <w:rFonts w:ascii="Times New Roman" w:eastAsia="Calibri" w:hAnsi="Times New Roman" w:cs="Times New Roman"/>
                <w:iCs/>
                <w:sz w:val="24"/>
                <w:szCs w:val="24"/>
              </w:rPr>
              <w:t>Постановлением Кабинета Министров Чувашской Ре</w:t>
            </w:r>
            <w:r w:rsidRPr="00146254">
              <w:rPr>
                <w:rFonts w:ascii="Times New Roman" w:eastAsia="Calibri" w:hAnsi="Times New Roman" w:cs="Times New Roman"/>
                <w:iCs/>
                <w:sz w:val="24"/>
                <w:szCs w:val="24"/>
              </w:rPr>
              <w:t>с</w:t>
            </w:r>
            <w:r w:rsidRPr="00146254">
              <w:rPr>
                <w:rFonts w:ascii="Times New Roman" w:eastAsia="Calibri" w:hAnsi="Times New Roman" w:cs="Times New Roman"/>
                <w:iCs/>
                <w:sz w:val="24"/>
                <w:szCs w:val="24"/>
              </w:rPr>
              <w:t>публики от 17 апреля 2020 года № 178 утверждены Пр</w:t>
            </w:r>
            <w:r w:rsidRPr="00146254">
              <w:rPr>
                <w:rFonts w:ascii="Times New Roman" w:eastAsia="Calibri" w:hAnsi="Times New Roman" w:cs="Times New Roman"/>
                <w:iCs/>
                <w:sz w:val="24"/>
                <w:szCs w:val="24"/>
              </w:rPr>
              <w:t>а</w:t>
            </w:r>
            <w:r w:rsidRPr="00146254">
              <w:rPr>
                <w:rFonts w:ascii="Times New Roman" w:eastAsia="Calibri" w:hAnsi="Times New Roman" w:cs="Times New Roman"/>
                <w:iCs/>
                <w:sz w:val="24"/>
                <w:szCs w:val="24"/>
              </w:rPr>
              <w:t>вила предоставления выплат из республиканского бюдж</w:t>
            </w:r>
            <w:r w:rsidRPr="00146254">
              <w:rPr>
                <w:rFonts w:ascii="Times New Roman" w:eastAsia="Calibri" w:hAnsi="Times New Roman" w:cs="Times New Roman"/>
                <w:iCs/>
                <w:sz w:val="24"/>
                <w:szCs w:val="24"/>
              </w:rPr>
              <w:t>е</w:t>
            </w:r>
            <w:r w:rsidRPr="00146254">
              <w:rPr>
                <w:rFonts w:ascii="Times New Roman" w:eastAsia="Calibri" w:hAnsi="Times New Roman" w:cs="Times New Roman"/>
                <w:iCs/>
                <w:sz w:val="24"/>
                <w:szCs w:val="24"/>
              </w:rPr>
              <w:t xml:space="preserve">та Чувашской Республики на </w:t>
            </w:r>
            <w:r w:rsidRPr="00146254">
              <w:rPr>
                <w:rFonts w:ascii="Times New Roman" w:eastAsia="Calibri" w:hAnsi="Times New Roman" w:cs="Times New Roman"/>
                <w:iCs/>
                <w:sz w:val="24"/>
                <w:szCs w:val="24"/>
              </w:rPr>
              <w:lastRenderedPageBreak/>
              <w:t>возмещение части затрат на уплату процентов по жили</w:t>
            </w:r>
            <w:r w:rsidRPr="00146254">
              <w:rPr>
                <w:rFonts w:ascii="Times New Roman" w:eastAsia="Calibri" w:hAnsi="Times New Roman" w:cs="Times New Roman"/>
                <w:iCs/>
                <w:sz w:val="24"/>
                <w:szCs w:val="24"/>
              </w:rPr>
              <w:t>щ</w:t>
            </w:r>
            <w:r w:rsidRPr="00146254">
              <w:rPr>
                <w:rFonts w:ascii="Times New Roman" w:eastAsia="Calibri" w:hAnsi="Times New Roman" w:cs="Times New Roman"/>
                <w:iCs/>
                <w:sz w:val="24"/>
                <w:szCs w:val="24"/>
              </w:rPr>
              <w:t>ным (ипотечным) кредитам (займам), привлеченным гражданами Российской Ф</w:t>
            </w:r>
            <w:r w:rsidRPr="00146254">
              <w:rPr>
                <w:rFonts w:ascii="Times New Roman" w:eastAsia="Calibri" w:hAnsi="Times New Roman" w:cs="Times New Roman"/>
                <w:iCs/>
                <w:sz w:val="24"/>
                <w:szCs w:val="24"/>
              </w:rPr>
              <w:t>е</w:t>
            </w:r>
            <w:r w:rsidRPr="00146254">
              <w:rPr>
                <w:rFonts w:ascii="Times New Roman" w:eastAsia="Calibri" w:hAnsi="Times New Roman" w:cs="Times New Roman"/>
                <w:iCs/>
                <w:sz w:val="24"/>
                <w:szCs w:val="24"/>
              </w:rPr>
              <w:t>дерации на строительство (приобретение) жилого п</w:t>
            </w:r>
            <w:r w:rsidRPr="00146254">
              <w:rPr>
                <w:rFonts w:ascii="Times New Roman" w:eastAsia="Calibri" w:hAnsi="Times New Roman" w:cs="Times New Roman"/>
                <w:iCs/>
                <w:sz w:val="24"/>
                <w:szCs w:val="24"/>
              </w:rPr>
              <w:t>о</w:t>
            </w:r>
            <w:r w:rsidRPr="00146254">
              <w:rPr>
                <w:rFonts w:ascii="Times New Roman" w:eastAsia="Calibri" w:hAnsi="Times New Roman" w:cs="Times New Roman"/>
                <w:iCs/>
                <w:sz w:val="24"/>
                <w:szCs w:val="24"/>
              </w:rPr>
              <w:t>мещения (жилого дома) на сельских территориях (сел</w:t>
            </w:r>
            <w:r w:rsidRPr="00146254">
              <w:rPr>
                <w:rFonts w:ascii="Times New Roman" w:eastAsia="Calibri" w:hAnsi="Times New Roman" w:cs="Times New Roman"/>
                <w:iCs/>
                <w:sz w:val="24"/>
                <w:szCs w:val="24"/>
              </w:rPr>
              <w:t>ь</w:t>
            </w:r>
            <w:r w:rsidRPr="00146254">
              <w:rPr>
                <w:rFonts w:ascii="Times New Roman" w:eastAsia="Calibri" w:hAnsi="Times New Roman" w:cs="Times New Roman"/>
                <w:iCs/>
                <w:sz w:val="24"/>
                <w:szCs w:val="24"/>
              </w:rPr>
              <w:t>ских агломерациях) (далее – Правила).</w:t>
            </w:r>
          </w:p>
          <w:p w:rsidR="00F074DE" w:rsidRPr="00146254" w:rsidRDefault="00F074DE" w:rsidP="00AF67FE">
            <w:pPr>
              <w:spacing w:line="233" w:lineRule="auto"/>
              <w:jc w:val="both"/>
              <w:rPr>
                <w:rFonts w:ascii="Times New Roman" w:eastAsia="Calibri" w:hAnsi="Times New Roman" w:cs="Times New Roman"/>
                <w:iCs/>
                <w:sz w:val="24"/>
                <w:szCs w:val="24"/>
              </w:rPr>
            </w:pPr>
            <w:proofErr w:type="gramStart"/>
            <w:r w:rsidRPr="00146254">
              <w:rPr>
                <w:rFonts w:ascii="Times New Roman" w:eastAsia="Calibri" w:hAnsi="Times New Roman" w:cs="Times New Roman"/>
                <w:iCs/>
                <w:sz w:val="24"/>
                <w:szCs w:val="24"/>
              </w:rPr>
              <w:t>В Чувашской Республике в целях повышения привлек</w:t>
            </w:r>
            <w:r w:rsidRPr="00146254">
              <w:rPr>
                <w:rFonts w:ascii="Times New Roman" w:eastAsia="Calibri" w:hAnsi="Times New Roman" w:cs="Times New Roman"/>
                <w:iCs/>
                <w:sz w:val="24"/>
                <w:szCs w:val="24"/>
              </w:rPr>
              <w:t>а</w:t>
            </w:r>
            <w:r w:rsidRPr="00146254">
              <w:rPr>
                <w:rFonts w:ascii="Times New Roman" w:eastAsia="Calibri" w:hAnsi="Times New Roman" w:cs="Times New Roman"/>
                <w:iCs/>
                <w:sz w:val="24"/>
                <w:szCs w:val="24"/>
              </w:rPr>
              <w:t>тельности проживания на сельских территориях и з</w:t>
            </w:r>
            <w:r w:rsidRPr="00146254">
              <w:rPr>
                <w:rFonts w:ascii="Times New Roman" w:eastAsia="Calibri" w:hAnsi="Times New Roman" w:cs="Times New Roman"/>
                <w:iCs/>
                <w:sz w:val="24"/>
                <w:szCs w:val="24"/>
              </w:rPr>
              <w:t>а</w:t>
            </w:r>
            <w:r w:rsidRPr="00146254">
              <w:rPr>
                <w:rFonts w:ascii="Times New Roman" w:eastAsia="Calibri" w:hAnsi="Times New Roman" w:cs="Times New Roman"/>
                <w:iCs/>
                <w:sz w:val="24"/>
                <w:szCs w:val="24"/>
              </w:rPr>
              <w:t>крепления кадров пред</w:t>
            </w:r>
            <w:r w:rsidRPr="00146254">
              <w:rPr>
                <w:rFonts w:ascii="Times New Roman" w:eastAsia="Calibri" w:hAnsi="Times New Roman" w:cs="Times New Roman"/>
                <w:iCs/>
                <w:sz w:val="24"/>
                <w:szCs w:val="24"/>
              </w:rPr>
              <w:t>у</w:t>
            </w:r>
            <w:r w:rsidRPr="00146254">
              <w:rPr>
                <w:rFonts w:ascii="Times New Roman" w:eastAsia="Calibri" w:hAnsi="Times New Roman" w:cs="Times New Roman"/>
                <w:iCs/>
                <w:sz w:val="24"/>
                <w:szCs w:val="24"/>
              </w:rPr>
              <w:t>смотрено снижение процен</w:t>
            </w:r>
            <w:r w:rsidRPr="00146254">
              <w:rPr>
                <w:rFonts w:ascii="Times New Roman" w:eastAsia="Calibri" w:hAnsi="Times New Roman" w:cs="Times New Roman"/>
                <w:iCs/>
                <w:sz w:val="24"/>
                <w:szCs w:val="24"/>
              </w:rPr>
              <w:t>т</w:t>
            </w:r>
            <w:r w:rsidRPr="00146254">
              <w:rPr>
                <w:rFonts w:ascii="Times New Roman" w:eastAsia="Calibri" w:hAnsi="Times New Roman" w:cs="Times New Roman"/>
                <w:iCs/>
                <w:sz w:val="24"/>
                <w:szCs w:val="24"/>
              </w:rPr>
              <w:t>ной ставки с 3 до 0,1% год</w:t>
            </w:r>
            <w:r w:rsidRPr="00146254">
              <w:rPr>
                <w:rFonts w:ascii="Times New Roman" w:eastAsia="Calibri" w:hAnsi="Times New Roman" w:cs="Times New Roman"/>
                <w:iCs/>
                <w:sz w:val="24"/>
                <w:szCs w:val="24"/>
              </w:rPr>
              <w:t>о</w:t>
            </w:r>
            <w:r w:rsidRPr="00146254">
              <w:rPr>
                <w:rFonts w:ascii="Times New Roman" w:eastAsia="Calibri" w:hAnsi="Times New Roman" w:cs="Times New Roman"/>
                <w:iCs/>
                <w:sz w:val="24"/>
                <w:szCs w:val="24"/>
              </w:rPr>
              <w:t>вых путем предоставления выплаты из бюджета респу</w:t>
            </w:r>
            <w:r w:rsidRPr="00146254">
              <w:rPr>
                <w:rFonts w:ascii="Times New Roman" w:eastAsia="Calibri" w:hAnsi="Times New Roman" w:cs="Times New Roman"/>
                <w:iCs/>
                <w:sz w:val="24"/>
                <w:szCs w:val="24"/>
              </w:rPr>
              <w:t>б</w:t>
            </w:r>
            <w:r w:rsidRPr="00146254">
              <w:rPr>
                <w:rFonts w:ascii="Times New Roman" w:eastAsia="Calibri" w:hAnsi="Times New Roman" w:cs="Times New Roman"/>
                <w:iCs/>
                <w:sz w:val="24"/>
                <w:szCs w:val="24"/>
              </w:rPr>
              <w:t>лики отдельным категориям граждан: многодетным сем</w:t>
            </w:r>
            <w:r w:rsidRPr="00146254">
              <w:rPr>
                <w:rFonts w:ascii="Times New Roman" w:eastAsia="Calibri" w:hAnsi="Times New Roman" w:cs="Times New Roman"/>
                <w:iCs/>
                <w:sz w:val="24"/>
                <w:szCs w:val="24"/>
              </w:rPr>
              <w:t>ь</w:t>
            </w:r>
            <w:r w:rsidRPr="00146254">
              <w:rPr>
                <w:rFonts w:ascii="Times New Roman" w:eastAsia="Calibri" w:hAnsi="Times New Roman" w:cs="Times New Roman"/>
                <w:iCs/>
                <w:sz w:val="24"/>
                <w:szCs w:val="24"/>
              </w:rPr>
              <w:t xml:space="preserve">ям в </w:t>
            </w:r>
            <w:r w:rsidRPr="00146254">
              <w:rPr>
                <w:rFonts w:ascii="Times New Roman" w:eastAsia="Calibri" w:hAnsi="Times New Roman" w:cs="Times New Roman"/>
                <w:iCs/>
                <w:spacing w:val="-2"/>
                <w:sz w:val="24"/>
                <w:szCs w:val="24"/>
              </w:rPr>
              <w:t>размере, уменьшающем процентную ставку по льго</w:t>
            </w:r>
            <w:r w:rsidRPr="00146254">
              <w:rPr>
                <w:rFonts w:ascii="Times New Roman" w:eastAsia="Calibri" w:hAnsi="Times New Roman" w:cs="Times New Roman"/>
                <w:iCs/>
                <w:spacing w:val="-2"/>
                <w:sz w:val="24"/>
                <w:szCs w:val="24"/>
              </w:rPr>
              <w:t>т</w:t>
            </w:r>
            <w:r w:rsidRPr="00146254">
              <w:rPr>
                <w:rFonts w:ascii="Times New Roman" w:eastAsia="Calibri" w:hAnsi="Times New Roman" w:cs="Times New Roman"/>
                <w:iCs/>
                <w:spacing w:val="-2"/>
                <w:sz w:val="24"/>
                <w:szCs w:val="24"/>
              </w:rPr>
              <w:t>ному ипотечному кредиту (займу), –</w:t>
            </w:r>
            <w:r w:rsidRPr="00146254">
              <w:rPr>
                <w:rFonts w:ascii="Times New Roman" w:eastAsia="Calibri" w:hAnsi="Times New Roman" w:cs="Times New Roman"/>
                <w:iCs/>
                <w:sz w:val="24"/>
                <w:szCs w:val="24"/>
              </w:rPr>
              <w:t xml:space="preserve"> до 0,1% годовых, гражданам, работающим в сфере агропромышленного комплекса, – до 0,5% год</w:t>
            </w:r>
            <w:r w:rsidRPr="00146254">
              <w:rPr>
                <w:rFonts w:ascii="Times New Roman" w:eastAsia="Calibri" w:hAnsi="Times New Roman" w:cs="Times New Roman"/>
                <w:iCs/>
                <w:sz w:val="24"/>
                <w:szCs w:val="24"/>
              </w:rPr>
              <w:t>о</w:t>
            </w:r>
            <w:r w:rsidRPr="00146254">
              <w:rPr>
                <w:rFonts w:ascii="Times New Roman" w:eastAsia="Calibri" w:hAnsi="Times New Roman" w:cs="Times New Roman"/>
                <w:iCs/>
                <w:sz w:val="24"/>
                <w:szCs w:val="24"/>
              </w:rPr>
              <w:t>вых, социальной сфере – до 1</w:t>
            </w:r>
            <w:proofErr w:type="gramEnd"/>
            <w:r w:rsidRPr="00146254">
              <w:rPr>
                <w:rFonts w:ascii="Times New Roman" w:eastAsia="Calibri" w:hAnsi="Times New Roman" w:cs="Times New Roman"/>
                <w:iCs/>
                <w:sz w:val="24"/>
                <w:szCs w:val="24"/>
              </w:rPr>
              <w:t xml:space="preserve">% </w:t>
            </w:r>
            <w:proofErr w:type="gramStart"/>
            <w:r w:rsidRPr="00146254">
              <w:rPr>
                <w:rFonts w:ascii="Times New Roman" w:eastAsia="Calibri" w:hAnsi="Times New Roman" w:cs="Times New Roman"/>
                <w:iCs/>
                <w:sz w:val="24"/>
                <w:szCs w:val="24"/>
              </w:rPr>
              <w:t>годовых, потребител</w:t>
            </w:r>
            <w:r w:rsidRPr="00146254">
              <w:rPr>
                <w:rFonts w:ascii="Times New Roman" w:eastAsia="Calibri" w:hAnsi="Times New Roman" w:cs="Times New Roman"/>
                <w:iCs/>
                <w:sz w:val="24"/>
                <w:szCs w:val="24"/>
              </w:rPr>
              <w:t>ь</w:t>
            </w:r>
            <w:r w:rsidRPr="00146254">
              <w:rPr>
                <w:rFonts w:ascii="Times New Roman" w:eastAsia="Calibri" w:hAnsi="Times New Roman" w:cs="Times New Roman"/>
                <w:iCs/>
                <w:sz w:val="24"/>
                <w:szCs w:val="24"/>
              </w:rPr>
              <w:t>ской кооперации – до 1% г</w:t>
            </w:r>
            <w:r w:rsidRPr="00146254">
              <w:rPr>
                <w:rFonts w:ascii="Times New Roman" w:eastAsia="Calibri" w:hAnsi="Times New Roman" w:cs="Times New Roman"/>
                <w:iCs/>
                <w:sz w:val="24"/>
                <w:szCs w:val="24"/>
              </w:rPr>
              <w:t>о</w:t>
            </w:r>
            <w:r w:rsidRPr="00146254">
              <w:rPr>
                <w:rFonts w:ascii="Times New Roman" w:eastAsia="Calibri" w:hAnsi="Times New Roman" w:cs="Times New Roman"/>
                <w:iCs/>
                <w:sz w:val="24"/>
                <w:szCs w:val="24"/>
              </w:rPr>
              <w:t>довых, противопожарной службе – до 1% годовых, в сфере лесоводства и лесоз</w:t>
            </w:r>
            <w:r w:rsidRPr="00146254">
              <w:rPr>
                <w:rFonts w:ascii="Times New Roman" w:eastAsia="Calibri" w:hAnsi="Times New Roman" w:cs="Times New Roman"/>
                <w:iCs/>
                <w:sz w:val="24"/>
                <w:szCs w:val="24"/>
              </w:rPr>
              <w:t>а</w:t>
            </w:r>
            <w:r w:rsidRPr="00146254">
              <w:rPr>
                <w:rFonts w:ascii="Times New Roman" w:eastAsia="Calibri" w:hAnsi="Times New Roman" w:cs="Times New Roman"/>
                <w:iCs/>
                <w:sz w:val="24"/>
                <w:szCs w:val="24"/>
              </w:rPr>
              <w:t xml:space="preserve">готовки – до 0,5% годовых, муниципальным служащим – </w:t>
            </w:r>
            <w:r w:rsidRPr="00146254">
              <w:rPr>
                <w:rFonts w:ascii="Times New Roman" w:eastAsia="Calibri" w:hAnsi="Times New Roman" w:cs="Times New Roman"/>
                <w:iCs/>
                <w:sz w:val="24"/>
                <w:szCs w:val="24"/>
              </w:rPr>
              <w:lastRenderedPageBreak/>
              <w:t>до 0,5% годовых, молодым специалистам, работающим в агропромышленном ко</w:t>
            </w:r>
            <w:r w:rsidRPr="00146254">
              <w:rPr>
                <w:rFonts w:ascii="Times New Roman" w:eastAsia="Calibri" w:hAnsi="Times New Roman" w:cs="Times New Roman"/>
                <w:iCs/>
                <w:sz w:val="24"/>
                <w:szCs w:val="24"/>
              </w:rPr>
              <w:t>м</w:t>
            </w:r>
            <w:r w:rsidRPr="00146254">
              <w:rPr>
                <w:rFonts w:ascii="Times New Roman" w:eastAsia="Calibri" w:hAnsi="Times New Roman" w:cs="Times New Roman"/>
                <w:iCs/>
                <w:sz w:val="24"/>
                <w:szCs w:val="24"/>
              </w:rPr>
              <w:t>плексе и социальной сфере, – до 0,1% годовых, лицам, участвующим в специальной военной операции на терр</w:t>
            </w:r>
            <w:r w:rsidRPr="00146254">
              <w:rPr>
                <w:rFonts w:ascii="Times New Roman" w:eastAsia="Calibri" w:hAnsi="Times New Roman" w:cs="Times New Roman"/>
                <w:iCs/>
                <w:sz w:val="24"/>
                <w:szCs w:val="24"/>
              </w:rPr>
              <w:t>и</w:t>
            </w:r>
            <w:r w:rsidRPr="00146254">
              <w:rPr>
                <w:rFonts w:ascii="Times New Roman" w:eastAsia="Calibri" w:hAnsi="Times New Roman" w:cs="Times New Roman"/>
                <w:iCs/>
                <w:sz w:val="24"/>
                <w:szCs w:val="24"/>
              </w:rPr>
              <w:t>тории Украины, а также чл</w:t>
            </w:r>
            <w:r w:rsidRPr="00146254">
              <w:rPr>
                <w:rFonts w:ascii="Times New Roman" w:eastAsia="Calibri" w:hAnsi="Times New Roman" w:cs="Times New Roman"/>
                <w:iCs/>
                <w:sz w:val="24"/>
                <w:szCs w:val="24"/>
              </w:rPr>
              <w:t>е</w:t>
            </w:r>
            <w:r w:rsidRPr="00146254">
              <w:rPr>
                <w:rFonts w:ascii="Times New Roman" w:eastAsia="Calibri" w:hAnsi="Times New Roman" w:cs="Times New Roman"/>
                <w:iCs/>
                <w:sz w:val="24"/>
                <w:szCs w:val="24"/>
              </w:rPr>
              <w:t>нам их семей, – до 0,1% г</w:t>
            </w:r>
            <w:r w:rsidRPr="00146254">
              <w:rPr>
                <w:rFonts w:ascii="Times New Roman" w:eastAsia="Calibri" w:hAnsi="Times New Roman" w:cs="Times New Roman"/>
                <w:iCs/>
                <w:sz w:val="24"/>
                <w:szCs w:val="24"/>
              </w:rPr>
              <w:t>о</w:t>
            </w:r>
            <w:r w:rsidRPr="00146254">
              <w:rPr>
                <w:rFonts w:ascii="Times New Roman" w:eastAsia="Calibri" w:hAnsi="Times New Roman" w:cs="Times New Roman"/>
                <w:iCs/>
                <w:sz w:val="24"/>
                <w:szCs w:val="24"/>
              </w:rPr>
              <w:t>довых.</w:t>
            </w:r>
            <w:proofErr w:type="gramEnd"/>
          </w:p>
          <w:p w:rsidR="00F074DE" w:rsidRPr="00146254" w:rsidRDefault="00F074DE" w:rsidP="00AF67FE">
            <w:pPr>
              <w:jc w:val="both"/>
              <w:rPr>
                <w:rFonts w:ascii="Times New Roman" w:eastAsia="Calibri" w:hAnsi="Times New Roman" w:cs="Times New Roman"/>
                <w:iCs/>
                <w:spacing w:val="-4"/>
                <w:sz w:val="24"/>
                <w:szCs w:val="24"/>
              </w:rPr>
            </w:pPr>
            <w:r w:rsidRPr="00146254">
              <w:rPr>
                <w:rFonts w:ascii="Times New Roman" w:eastAsia="Calibri" w:hAnsi="Times New Roman" w:cs="Times New Roman"/>
                <w:iCs/>
                <w:spacing w:val="-4"/>
                <w:sz w:val="24"/>
                <w:szCs w:val="24"/>
              </w:rPr>
              <w:t>Кроме того, в республике ре</w:t>
            </w:r>
            <w:r w:rsidRPr="00146254">
              <w:rPr>
                <w:rFonts w:ascii="Times New Roman" w:eastAsia="Calibri" w:hAnsi="Times New Roman" w:cs="Times New Roman"/>
                <w:iCs/>
                <w:spacing w:val="-4"/>
                <w:sz w:val="24"/>
                <w:szCs w:val="24"/>
              </w:rPr>
              <w:t>а</w:t>
            </w:r>
            <w:r w:rsidRPr="00146254">
              <w:rPr>
                <w:rFonts w:ascii="Times New Roman" w:eastAsia="Calibri" w:hAnsi="Times New Roman" w:cs="Times New Roman"/>
                <w:iCs/>
                <w:spacing w:val="-4"/>
                <w:sz w:val="24"/>
                <w:szCs w:val="24"/>
              </w:rPr>
              <w:t>лизуются инициативные пр</w:t>
            </w:r>
            <w:r w:rsidRPr="00146254">
              <w:rPr>
                <w:rFonts w:ascii="Times New Roman" w:eastAsia="Calibri" w:hAnsi="Times New Roman" w:cs="Times New Roman"/>
                <w:iCs/>
                <w:spacing w:val="-4"/>
                <w:sz w:val="24"/>
                <w:szCs w:val="24"/>
              </w:rPr>
              <w:t>о</w:t>
            </w:r>
            <w:r w:rsidRPr="00146254">
              <w:rPr>
                <w:rFonts w:ascii="Times New Roman" w:eastAsia="Calibri" w:hAnsi="Times New Roman" w:cs="Times New Roman"/>
                <w:iCs/>
                <w:spacing w:val="-4"/>
                <w:sz w:val="24"/>
                <w:szCs w:val="24"/>
              </w:rPr>
              <w:t>екты, которые направлены на содействие решению в</w:t>
            </w:r>
            <w:r w:rsidRPr="00146254">
              <w:rPr>
                <w:rFonts w:ascii="Times New Roman" w:eastAsia="Calibri" w:hAnsi="Times New Roman" w:cs="Times New Roman"/>
                <w:iCs/>
                <w:spacing w:val="-4"/>
                <w:sz w:val="24"/>
                <w:szCs w:val="24"/>
              </w:rPr>
              <w:t>о</w:t>
            </w:r>
            <w:r w:rsidRPr="00146254">
              <w:rPr>
                <w:rFonts w:ascii="Times New Roman" w:eastAsia="Calibri" w:hAnsi="Times New Roman" w:cs="Times New Roman"/>
                <w:iCs/>
                <w:spacing w:val="-4"/>
                <w:sz w:val="24"/>
                <w:szCs w:val="24"/>
              </w:rPr>
              <w:t>просов местного значения, внедрение механизмов иниц</w:t>
            </w:r>
            <w:r w:rsidRPr="00146254">
              <w:rPr>
                <w:rFonts w:ascii="Times New Roman" w:eastAsia="Calibri" w:hAnsi="Times New Roman" w:cs="Times New Roman"/>
                <w:iCs/>
                <w:spacing w:val="-4"/>
                <w:sz w:val="24"/>
                <w:szCs w:val="24"/>
              </w:rPr>
              <w:t>и</w:t>
            </w:r>
            <w:r w:rsidRPr="00146254">
              <w:rPr>
                <w:rFonts w:ascii="Times New Roman" w:eastAsia="Calibri" w:hAnsi="Times New Roman" w:cs="Times New Roman"/>
                <w:iCs/>
                <w:spacing w:val="-4"/>
                <w:sz w:val="24"/>
                <w:szCs w:val="24"/>
              </w:rPr>
              <w:t>ативного бюджетирования, дополн</w:t>
            </w:r>
            <w:r w:rsidRPr="00146254">
              <w:rPr>
                <w:rFonts w:ascii="Times New Roman" w:eastAsia="Calibri" w:hAnsi="Times New Roman" w:cs="Times New Roman"/>
                <w:iCs/>
                <w:spacing w:val="-4"/>
                <w:sz w:val="24"/>
                <w:szCs w:val="24"/>
              </w:rPr>
              <w:t>и</w:t>
            </w:r>
            <w:r w:rsidRPr="00146254">
              <w:rPr>
                <w:rFonts w:ascii="Times New Roman" w:eastAsia="Calibri" w:hAnsi="Times New Roman" w:cs="Times New Roman"/>
                <w:iCs/>
                <w:spacing w:val="-4"/>
                <w:sz w:val="24"/>
                <w:szCs w:val="24"/>
              </w:rPr>
              <w:t>тельное стимулирование и развитие взаимодействия о</w:t>
            </w:r>
            <w:r w:rsidRPr="00146254">
              <w:rPr>
                <w:rFonts w:ascii="Times New Roman" w:eastAsia="Calibri" w:hAnsi="Times New Roman" w:cs="Times New Roman"/>
                <w:iCs/>
                <w:spacing w:val="-4"/>
                <w:sz w:val="24"/>
                <w:szCs w:val="24"/>
              </w:rPr>
              <w:t>р</w:t>
            </w:r>
            <w:r w:rsidRPr="00146254">
              <w:rPr>
                <w:rFonts w:ascii="Times New Roman" w:eastAsia="Calibri" w:hAnsi="Times New Roman" w:cs="Times New Roman"/>
                <w:iCs/>
                <w:spacing w:val="-4"/>
                <w:sz w:val="24"/>
                <w:szCs w:val="24"/>
              </w:rPr>
              <w:t>ганов местного самоуправл</w:t>
            </w:r>
            <w:r w:rsidRPr="00146254">
              <w:rPr>
                <w:rFonts w:ascii="Times New Roman" w:eastAsia="Calibri" w:hAnsi="Times New Roman" w:cs="Times New Roman"/>
                <w:iCs/>
                <w:spacing w:val="-4"/>
                <w:sz w:val="24"/>
                <w:szCs w:val="24"/>
              </w:rPr>
              <w:t>е</w:t>
            </w:r>
            <w:r w:rsidRPr="00146254">
              <w:rPr>
                <w:rFonts w:ascii="Times New Roman" w:eastAsia="Calibri" w:hAnsi="Times New Roman" w:cs="Times New Roman"/>
                <w:iCs/>
                <w:spacing w:val="-4"/>
                <w:sz w:val="24"/>
                <w:szCs w:val="24"/>
              </w:rPr>
              <w:t xml:space="preserve">ния и населения. </w:t>
            </w:r>
          </w:p>
          <w:p w:rsidR="00F074DE" w:rsidRPr="00146254" w:rsidRDefault="00F074DE" w:rsidP="00AF67FE">
            <w:pPr>
              <w:jc w:val="both"/>
              <w:rPr>
                <w:rFonts w:ascii="Times New Roman" w:eastAsia="Calibri" w:hAnsi="Times New Roman" w:cs="Times New Roman"/>
                <w:iCs/>
                <w:sz w:val="24"/>
                <w:szCs w:val="24"/>
              </w:rPr>
            </w:pPr>
            <w:proofErr w:type="gramStart"/>
            <w:r w:rsidRPr="00146254">
              <w:rPr>
                <w:rFonts w:ascii="Times New Roman" w:eastAsia="Calibri" w:hAnsi="Times New Roman" w:cs="Times New Roman"/>
                <w:iCs/>
                <w:sz w:val="24"/>
                <w:szCs w:val="24"/>
              </w:rPr>
              <w:t>Республикой поддерживаю</w:t>
            </w:r>
            <w:r w:rsidRPr="00146254">
              <w:rPr>
                <w:rFonts w:ascii="Times New Roman" w:eastAsia="Calibri" w:hAnsi="Times New Roman" w:cs="Times New Roman"/>
                <w:iCs/>
                <w:sz w:val="24"/>
                <w:szCs w:val="24"/>
              </w:rPr>
              <w:t>т</w:t>
            </w:r>
            <w:r w:rsidRPr="00146254">
              <w:rPr>
                <w:rFonts w:ascii="Times New Roman" w:eastAsia="Calibri" w:hAnsi="Times New Roman" w:cs="Times New Roman"/>
                <w:iCs/>
                <w:sz w:val="24"/>
                <w:szCs w:val="24"/>
              </w:rPr>
              <w:t>ся проекты, предложе</w:t>
            </w:r>
            <w:r w:rsidRPr="00146254">
              <w:rPr>
                <w:rFonts w:ascii="Times New Roman" w:eastAsia="Calibri" w:hAnsi="Times New Roman" w:cs="Times New Roman"/>
                <w:iCs/>
                <w:sz w:val="24"/>
                <w:szCs w:val="24"/>
              </w:rPr>
              <w:t>н</w:t>
            </w:r>
            <w:r w:rsidRPr="00146254">
              <w:rPr>
                <w:rFonts w:ascii="Times New Roman" w:eastAsia="Calibri" w:hAnsi="Times New Roman" w:cs="Times New Roman"/>
                <w:iCs/>
                <w:sz w:val="24"/>
                <w:szCs w:val="24"/>
              </w:rPr>
              <w:t>ные населением, по ремонту а</w:t>
            </w:r>
            <w:r w:rsidRPr="00146254">
              <w:rPr>
                <w:rFonts w:ascii="Times New Roman" w:eastAsia="Calibri" w:hAnsi="Times New Roman" w:cs="Times New Roman"/>
                <w:iCs/>
                <w:sz w:val="24"/>
                <w:szCs w:val="24"/>
              </w:rPr>
              <w:t>в</w:t>
            </w:r>
            <w:r w:rsidRPr="00146254">
              <w:rPr>
                <w:rFonts w:ascii="Times New Roman" w:eastAsia="Calibri" w:hAnsi="Times New Roman" w:cs="Times New Roman"/>
                <w:iCs/>
                <w:sz w:val="24"/>
                <w:szCs w:val="24"/>
              </w:rPr>
              <w:t>томобильных дорог, учр</w:t>
            </w:r>
            <w:r w:rsidRPr="00146254">
              <w:rPr>
                <w:rFonts w:ascii="Times New Roman" w:eastAsia="Calibri" w:hAnsi="Times New Roman" w:cs="Times New Roman"/>
                <w:iCs/>
                <w:sz w:val="24"/>
                <w:szCs w:val="24"/>
              </w:rPr>
              <w:t>е</w:t>
            </w:r>
            <w:r w:rsidRPr="00146254">
              <w:rPr>
                <w:rFonts w:ascii="Times New Roman" w:eastAsia="Calibri" w:hAnsi="Times New Roman" w:cs="Times New Roman"/>
                <w:iCs/>
                <w:sz w:val="24"/>
                <w:szCs w:val="24"/>
              </w:rPr>
              <w:t xml:space="preserve">ждений социально-культурной сферы, объектов коммунального хозяйства, созданию детских и игровых площадок, мест массового отдыха населения, объектов мер пожарной безопасности, мест захоронения, очистке водоемов, созданию сетей связи, обустройству мест для купания, объектов аграрного </w:t>
            </w:r>
            <w:r w:rsidRPr="00146254">
              <w:rPr>
                <w:rFonts w:ascii="Times New Roman" w:eastAsia="Calibri" w:hAnsi="Times New Roman" w:cs="Times New Roman"/>
                <w:iCs/>
                <w:sz w:val="24"/>
                <w:szCs w:val="24"/>
              </w:rPr>
              <w:lastRenderedPageBreak/>
              <w:t>и сельского туризма.</w:t>
            </w:r>
            <w:proofErr w:type="gramEnd"/>
          </w:p>
          <w:p w:rsidR="00F074DE" w:rsidRPr="00146254" w:rsidRDefault="00F074DE" w:rsidP="00AF67FE">
            <w:pPr>
              <w:jc w:val="both"/>
              <w:rPr>
                <w:rFonts w:ascii="Times New Roman" w:eastAsia="Calibri" w:hAnsi="Times New Roman" w:cs="Times New Roman"/>
                <w:iCs/>
                <w:spacing w:val="-6"/>
                <w:sz w:val="24"/>
                <w:szCs w:val="24"/>
              </w:rPr>
            </w:pPr>
            <w:r w:rsidRPr="00146254">
              <w:rPr>
                <w:rFonts w:ascii="Times New Roman" w:eastAsia="Calibri" w:hAnsi="Times New Roman" w:cs="Times New Roman"/>
                <w:iCs/>
                <w:spacing w:val="-6"/>
                <w:sz w:val="24"/>
                <w:szCs w:val="24"/>
              </w:rPr>
              <w:t>За 2017–2022 годы реализ</w:t>
            </w:r>
            <w:r w:rsidRPr="00146254">
              <w:rPr>
                <w:rFonts w:ascii="Times New Roman" w:eastAsia="Calibri" w:hAnsi="Times New Roman" w:cs="Times New Roman"/>
                <w:iCs/>
                <w:spacing w:val="-6"/>
                <w:sz w:val="24"/>
                <w:szCs w:val="24"/>
              </w:rPr>
              <w:t>о</w:t>
            </w:r>
            <w:r w:rsidRPr="00146254">
              <w:rPr>
                <w:rFonts w:ascii="Times New Roman" w:eastAsia="Calibri" w:hAnsi="Times New Roman" w:cs="Times New Roman"/>
                <w:iCs/>
                <w:spacing w:val="-6"/>
                <w:sz w:val="24"/>
                <w:szCs w:val="24"/>
              </w:rPr>
              <w:t>вано 3 657 проектов общей стоим</w:t>
            </w:r>
            <w:r w:rsidRPr="00146254">
              <w:rPr>
                <w:rFonts w:ascii="Times New Roman" w:eastAsia="Calibri" w:hAnsi="Times New Roman" w:cs="Times New Roman"/>
                <w:iCs/>
                <w:spacing w:val="-6"/>
                <w:sz w:val="24"/>
                <w:szCs w:val="24"/>
              </w:rPr>
              <w:t>о</w:t>
            </w:r>
            <w:r w:rsidRPr="00146254">
              <w:rPr>
                <w:rFonts w:ascii="Times New Roman" w:eastAsia="Calibri" w:hAnsi="Times New Roman" w:cs="Times New Roman"/>
                <w:iCs/>
                <w:spacing w:val="-6"/>
                <w:sz w:val="24"/>
                <w:szCs w:val="24"/>
              </w:rPr>
              <w:t>стью 3,0 млрд. рублей, из них за счет средств республика</w:t>
            </w:r>
            <w:r w:rsidRPr="00146254">
              <w:rPr>
                <w:rFonts w:ascii="Times New Roman" w:eastAsia="Calibri" w:hAnsi="Times New Roman" w:cs="Times New Roman"/>
                <w:iCs/>
                <w:spacing w:val="-6"/>
                <w:sz w:val="24"/>
                <w:szCs w:val="24"/>
              </w:rPr>
              <w:t>н</w:t>
            </w:r>
            <w:r w:rsidRPr="00146254">
              <w:rPr>
                <w:rFonts w:ascii="Times New Roman" w:eastAsia="Calibri" w:hAnsi="Times New Roman" w:cs="Times New Roman"/>
                <w:iCs/>
                <w:spacing w:val="-6"/>
                <w:sz w:val="24"/>
                <w:szCs w:val="24"/>
              </w:rPr>
              <w:t xml:space="preserve">ского бюджета Чувашской Республики – 2,0 млрд. рублей, местного бюджета – </w:t>
            </w:r>
            <w:r w:rsidRPr="00146254">
              <w:rPr>
                <w:rFonts w:ascii="Times New Roman" w:eastAsia="Calibri" w:hAnsi="Times New Roman" w:cs="Times New Roman"/>
                <w:iCs/>
                <w:spacing w:val="-6"/>
                <w:sz w:val="24"/>
                <w:szCs w:val="24"/>
              </w:rPr>
              <w:br/>
              <w:t>0,6 млрд. рублей, внебюдже</w:t>
            </w:r>
            <w:r w:rsidRPr="00146254">
              <w:rPr>
                <w:rFonts w:ascii="Times New Roman" w:eastAsia="Calibri" w:hAnsi="Times New Roman" w:cs="Times New Roman"/>
                <w:iCs/>
                <w:spacing w:val="-6"/>
                <w:sz w:val="24"/>
                <w:szCs w:val="24"/>
              </w:rPr>
              <w:t>т</w:t>
            </w:r>
            <w:r w:rsidRPr="00146254">
              <w:rPr>
                <w:rFonts w:ascii="Times New Roman" w:eastAsia="Calibri" w:hAnsi="Times New Roman" w:cs="Times New Roman"/>
                <w:iCs/>
                <w:spacing w:val="-6"/>
                <w:sz w:val="24"/>
                <w:szCs w:val="24"/>
              </w:rPr>
              <w:t xml:space="preserve">ных источников – 0,4 млрд. рублей. </w:t>
            </w:r>
          </w:p>
          <w:p w:rsidR="00F074DE" w:rsidRPr="00146254" w:rsidRDefault="00F074DE" w:rsidP="00AF67FE">
            <w:pPr>
              <w:jc w:val="both"/>
              <w:rPr>
                <w:rFonts w:ascii="Times New Roman" w:eastAsia="Calibri" w:hAnsi="Times New Roman" w:cs="Times New Roman"/>
                <w:iCs/>
                <w:spacing w:val="-4"/>
                <w:sz w:val="24"/>
                <w:szCs w:val="24"/>
              </w:rPr>
            </w:pPr>
            <w:r w:rsidRPr="00146254">
              <w:rPr>
                <w:rFonts w:ascii="Times New Roman" w:eastAsia="Calibri" w:hAnsi="Times New Roman" w:cs="Times New Roman"/>
                <w:iCs/>
                <w:sz w:val="24"/>
                <w:szCs w:val="24"/>
              </w:rPr>
              <w:t>Всего за указанный период отремонтировано 1269 авт</w:t>
            </w:r>
            <w:r w:rsidRPr="00146254">
              <w:rPr>
                <w:rFonts w:ascii="Times New Roman" w:eastAsia="Calibri" w:hAnsi="Times New Roman" w:cs="Times New Roman"/>
                <w:iCs/>
                <w:sz w:val="24"/>
                <w:szCs w:val="24"/>
              </w:rPr>
              <w:t>о</w:t>
            </w:r>
            <w:r w:rsidRPr="00146254">
              <w:rPr>
                <w:rFonts w:ascii="Times New Roman" w:eastAsia="Calibri" w:hAnsi="Times New Roman" w:cs="Times New Roman"/>
                <w:iCs/>
                <w:sz w:val="24"/>
                <w:szCs w:val="24"/>
              </w:rPr>
              <w:t>мобильных дорог, 847 объе</w:t>
            </w:r>
            <w:r w:rsidRPr="00146254">
              <w:rPr>
                <w:rFonts w:ascii="Times New Roman" w:eastAsia="Calibri" w:hAnsi="Times New Roman" w:cs="Times New Roman"/>
                <w:iCs/>
                <w:sz w:val="24"/>
                <w:szCs w:val="24"/>
              </w:rPr>
              <w:t>к</w:t>
            </w:r>
            <w:r w:rsidRPr="00146254">
              <w:rPr>
                <w:rFonts w:ascii="Times New Roman" w:eastAsia="Calibri" w:hAnsi="Times New Roman" w:cs="Times New Roman"/>
                <w:iCs/>
                <w:sz w:val="24"/>
                <w:szCs w:val="24"/>
              </w:rPr>
              <w:t>тов коммунального хозя</w:t>
            </w:r>
            <w:r w:rsidRPr="00146254">
              <w:rPr>
                <w:rFonts w:ascii="Times New Roman" w:eastAsia="Calibri" w:hAnsi="Times New Roman" w:cs="Times New Roman"/>
                <w:iCs/>
                <w:sz w:val="24"/>
                <w:szCs w:val="24"/>
              </w:rPr>
              <w:t>й</w:t>
            </w:r>
            <w:r w:rsidRPr="00146254">
              <w:rPr>
                <w:rFonts w:ascii="Times New Roman" w:eastAsia="Calibri" w:hAnsi="Times New Roman" w:cs="Times New Roman"/>
                <w:iCs/>
                <w:sz w:val="24"/>
                <w:szCs w:val="24"/>
              </w:rPr>
              <w:t>ства, 329 мест массового о</w:t>
            </w:r>
            <w:r w:rsidRPr="00146254">
              <w:rPr>
                <w:rFonts w:ascii="Times New Roman" w:eastAsia="Calibri" w:hAnsi="Times New Roman" w:cs="Times New Roman"/>
                <w:iCs/>
                <w:sz w:val="24"/>
                <w:szCs w:val="24"/>
              </w:rPr>
              <w:t>т</w:t>
            </w:r>
            <w:r w:rsidRPr="00146254">
              <w:rPr>
                <w:rFonts w:ascii="Times New Roman" w:eastAsia="Calibri" w:hAnsi="Times New Roman" w:cs="Times New Roman"/>
                <w:iCs/>
                <w:sz w:val="24"/>
                <w:szCs w:val="24"/>
              </w:rPr>
              <w:t>дыха населения, 331 место захоронения, 270 детских и игровых площадок, 241 об</w:t>
            </w:r>
            <w:r w:rsidRPr="00146254">
              <w:rPr>
                <w:rFonts w:ascii="Times New Roman" w:eastAsia="Calibri" w:hAnsi="Times New Roman" w:cs="Times New Roman"/>
                <w:iCs/>
                <w:sz w:val="24"/>
                <w:szCs w:val="24"/>
              </w:rPr>
              <w:t>ъ</w:t>
            </w:r>
            <w:r w:rsidRPr="00146254">
              <w:rPr>
                <w:rFonts w:ascii="Times New Roman" w:eastAsia="Calibri" w:hAnsi="Times New Roman" w:cs="Times New Roman"/>
                <w:iCs/>
                <w:sz w:val="24"/>
                <w:szCs w:val="24"/>
              </w:rPr>
              <w:t xml:space="preserve">ект социально-культурной сферы, 187 водных </w:t>
            </w:r>
            <w:r w:rsidRPr="00146254">
              <w:rPr>
                <w:rFonts w:ascii="Times New Roman" w:eastAsia="Calibri" w:hAnsi="Times New Roman" w:cs="Times New Roman"/>
                <w:iCs/>
                <w:spacing w:val="-4"/>
                <w:sz w:val="24"/>
                <w:szCs w:val="24"/>
              </w:rPr>
              <w:t>объектов для обеспечения пожарной безопасности, очищено 98 в</w:t>
            </w:r>
            <w:r w:rsidRPr="00146254">
              <w:rPr>
                <w:rFonts w:ascii="Times New Roman" w:eastAsia="Calibri" w:hAnsi="Times New Roman" w:cs="Times New Roman"/>
                <w:iCs/>
                <w:spacing w:val="-4"/>
                <w:sz w:val="24"/>
                <w:szCs w:val="24"/>
              </w:rPr>
              <w:t>о</w:t>
            </w:r>
            <w:r w:rsidRPr="00146254">
              <w:rPr>
                <w:rFonts w:ascii="Times New Roman" w:eastAsia="Calibri" w:hAnsi="Times New Roman" w:cs="Times New Roman"/>
                <w:iCs/>
                <w:spacing w:val="-4"/>
                <w:sz w:val="24"/>
                <w:szCs w:val="24"/>
              </w:rPr>
              <w:t>доемов, отремонтировано 54 объекта благоустройства те</w:t>
            </w:r>
            <w:r w:rsidRPr="00146254">
              <w:rPr>
                <w:rFonts w:ascii="Times New Roman" w:eastAsia="Calibri" w:hAnsi="Times New Roman" w:cs="Times New Roman"/>
                <w:iCs/>
                <w:spacing w:val="-4"/>
                <w:sz w:val="24"/>
                <w:szCs w:val="24"/>
              </w:rPr>
              <w:t>р</w:t>
            </w:r>
            <w:r w:rsidRPr="00146254">
              <w:rPr>
                <w:rFonts w:ascii="Times New Roman" w:eastAsia="Calibri" w:hAnsi="Times New Roman" w:cs="Times New Roman"/>
                <w:iCs/>
                <w:spacing w:val="-4"/>
                <w:sz w:val="24"/>
                <w:szCs w:val="24"/>
              </w:rPr>
              <w:t>ритории населенных пунктов, 31 объект пожарной безопа</w:t>
            </w:r>
            <w:r w:rsidRPr="00146254">
              <w:rPr>
                <w:rFonts w:ascii="Times New Roman" w:eastAsia="Calibri" w:hAnsi="Times New Roman" w:cs="Times New Roman"/>
                <w:iCs/>
                <w:spacing w:val="-4"/>
                <w:sz w:val="24"/>
                <w:szCs w:val="24"/>
              </w:rPr>
              <w:t>с</w:t>
            </w:r>
            <w:r w:rsidRPr="00146254">
              <w:rPr>
                <w:rFonts w:ascii="Times New Roman" w:eastAsia="Calibri" w:hAnsi="Times New Roman" w:cs="Times New Roman"/>
                <w:iCs/>
                <w:spacing w:val="-4"/>
                <w:sz w:val="24"/>
                <w:szCs w:val="24"/>
              </w:rPr>
              <w:t>ности.</w:t>
            </w:r>
          </w:p>
          <w:p w:rsidR="00F074DE" w:rsidRPr="00146254" w:rsidRDefault="00F074DE" w:rsidP="00AF67FE">
            <w:pPr>
              <w:jc w:val="both"/>
              <w:rPr>
                <w:rFonts w:ascii="Times New Roman" w:eastAsia="Calibri" w:hAnsi="Times New Roman" w:cs="Times New Roman"/>
                <w:iCs/>
                <w:sz w:val="24"/>
                <w:szCs w:val="24"/>
              </w:rPr>
            </w:pPr>
            <w:r w:rsidRPr="00146254">
              <w:rPr>
                <w:rFonts w:ascii="Times New Roman" w:eastAsia="Calibri" w:hAnsi="Times New Roman" w:cs="Times New Roman"/>
                <w:iCs/>
                <w:sz w:val="24"/>
                <w:szCs w:val="24"/>
              </w:rPr>
              <w:t>В 2023 году реализуется 1065 инициативных проектов на общую сумму 1 435,3 млн. рублей, из них средства ре</w:t>
            </w:r>
            <w:r w:rsidRPr="00146254">
              <w:rPr>
                <w:rFonts w:ascii="Times New Roman" w:eastAsia="Calibri" w:hAnsi="Times New Roman" w:cs="Times New Roman"/>
                <w:iCs/>
                <w:sz w:val="24"/>
                <w:szCs w:val="24"/>
              </w:rPr>
              <w:t>с</w:t>
            </w:r>
            <w:r w:rsidRPr="00146254">
              <w:rPr>
                <w:rFonts w:ascii="Times New Roman" w:eastAsia="Calibri" w:hAnsi="Times New Roman" w:cs="Times New Roman"/>
                <w:iCs/>
                <w:sz w:val="24"/>
                <w:szCs w:val="24"/>
              </w:rPr>
              <w:t>публиканского бюджета Ч</w:t>
            </w:r>
            <w:r w:rsidRPr="00146254">
              <w:rPr>
                <w:rFonts w:ascii="Times New Roman" w:eastAsia="Calibri" w:hAnsi="Times New Roman" w:cs="Times New Roman"/>
                <w:iCs/>
                <w:sz w:val="24"/>
                <w:szCs w:val="24"/>
              </w:rPr>
              <w:t>у</w:t>
            </w:r>
            <w:r w:rsidRPr="00146254">
              <w:rPr>
                <w:rFonts w:ascii="Times New Roman" w:eastAsia="Calibri" w:hAnsi="Times New Roman" w:cs="Times New Roman"/>
                <w:iCs/>
                <w:sz w:val="24"/>
                <w:szCs w:val="24"/>
              </w:rPr>
              <w:t>вашской Республики – 980,9 млн. рублей, местного бю</w:t>
            </w:r>
            <w:r w:rsidRPr="00146254">
              <w:rPr>
                <w:rFonts w:ascii="Times New Roman" w:eastAsia="Calibri" w:hAnsi="Times New Roman" w:cs="Times New Roman"/>
                <w:iCs/>
                <w:sz w:val="24"/>
                <w:szCs w:val="24"/>
              </w:rPr>
              <w:t>д</w:t>
            </w:r>
            <w:r w:rsidRPr="00146254">
              <w:rPr>
                <w:rFonts w:ascii="Times New Roman" w:eastAsia="Calibri" w:hAnsi="Times New Roman" w:cs="Times New Roman"/>
                <w:iCs/>
                <w:sz w:val="24"/>
                <w:szCs w:val="24"/>
              </w:rPr>
              <w:t xml:space="preserve">жета – 312,6 млн. рублей, </w:t>
            </w:r>
            <w:r w:rsidRPr="00146254">
              <w:rPr>
                <w:rFonts w:ascii="Times New Roman" w:eastAsia="Calibri" w:hAnsi="Times New Roman" w:cs="Times New Roman"/>
                <w:iCs/>
                <w:sz w:val="24"/>
                <w:szCs w:val="24"/>
              </w:rPr>
              <w:lastRenderedPageBreak/>
              <w:t xml:space="preserve">внебюджетных источников – 141,8 млн. рублей.  </w:t>
            </w:r>
          </w:p>
          <w:p w:rsidR="00F074DE" w:rsidRPr="00146254" w:rsidRDefault="00F074DE" w:rsidP="00AF67FE">
            <w:pPr>
              <w:jc w:val="both"/>
              <w:rPr>
                <w:rFonts w:ascii="Times New Roman" w:eastAsia="Calibri" w:hAnsi="Times New Roman" w:cs="Times New Roman"/>
                <w:iCs/>
                <w:sz w:val="24"/>
                <w:szCs w:val="24"/>
              </w:rPr>
            </w:pPr>
            <w:proofErr w:type="gramStart"/>
            <w:r w:rsidRPr="00146254">
              <w:rPr>
                <w:rFonts w:ascii="Times New Roman" w:eastAsia="Calibri" w:hAnsi="Times New Roman" w:cs="Times New Roman"/>
                <w:iCs/>
                <w:sz w:val="24"/>
                <w:szCs w:val="24"/>
              </w:rPr>
              <w:t>Всего в текущем году план</w:t>
            </w:r>
            <w:r w:rsidRPr="00146254">
              <w:rPr>
                <w:rFonts w:ascii="Times New Roman" w:eastAsia="Calibri" w:hAnsi="Times New Roman" w:cs="Times New Roman"/>
                <w:iCs/>
                <w:sz w:val="24"/>
                <w:szCs w:val="24"/>
              </w:rPr>
              <w:t>и</w:t>
            </w:r>
            <w:r w:rsidRPr="00146254">
              <w:rPr>
                <w:rFonts w:ascii="Times New Roman" w:eastAsia="Calibri" w:hAnsi="Times New Roman" w:cs="Times New Roman"/>
                <w:iCs/>
                <w:sz w:val="24"/>
                <w:szCs w:val="24"/>
              </w:rPr>
              <w:t>руется отремонтировать 439 автомобильных дорог, 196 объектов коммунального х</w:t>
            </w:r>
            <w:r w:rsidRPr="00146254">
              <w:rPr>
                <w:rFonts w:ascii="Times New Roman" w:eastAsia="Calibri" w:hAnsi="Times New Roman" w:cs="Times New Roman"/>
                <w:iCs/>
                <w:sz w:val="24"/>
                <w:szCs w:val="24"/>
              </w:rPr>
              <w:t>о</w:t>
            </w:r>
            <w:r w:rsidRPr="00146254">
              <w:rPr>
                <w:rFonts w:ascii="Times New Roman" w:eastAsia="Calibri" w:hAnsi="Times New Roman" w:cs="Times New Roman"/>
                <w:iCs/>
                <w:sz w:val="24"/>
                <w:szCs w:val="24"/>
              </w:rPr>
              <w:t>зяйства, 3 объекта пожа</w:t>
            </w:r>
            <w:r w:rsidRPr="00146254">
              <w:rPr>
                <w:rFonts w:ascii="Times New Roman" w:eastAsia="Calibri" w:hAnsi="Times New Roman" w:cs="Times New Roman"/>
                <w:iCs/>
                <w:sz w:val="24"/>
                <w:szCs w:val="24"/>
              </w:rPr>
              <w:t>р</w:t>
            </w:r>
            <w:r w:rsidRPr="00146254">
              <w:rPr>
                <w:rFonts w:ascii="Times New Roman" w:eastAsia="Calibri" w:hAnsi="Times New Roman" w:cs="Times New Roman"/>
                <w:iCs/>
                <w:sz w:val="24"/>
                <w:szCs w:val="24"/>
              </w:rPr>
              <w:t>ной безопасности, обустр</w:t>
            </w:r>
            <w:r w:rsidRPr="00146254">
              <w:rPr>
                <w:rFonts w:ascii="Times New Roman" w:eastAsia="Calibri" w:hAnsi="Times New Roman" w:cs="Times New Roman"/>
                <w:iCs/>
                <w:sz w:val="24"/>
                <w:szCs w:val="24"/>
              </w:rPr>
              <w:t>о</w:t>
            </w:r>
            <w:r w:rsidRPr="00146254">
              <w:rPr>
                <w:rFonts w:ascii="Times New Roman" w:eastAsia="Calibri" w:hAnsi="Times New Roman" w:cs="Times New Roman"/>
                <w:iCs/>
                <w:sz w:val="24"/>
                <w:szCs w:val="24"/>
              </w:rPr>
              <w:t>ить 78 водных объектов для обесп</w:t>
            </w:r>
            <w:r w:rsidRPr="00146254">
              <w:rPr>
                <w:rFonts w:ascii="Times New Roman" w:eastAsia="Calibri" w:hAnsi="Times New Roman" w:cs="Times New Roman"/>
                <w:iCs/>
                <w:sz w:val="24"/>
                <w:szCs w:val="24"/>
              </w:rPr>
              <w:t>е</w:t>
            </w:r>
            <w:r w:rsidRPr="00146254">
              <w:rPr>
                <w:rFonts w:ascii="Times New Roman" w:eastAsia="Calibri" w:hAnsi="Times New Roman" w:cs="Times New Roman"/>
                <w:iCs/>
                <w:sz w:val="24"/>
                <w:szCs w:val="24"/>
              </w:rPr>
              <w:t>чения пожарной безопасн</w:t>
            </w:r>
            <w:r w:rsidRPr="00146254">
              <w:rPr>
                <w:rFonts w:ascii="Times New Roman" w:eastAsia="Calibri" w:hAnsi="Times New Roman" w:cs="Times New Roman"/>
                <w:iCs/>
                <w:sz w:val="24"/>
                <w:szCs w:val="24"/>
              </w:rPr>
              <w:t>о</w:t>
            </w:r>
            <w:r w:rsidRPr="00146254">
              <w:rPr>
                <w:rFonts w:ascii="Times New Roman" w:eastAsia="Calibri" w:hAnsi="Times New Roman" w:cs="Times New Roman"/>
                <w:iCs/>
                <w:sz w:val="24"/>
                <w:szCs w:val="24"/>
              </w:rPr>
              <w:t>сти, 74 места массового о</w:t>
            </w:r>
            <w:r w:rsidRPr="00146254">
              <w:rPr>
                <w:rFonts w:ascii="Times New Roman" w:eastAsia="Calibri" w:hAnsi="Times New Roman" w:cs="Times New Roman"/>
                <w:iCs/>
                <w:sz w:val="24"/>
                <w:szCs w:val="24"/>
              </w:rPr>
              <w:t>т</w:t>
            </w:r>
            <w:r w:rsidRPr="00146254">
              <w:rPr>
                <w:rFonts w:ascii="Times New Roman" w:eastAsia="Calibri" w:hAnsi="Times New Roman" w:cs="Times New Roman"/>
                <w:iCs/>
                <w:sz w:val="24"/>
                <w:szCs w:val="24"/>
              </w:rPr>
              <w:t>дыха населения, 71 де</w:t>
            </w:r>
            <w:r w:rsidRPr="00146254">
              <w:rPr>
                <w:rFonts w:ascii="Times New Roman" w:eastAsia="Calibri" w:hAnsi="Times New Roman" w:cs="Times New Roman"/>
                <w:iCs/>
                <w:sz w:val="24"/>
                <w:szCs w:val="24"/>
              </w:rPr>
              <w:t>т</w:t>
            </w:r>
            <w:r w:rsidRPr="00146254">
              <w:rPr>
                <w:rFonts w:ascii="Times New Roman" w:eastAsia="Calibri" w:hAnsi="Times New Roman" w:cs="Times New Roman"/>
                <w:iCs/>
                <w:sz w:val="24"/>
                <w:szCs w:val="24"/>
              </w:rPr>
              <w:t>скую и игровую площадку, 60 объе</w:t>
            </w:r>
            <w:r w:rsidRPr="00146254">
              <w:rPr>
                <w:rFonts w:ascii="Times New Roman" w:eastAsia="Calibri" w:hAnsi="Times New Roman" w:cs="Times New Roman"/>
                <w:iCs/>
                <w:sz w:val="24"/>
                <w:szCs w:val="24"/>
              </w:rPr>
              <w:t>к</w:t>
            </w:r>
            <w:r w:rsidRPr="00146254">
              <w:rPr>
                <w:rFonts w:ascii="Times New Roman" w:eastAsia="Calibri" w:hAnsi="Times New Roman" w:cs="Times New Roman"/>
                <w:iCs/>
                <w:sz w:val="24"/>
                <w:szCs w:val="24"/>
              </w:rPr>
              <w:t>тов социально-культурной сферы, 56 объектов благ</w:t>
            </w:r>
            <w:r w:rsidRPr="00146254">
              <w:rPr>
                <w:rFonts w:ascii="Times New Roman" w:eastAsia="Calibri" w:hAnsi="Times New Roman" w:cs="Times New Roman"/>
                <w:iCs/>
                <w:sz w:val="24"/>
                <w:szCs w:val="24"/>
              </w:rPr>
              <w:t>о</w:t>
            </w:r>
            <w:r w:rsidRPr="00146254">
              <w:rPr>
                <w:rFonts w:ascii="Times New Roman" w:eastAsia="Calibri" w:hAnsi="Times New Roman" w:cs="Times New Roman"/>
                <w:iCs/>
                <w:sz w:val="24"/>
                <w:szCs w:val="24"/>
              </w:rPr>
              <w:t>устройства, 52 места захор</w:t>
            </w:r>
            <w:r w:rsidRPr="00146254">
              <w:rPr>
                <w:rFonts w:ascii="Times New Roman" w:eastAsia="Calibri" w:hAnsi="Times New Roman" w:cs="Times New Roman"/>
                <w:iCs/>
                <w:sz w:val="24"/>
                <w:szCs w:val="24"/>
              </w:rPr>
              <w:t>о</w:t>
            </w:r>
            <w:r w:rsidRPr="00146254">
              <w:rPr>
                <w:rFonts w:ascii="Times New Roman" w:eastAsia="Calibri" w:hAnsi="Times New Roman" w:cs="Times New Roman"/>
                <w:iCs/>
                <w:sz w:val="24"/>
                <w:szCs w:val="24"/>
              </w:rPr>
              <w:t>нения, 2 водных объекта (м</w:t>
            </w:r>
            <w:r w:rsidRPr="00146254">
              <w:rPr>
                <w:rFonts w:ascii="Times New Roman" w:eastAsia="Calibri" w:hAnsi="Times New Roman" w:cs="Times New Roman"/>
                <w:iCs/>
                <w:sz w:val="24"/>
                <w:szCs w:val="24"/>
              </w:rPr>
              <w:t>е</w:t>
            </w:r>
            <w:r w:rsidRPr="00146254">
              <w:rPr>
                <w:rFonts w:ascii="Times New Roman" w:eastAsia="Calibri" w:hAnsi="Times New Roman" w:cs="Times New Roman"/>
                <w:iCs/>
                <w:sz w:val="24"/>
                <w:szCs w:val="24"/>
              </w:rPr>
              <w:t>ста для купания), очистить 34 водоема.</w:t>
            </w:r>
            <w:proofErr w:type="gramEnd"/>
          </w:p>
          <w:p w:rsidR="00F074DE" w:rsidRPr="00146254" w:rsidRDefault="00F074DE" w:rsidP="00AF67FE">
            <w:pPr>
              <w:jc w:val="both"/>
              <w:rPr>
                <w:rFonts w:ascii="Times New Roman" w:eastAsia="Calibri" w:hAnsi="Times New Roman" w:cs="Times New Roman"/>
                <w:iCs/>
                <w:sz w:val="24"/>
                <w:szCs w:val="24"/>
              </w:rPr>
            </w:pPr>
            <w:r w:rsidRPr="00146254">
              <w:rPr>
                <w:rFonts w:ascii="Times New Roman" w:eastAsia="Calibri" w:hAnsi="Times New Roman" w:cs="Times New Roman"/>
                <w:iCs/>
                <w:sz w:val="24"/>
                <w:szCs w:val="24"/>
              </w:rPr>
              <w:t>В Чувашской Республике а</w:t>
            </w:r>
            <w:r w:rsidRPr="00146254">
              <w:rPr>
                <w:rFonts w:ascii="Times New Roman" w:eastAsia="Calibri" w:hAnsi="Times New Roman" w:cs="Times New Roman"/>
                <w:iCs/>
                <w:sz w:val="24"/>
                <w:szCs w:val="24"/>
              </w:rPr>
              <w:t>к</w:t>
            </w:r>
            <w:r w:rsidRPr="00146254">
              <w:rPr>
                <w:rFonts w:ascii="Times New Roman" w:eastAsia="Calibri" w:hAnsi="Times New Roman" w:cs="Times New Roman"/>
                <w:iCs/>
                <w:sz w:val="24"/>
                <w:szCs w:val="24"/>
              </w:rPr>
              <w:t>тивно используется мех</w:t>
            </w:r>
            <w:r w:rsidRPr="00146254">
              <w:rPr>
                <w:rFonts w:ascii="Times New Roman" w:eastAsia="Calibri" w:hAnsi="Times New Roman" w:cs="Times New Roman"/>
                <w:iCs/>
                <w:sz w:val="24"/>
                <w:szCs w:val="24"/>
              </w:rPr>
              <w:t>а</w:t>
            </w:r>
            <w:r w:rsidRPr="00146254">
              <w:rPr>
                <w:rFonts w:ascii="Times New Roman" w:eastAsia="Calibri" w:hAnsi="Times New Roman" w:cs="Times New Roman"/>
                <w:iCs/>
                <w:sz w:val="24"/>
                <w:szCs w:val="24"/>
              </w:rPr>
              <w:t>низм заключения договоров о ц</w:t>
            </w:r>
            <w:r w:rsidRPr="00146254">
              <w:rPr>
                <w:rFonts w:ascii="Times New Roman" w:eastAsia="Calibri" w:hAnsi="Times New Roman" w:cs="Times New Roman"/>
                <w:iCs/>
                <w:sz w:val="24"/>
                <w:szCs w:val="24"/>
              </w:rPr>
              <w:t>е</w:t>
            </w:r>
            <w:r w:rsidRPr="00146254">
              <w:rPr>
                <w:rFonts w:ascii="Times New Roman" w:eastAsia="Calibri" w:hAnsi="Times New Roman" w:cs="Times New Roman"/>
                <w:iCs/>
                <w:sz w:val="24"/>
                <w:szCs w:val="24"/>
              </w:rPr>
              <w:t xml:space="preserve">левом </w:t>
            </w:r>
            <w:proofErr w:type="gramStart"/>
            <w:r w:rsidRPr="00146254">
              <w:rPr>
                <w:rFonts w:ascii="Times New Roman" w:eastAsia="Calibri" w:hAnsi="Times New Roman" w:cs="Times New Roman"/>
                <w:iCs/>
                <w:sz w:val="24"/>
                <w:szCs w:val="24"/>
              </w:rPr>
              <w:t>обучении по</w:t>
            </w:r>
            <w:proofErr w:type="gramEnd"/>
            <w:r w:rsidRPr="00146254">
              <w:rPr>
                <w:rFonts w:ascii="Times New Roman" w:eastAsia="Calibri" w:hAnsi="Times New Roman" w:cs="Times New Roman"/>
                <w:iCs/>
                <w:sz w:val="24"/>
                <w:szCs w:val="24"/>
              </w:rPr>
              <w:t xml:space="preserve"> образов</w:t>
            </w:r>
            <w:r w:rsidRPr="00146254">
              <w:rPr>
                <w:rFonts w:ascii="Times New Roman" w:eastAsia="Calibri" w:hAnsi="Times New Roman" w:cs="Times New Roman"/>
                <w:iCs/>
                <w:sz w:val="24"/>
                <w:szCs w:val="24"/>
              </w:rPr>
              <w:t>а</w:t>
            </w:r>
            <w:r w:rsidRPr="00146254">
              <w:rPr>
                <w:rFonts w:ascii="Times New Roman" w:eastAsia="Calibri" w:hAnsi="Times New Roman" w:cs="Times New Roman"/>
                <w:iCs/>
                <w:sz w:val="24"/>
                <w:szCs w:val="24"/>
              </w:rPr>
              <w:t>тельным программам средн</w:t>
            </w:r>
            <w:r w:rsidRPr="00146254">
              <w:rPr>
                <w:rFonts w:ascii="Times New Roman" w:eastAsia="Calibri" w:hAnsi="Times New Roman" w:cs="Times New Roman"/>
                <w:iCs/>
                <w:sz w:val="24"/>
                <w:szCs w:val="24"/>
              </w:rPr>
              <w:t>е</w:t>
            </w:r>
            <w:r w:rsidRPr="00146254">
              <w:rPr>
                <w:rFonts w:ascii="Times New Roman" w:eastAsia="Calibri" w:hAnsi="Times New Roman" w:cs="Times New Roman"/>
                <w:iCs/>
                <w:sz w:val="24"/>
                <w:szCs w:val="24"/>
              </w:rPr>
              <w:t>го профессионального и высшего образования.</w:t>
            </w:r>
          </w:p>
          <w:p w:rsidR="00F074DE" w:rsidRPr="00146254" w:rsidRDefault="00F074DE" w:rsidP="00AF67FE">
            <w:pPr>
              <w:jc w:val="both"/>
              <w:rPr>
                <w:rFonts w:ascii="Times New Roman" w:eastAsia="Calibri" w:hAnsi="Times New Roman" w:cs="Times New Roman"/>
                <w:iCs/>
                <w:spacing w:val="-4"/>
                <w:sz w:val="24"/>
                <w:szCs w:val="24"/>
              </w:rPr>
            </w:pPr>
            <w:r w:rsidRPr="00146254">
              <w:rPr>
                <w:rFonts w:ascii="Times New Roman" w:eastAsia="Calibri" w:hAnsi="Times New Roman" w:cs="Times New Roman"/>
                <w:iCs/>
                <w:spacing w:val="-4"/>
                <w:sz w:val="24"/>
                <w:szCs w:val="24"/>
              </w:rPr>
              <w:t>При этом стоит отметить, что согласно действующему зак</w:t>
            </w:r>
            <w:r w:rsidRPr="00146254">
              <w:rPr>
                <w:rFonts w:ascii="Times New Roman" w:eastAsia="Calibri" w:hAnsi="Times New Roman" w:cs="Times New Roman"/>
                <w:iCs/>
                <w:spacing w:val="-4"/>
                <w:sz w:val="24"/>
                <w:szCs w:val="24"/>
              </w:rPr>
              <w:t>о</w:t>
            </w:r>
            <w:r w:rsidRPr="00146254">
              <w:rPr>
                <w:rFonts w:ascii="Times New Roman" w:eastAsia="Calibri" w:hAnsi="Times New Roman" w:cs="Times New Roman"/>
                <w:iCs/>
                <w:spacing w:val="-4"/>
                <w:sz w:val="24"/>
                <w:szCs w:val="24"/>
              </w:rPr>
              <w:t xml:space="preserve">нодательству прием на </w:t>
            </w:r>
            <w:proofErr w:type="gramStart"/>
            <w:r w:rsidRPr="00146254">
              <w:rPr>
                <w:rFonts w:ascii="Times New Roman" w:eastAsia="Calibri" w:hAnsi="Times New Roman" w:cs="Times New Roman"/>
                <w:iCs/>
                <w:spacing w:val="-4"/>
                <w:sz w:val="24"/>
                <w:szCs w:val="24"/>
              </w:rPr>
              <w:t>обуч</w:t>
            </w:r>
            <w:r w:rsidRPr="00146254">
              <w:rPr>
                <w:rFonts w:ascii="Times New Roman" w:eastAsia="Calibri" w:hAnsi="Times New Roman" w:cs="Times New Roman"/>
                <w:iCs/>
                <w:spacing w:val="-4"/>
                <w:sz w:val="24"/>
                <w:szCs w:val="24"/>
              </w:rPr>
              <w:t>е</w:t>
            </w:r>
            <w:r w:rsidRPr="00146254">
              <w:rPr>
                <w:rFonts w:ascii="Times New Roman" w:eastAsia="Calibri" w:hAnsi="Times New Roman" w:cs="Times New Roman"/>
                <w:iCs/>
                <w:spacing w:val="-4"/>
                <w:sz w:val="24"/>
                <w:szCs w:val="24"/>
              </w:rPr>
              <w:t>ние по</w:t>
            </w:r>
            <w:proofErr w:type="gramEnd"/>
            <w:r w:rsidRPr="00146254">
              <w:rPr>
                <w:rFonts w:ascii="Times New Roman" w:eastAsia="Calibri" w:hAnsi="Times New Roman" w:cs="Times New Roman"/>
                <w:iCs/>
                <w:spacing w:val="-4"/>
                <w:sz w:val="24"/>
                <w:szCs w:val="24"/>
              </w:rPr>
              <w:t xml:space="preserve"> образовательным пр</w:t>
            </w:r>
            <w:r w:rsidRPr="00146254">
              <w:rPr>
                <w:rFonts w:ascii="Times New Roman" w:eastAsia="Calibri" w:hAnsi="Times New Roman" w:cs="Times New Roman"/>
                <w:iCs/>
                <w:spacing w:val="-4"/>
                <w:sz w:val="24"/>
                <w:szCs w:val="24"/>
              </w:rPr>
              <w:t>о</w:t>
            </w:r>
            <w:r w:rsidRPr="00146254">
              <w:rPr>
                <w:rFonts w:ascii="Times New Roman" w:eastAsia="Calibri" w:hAnsi="Times New Roman" w:cs="Times New Roman"/>
                <w:iCs/>
                <w:spacing w:val="-4"/>
                <w:sz w:val="24"/>
                <w:szCs w:val="24"/>
              </w:rPr>
              <w:t>граммам среднего професси</w:t>
            </w:r>
            <w:r w:rsidRPr="00146254">
              <w:rPr>
                <w:rFonts w:ascii="Times New Roman" w:eastAsia="Calibri" w:hAnsi="Times New Roman" w:cs="Times New Roman"/>
                <w:iCs/>
                <w:spacing w:val="-4"/>
                <w:sz w:val="24"/>
                <w:szCs w:val="24"/>
              </w:rPr>
              <w:t>о</w:t>
            </w:r>
            <w:r w:rsidRPr="00146254">
              <w:rPr>
                <w:rFonts w:ascii="Times New Roman" w:eastAsia="Calibri" w:hAnsi="Times New Roman" w:cs="Times New Roman"/>
                <w:iCs/>
                <w:spacing w:val="-4"/>
                <w:sz w:val="24"/>
                <w:szCs w:val="24"/>
              </w:rPr>
              <w:t>нального образования за счет бюджетных ассигнований ф</w:t>
            </w:r>
            <w:r w:rsidRPr="00146254">
              <w:rPr>
                <w:rFonts w:ascii="Times New Roman" w:eastAsia="Calibri" w:hAnsi="Times New Roman" w:cs="Times New Roman"/>
                <w:iCs/>
                <w:spacing w:val="-4"/>
                <w:sz w:val="24"/>
                <w:szCs w:val="24"/>
              </w:rPr>
              <w:t>е</w:t>
            </w:r>
            <w:r w:rsidRPr="00146254">
              <w:rPr>
                <w:rFonts w:ascii="Times New Roman" w:eastAsia="Calibri" w:hAnsi="Times New Roman" w:cs="Times New Roman"/>
                <w:iCs/>
                <w:spacing w:val="-4"/>
                <w:sz w:val="24"/>
                <w:szCs w:val="24"/>
              </w:rPr>
              <w:t>дерального бюджета, бюдж</w:t>
            </w:r>
            <w:r w:rsidRPr="00146254">
              <w:rPr>
                <w:rFonts w:ascii="Times New Roman" w:eastAsia="Calibri" w:hAnsi="Times New Roman" w:cs="Times New Roman"/>
                <w:iCs/>
                <w:spacing w:val="-4"/>
                <w:sz w:val="24"/>
                <w:szCs w:val="24"/>
              </w:rPr>
              <w:t>е</w:t>
            </w:r>
            <w:r w:rsidRPr="00146254">
              <w:rPr>
                <w:rFonts w:ascii="Times New Roman" w:eastAsia="Calibri" w:hAnsi="Times New Roman" w:cs="Times New Roman"/>
                <w:iCs/>
                <w:spacing w:val="-4"/>
                <w:sz w:val="24"/>
                <w:szCs w:val="24"/>
              </w:rPr>
              <w:t>тов субъектов Российской Ф</w:t>
            </w:r>
            <w:r w:rsidRPr="00146254">
              <w:rPr>
                <w:rFonts w:ascii="Times New Roman" w:eastAsia="Calibri" w:hAnsi="Times New Roman" w:cs="Times New Roman"/>
                <w:iCs/>
                <w:spacing w:val="-4"/>
                <w:sz w:val="24"/>
                <w:szCs w:val="24"/>
              </w:rPr>
              <w:t>е</w:t>
            </w:r>
            <w:r w:rsidRPr="00146254">
              <w:rPr>
                <w:rFonts w:ascii="Times New Roman" w:eastAsia="Calibri" w:hAnsi="Times New Roman" w:cs="Times New Roman"/>
                <w:iCs/>
                <w:spacing w:val="-4"/>
                <w:sz w:val="24"/>
                <w:szCs w:val="24"/>
              </w:rPr>
              <w:t>дерации и местных бюдж</w:t>
            </w:r>
            <w:r w:rsidRPr="00146254">
              <w:rPr>
                <w:rFonts w:ascii="Times New Roman" w:eastAsia="Calibri" w:hAnsi="Times New Roman" w:cs="Times New Roman"/>
                <w:iCs/>
                <w:spacing w:val="-4"/>
                <w:sz w:val="24"/>
                <w:szCs w:val="24"/>
              </w:rPr>
              <w:t>е</w:t>
            </w:r>
            <w:r w:rsidRPr="00146254">
              <w:rPr>
                <w:rFonts w:ascii="Times New Roman" w:eastAsia="Calibri" w:hAnsi="Times New Roman" w:cs="Times New Roman"/>
                <w:iCs/>
                <w:spacing w:val="-4"/>
                <w:sz w:val="24"/>
                <w:szCs w:val="24"/>
              </w:rPr>
              <w:t xml:space="preserve">тов </w:t>
            </w:r>
            <w:r w:rsidRPr="00146254">
              <w:rPr>
                <w:rFonts w:ascii="Times New Roman" w:eastAsia="Calibri" w:hAnsi="Times New Roman" w:cs="Times New Roman"/>
                <w:iCs/>
                <w:spacing w:val="-4"/>
                <w:sz w:val="24"/>
                <w:szCs w:val="24"/>
              </w:rPr>
              <w:lastRenderedPageBreak/>
              <w:t>является общедоступным.</w:t>
            </w:r>
          </w:p>
          <w:p w:rsidR="00F074DE" w:rsidRPr="00146254" w:rsidRDefault="00F074DE" w:rsidP="00AF67FE">
            <w:pPr>
              <w:jc w:val="both"/>
              <w:rPr>
                <w:rFonts w:ascii="Times New Roman" w:eastAsia="Calibri" w:hAnsi="Times New Roman" w:cs="Times New Roman"/>
                <w:iCs/>
                <w:sz w:val="24"/>
                <w:szCs w:val="24"/>
              </w:rPr>
            </w:pPr>
            <w:r w:rsidRPr="00146254">
              <w:rPr>
                <w:rFonts w:ascii="Times New Roman" w:eastAsia="Calibri" w:hAnsi="Times New Roman" w:cs="Times New Roman"/>
                <w:iCs/>
                <w:sz w:val="24"/>
                <w:szCs w:val="24"/>
              </w:rPr>
              <w:t>В связи с этим квоты целев</w:t>
            </w:r>
            <w:r w:rsidRPr="00146254">
              <w:rPr>
                <w:rFonts w:ascii="Times New Roman" w:eastAsia="Calibri" w:hAnsi="Times New Roman" w:cs="Times New Roman"/>
                <w:iCs/>
                <w:sz w:val="24"/>
                <w:szCs w:val="24"/>
              </w:rPr>
              <w:t>о</w:t>
            </w:r>
            <w:r w:rsidRPr="00146254">
              <w:rPr>
                <w:rFonts w:ascii="Times New Roman" w:eastAsia="Calibri" w:hAnsi="Times New Roman" w:cs="Times New Roman"/>
                <w:iCs/>
                <w:sz w:val="24"/>
                <w:szCs w:val="24"/>
              </w:rPr>
              <w:t xml:space="preserve">го приема на </w:t>
            </w:r>
            <w:proofErr w:type="gramStart"/>
            <w:r w:rsidRPr="00146254">
              <w:rPr>
                <w:rFonts w:ascii="Times New Roman" w:eastAsia="Calibri" w:hAnsi="Times New Roman" w:cs="Times New Roman"/>
                <w:iCs/>
                <w:sz w:val="24"/>
                <w:szCs w:val="24"/>
              </w:rPr>
              <w:t>обучение по программам</w:t>
            </w:r>
            <w:proofErr w:type="gramEnd"/>
            <w:r w:rsidRPr="00146254">
              <w:rPr>
                <w:rFonts w:ascii="Times New Roman" w:eastAsia="Calibri" w:hAnsi="Times New Roman" w:cs="Times New Roman"/>
                <w:iCs/>
                <w:sz w:val="24"/>
                <w:szCs w:val="24"/>
              </w:rPr>
              <w:t xml:space="preserve"> среднего пр</w:t>
            </w:r>
            <w:r w:rsidRPr="00146254">
              <w:rPr>
                <w:rFonts w:ascii="Times New Roman" w:eastAsia="Calibri" w:hAnsi="Times New Roman" w:cs="Times New Roman"/>
                <w:iCs/>
                <w:sz w:val="24"/>
                <w:szCs w:val="24"/>
              </w:rPr>
              <w:t>о</w:t>
            </w:r>
            <w:r w:rsidRPr="00146254">
              <w:rPr>
                <w:rFonts w:ascii="Times New Roman" w:eastAsia="Calibri" w:hAnsi="Times New Roman" w:cs="Times New Roman"/>
                <w:iCs/>
                <w:sz w:val="24"/>
                <w:szCs w:val="24"/>
              </w:rPr>
              <w:t>фессионального образ</w:t>
            </w:r>
            <w:r w:rsidRPr="00146254">
              <w:rPr>
                <w:rFonts w:ascii="Times New Roman" w:eastAsia="Calibri" w:hAnsi="Times New Roman" w:cs="Times New Roman"/>
                <w:iCs/>
                <w:sz w:val="24"/>
                <w:szCs w:val="24"/>
              </w:rPr>
              <w:t>о</w:t>
            </w:r>
            <w:r w:rsidRPr="00146254">
              <w:rPr>
                <w:rFonts w:ascii="Times New Roman" w:eastAsia="Calibri" w:hAnsi="Times New Roman" w:cs="Times New Roman"/>
                <w:iCs/>
                <w:sz w:val="24"/>
                <w:szCs w:val="24"/>
              </w:rPr>
              <w:t>вания не выделяются.</w:t>
            </w:r>
          </w:p>
          <w:p w:rsidR="00F074DE" w:rsidRPr="00146254" w:rsidRDefault="00F074DE" w:rsidP="00AF67FE">
            <w:pPr>
              <w:jc w:val="both"/>
              <w:rPr>
                <w:rFonts w:ascii="Times New Roman" w:eastAsia="Calibri" w:hAnsi="Times New Roman" w:cs="Times New Roman"/>
                <w:iCs/>
                <w:spacing w:val="-2"/>
                <w:sz w:val="24"/>
                <w:szCs w:val="24"/>
              </w:rPr>
            </w:pPr>
            <w:r w:rsidRPr="00146254">
              <w:rPr>
                <w:rFonts w:ascii="Times New Roman" w:eastAsia="Calibri" w:hAnsi="Times New Roman" w:cs="Times New Roman"/>
                <w:iCs/>
                <w:spacing w:val="-2"/>
                <w:sz w:val="24"/>
                <w:szCs w:val="24"/>
              </w:rPr>
              <w:t>Заключение договора о цел</w:t>
            </w:r>
            <w:r w:rsidRPr="00146254">
              <w:rPr>
                <w:rFonts w:ascii="Times New Roman" w:eastAsia="Calibri" w:hAnsi="Times New Roman" w:cs="Times New Roman"/>
                <w:iCs/>
                <w:spacing w:val="-2"/>
                <w:sz w:val="24"/>
                <w:szCs w:val="24"/>
              </w:rPr>
              <w:t>е</w:t>
            </w:r>
            <w:r w:rsidRPr="00146254">
              <w:rPr>
                <w:rFonts w:ascii="Times New Roman" w:eastAsia="Calibri" w:hAnsi="Times New Roman" w:cs="Times New Roman"/>
                <w:iCs/>
                <w:spacing w:val="-2"/>
                <w:sz w:val="24"/>
                <w:szCs w:val="24"/>
              </w:rPr>
              <w:t>вом обучении осуществл</w:t>
            </w:r>
            <w:r w:rsidRPr="00146254">
              <w:rPr>
                <w:rFonts w:ascii="Times New Roman" w:eastAsia="Calibri" w:hAnsi="Times New Roman" w:cs="Times New Roman"/>
                <w:iCs/>
                <w:spacing w:val="-2"/>
                <w:sz w:val="24"/>
                <w:szCs w:val="24"/>
              </w:rPr>
              <w:t>я</w:t>
            </w:r>
            <w:r w:rsidRPr="00146254">
              <w:rPr>
                <w:rFonts w:ascii="Times New Roman" w:eastAsia="Calibri" w:hAnsi="Times New Roman" w:cs="Times New Roman"/>
                <w:iCs/>
                <w:spacing w:val="-2"/>
                <w:sz w:val="24"/>
                <w:szCs w:val="24"/>
              </w:rPr>
              <w:t>ется в соответствии с требовани</w:t>
            </w:r>
            <w:r w:rsidRPr="00146254">
              <w:rPr>
                <w:rFonts w:ascii="Times New Roman" w:eastAsia="Calibri" w:hAnsi="Times New Roman" w:cs="Times New Roman"/>
                <w:iCs/>
                <w:spacing w:val="-2"/>
                <w:sz w:val="24"/>
                <w:szCs w:val="24"/>
              </w:rPr>
              <w:t>я</w:t>
            </w:r>
            <w:r w:rsidRPr="00146254">
              <w:rPr>
                <w:rFonts w:ascii="Times New Roman" w:eastAsia="Calibri" w:hAnsi="Times New Roman" w:cs="Times New Roman"/>
                <w:iCs/>
                <w:spacing w:val="-2"/>
                <w:sz w:val="24"/>
                <w:szCs w:val="24"/>
              </w:rPr>
              <w:t>ми постановления Правител</w:t>
            </w:r>
            <w:r w:rsidRPr="00146254">
              <w:rPr>
                <w:rFonts w:ascii="Times New Roman" w:eastAsia="Calibri" w:hAnsi="Times New Roman" w:cs="Times New Roman"/>
                <w:iCs/>
                <w:spacing w:val="-2"/>
                <w:sz w:val="24"/>
                <w:szCs w:val="24"/>
              </w:rPr>
              <w:t>ь</w:t>
            </w:r>
            <w:r w:rsidRPr="00146254">
              <w:rPr>
                <w:rFonts w:ascii="Times New Roman" w:eastAsia="Calibri" w:hAnsi="Times New Roman" w:cs="Times New Roman"/>
                <w:iCs/>
                <w:spacing w:val="-2"/>
                <w:sz w:val="24"/>
                <w:szCs w:val="24"/>
              </w:rPr>
              <w:t>ства Российской Фед</w:t>
            </w:r>
            <w:r w:rsidRPr="00146254">
              <w:rPr>
                <w:rFonts w:ascii="Times New Roman" w:eastAsia="Calibri" w:hAnsi="Times New Roman" w:cs="Times New Roman"/>
                <w:iCs/>
                <w:spacing w:val="-2"/>
                <w:sz w:val="24"/>
                <w:szCs w:val="24"/>
              </w:rPr>
              <w:t>е</w:t>
            </w:r>
            <w:r w:rsidRPr="00146254">
              <w:rPr>
                <w:rFonts w:ascii="Times New Roman" w:eastAsia="Calibri" w:hAnsi="Times New Roman" w:cs="Times New Roman"/>
                <w:iCs/>
                <w:spacing w:val="-2"/>
                <w:sz w:val="24"/>
                <w:szCs w:val="24"/>
              </w:rPr>
              <w:t xml:space="preserve">рации от 13 октября 2020 года № 1681 "О целевом </w:t>
            </w:r>
            <w:proofErr w:type="gramStart"/>
            <w:r w:rsidRPr="00146254">
              <w:rPr>
                <w:rFonts w:ascii="Times New Roman" w:eastAsia="Calibri" w:hAnsi="Times New Roman" w:cs="Times New Roman"/>
                <w:iCs/>
                <w:spacing w:val="-2"/>
                <w:sz w:val="24"/>
                <w:szCs w:val="24"/>
              </w:rPr>
              <w:t>обучении по</w:t>
            </w:r>
            <w:proofErr w:type="gramEnd"/>
            <w:r w:rsidRPr="00146254">
              <w:rPr>
                <w:rFonts w:ascii="Times New Roman" w:eastAsia="Calibri" w:hAnsi="Times New Roman" w:cs="Times New Roman"/>
                <w:iCs/>
                <w:spacing w:val="-2"/>
                <w:sz w:val="24"/>
                <w:szCs w:val="24"/>
              </w:rPr>
              <w:t xml:space="preserve"> образовательным пр</w:t>
            </w:r>
            <w:r w:rsidRPr="00146254">
              <w:rPr>
                <w:rFonts w:ascii="Times New Roman" w:eastAsia="Calibri" w:hAnsi="Times New Roman" w:cs="Times New Roman"/>
                <w:iCs/>
                <w:spacing w:val="-2"/>
                <w:sz w:val="24"/>
                <w:szCs w:val="24"/>
              </w:rPr>
              <w:t>о</w:t>
            </w:r>
            <w:r w:rsidRPr="00146254">
              <w:rPr>
                <w:rFonts w:ascii="Times New Roman" w:eastAsia="Calibri" w:hAnsi="Times New Roman" w:cs="Times New Roman"/>
                <w:iCs/>
                <w:spacing w:val="-2"/>
                <w:sz w:val="24"/>
                <w:szCs w:val="24"/>
              </w:rPr>
              <w:t>граммам среднего професс</w:t>
            </w:r>
            <w:r w:rsidRPr="00146254">
              <w:rPr>
                <w:rFonts w:ascii="Times New Roman" w:eastAsia="Calibri" w:hAnsi="Times New Roman" w:cs="Times New Roman"/>
                <w:iCs/>
                <w:spacing w:val="-2"/>
                <w:sz w:val="24"/>
                <w:szCs w:val="24"/>
              </w:rPr>
              <w:t>и</w:t>
            </w:r>
            <w:r w:rsidRPr="00146254">
              <w:rPr>
                <w:rFonts w:ascii="Times New Roman" w:eastAsia="Calibri" w:hAnsi="Times New Roman" w:cs="Times New Roman"/>
                <w:iCs/>
                <w:spacing w:val="-2"/>
                <w:sz w:val="24"/>
                <w:szCs w:val="24"/>
              </w:rPr>
              <w:t>онального и высшего образ</w:t>
            </w:r>
            <w:r w:rsidRPr="00146254">
              <w:rPr>
                <w:rFonts w:ascii="Times New Roman" w:eastAsia="Calibri" w:hAnsi="Times New Roman" w:cs="Times New Roman"/>
                <w:iCs/>
                <w:spacing w:val="-2"/>
                <w:sz w:val="24"/>
                <w:szCs w:val="24"/>
              </w:rPr>
              <w:t>о</w:t>
            </w:r>
            <w:r w:rsidRPr="00146254">
              <w:rPr>
                <w:rFonts w:ascii="Times New Roman" w:eastAsia="Calibri" w:hAnsi="Times New Roman" w:cs="Times New Roman"/>
                <w:iCs/>
                <w:spacing w:val="-2"/>
                <w:sz w:val="24"/>
                <w:szCs w:val="24"/>
              </w:rPr>
              <w:t>вания". В настоящее время в професс</w:t>
            </w:r>
            <w:r w:rsidRPr="00146254">
              <w:rPr>
                <w:rFonts w:ascii="Times New Roman" w:eastAsia="Calibri" w:hAnsi="Times New Roman" w:cs="Times New Roman"/>
                <w:iCs/>
                <w:spacing w:val="-2"/>
                <w:sz w:val="24"/>
                <w:szCs w:val="24"/>
              </w:rPr>
              <w:t>и</w:t>
            </w:r>
            <w:r w:rsidRPr="00146254">
              <w:rPr>
                <w:rFonts w:ascii="Times New Roman" w:eastAsia="Calibri" w:hAnsi="Times New Roman" w:cs="Times New Roman"/>
                <w:iCs/>
                <w:spacing w:val="-2"/>
                <w:sz w:val="24"/>
                <w:szCs w:val="24"/>
              </w:rPr>
              <w:t>ональных образов</w:t>
            </w:r>
            <w:r w:rsidRPr="00146254">
              <w:rPr>
                <w:rFonts w:ascii="Times New Roman" w:eastAsia="Calibri" w:hAnsi="Times New Roman" w:cs="Times New Roman"/>
                <w:iCs/>
                <w:spacing w:val="-2"/>
                <w:sz w:val="24"/>
                <w:szCs w:val="24"/>
              </w:rPr>
              <w:t>а</w:t>
            </w:r>
            <w:r w:rsidRPr="00146254">
              <w:rPr>
                <w:rFonts w:ascii="Times New Roman" w:eastAsia="Calibri" w:hAnsi="Times New Roman" w:cs="Times New Roman"/>
                <w:iCs/>
                <w:spacing w:val="-2"/>
                <w:sz w:val="24"/>
                <w:szCs w:val="24"/>
              </w:rPr>
              <w:t>тельных организациях обуч</w:t>
            </w:r>
            <w:r w:rsidRPr="00146254">
              <w:rPr>
                <w:rFonts w:ascii="Times New Roman" w:eastAsia="Calibri" w:hAnsi="Times New Roman" w:cs="Times New Roman"/>
                <w:iCs/>
                <w:spacing w:val="-2"/>
                <w:sz w:val="24"/>
                <w:szCs w:val="24"/>
              </w:rPr>
              <w:t>а</w:t>
            </w:r>
            <w:r w:rsidRPr="00146254">
              <w:rPr>
                <w:rFonts w:ascii="Times New Roman" w:eastAsia="Calibri" w:hAnsi="Times New Roman" w:cs="Times New Roman"/>
                <w:iCs/>
                <w:spacing w:val="-2"/>
                <w:sz w:val="24"/>
                <w:szCs w:val="24"/>
              </w:rPr>
              <w:t>ются 20 студентов, с которыми закл</w:t>
            </w:r>
            <w:r w:rsidRPr="00146254">
              <w:rPr>
                <w:rFonts w:ascii="Times New Roman" w:eastAsia="Calibri" w:hAnsi="Times New Roman" w:cs="Times New Roman"/>
                <w:iCs/>
                <w:spacing w:val="-2"/>
                <w:sz w:val="24"/>
                <w:szCs w:val="24"/>
              </w:rPr>
              <w:t>ю</w:t>
            </w:r>
            <w:r w:rsidRPr="00146254">
              <w:rPr>
                <w:rFonts w:ascii="Times New Roman" w:eastAsia="Calibri" w:hAnsi="Times New Roman" w:cs="Times New Roman"/>
                <w:iCs/>
                <w:spacing w:val="-2"/>
                <w:sz w:val="24"/>
                <w:szCs w:val="24"/>
              </w:rPr>
              <w:t>чены договора о целевом об</w:t>
            </w:r>
            <w:r w:rsidRPr="00146254">
              <w:rPr>
                <w:rFonts w:ascii="Times New Roman" w:eastAsia="Calibri" w:hAnsi="Times New Roman" w:cs="Times New Roman"/>
                <w:iCs/>
                <w:spacing w:val="-2"/>
                <w:sz w:val="24"/>
                <w:szCs w:val="24"/>
              </w:rPr>
              <w:t>у</w:t>
            </w:r>
            <w:r w:rsidRPr="00146254">
              <w:rPr>
                <w:rFonts w:ascii="Times New Roman" w:eastAsia="Calibri" w:hAnsi="Times New Roman" w:cs="Times New Roman"/>
                <w:iCs/>
                <w:spacing w:val="-2"/>
                <w:sz w:val="24"/>
                <w:szCs w:val="24"/>
              </w:rPr>
              <w:t>чении.</w:t>
            </w:r>
          </w:p>
          <w:p w:rsidR="00F074DE" w:rsidRPr="00146254" w:rsidRDefault="00F074DE" w:rsidP="00AF67FE">
            <w:pPr>
              <w:jc w:val="both"/>
              <w:rPr>
                <w:rFonts w:ascii="Times New Roman" w:eastAsia="Calibri" w:hAnsi="Times New Roman" w:cs="Times New Roman"/>
                <w:iCs/>
                <w:sz w:val="24"/>
                <w:szCs w:val="24"/>
              </w:rPr>
            </w:pPr>
            <w:r w:rsidRPr="00146254">
              <w:rPr>
                <w:rFonts w:ascii="Times New Roman" w:eastAsia="Calibri" w:hAnsi="Times New Roman" w:cs="Times New Roman"/>
                <w:iCs/>
                <w:sz w:val="24"/>
                <w:szCs w:val="24"/>
              </w:rPr>
              <w:t>Прием на целевое обуч</w:t>
            </w:r>
            <w:r w:rsidRPr="00146254">
              <w:rPr>
                <w:rFonts w:ascii="Times New Roman" w:eastAsia="Calibri" w:hAnsi="Times New Roman" w:cs="Times New Roman"/>
                <w:iCs/>
                <w:sz w:val="24"/>
                <w:szCs w:val="24"/>
              </w:rPr>
              <w:t>е</w:t>
            </w:r>
            <w:r w:rsidRPr="00146254">
              <w:rPr>
                <w:rFonts w:ascii="Times New Roman" w:eastAsia="Calibri" w:hAnsi="Times New Roman" w:cs="Times New Roman"/>
                <w:iCs/>
                <w:sz w:val="24"/>
                <w:szCs w:val="24"/>
              </w:rPr>
              <w:t>ние в вузы представляет собой прием в конкурсном п</w:t>
            </w:r>
            <w:r w:rsidRPr="00146254">
              <w:rPr>
                <w:rFonts w:ascii="Times New Roman" w:eastAsia="Calibri" w:hAnsi="Times New Roman" w:cs="Times New Roman"/>
                <w:iCs/>
                <w:sz w:val="24"/>
                <w:szCs w:val="24"/>
              </w:rPr>
              <w:t>о</w:t>
            </w:r>
            <w:r w:rsidRPr="00146254">
              <w:rPr>
                <w:rFonts w:ascii="Times New Roman" w:eastAsia="Calibri" w:hAnsi="Times New Roman" w:cs="Times New Roman"/>
                <w:iCs/>
                <w:sz w:val="24"/>
                <w:szCs w:val="24"/>
              </w:rPr>
              <w:t>рядке на бюджетные места в пред</w:t>
            </w:r>
            <w:r w:rsidRPr="00146254">
              <w:rPr>
                <w:rFonts w:ascii="Times New Roman" w:eastAsia="Calibri" w:hAnsi="Times New Roman" w:cs="Times New Roman"/>
                <w:iCs/>
                <w:sz w:val="24"/>
                <w:szCs w:val="24"/>
              </w:rPr>
              <w:t>е</w:t>
            </w:r>
            <w:r w:rsidRPr="00146254">
              <w:rPr>
                <w:rFonts w:ascii="Times New Roman" w:eastAsia="Calibri" w:hAnsi="Times New Roman" w:cs="Times New Roman"/>
                <w:iCs/>
                <w:sz w:val="24"/>
                <w:szCs w:val="24"/>
              </w:rPr>
              <w:t>лах   целевой квоты в рамках установленных ко</w:t>
            </w:r>
            <w:r w:rsidRPr="00146254">
              <w:rPr>
                <w:rFonts w:ascii="Times New Roman" w:eastAsia="Calibri" w:hAnsi="Times New Roman" w:cs="Times New Roman"/>
                <w:iCs/>
                <w:sz w:val="24"/>
                <w:szCs w:val="24"/>
              </w:rPr>
              <w:t>н</w:t>
            </w:r>
            <w:r w:rsidRPr="00146254">
              <w:rPr>
                <w:rFonts w:ascii="Times New Roman" w:eastAsia="Calibri" w:hAnsi="Times New Roman" w:cs="Times New Roman"/>
                <w:iCs/>
                <w:sz w:val="24"/>
                <w:szCs w:val="24"/>
              </w:rPr>
              <w:t>трольных цифр приема.</w:t>
            </w:r>
          </w:p>
          <w:p w:rsidR="00F074DE" w:rsidRPr="00146254" w:rsidRDefault="00F074DE" w:rsidP="00AF67FE">
            <w:pPr>
              <w:jc w:val="both"/>
              <w:rPr>
                <w:rFonts w:ascii="Times New Roman" w:eastAsia="Calibri" w:hAnsi="Times New Roman" w:cs="Times New Roman"/>
                <w:iCs/>
                <w:sz w:val="24"/>
                <w:szCs w:val="24"/>
              </w:rPr>
            </w:pPr>
            <w:r w:rsidRPr="00146254">
              <w:rPr>
                <w:rFonts w:ascii="Times New Roman" w:eastAsia="Calibri" w:hAnsi="Times New Roman" w:cs="Times New Roman"/>
                <w:iCs/>
                <w:spacing w:val="-2"/>
                <w:sz w:val="24"/>
                <w:szCs w:val="24"/>
              </w:rPr>
              <w:t>В настоящее время в Чува</w:t>
            </w:r>
            <w:r w:rsidRPr="00146254">
              <w:rPr>
                <w:rFonts w:ascii="Times New Roman" w:eastAsia="Calibri" w:hAnsi="Times New Roman" w:cs="Times New Roman"/>
                <w:iCs/>
                <w:spacing w:val="-2"/>
                <w:sz w:val="24"/>
                <w:szCs w:val="24"/>
              </w:rPr>
              <w:t>ш</w:t>
            </w:r>
            <w:r w:rsidRPr="00146254">
              <w:rPr>
                <w:rFonts w:ascii="Times New Roman" w:eastAsia="Calibri" w:hAnsi="Times New Roman" w:cs="Times New Roman"/>
                <w:iCs/>
                <w:spacing w:val="-2"/>
                <w:sz w:val="24"/>
                <w:szCs w:val="24"/>
              </w:rPr>
              <w:t>ском госу</w:t>
            </w:r>
            <w:r w:rsidRPr="00146254">
              <w:rPr>
                <w:rFonts w:ascii="Times New Roman" w:eastAsia="Calibri" w:hAnsi="Times New Roman" w:cs="Times New Roman"/>
                <w:iCs/>
                <w:sz w:val="24"/>
                <w:szCs w:val="24"/>
              </w:rPr>
              <w:t>дарственном агра</w:t>
            </w:r>
            <w:r w:rsidRPr="00146254">
              <w:rPr>
                <w:rFonts w:ascii="Times New Roman" w:eastAsia="Calibri" w:hAnsi="Times New Roman" w:cs="Times New Roman"/>
                <w:iCs/>
                <w:sz w:val="24"/>
                <w:szCs w:val="24"/>
              </w:rPr>
              <w:t>р</w:t>
            </w:r>
            <w:r w:rsidRPr="00146254">
              <w:rPr>
                <w:rFonts w:ascii="Times New Roman" w:eastAsia="Calibri" w:hAnsi="Times New Roman" w:cs="Times New Roman"/>
                <w:iCs/>
                <w:sz w:val="24"/>
                <w:szCs w:val="24"/>
              </w:rPr>
              <w:t>ном университете 98 студе</w:t>
            </w:r>
            <w:r w:rsidRPr="00146254">
              <w:rPr>
                <w:rFonts w:ascii="Times New Roman" w:eastAsia="Calibri" w:hAnsi="Times New Roman" w:cs="Times New Roman"/>
                <w:iCs/>
                <w:sz w:val="24"/>
                <w:szCs w:val="24"/>
              </w:rPr>
              <w:t>н</w:t>
            </w:r>
            <w:r w:rsidRPr="00146254">
              <w:rPr>
                <w:rFonts w:ascii="Times New Roman" w:eastAsia="Calibri" w:hAnsi="Times New Roman" w:cs="Times New Roman"/>
                <w:iCs/>
                <w:sz w:val="24"/>
                <w:szCs w:val="24"/>
              </w:rPr>
              <w:t>тов по очной форме обучения и 61 студент заочного обуч</w:t>
            </w:r>
            <w:r w:rsidRPr="00146254">
              <w:rPr>
                <w:rFonts w:ascii="Times New Roman" w:eastAsia="Calibri" w:hAnsi="Times New Roman" w:cs="Times New Roman"/>
                <w:iCs/>
                <w:sz w:val="24"/>
                <w:szCs w:val="24"/>
              </w:rPr>
              <w:t>е</w:t>
            </w:r>
            <w:r w:rsidRPr="00146254">
              <w:rPr>
                <w:rFonts w:ascii="Times New Roman" w:eastAsia="Calibri" w:hAnsi="Times New Roman" w:cs="Times New Roman"/>
                <w:iCs/>
                <w:sz w:val="24"/>
                <w:szCs w:val="24"/>
              </w:rPr>
              <w:t>ния получают высшее обр</w:t>
            </w:r>
            <w:r w:rsidRPr="00146254">
              <w:rPr>
                <w:rFonts w:ascii="Times New Roman" w:eastAsia="Calibri" w:hAnsi="Times New Roman" w:cs="Times New Roman"/>
                <w:iCs/>
                <w:sz w:val="24"/>
                <w:szCs w:val="24"/>
              </w:rPr>
              <w:t>а</w:t>
            </w:r>
            <w:r w:rsidRPr="00146254">
              <w:rPr>
                <w:rFonts w:ascii="Times New Roman" w:eastAsia="Calibri" w:hAnsi="Times New Roman" w:cs="Times New Roman"/>
                <w:iCs/>
                <w:sz w:val="24"/>
                <w:szCs w:val="24"/>
              </w:rPr>
              <w:t>зование в пред</w:t>
            </w:r>
            <w:r w:rsidRPr="00146254">
              <w:rPr>
                <w:rFonts w:ascii="Times New Roman" w:eastAsia="Calibri" w:hAnsi="Times New Roman" w:cs="Times New Roman"/>
                <w:iCs/>
                <w:sz w:val="24"/>
                <w:szCs w:val="24"/>
              </w:rPr>
              <w:t>е</w:t>
            </w:r>
            <w:r w:rsidRPr="00146254">
              <w:rPr>
                <w:rFonts w:ascii="Times New Roman" w:eastAsia="Calibri" w:hAnsi="Times New Roman" w:cs="Times New Roman"/>
                <w:iCs/>
                <w:sz w:val="24"/>
                <w:szCs w:val="24"/>
              </w:rPr>
              <w:t xml:space="preserve">лах квоты по </w:t>
            </w:r>
            <w:r w:rsidRPr="00146254">
              <w:rPr>
                <w:rFonts w:ascii="Times New Roman" w:eastAsia="Calibri" w:hAnsi="Times New Roman" w:cs="Times New Roman"/>
                <w:iCs/>
                <w:sz w:val="24"/>
                <w:szCs w:val="24"/>
              </w:rPr>
              <w:lastRenderedPageBreak/>
              <w:t>целевому при</w:t>
            </w:r>
            <w:r w:rsidRPr="00146254">
              <w:rPr>
                <w:rFonts w:ascii="Times New Roman" w:eastAsia="Calibri" w:hAnsi="Times New Roman" w:cs="Times New Roman"/>
                <w:iCs/>
                <w:sz w:val="24"/>
                <w:szCs w:val="24"/>
              </w:rPr>
              <w:t>е</w:t>
            </w:r>
            <w:r w:rsidRPr="00146254">
              <w:rPr>
                <w:rFonts w:ascii="Times New Roman" w:eastAsia="Calibri" w:hAnsi="Times New Roman" w:cs="Times New Roman"/>
                <w:iCs/>
                <w:sz w:val="24"/>
                <w:szCs w:val="24"/>
              </w:rPr>
              <w:t>му.</w:t>
            </w:r>
          </w:p>
        </w:tc>
      </w:tr>
      <w:tr w:rsidR="00F074DE" w:rsidTr="00AF67FE">
        <w:tc>
          <w:tcPr>
            <w:tcW w:w="617" w:type="dxa"/>
          </w:tcPr>
          <w:p w:rsidR="00F074DE" w:rsidRPr="002D6F3F" w:rsidRDefault="00B46C0D" w:rsidP="00BD2EEF">
            <w:pPr>
              <w:jc w:val="center"/>
              <w:rPr>
                <w:rFonts w:ascii="Times New Roman" w:hAnsi="Times New Roman" w:cs="Times New Roman"/>
                <w:sz w:val="24"/>
                <w:szCs w:val="24"/>
              </w:rPr>
            </w:pPr>
            <w:r w:rsidRPr="002D6F3F">
              <w:rPr>
                <w:rFonts w:ascii="Times New Roman" w:hAnsi="Times New Roman" w:cs="Times New Roman"/>
                <w:sz w:val="24"/>
                <w:szCs w:val="24"/>
              </w:rPr>
              <w:lastRenderedPageBreak/>
              <w:t>6</w:t>
            </w:r>
          </w:p>
        </w:tc>
        <w:tc>
          <w:tcPr>
            <w:tcW w:w="2185" w:type="dxa"/>
          </w:tcPr>
          <w:p w:rsidR="00F074DE" w:rsidRPr="00B95371" w:rsidRDefault="00F074DE" w:rsidP="00A158DB">
            <w:pPr>
              <w:jc w:val="center"/>
              <w:rPr>
                <w:rFonts w:ascii="Times New Roman" w:hAnsi="Times New Roman" w:cs="Times New Roman"/>
                <w:b/>
                <w:spacing w:val="-2"/>
                <w:sz w:val="24"/>
                <w:szCs w:val="24"/>
              </w:rPr>
            </w:pPr>
            <w:r w:rsidRPr="00B95371">
              <w:rPr>
                <w:rFonts w:ascii="Times New Roman" w:hAnsi="Times New Roman" w:cs="Times New Roman"/>
                <w:b/>
                <w:spacing w:val="-2"/>
                <w:sz w:val="24"/>
                <w:szCs w:val="24"/>
              </w:rPr>
              <w:t>Челябинская о</w:t>
            </w:r>
            <w:r w:rsidRPr="00B95371">
              <w:rPr>
                <w:rFonts w:ascii="Times New Roman" w:hAnsi="Times New Roman" w:cs="Times New Roman"/>
                <w:b/>
                <w:spacing w:val="-2"/>
                <w:sz w:val="24"/>
                <w:szCs w:val="24"/>
              </w:rPr>
              <w:t>б</w:t>
            </w:r>
            <w:r w:rsidRPr="00B95371">
              <w:rPr>
                <w:rFonts w:ascii="Times New Roman" w:hAnsi="Times New Roman" w:cs="Times New Roman"/>
                <w:b/>
                <w:spacing w:val="-2"/>
                <w:sz w:val="24"/>
                <w:szCs w:val="24"/>
              </w:rPr>
              <w:t>ласть</w:t>
            </w:r>
          </w:p>
        </w:tc>
        <w:tc>
          <w:tcPr>
            <w:tcW w:w="3260" w:type="dxa"/>
          </w:tcPr>
          <w:p w:rsidR="00F074DE" w:rsidRPr="00146254" w:rsidRDefault="00F074DE" w:rsidP="00B95371">
            <w:pPr>
              <w:jc w:val="both"/>
              <w:rPr>
                <w:rFonts w:ascii="Times New Roman" w:hAnsi="Times New Roman" w:cs="Times New Roman"/>
                <w:spacing w:val="-2"/>
                <w:sz w:val="24"/>
                <w:szCs w:val="24"/>
              </w:rPr>
            </w:pPr>
            <w:r w:rsidRPr="00146254">
              <w:rPr>
                <w:rFonts w:ascii="Times New Roman" w:hAnsi="Times New Roman" w:cs="Times New Roman"/>
                <w:spacing w:val="-2"/>
                <w:sz w:val="24"/>
                <w:szCs w:val="24"/>
              </w:rPr>
              <w:t>Государственная программа «Комплексное развитие сел</w:t>
            </w:r>
            <w:r w:rsidRPr="00146254">
              <w:rPr>
                <w:rFonts w:ascii="Times New Roman" w:hAnsi="Times New Roman" w:cs="Times New Roman"/>
                <w:spacing w:val="-2"/>
                <w:sz w:val="24"/>
                <w:szCs w:val="24"/>
              </w:rPr>
              <w:t>ь</w:t>
            </w:r>
            <w:r w:rsidRPr="00146254">
              <w:rPr>
                <w:rFonts w:ascii="Times New Roman" w:hAnsi="Times New Roman" w:cs="Times New Roman"/>
                <w:spacing w:val="-2"/>
                <w:sz w:val="24"/>
                <w:szCs w:val="24"/>
              </w:rPr>
              <w:t>ских территорий».</w:t>
            </w:r>
          </w:p>
          <w:p w:rsidR="00F074DE" w:rsidRPr="00146254" w:rsidRDefault="00F074DE" w:rsidP="00B95371">
            <w:pPr>
              <w:jc w:val="both"/>
              <w:rPr>
                <w:rFonts w:ascii="Times New Roman" w:hAnsi="Times New Roman" w:cs="Times New Roman"/>
                <w:spacing w:val="-2"/>
                <w:sz w:val="24"/>
                <w:szCs w:val="24"/>
              </w:rPr>
            </w:pPr>
            <w:r w:rsidRPr="00146254">
              <w:rPr>
                <w:rFonts w:ascii="Times New Roman" w:hAnsi="Times New Roman" w:cs="Times New Roman"/>
                <w:spacing w:val="-2"/>
                <w:sz w:val="24"/>
                <w:szCs w:val="24"/>
              </w:rPr>
              <w:t>Мероприятия по развитию транспортной инфраструкт</w:t>
            </w:r>
            <w:r w:rsidRPr="00146254">
              <w:rPr>
                <w:rFonts w:ascii="Times New Roman" w:hAnsi="Times New Roman" w:cs="Times New Roman"/>
                <w:spacing w:val="-2"/>
                <w:sz w:val="24"/>
                <w:szCs w:val="24"/>
              </w:rPr>
              <w:t>у</w:t>
            </w:r>
            <w:r w:rsidRPr="00146254">
              <w:rPr>
                <w:rFonts w:ascii="Times New Roman" w:hAnsi="Times New Roman" w:cs="Times New Roman"/>
                <w:spacing w:val="-2"/>
                <w:sz w:val="24"/>
                <w:szCs w:val="24"/>
              </w:rPr>
              <w:t xml:space="preserve">ры на сельских территориях </w:t>
            </w:r>
          </w:p>
        </w:tc>
        <w:tc>
          <w:tcPr>
            <w:tcW w:w="3436" w:type="dxa"/>
          </w:tcPr>
          <w:p w:rsidR="00F074DE" w:rsidRPr="00146254" w:rsidRDefault="00F074DE" w:rsidP="00AF67FE">
            <w:pPr>
              <w:jc w:val="both"/>
              <w:rPr>
                <w:rFonts w:ascii="Times New Roman" w:hAnsi="Times New Roman" w:cs="Times New Roman"/>
                <w:spacing w:val="-2"/>
                <w:sz w:val="24"/>
                <w:szCs w:val="24"/>
              </w:rPr>
            </w:pPr>
            <w:proofErr w:type="gramStart"/>
            <w:r w:rsidRPr="00146254">
              <w:rPr>
                <w:rFonts w:ascii="Times New Roman" w:hAnsi="Times New Roman" w:cs="Times New Roman"/>
                <w:spacing w:val="-2"/>
                <w:sz w:val="24"/>
                <w:szCs w:val="24"/>
              </w:rPr>
              <w:t>Согласно правилам предоста</w:t>
            </w:r>
            <w:r w:rsidRPr="00146254">
              <w:rPr>
                <w:rFonts w:ascii="Times New Roman" w:hAnsi="Times New Roman" w:cs="Times New Roman"/>
                <w:spacing w:val="-2"/>
                <w:sz w:val="24"/>
                <w:szCs w:val="24"/>
              </w:rPr>
              <w:t>в</w:t>
            </w:r>
            <w:r w:rsidRPr="00146254">
              <w:rPr>
                <w:rFonts w:ascii="Times New Roman" w:hAnsi="Times New Roman" w:cs="Times New Roman"/>
                <w:spacing w:val="-2"/>
                <w:sz w:val="24"/>
                <w:szCs w:val="24"/>
              </w:rPr>
              <w:t>ления и распределения субс</w:t>
            </w:r>
            <w:r w:rsidRPr="00146254">
              <w:rPr>
                <w:rFonts w:ascii="Times New Roman" w:hAnsi="Times New Roman" w:cs="Times New Roman"/>
                <w:spacing w:val="-2"/>
                <w:sz w:val="24"/>
                <w:szCs w:val="24"/>
              </w:rPr>
              <w:t>и</w:t>
            </w:r>
            <w:r w:rsidRPr="00146254">
              <w:rPr>
                <w:rFonts w:ascii="Times New Roman" w:hAnsi="Times New Roman" w:cs="Times New Roman"/>
                <w:spacing w:val="-2"/>
                <w:sz w:val="24"/>
                <w:szCs w:val="24"/>
              </w:rPr>
              <w:t>дий из федерального бюджета бюджетам субъектов Росси</w:t>
            </w:r>
            <w:r w:rsidRPr="00146254">
              <w:rPr>
                <w:rFonts w:ascii="Times New Roman" w:hAnsi="Times New Roman" w:cs="Times New Roman"/>
                <w:spacing w:val="-2"/>
                <w:sz w:val="24"/>
                <w:szCs w:val="24"/>
              </w:rPr>
              <w:t>й</w:t>
            </w:r>
            <w:r w:rsidRPr="00146254">
              <w:rPr>
                <w:rFonts w:ascii="Times New Roman" w:hAnsi="Times New Roman" w:cs="Times New Roman"/>
                <w:spacing w:val="-2"/>
                <w:sz w:val="24"/>
                <w:szCs w:val="24"/>
              </w:rPr>
              <w:t>ской Федерации на развитие транспортной инфраструктуры на сельских территориях (пр</w:t>
            </w:r>
            <w:r w:rsidRPr="00146254">
              <w:rPr>
                <w:rFonts w:ascii="Times New Roman" w:hAnsi="Times New Roman" w:cs="Times New Roman"/>
                <w:spacing w:val="-2"/>
                <w:sz w:val="24"/>
                <w:szCs w:val="24"/>
              </w:rPr>
              <w:t>и</w:t>
            </w:r>
            <w:r w:rsidRPr="00146254">
              <w:rPr>
                <w:rFonts w:ascii="Times New Roman" w:hAnsi="Times New Roman" w:cs="Times New Roman"/>
                <w:spacing w:val="-2"/>
                <w:sz w:val="24"/>
                <w:szCs w:val="24"/>
              </w:rPr>
              <w:t>ложение 9 к государственной программе «Комплексное ра</w:t>
            </w:r>
            <w:r w:rsidRPr="00146254">
              <w:rPr>
                <w:rFonts w:ascii="Times New Roman" w:hAnsi="Times New Roman" w:cs="Times New Roman"/>
                <w:spacing w:val="-2"/>
                <w:sz w:val="24"/>
                <w:szCs w:val="24"/>
              </w:rPr>
              <w:t>з</w:t>
            </w:r>
            <w:r w:rsidRPr="00146254">
              <w:rPr>
                <w:rFonts w:ascii="Times New Roman" w:hAnsi="Times New Roman" w:cs="Times New Roman"/>
                <w:spacing w:val="-2"/>
                <w:sz w:val="24"/>
                <w:szCs w:val="24"/>
              </w:rPr>
              <w:t>витие сельских территорий») не менее 5 процентов объема финансового обеспечения ре</w:t>
            </w:r>
            <w:r w:rsidRPr="00146254">
              <w:rPr>
                <w:rFonts w:ascii="Times New Roman" w:hAnsi="Times New Roman" w:cs="Times New Roman"/>
                <w:spacing w:val="-2"/>
                <w:sz w:val="24"/>
                <w:szCs w:val="24"/>
              </w:rPr>
              <w:t>а</w:t>
            </w:r>
            <w:r w:rsidRPr="00146254">
              <w:rPr>
                <w:rFonts w:ascii="Times New Roman" w:hAnsi="Times New Roman" w:cs="Times New Roman"/>
                <w:spacing w:val="-2"/>
                <w:sz w:val="24"/>
                <w:szCs w:val="24"/>
              </w:rPr>
              <w:t>лизации мероприятий по стр</w:t>
            </w:r>
            <w:r w:rsidRPr="00146254">
              <w:rPr>
                <w:rFonts w:ascii="Times New Roman" w:hAnsi="Times New Roman" w:cs="Times New Roman"/>
                <w:spacing w:val="-2"/>
                <w:sz w:val="24"/>
                <w:szCs w:val="24"/>
              </w:rPr>
              <w:t>о</w:t>
            </w:r>
            <w:r w:rsidRPr="00146254">
              <w:rPr>
                <w:rFonts w:ascii="Times New Roman" w:hAnsi="Times New Roman" w:cs="Times New Roman"/>
                <w:spacing w:val="-2"/>
                <w:sz w:val="24"/>
                <w:szCs w:val="24"/>
              </w:rPr>
              <w:t>ительству (реконструкции) а</w:t>
            </w:r>
            <w:r w:rsidRPr="00146254">
              <w:rPr>
                <w:rFonts w:ascii="Times New Roman" w:hAnsi="Times New Roman" w:cs="Times New Roman"/>
                <w:spacing w:val="-2"/>
                <w:sz w:val="24"/>
                <w:szCs w:val="24"/>
              </w:rPr>
              <w:t>в</w:t>
            </w:r>
            <w:r w:rsidRPr="00146254">
              <w:rPr>
                <w:rFonts w:ascii="Times New Roman" w:hAnsi="Times New Roman" w:cs="Times New Roman"/>
                <w:spacing w:val="-2"/>
                <w:sz w:val="24"/>
                <w:szCs w:val="24"/>
              </w:rPr>
              <w:t>томобильных дорог общего пользования, ведущих от сети автомобильных дорог общего пользования к объектам агр</w:t>
            </w:r>
            <w:r w:rsidRPr="00146254">
              <w:rPr>
                <w:rFonts w:ascii="Times New Roman" w:hAnsi="Times New Roman" w:cs="Times New Roman"/>
                <w:spacing w:val="-2"/>
                <w:sz w:val="24"/>
                <w:szCs w:val="24"/>
              </w:rPr>
              <w:t>о</w:t>
            </w:r>
            <w:r w:rsidRPr="00146254">
              <w:rPr>
                <w:rFonts w:ascii="Times New Roman" w:hAnsi="Times New Roman" w:cs="Times New Roman"/>
                <w:spacing w:val="-2"/>
                <w:sz w:val="24"/>
                <w:szCs w:val="24"/>
              </w:rPr>
              <w:t>промышленного комплекса или к автомобильным дорогам</w:t>
            </w:r>
            <w:proofErr w:type="gramEnd"/>
            <w:r w:rsidRPr="00146254">
              <w:rPr>
                <w:rFonts w:ascii="Times New Roman" w:hAnsi="Times New Roman" w:cs="Times New Roman"/>
                <w:spacing w:val="-2"/>
                <w:sz w:val="24"/>
                <w:szCs w:val="24"/>
              </w:rPr>
              <w:t xml:space="preserve"> о</w:t>
            </w:r>
            <w:r w:rsidRPr="00146254">
              <w:rPr>
                <w:rFonts w:ascii="Times New Roman" w:hAnsi="Times New Roman" w:cs="Times New Roman"/>
                <w:spacing w:val="-2"/>
                <w:sz w:val="24"/>
                <w:szCs w:val="24"/>
              </w:rPr>
              <w:t>б</w:t>
            </w:r>
            <w:r w:rsidRPr="00146254">
              <w:rPr>
                <w:rFonts w:ascii="Times New Roman" w:hAnsi="Times New Roman" w:cs="Times New Roman"/>
                <w:spacing w:val="-2"/>
                <w:sz w:val="24"/>
                <w:szCs w:val="24"/>
              </w:rPr>
              <w:t>щего пользования, в целях обеспечения доступа автом</w:t>
            </w:r>
            <w:r w:rsidRPr="00146254">
              <w:rPr>
                <w:rFonts w:ascii="Times New Roman" w:hAnsi="Times New Roman" w:cs="Times New Roman"/>
                <w:spacing w:val="-2"/>
                <w:sz w:val="24"/>
                <w:szCs w:val="24"/>
              </w:rPr>
              <w:t>о</w:t>
            </w:r>
            <w:r w:rsidRPr="00146254">
              <w:rPr>
                <w:rFonts w:ascii="Times New Roman" w:hAnsi="Times New Roman" w:cs="Times New Roman"/>
                <w:spacing w:val="-2"/>
                <w:sz w:val="24"/>
                <w:szCs w:val="24"/>
              </w:rPr>
              <w:t>бильного транспорта к объе</w:t>
            </w:r>
            <w:r w:rsidRPr="00146254">
              <w:rPr>
                <w:rFonts w:ascii="Times New Roman" w:hAnsi="Times New Roman" w:cs="Times New Roman"/>
                <w:spacing w:val="-2"/>
                <w:sz w:val="24"/>
                <w:szCs w:val="24"/>
              </w:rPr>
              <w:t>к</w:t>
            </w:r>
            <w:r w:rsidRPr="00146254">
              <w:rPr>
                <w:rFonts w:ascii="Times New Roman" w:hAnsi="Times New Roman" w:cs="Times New Roman"/>
                <w:spacing w:val="-2"/>
                <w:sz w:val="24"/>
                <w:szCs w:val="24"/>
              </w:rPr>
              <w:t>там агропромышленного ко</w:t>
            </w:r>
            <w:r w:rsidRPr="00146254">
              <w:rPr>
                <w:rFonts w:ascii="Times New Roman" w:hAnsi="Times New Roman" w:cs="Times New Roman"/>
                <w:spacing w:val="-2"/>
                <w:sz w:val="24"/>
                <w:szCs w:val="24"/>
              </w:rPr>
              <w:t>м</w:t>
            </w:r>
            <w:r w:rsidRPr="00146254">
              <w:rPr>
                <w:rFonts w:ascii="Times New Roman" w:hAnsi="Times New Roman" w:cs="Times New Roman"/>
                <w:spacing w:val="-2"/>
                <w:sz w:val="24"/>
                <w:szCs w:val="24"/>
              </w:rPr>
              <w:t>плекса должно быть обеспеч</w:t>
            </w:r>
            <w:r w:rsidRPr="00146254">
              <w:rPr>
                <w:rFonts w:ascii="Times New Roman" w:hAnsi="Times New Roman" w:cs="Times New Roman"/>
                <w:spacing w:val="-2"/>
                <w:sz w:val="24"/>
                <w:szCs w:val="24"/>
              </w:rPr>
              <w:t>е</w:t>
            </w:r>
            <w:r w:rsidRPr="00146254">
              <w:rPr>
                <w:rFonts w:ascii="Times New Roman" w:hAnsi="Times New Roman" w:cs="Times New Roman"/>
                <w:spacing w:val="-2"/>
                <w:sz w:val="24"/>
                <w:szCs w:val="24"/>
              </w:rPr>
              <w:t>но за счет средств внебюдже</w:t>
            </w:r>
            <w:r w:rsidRPr="00146254">
              <w:rPr>
                <w:rFonts w:ascii="Times New Roman" w:hAnsi="Times New Roman" w:cs="Times New Roman"/>
                <w:spacing w:val="-2"/>
                <w:sz w:val="24"/>
                <w:szCs w:val="24"/>
              </w:rPr>
              <w:t>т</w:t>
            </w:r>
            <w:r w:rsidRPr="00146254">
              <w:rPr>
                <w:rFonts w:ascii="Times New Roman" w:hAnsi="Times New Roman" w:cs="Times New Roman"/>
                <w:spacing w:val="-2"/>
                <w:sz w:val="24"/>
                <w:szCs w:val="24"/>
              </w:rPr>
              <w:t>ных источников. По устной информации Министерства сельского хозяйства Росси</w:t>
            </w:r>
            <w:r w:rsidRPr="00146254">
              <w:rPr>
                <w:rFonts w:ascii="Times New Roman" w:hAnsi="Times New Roman" w:cs="Times New Roman"/>
                <w:spacing w:val="-2"/>
                <w:sz w:val="24"/>
                <w:szCs w:val="24"/>
              </w:rPr>
              <w:t>й</w:t>
            </w:r>
            <w:r w:rsidRPr="00146254">
              <w:rPr>
                <w:rFonts w:ascii="Times New Roman" w:hAnsi="Times New Roman" w:cs="Times New Roman"/>
                <w:spacing w:val="-2"/>
                <w:sz w:val="24"/>
                <w:szCs w:val="24"/>
              </w:rPr>
              <w:t xml:space="preserve">ской Федерации планируется увеличение размера процента </w:t>
            </w:r>
            <w:proofErr w:type="spellStart"/>
            <w:r w:rsidRPr="00146254">
              <w:rPr>
                <w:rFonts w:ascii="Times New Roman" w:hAnsi="Times New Roman" w:cs="Times New Roman"/>
                <w:spacing w:val="-2"/>
                <w:sz w:val="24"/>
                <w:szCs w:val="24"/>
              </w:rPr>
              <w:t>софинансирования</w:t>
            </w:r>
            <w:proofErr w:type="spellEnd"/>
            <w:r w:rsidRPr="00146254">
              <w:rPr>
                <w:rFonts w:ascii="Times New Roman" w:hAnsi="Times New Roman" w:cs="Times New Roman"/>
                <w:spacing w:val="-2"/>
                <w:sz w:val="24"/>
                <w:szCs w:val="24"/>
              </w:rPr>
              <w:t xml:space="preserve"> из внебю</w:t>
            </w:r>
            <w:r w:rsidRPr="00146254">
              <w:rPr>
                <w:rFonts w:ascii="Times New Roman" w:hAnsi="Times New Roman" w:cs="Times New Roman"/>
                <w:spacing w:val="-2"/>
                <w:sz w:val="24"/>
                <w:szCs w:val="24"/>
              </w:rPr>
              <w:t>д</w:t>
            </w:r>
            <w:r w:rsidRPr="00146254">
              <w:rPr>
                <w:rFonts w:ascii="Times New Roman" w:hAnsi="Times New Roman" w:cs="Times New Roman"/>
                <w:spacing w:val="-2"/>
                <w:sz w:val="24"/>
                <w:szCs w:val="24"/>
              </w:rPr>
              <w:t>жетных источников до не м</w:t>
            </w:r>
            <w:r w:rsidRPr="00146254">
              <w:rPr>
                <w:rFonts w:ascii="Times New Roman" w:hAnsi="Times New Roman" w:cs="Times New Roman"/>
                <w:spacing w:val="-2"/>
                <w:sz w:val="24"/>
                <w:szCs w:val="24"/>
              </w:rPr>
              <w:t>е</w:t>
            </w:r>
            <w:r w:rsidRPr="00146254">
              <w:rPr>
                <w:rFonts w:ascii="Times New Roman" w:hAnsi="Times New Roman" w:cs="Times New Roman"/>
                <w:spacing w:val="-2"/>
                <w:sz w:val="24"/>
                <w:szCs w:val="24"/>
              </w:rPr>
              <w:t>нее 10 процентов.</w:t>
            </w:r>
          </w:p>
          <w:p w:rsidR="00F074DE" w:rsidRPr="00146254" w:rsidRDefault="00F074DE" w:rsidP="00AF67FE">
            <w:pPr>
              <w:jc w:val="both"/>
              <w:rPr>
                <w:rFonts w:ascii="Times New Roman" w:hAnsi="Times New Roman" w:cs="Times New Roman"/>
                <w:spacing w:val="-2"/>
                <w:sz w:val="24"/>
                <w:szCs w:val="24"/>
              </w:rPr>
            </w:pPr>
            <w:r w:rsidRPr="00146254">
              <w:rPr>
                <w:rFonts w:ascii="Times New Roman" w:hAnsi="Times New Roman" w:cs="Times New Roman"/>
                <w:spacing w:val="-2"/>
                <w:sz w:val="24"/>
                <w:szCs w:val="24"/>
              </w:rPr>
              <w:t>На практике только ограниче</w:t>
            </w:r>
            <w:r w:rsidRPr="00146254">
              <w:rPr>
                <w:rFonts w:ascii="Times New Roman" w:hAnsi="Times New Roman" w:cs="Times New Roman"/>
                <w:spacing w:val="-2"/>
                <w:sz w:val="24"/>
                <w:szCs w:val="24"/>
              </w:rPr>
              <w:t>н</w:t>
            </w:r>
            <w:r w:rsidRPr="00146254">
              <w:rPr>
                <w:rFonts w:ascii="Times New Roman" w:hAnsi="Times New Roman" w:cs="Times New Roman"/>
                <w:spacing w:val="-2"/>
                <w:sz w:val="24"/>
                <w:szCs w:val="24"/>
              </w:rPr>
              <w:lastRenderedPageBreak/>
              <w:t>ное количество крупных сел</w:t>
            </w:r>
            <w:r w:rsidRPr="00146254">
              <w:rPr>
                <w:rFonts w:ascii="Times New Roman" w:hAnsi="Times New Roman" w:cs="Times New Roman"/>
                <w:spacing w:val="-2"/>
                <w:sz w:val="24"/>
                <w:szCs w:val="24"/>
              </w:rPr>
              <w:t>ь</w:t>
            </w:r>
            <w:r w:rsidRPr="00146254">
              <w:rPr>
                <w:rFonts w:ascii="Times New Roman" w:hAnsi="Times New Roman" w:cs="Times New Roman"/>
                <w:spacing w:val="-2"/>
                <w:sz w:val="24"/>
                <w:szCs w:val="24"/>
              </w:rPr>
              <w:t>скохозяйственных товаропр</w:t>
            </w:r>
            <w:r w:rsidRPr="00146254">
              <w:rPr>
                <w:rFonts w:ascii="Times New Roman" w:hAnsi="Times New Roman" w:cs="Times New Roman"/>
                <w:spacing w:val="-2"/>
                <w:sz w:val="24"/>
                <w:szCs w:val="24"/>
              </w:rPr>
              <w:t>о</w:t>
            </w:r>
            <w:r w:rsidRPr="00146254">
              <w:rPr>
                <w:rFonts w:ascii="Times New Roman" w:hAnsi="Times New Roman" w:cs="Times New Roman"/>
                <w:spacing w:val="-2"/>
                <w:sz w:val="24"/>
                <w:szCs w:val="24"/>
              </w:rPr>
              <w:t>изводителей в состоянии обе</w:t>
            </w:r>
            <w:r w:rsidRPr="00146254">
              <w:rPr>
                <w:rFonts w:ascii="Times New Roman" w:hAnsi="Times New Roman" w:cs="Times New Roman"/>
                <w:spacing w:val="-2"/>
                <w:sz w:val="24"/>
                <w:szCs w:val="24"/>
              </w:rPr>
              <w:t>с</w:t>
            </w:r>
            <w:r w:rsidRPr="00146254">
              <w:rPr>
                <w:rFonts w:ascii="Times New Roman" w:hAnsi="Times New Roman" w:cs="Times New Roman"/>
                <w:spacing w:val="-2"/>
                <w:sz w:val="24"/>
                <w:szCs w:val="24"/>
              </w:rPr>
              <w:t>печить выполнение указанных условий, большинство товар</w:t>
            </w:r>
            <w:r w:rsidRPr="00146254">
              <w:rPr>
                <w:rFonts w:ascii="Times New Roman" w:hAnsi="Times New Roman" w:cs="Times New Roman"/>
                <w:spacing w:val="-2"/>
                <w:sz w:val="24"/>
                <w:szCs w:val="24"/>
              </w:rPr>
              <w:t>о</w:t>
            </w:r>
            <w:r w:rsidRPr="00146254">
              <w:rPr>
                <w:rFonts w:ascii="Times New Roman" w:hAnsi="Times New Roman" w:cs="Times New Roman"/>
                <w:spacing w:val="-2"/>
                <w:sz w:val="24"/>
                <w:szCs w:val="24"/>
              </w:rPr>
              <w:t>производителей не имеют ф</w:t>
            </w:r>
            <w:r w:rsidRPr="00146254">
              <w:rPr>
                <w:rFonts w:ascii="Times New Roman" w:hAnsi="Times New Roman" w:cs="Times New Roman"/>
                <w:spacing w:val="-2"/>
                <w:sz w:val="24"/>
                <w:szCs w:val="24"/>
              </w:rPr>
              <w:t>и</w:t>
            </w:r>
            <w:r w:rsidRPr="00146254">
              <w:rPr>
                <w:rFonts w:ascii="Times New Roman" w:hAnsi="Times New Roman" w:cs="Times New Roman"/>
                <w:spacing w:val="-2"/>
                <w:sz w:val="24"/>
                <w:szCs w:val="24"/>
              </w:rPr>
              <w:t>нансовой возможности для их выполнения</w:t>
            </w:r>
          </w:p>
        </w:tc>
        <w:tc>
          <w:tcPr>
            <w:tcW w:w="2835" w:type="dxa"/>
          </w:tcPr>
          <w:p w:rsidR="00F074DE" w:rsidRPr="00146254" w:rsidRDefault="00F074DE" w:rsidP="00AF67FE">
            <w:pPr>
              <w:jc w:val="both"/>
              <w:rPr>
                <w:rFonts w:ascii="Times New Roman" w:hAnsi="Times New Roman" w:cs="Times New Roman"/>
                <w:spacing w:val="-2"/>
                <w:sz w:val="24"/>
                <w:szCs w:val="24"/>
              </w:rPr>
            </w:pPr>
            <w:r w:rsidRPr="00146254">
              <w:rPr>
                <w:rFonts w:ascii="Times New Roman" w:hAnsi="Times New Roman" w:cs="Times New Roman"/>
                <w:spacing w:val="-2"/>
                <w:sz w:val="24"/>
                <w:szCs w:val="24"/>
              </w:rPr>
              <w:lastRenderedPageBreak/>
              <w:t>Отменить необходимость привлечения средств внебюджетных источн</w:t>
            </w:r>
            <w:r w:rsidRPr="00146254">
              <w:rPr>
                <w:rFonts w:ascii="Times New Roman" w:hAnsi="Times New Roman" w:cs="Times New Roman"/>
                <w:spacing w:val="-2"/>
                <w:sz w:val="24"/>
                <w:szCs w:val="24"/>
              </w:rPr>
              <w:t>и</w:t>
            </w:r>
            <w:r w:rsidRPr="00146254">
              <w:rPr>
                <w:rFonts w:ascii="Times New Roman" w:hAnsi="Times New Roman" w:cs="Times New Roman"/>
                <w:spacing w:val="-2"/>
                <w:sz w:val="24"/>
                <w:szCs w:val="24"/>
              </w:rPr>
              <w:t>ков для финансового обеспечения реализации мероприятий по стро</w:t>
            </w:r>
            <w:r w:rsidRPr="00146254">
              <w:rPr>
                <w:rFonts w:ascii="Times New Roman" w:hAnsi="Times New Roman" w:cs="Times New Roman"/>
                <w:spacing w:val="-2"/>
                <w:sz w:val="24"/>
                <w:szCs w:val="24"/>
              </w:rPr>
              <w:t>и</w:t>
            </w:r>
            <w:r w:rsidRPr="00146254">
              <w:rPr>
                <w:rFonts w:ascii="Times New Roman" w:hAnsi="Times New Roman" w:cs="Times New Roman"/>
                <w:spacing w:val="-2"/>
                <w:sz w:val="24"/>
                <w:szCs w:val="24"/>
              </w:rPr>
              <w:t xml:space="preserve">тельству (реконструкции) автомобильных дорог либо снизить их </w:t>
            </w:r>
            <w:r w:rsidRPr="00146254">
              <w:rPr>
                <w:rFonts w:ascii="Times New Roman" w:hAnsi="Times New Roman" w:cs="Times New Roman"/>
                <w:spacing w:val="-2"/>
                <w:sz w:val="24"/>
                <w:szCs w:val="24"/>
              </w:rPr>
              <w:br/>
              <w:t>долю</w:t>
            </w:r>
          </w:p>
        </w:tc>
        <w:tc>
          <w:tcPr>
            <w:tcW w:w="3295" w:type="dxa"/>
          </w:tcPr>
          <w:p w:rsidR="00F074DE" w:rsidRPr="00146254" w:rsidRDefault="00F074DE" w:rsidP="00AF67FE">
            <w:pPr>
              <w:jc w:val="both"/>
              <w:rPr>
                <w:rFonts w:ascii="Times New Roman" w:hAnsi="Times New Roman" w:cs="Times New Roman"/>
                <w:spacing w:val="-2"/>
                <w:sz w:val="24"/>
                <w:szCs w:val="24"/>
              </w:rPr>
            </w:pPr>
          </w:p>
        </w:tc>
      </w:tr>
      <w:tr w:rsidR="00F074DE" w:rsidTr="00AF67FE">
        <w:tc>
          <w:tcPr>
            <w:tcW w:w="617" w:type="dxa"/>
          </w:tcPr>
          <w:p w:rsidR="00F074DE" w:rsidRPr="002D6F3F" w:rsidRDefault="00B46C0D" w:rsidP="00BD2EEF">
            <w:pPr>
              <w:jc w:val="center"/>
              <w:rPr>
                <w:rFonts w:ascii="Times New Roman" w:hAnsi="Times New Roman" w:cs="Times New Roman"/>
                <w:sz w:val="24"/>
                <w:szCs w:val="24"/>
              </w:rPr>
            </w:pPr>
            <w:r w:rsidRPr="002D6F3F">
              <w:rPr>
                <w:rFonts w:ascii="Times New Roman" w:hAnsi="Times New Roman" w:cs="Times New Roman"/>
                <w:sz w:val="24"/>
                <w:szCs w:val="24"/>
              </w:rPr>
              <w:lastRenderedPageBreak/>
              <w:t>7</w:t>
            </w:r>
          </w:p>
        </w:tc>
        <w:tc>
          <w:tcPr>
            <w:tcW w:w="2185" w:type="dxa"/>
          </w:tcPr>
          <w:p w:rsidR="00F074DE" w:rsidRPr="00B95371" w:rsidRDefault="00F074DE" w:rsidP="00A158DB">
            <w:pPr>
              <w:jc w:val="center"/>
              <w:rPr>
                <w:rFonts w:ascii="Times New Roman" w:eastAsia="Times New Roman" w:hAnsi="Times New Roman" w:cs="Times New Roman"/>
                <w:b/>
                <w:color w:val="000000"/>
                <w:sz w:val="24"/>
                <w:szCs w:val="24"/>
                <w:lang w:eastAsia="ru-RU"/>
              </w:rPr>
            </w:pPr>
            <w:r w:rsidRPr="00B95371">
              <w:rPr>
                <w:rFonts w:ascii="Times New Roman" w:eastAsia="Times New Roman" w:hAnsi="Times New Roman" w:cs="Times New Roman"/>
                <w:b/>
                <w:color w:val="000000"/>
                <w:sz w:val="24"/>
                <w:szCs w:val="24"/>
                <w:lang w:eastAsia="ru-RU"/>
              </w:rPr>
              <w:t>Ханты-Манси</w:t>
            </w:r>
            <w:r w:rsidR="009353B6" w:rsidRPr="00B95371">
              <w:rPr>
                <w:rFonts w:ascii="Times New Roman" w:eastAsia="Times New Roman" w:hAnsi="Times New Roman" w:cs="Times New Roman"/>
                <w:b/>
                <w:color w:val="000000"/>
                <w:sz w:val="24"/>
                <w:szCs w:val="24"/>
                <w:lang w:eastAsia="ru-RU"/>
              </w:rPr>
              <w:t>йский а</w:t>
            </w:r>
            <w:r w:rsidR="009353B6" w:rsidRPr="00B95371">
              <w:rPr>
                <w:rFonts w:ascii="Times New Roman" w:eastAsia="Times New Roman" w:hAnsi="Times New Roman" w:cs="Times New Roman"/>
                <w:b/>
                <w:color w:val="000000"/>
                <w:sz w:val="24"/>
                <w:szCs w:val="24"/>
                <w:lang w:eastAsia="ru-RU"/>
              </w:rPr>
              <w:t>в</w:t>
            </w:r>
            <w:r w:rsidR="009353B6" w:rsidRPr="00B95371">
              <w:rPr>
                <w:rFonts w:ascii="Times New Roman" w:eastAsia="Times New Roman" w:hAnsi="Times New Roman" w:cs="Times New Roman"/>
                <w:b/>
                <w:color w:val="000000"/>
                <w:sz w:val="24"/>
                <w:szCs w:val="24"/>
                <w:lang w:eastAsia="ru-RU"/>
              </w:rPr>
              <w:t xml:space="preserve">тономный округ – Югра </w:t>
            </w:r>
            <w:r w:rsidR="009353B6" w:rsidRPr="00B95371">
              <w:rPr>
                <w:rFonts w:ascii="Times New Roman" w:eastAsia="Times New Roman" w:hAnsi="Times New Roman" w:cs="Times New Roman"/>
                <w:b/>
                <w:color w:val="000000"/>
                <w:sz w:val="24"/>
                <w:szCs w:val="24"/>
                <w:lang w:eastAsia="ru-RU"/>
              </w:rPr>
              <w:br/>
            </w:r>
          </w:p>
        </w:tc>
        <w:tc>
          <w:tcPr>
            <w:tcW w:w="3260" w:type="dxa"/>
          </w:tcPr>
          <w:p w:rsidR="00F074DE" w:rsidRPr="00146254" w:rsidRDefault="00F074DE" w:rsidP="00B95371">
            <w:pPr>
              <w:jc w:val="both"/>
              <w:rPr>
                <w:rFonts w:ascii="Times New Roman" w:eastAsia="Times New Roman" w:hAnsi="Times New Roman" w:cs="Times New Roman"/>
                <w:color w:val="000000"/>
                <w:sz w:val="24"/>
                <w:szCs w:val="24"/>
                <w:lang w:eastAsia="ru-RU"/>
              </w:rPr>
            </w:pPr>
            <w:r w:rsidRPr="00146254">
              <w:rPr>
                <w:rFonts w:ascii="Times New Roman" w:eastAsia="Times New Roman" w:hAnsi="Times New Roman" w:cs="Times New Roman"/>
                <w:color w:val="000000"/>
                <w:sz w:val="24"/>
                <w:szCs w:val="24"/>
                <w:lang w:eastAsia="ru-RU"/>
              </w:rPr>
              <w:t>Формирование перечня пр</w:t>
            </w:r>
            <w:r w:rsidRPr="00146254">
              <w:rPr>
                <w:rFonts w:ascii="Times New Roman" w:eastAsia="Times New Roman" w:hAnsi="Times New Roman" w:cs="Times New Roman"/>
                <w:color w:val="000000"/>
                <w:sz w:val="24"/>
                <w:szCs w:val="24"/>
                <w:lang w:eastAsia="ru-RU"/>
              </w:rPr>
              <w:t>о</w:t>
            </w:r>
            <w:r w:rsidRPr="00146254">
              <w:rPr>
                <w:rFonts w:ascii="Times New Roman" w:eastAsia="Times New Roman" w:hAnsi="Times New Roman" w:cs="Times New Roman"/>
                <w:color w:val="000000"/>
                <w:sz w:val="24"/>
                <w:szCs w:val="24"/>
                <w:lang w:eastAsia="ru-RU"/>
              </w:rPr>
              <w:t>ектов 15 ОНП и прилега</w:t>
            </w:r>
            <w:r w:rsidRPr="00146254">
              <w:rPr>
                <w:rFonts w:ascii="Times New Roman" w:eastAsia="Times New Roman" w:hAnsi="Times New Roman" w:cs="Times New Roman"/>
                <w:color w:val="000000"/>
                <w:sz w:val="24"/>
                <w:szCs w:val="24"/>
                <w:lang w:eastAsia="ru-RU"/>
              </w:rPr>
              <w:t>ю</w:t>
            </w:r>
            <w:r w:rsidRPr="00146254">
              <w:rPr>
                <w:rFonts w:ascii="Times New Roman" w:eastAsia="Times New Roman" w:hAnsi="Times New Roman" w:cs="Times New Roman"/>
                <w:color w:val="000000"/>
                <w:sz w:val="24"/>
                <w:szCs w:val="24"/>
                <w:lang w:eastAsia="ru-RU"/>
              </w:rPr>
              <w:t>щих к ним опорных населе</w:t>
            </w:r>
            <w:r w:rsidRPr="00146254">
              <w:rPr>
                <w:rFonts w:ascii="Times New Roman" w:eastAsia="Times New Roman" w:hAnsi="Times New Roman" w:cs="Times New Roman"/>
                <w:color w:val="000000"/>
                <w:sz w:val="24"/>
                <w:szCs w:val="24"/>
                <w:lang w:eastAsia="ru-RU"/>
              </w:rPr>
              <w:t>н</w:t>
            </w:r>
            <w:r w:rsidRPr="00146254">
              <w:rPr>
                <w:rFonts w:ascii="Times New Roman" w:eastAsia="Times New Roman" w:hAnsi="Times New Roman" w:cs="Times New Roman"/>
                <w:color w:val="000000"/>
                <w:sz w:val="24"/>
                <w:szCs w:val="24"/>
                <w:lang w:eastAsia="ru-RU"/>
              </w:rPr>
              <w:t>ных пунктов, в рамках ра</w:t>
            </w:r>
            <w:r w:rsidRPr="00146254">
              <w:rPr>
                <w:rFonts w:ascii="Times New Roman" w:eastAsia="Times New Roman" w:hAnsi="Times New Roman" w:cs="Times New Roman"/>
                <w:color w:val="000000"/>
                <w:sz w:val="24"/>
                <w:szCs w:val="24"/>
                <w:lang w:eastAsia="ru-RU"/>
              </w:rPr>
              <w:t>з</w:t>
            </w:r>
            <w:r w:rsidRPr="00146254">
              <w:rPr>
                <w:rFonts w:ascii="Times New Roman" w:eastAsia="Times New Roman" w:hAnsi="Times New Roman" w:cs="Times New Roman"/>
                <w:color w:val="000000"/>
                <w:sz w:val="24"/>
                <w:szCs w:val="24"/>
                <w:lang w:eastAsia="ru-RU"/>
              </w:rPr>
              <w:t>работки и реализации Долг</w:t>
            </w:r>
            <w:r w:rsidRPr="00146254">
              <w:rPr>
                <w:rFonts w:ascii="Times New Roman" w:eastAsia="Times New Roman" w:hAnsi="Times New Roman" w:cs="Times New Roman"/>
                <w:color w:val="000000"/>
                <w:sz w:val="24"/>
                <w:szCs w:val="24"/>
                <w:lang w:eastAsia="ru-RU"/>
              </w:rPr>
              <w:t>о</w:t>
            </w:r>
            <w:r w:rsidRPr="00146254">
              <w:rPr>
                <w:rFonts w:ascii="Times New Roman" w:eastAsia="Times New Roman" w:hAnsi="Times New Roman" w:cs="Times New Roman"/>
                <w:color w:val="000000"/>
                <w:sz w:val="24"/>
                <w:szCs w:val="24"/>
                <w:lang w:eastAsia="ru-RU"/>
              </w:rPr>
              <w:t>срочных планов (распоряж</w:t>
            </w:r>
            <w:r w:rsidRPr="00146254">
              <w:rPr>
                <w:rFonts w:ascii="Times New Roman" w:eastAsia="Times New Roman" w:hAnsi="Times New Roman" w:cs="Times New Roman"/>
                <w:color w:val="000000"/>
                <w:sz w:val="24"/>
                <w:szCs w:val="24"/>
                <w:lang w:eastAsia="ru-RU"/>
              </w:rPr>
              <w:t>е</w:t>
            </w:r>
            <w:r w:rsidRPr="00146254">
              <w:rPr>
                <w:rFonts w:ascii="Times New Roman" w:eastAsia="Times New Roman" w:hAnsi="Times New Roman" w:cs="Times New Roman"/>
                <w:color w:val="000000"/>
                <w:sz w:val="24"/>
                <w:szCs w:val="24"/>
                <w:lang w:eastAsia="ru-RU"/>
              </w:rPr>
              <w:t>ние Правительства № 505-рп)</w:t>
            </w:r>
          </w:p>
        </w:tc>
        <w:tc>
          <w:tcPr>
            <w:tcW w:w="3436" w:type="dxa"/>
          </w:tcPr>
          <w:p w:rsidR="00F074DE" w:rsidRPr="00146254" w:rsidRDefault="00F074DE" w:rsidP="00AF67FE">
            <w:pPr>
              <w:jc w:val="both"/>
              <w:rPr>
                <w:rFonts w:ascii="Times New Roman" w:eastAsia="Times New Roman" w:hAnsi="Times New Roman" w:cs="Times New Roman"/>
                <w:color w:val="000000"/>
                <w:sz w:val="24"/>
                <w:szCs w:val="24"/>
                <w:lang w:eastAsia="ru-RU"/>
              </w:rPr>
            </w:pPr>
            <w:r w:rsidRPr="00146254">
              <w:rPr>
                <w:rFonts w:ascii="Times New Roman" w:eastAsia="Times New Roman" w:hAnsi="Times New Roman" w:cs="Times New Roman"/>
                <w:color w:val="000000"/>
                <w:sz w:val="24"/>
                <w:szCs w:val="24"/>
                <w:lang w:eastAsia="ru-RU"/>
              </w:rPr>
              <w:t>Не урегулирован понятийный аппарат, в Постановлениях Правительства</w:t>
            </w:r>
            <w:r w:rsidRPr="00146254">
              <w:rPr>
                <w:rFonts w:ascii="Times New Roman" w:hAnsi="Times New Roman" w:cs="Times New Roman"/>
                <w:sz w:val="24"/>
                <w:szCs w:val="24"/>
              </w:rPr>
              <w:t xml:space="preserve"> </w:t>
            </w:r>
            <w:r w:rsidRPr="00146254">
              <w:rPr>
                <w:rFonts w:ascii="Times New Roman" w:eastAsia="Times New Roman" w:hAnsi="Times New Roman" w:cs="Times New Roman"/>
                <w:color w:val="000000"/>
                <w:sz w:val="24"/>
                <w:szCs w:val="24"/>
                <w:lang w:eastAsia="ru-RU"/>
              </w:rPr>
              <w:t>Российской Федерации (РФ) предусмотр</w:t>
            </w:r>
            <w:r w:rsidRPr="00146254">
              <w:rPr>
                <w:rFonts w:ascii="Times New Roman" w:eastAsia="Times New Roman" w:hAnsi="Times New Roman" w:cs="Times New Roman"/>
                <w:color w:val="000000"/>
                <w:sz w:val="24"/>
                <w:szCs w:val="24"/>
                <w:lang w:eastAsia="ru-RU"/>
              </w:rPr>
              <w:t>е</w:t>
            </w:r>
            <w:r w:rsidRPr="00146254">
              <w:rPr>
                <w:rFonts w:ascii="Times New Roman" w:eastAsia="Times New Roman" w:hAnsi="Times New Roman" w:cs="Times New Roman"/>
                <w:color w:val="000000"/>
                <w:sz w:val="24"/>
                <w:szCs w:val="24"/>
                <w:lang w:eastAsia="ru-RU"/>
              </w:rPr>
              <w:t>но определение: "сельские а</w:t>
            </w:r>
            <w:r w:rsidRPr="00146254">
              <w:rPr>
                <w:rFonts w:ascii="Times New Roman" w:eastAsia="Times New Roman" w:hAnsi="Times New Roman" w:cs="Times New Roman"/>
                <w:color w:val="000000"/>
                <w:sz w:val="24"/>
                <w:szCs w:val="24"/>
                <w:lang w:eastAsia="ru-RU"/>
              </w:rPr>
              <w:t>г</w:t>
            </w:r>
            <w:r w:rsidRPr="00146254">
              <w:rPr>
                <w:rFonts w:ascii="Times New Roman" w:eastAsia="Times New Roman" w:hAnsi="Times New Roman" w:cs="Times New Roman"/>
                <w:color w:val="000000"/>
                <w:sz w:val="24"/>
                <w:szCs w:val="24"/>
                <w:lang w:eastAsia="ru-RU"/>
              </w:rPr>
              <w:t>ломерации – примыкающие друг к другу сельские терр</w:t>
            </w:r>
            <w:r w:rsidRPr="00146254">
              <w:rPr>
                <w:rFonts w:ascii="Times New Roman" w:eastAsia="Times New Roman" w:hAnsi="Times New Roman" w:cs="Times New Roman"/>
                <w:color w:val="000000"/>
                <w:sz w:val="24"/>
                <w:szCs w:val="24"/>
                <w:lang w:eastAsia="ru-RU"/>
              </w:rPr>
              <w:t>и</w:t>
            </w:r>
            <w:r w:rsidRPr="00146254">
              <w:rPr>
                <w:rFonts w:ascii="Times New Roman" w:eastAsia="Times New Roman" w:hAnsi="Times New Roman" w:cs="Times New Roman"/>
                <w:color w:val="000000"/>
                <w:sz w:val="24"/>
                <w:szCs w:val="24"/>
                <w:lang w:eastAsia="ru-RU"/>
              </w:rPr>
              <w:t>тории и граничащие с сел</w:t>
            </w:r>
            <w:r w:rsidRPr="00146254">
              <w:rPr>
                <w:rFonts w:ascii="Times New Roman" w:eastAsia="Times New Roman" w:hAnsi="Times New Roman" w:cs="Times New Roman"/>
                <w:color w:val="000000"/>
                <w:sz w:val="24"/>
                <w:szCs w:val="24"/>
                <w:lang w:eastAsia="ru-RU"/>
              </w:rPr>
              <w:t>ь</w:t>
            </w:r>
            <w:r w:rsidRPr="00146254">
              <w:rPr>
                <w:rFonts w:ascii="Times New Roman" w:eastAsia="Times New Roman" w:hAnsi="Times New Roman" w:cs="Times New Roman"/>
                <w:color w:val="000000"/>
                <w:sz w:val="24"/>
                <w:szCs w:val="24"/>
                <w:lang w:eastAsia="ru-RU"/>
              </w:rPr>
              <w:t>скими территориями поселки городского типа и (или) малые города. Численность насел</w:t>
            </w:r>
            <w:r w:rsidRPr="00146254">
              <w:rPr>
                <w:rFonts w:ascii="Times New Roman" w:eastAsia="Times New Roman" w:hAnsi="Times New Roman" w:cs="Times New Roman"/>
                <w:color w:val="000000"/>
                <w:sz w:val="24"/>
                <w:szCs w:val="24"/>
                <w:lang w:eastAsia="ru-RU"/>
              </w:rPr>
              <w:t>е</w:t>
            </w:r>
            <w:r w:rsidRPr="00146254">
              <w:rPr>
                <w:rFonts w:ascii="Times New Roman" w:eastAsia="Times New Roman" w:hAnsi="Times New Roman" w:cs="Times New Roman"/>
                <w:color w:val="000000"/>
                <w:sz w:val="24"/>
                <w:szCs w:val="24"/>
                <w:lang w:eastAsia="ru-RU"/>
              </w:rPr>
              <w:t>ния, постоянно проживающего на территории каждого нас</w:t>
            </w:r>
            <w:r w:rsidRPr="00146254">
              <w:rPr>
                <w:rFonts w:ascii="Times New Roman" w:eastAsia="Times New Roman" w:hAnsi="Times New Roman" w:cs="Times New Roman"/>
                <w:color w:val="000000"/>
                <w:sz w:val="24"/>
                <w:szCs w:val="24"/>
                <w:lang w:eastAsia="ru-RU"/>
              </w:rPr>
              <w:t>е</w:t>
            </w:r>
            <w:r w:rsidRPr="00146254">
              <w:rPr>
                <w:rFonts w:ascii="Times New Roman" w:eastAsia="Times New Roman" w:hAnsi="Times New Roman" w:cs="Times New Roman"/>
                <w:color w:val="000000"/>
                <w:sz w:val="24"/>
                <w:szCs w:val="24"/>
                <w:lang w:eastAsia="ru-RU"/>
              </w:rPr>
              <w:t>ленного пункта, входящего в состав сельской агломерации, не может превышать 30 тыс. человек. Под примыкающими друг к другу сельскими терр</w:t>
            </w:r>
            <w:r w:rsidRPr="00146254">
              <w:rPr>
                <w:rFonts w:ascii="Times New Roman" w:eastAsia="Times New Roman" w:hAnsi="Times New Roman" w:cs="Times New Roman"/>
                <w:color w:val="000000"/>
                <w:sz w:val="24"/>
                <w:szCs w:val="24"/>
                <w:lang w:eastAsia="ru-RU"/>
              </w:rPr>
              <w:t>и</w:t>
            </w:r>
            <w:r w:rsidRPr="00146254">
              <w:rPr>
                <w:rFonts w:ascii="Times New Roman" w:eastAsia="Times New Roman" w:hAnsi="Times New Roman" w:cs="Times New Roman"/>
                <w:color w:val="000000"/>
                <w:sz w:val="24"/>
                <w:szCs w:val="24"/>
                <w:lang w:eastAsia="ru-RU"/>
              </w:rPr>
              <w:t>ториями понимаются сельские территории, имеющие сме</w:t>
            </w:r>
            <w:r w:rsidRPr="00146254">
              <w:rPr>
                <w:rFonts w:ascii="Times New Roman" w:eastAsia="Times New Roman" w:hAnsi="Times New Roman" w:cs="Times New Roman"/>
                <w:color w:val="000000"/>
                <w:sz w:val="24"/>
                <w:szCs w:val="24"/>
                <w:lang w:eastAsia="ru-RU"/>
              </w:rPr>
              <w:t>ж</w:t>
            </w:r>
            <w:r w:rsidRPr="00146254">
              <w:rPr>
                <w:rFonts w:ascii="Times New Roman" w:eastAsia="Times New Roman" w:hAnsi="Times New Roman" w:cs="Times New Roman"/>
                <w:color w:val="000000"/>
                <w:sz w:val="24"/>
                <w:szCs w:val="24"/>
                <w:lang w:eastAsia="ru-RU"/>
              </w:rPr>
              <w:t>ные границы муниципальных образований. Перечень сел</w:t>
            </w:r>
            <w:r w:rsidRPr="00146254">
              <w:rPr>
                <w:rFonts w:ascii="Times New Roman" w:eastAsia="Times New Roman" w:hAnsi="Times New Roman" w:cs="Times New Roman"/>
                <w:color w:val="000000"/>
                <w:sz w:val="24"/>
                <w:szCs w:val="24"/>
                <w:lang w:eastAsia="ru-RU"/>
              </w:rPr>
              <w:t>ь</w:t>
            </w:r>
            <w:r w:rsidRPr="00146254">
              <w:rPr>
                <w:rFonts w:ascii="Times New Roman" w:eastAsia="Times New Roman" w:hAnsi="Times New Roman" w:cs="Times New Roman"/>
                <w:color w:val="000000"/>
                <w:sz w:val="24"/>
                <w:szCs w:val="24"/>
                <w:lang w:eastAsia="ru-RU"/>
              </w:rPr>
              <w:t>ских агломераций на террит</w:t>
            </w:r>
            <w:r w:rsidRPr="00146254">
              <w:rPr>
                <w:rFonts w:ascii="Times New Roman" w:eastAsia="Times New Roman" w:hAnsi="Times New Roman" w:cs="Times New Roman"/>
                <w:color w:val="000000"/>
                <w:sz w:val="24"/>
                <w:szCs w:val="24"/>
                <w:lang w:eastAsia="ru-RU"/>
              </w:rPr>
              <w:t>о</w:t>
            </w:r>
            <w:r w:rsidRPr="00146254">
              <w:rPr>
                <w:rFonts w:ascii="Times New Roman" w:eastAsia="Times New Roman" w:hAnsi="Times New Roman" w:cs="Times New Roman"/>
                <w:color w:val="000000"/>
                <w:sz w:val="24"/>
                <w:szCs w:val="24"/>
                <w:lang w:eastAsia="ru-RU"/>
              </w:rPr>
              <w:t>рии субъекта Российской Ф</w:t>
            </w:r>
            <w:r w:rsidRPr="00146254">
              <w:rPr>
                <w:rFonts w:ascii="Times New Roman" w:eastAsia="Times New Roman" w:hAnsi="Times New Roman" w:cs="Times New Roman"/>
                <w:color w:val="000000"/>
                <w:sz w:val="24"/>
                <w:szCs w:val="24"/>
                <w:lang w:eastAsia="ru-RU"/>
              </w:rPr>
              <w:t>е</w:t>
            </w:r>
            <w:r w:rsidRPr="00146254">
              <w:rPr>
                <w:rFonts w:ascii="Times New Roman" w:eastAsia="Times New Roman" w:hAnsi="Times New Roman" w:cs="Times New Roman"/>
                <w:color w:val="000000"/>
                <w:sz w:val="24"/>
                <w:szCs w:val="24"/>
                <w:lang w:eastAsia="ru-RU"/>
              </w:rPr>
              <w:lastRenderedPageBreak/>
              <w:t>дерации определяется органом исполнительной власти"</w:t>
            </w:r>
            <w:r w:rsidRPr="00146254">
              <w:rPr>
                <w:rStyle w:val="ae"/>
                <w:rFonts w:ascii="Times New Roman" w:eastAsia="Times New Roman" w:hAnsi="Times New Roman" w:cs="Times New Roman"/>
                <w:color w:val="000000"/>
                <w:sz w:val="24"/>
                <w:szCs w:val="24"/>
                <w:lang w:eastAsia="ru-RU"/>
              </w:rPr>
              <w:footnoteReference w:id="1"/>
            </w:r>
            <w:r w:rsidRPr="00146254">
              <w:rPr>
                <w:rFonts w:ascii="Times New Roman" w:eastAsia="Times New Roman" w:hAnsi="Times New Roman" w:cs="Times New Roman"/>
                <w:color w:val="000000"/>
                <w:sz w:val="24"/>
                <w:szCs w:val="24"/>
                <w:lang w:eastAsia="ru-RU"/>
              </w:rPr>
              <w:t>.</w:t>
            </w:r>
          </w:p>
        </w:tc>
        <w:tc>
          <w:tcPr>
            <w:tcW w:w="2835" w:type="dxa"/>
          </w:tcPr>
          <w:p w:rsidR="00F074DE" w:rsidRPr="00146254" w:rsidRDefault="00F074DE" w:rsidP="00AF67FE">
            <w:pPr>
              <w:jc w:val="both"/>
              <w:rPr>
                <w:rFonts w:ascii="Times New Roman" w:eastAsia="Times New Roman" w:hAnsi="Times New Roman" w:cs="Times New Roman"/>
                <w:color w:val="000000"/>
                <w:sz w:val="24"/>
                <w:szCs w:val="24"/>
                <w:lang w:eastAsia="ru-RU"/>
              </w:rPr>
            </w:pPr>
            <w:r w:rsidRPr="00146254">
              <w:rPr>
                <w:rFonts w:ascii="Times New Roman" w:eastAsia="Times New Roman" w:hAnsi="Times New Roman" w:cs="Times New Roman"/>
                <w:color w:val="000000"/>
                <w:sz w:val="24"/>
                <w:szCs w:val="24"/>
                <w:lang w:eastAsia="ru-RU"/>
              </w:rPr>
              <w:lastRenderedPageBreak/>
              <w:t>Внести уточнения в определение "сельской агломерации" в части ее состава, обеспечив ед</w:t>
            </w:r>
            <w:r w:rsidRPr="00146254">
              <w:rPr>
                <w:rFonts w:ascii="Times New Roman" w:eastAsia="Times New Roman" w:hAnsi="Times New Roman" w:cs="Times New Roman"/>
                <w:color w:val="000000"/>
                <w:sz w:val="24"/>
                <w:szCs w:val="24"/>
                <w:lang w:eastAsia="ru-RU"/>
              </w:rPr>
              <w:t>и</w:t>
            </w:r>
            <w:r w:rsidRPr="00146254">
              <w:rPr>
                <w:rFonts w:ascii="Times New Roman" w:eastAsia="Times New Roman" w:hAnsi="Times New Roman" w:cs="Times New Roman"/>
                <w:color w:val="000000"/>
                <w:sz w:val="24"/>
                <w:szCs w:val="24"/>
                <w:lang w:eastAsia="ru-RU"/>
              </w:rPr>
              <w:t>нообразие трактовок и закрепления соотве</w:t>
            </w:r>
            <w:r w:rsidRPr="00146254">
              <w:rPr>
                <w:rFonts w:ascii="Times New Roman" w:eastAsia="Times New Roman" w:hAnsi="Times New Roman" w:cs="Times New Roman"/>
                <w:color w:val="000000"/>
                <w:sz w:val="24"/>
                <w:szCs w:val="24"/>
                <w:lang w:eastAsia="ru-RU"/>
              </w:rPr>
              <w:t>т</w:t>
            </w:r>
            <w:r w:rsidRPr="00146254">
              <w:rPr>
                <w:rFonts w:ascii="Times New Roman" w:eastAsia="Times New Roman" w:hAnsi="Times New Roman" w:cs="Times New Roman"/>
                <w:color w:val="000000"/>
                <w:sz w:val="24"/>
                <w:szCs w:val="24"/>
                <w:lang w:eastAsia="ru-RU"/>
              </w:rPr>
              <w:t>ствующих полномочий за Высшими исполн</w:t>
            </w:r>
            <w:r w:rsidRPr="00146254">
              <w:rPr>
                <w:rFonts w:ascii="Times New Roman" w:eastAsia="Times New Roman" w:hAnsi="Times New Roman" w:cs="Times New Roman"/>
                <w:color w:val="000000"/>
                <w:sz w:val="24"/>
                <w:szCs w:val="24"/>
                <w:lang w:eastAsia="ru-RU"/>
              </w:rPr>
              <w:t>и</w:t>
            </w:r>
            <w:r w:rsidRPr="00146254">
              <w:rPr>
                <w:rFonts w:ascii="Times New Roman" w:eastAsia="Times New Roman" w:hAnsi="Times New Roman" w:cs="Times New Roman"/>
                <w:color w:val="000000"/>
                <w:sz w:val="24"/>
                <w:szCs w:val="24"/>
                <w:lang w:eastAsia="ru-RU"/>
              </w:rPr>
              <w:t>тельными органами го</w:t>
            </w:r>
            <w:r w:rsidRPr="00146254">
              <w:rPr>
                <w:rFonts w:ascii="Times New Roman" w:eastAsia="Times New Roman" w:hAnsi="Times New Roman" w:cs="Times New Roman"/>
                <w:color w:val="000000"/>
                <w:sz w:val="24"/>
                <w:szCs w:val="24"/>
                <w:lang w:eastAsia="ru-RU"/>
              </w:rPr>
              <w:t>с</w:t>
            </w:r>
            <w:r w:rsidRPr="00146254">
              <w:rPr>
                <w:rFonts w:ascii="Times New Roman" w:eastAsia="Times New Roman" w:hAnsi="Times New Roman" w:cs="Times New Roman"/>
                <w:color w:val="000000"/>
                <w:sz w:val="24"/>
                <w:szCs w:val="24"/>
                <w:lang w:eastAsia="ru-RU"/>
              </w:rPr>
              <w:t>ударственной власти субъекта РФ в Постано</w:t>
            </w:r>
            <w:r w:rsidRPr="00146254">
              <w:rPr>
                <w:rFonts w:ascii="Times New Roman" w:eastAsia="Times New Roman" w:hAnsi="Times New Roman" w:cs="Times New Roman"/>
                <w:color w:val="000000"/>
                <w:sz w:val="24"/>
                <w:szCs w:val="24"/>
                <w:lang w:eastAsia="ru-RU"/>
              </w:rPr>
              <w:t>в</w:t>
            </w:r>
            <w:r w:rsidRPr="00146254">
              <w:rPr>
                <w:rFonts w:ascii="Times New Roman" w:eastAsia="Times New Roman" w:hAnsi="Times New Roman" w:cs="Times New Roman"/>
                <w:color w:val="000000"/>
                <w:sz w:val="24"/>
                <w:szCs w:val="24"/>
                <w:lang w:eastAsia="ru-RU"/>
              </w:rPr>
              <w:t>ления Правительства РФ:</w:t>
            </w:r>
          </w:p>
          <w:p w:rsidR="00F074DE" w:rsidRPr="00146254" w:rsidRDefault="00F074DE" w:rsidP="00AF67FE">
            <w:pPr>
              <w:jc w:val="both"/>
              <w:rPr>
                <w:rFonts w:ascii="Times New Roman" w:eastAsia="Times New Roman" w:hAnsi="Times New Roman" w:cs="Times New Roman"/>
                <w:color w:val="000000"/>
                <w:sz w:val="24"/>
                <w:szCs w:val="24"/>
                <w:lang w:eastAsia="ru-RU"/>
              </w:rPr>
            </w:pPr>
            <w:r w:rsidRPr="00146254">
              <w:rPr>
                <w:rFonts w:ascii="Times New Roman" w:eastAsia="Times New Roman" w:hAnsi="Times New Roman" w:cs="Times New Roman"/>
                <w:color w:val="000000"/>
                <w:sz w:val="24"/>
                <w:szCs w:val="24"/>
                <w:lang w:eastAsia="ru-RU"/>
              </w:rPr>
              <w:t>от 31.05.2019 № 696;</w:t>
            </w:r>
          </w:p>
          <w:p w:rsidR="00F074DE" w:rsidRPr="00146254" w:rsidRDefault="00F074DE" w:rsidP="00AF67FE">
            <w:pPr>
              <w:jc w:val="both"/>
              <w:rPr>
                <w:rFonts w:ascii="Times New Roman" w:eastAsia="Times New Roman" w:hAnsi="Times New Roman" w:cs="Times New Roman"/>
                <w:color w:val="000000"/>
                <w:sz w:val="24"/>
                <w:szCs w:val="24"/>
                <w:lang w:eastAsia="ru-RU"/>
              </w:rPr>
            </w:pPr>
            <w:r w:rsidRPr="00146254">
              <w:rPr>
                <w:rFonts w:ascii="Times New Roman" w:eastAsia="Times New Roman" w:hAnsi="Times New Roman" w:cs="Times New Roman"/>
                <w:color w:val="000000"/>
                <w:sz w:val="24"/>
                <w:szCs w:val="24"/>
                <w:lang w:eastAsia="ru-RU"/>
              </w:rPr>
              <w:t>от 24.12.2019 № 1804;</w:t>
            </w:r>
          </w:p>
          <w:p w:rsidR="00F074DE" w:rsidRPr="00146254" w:rsidRDefault="00F074DE" w:rsidP="00AF67FE">
            <w:pPr>
              <w:jc w:val="both"/>
              <w:rPr>
                <w:rFonts w:ascii="Times New Roman" w:eastAsia="Times New Roman" w:hAnsi="Times New Roman" w:cs="Times New Roman"/>
                <w:color w:val="000000"/>
                <w:sz w:val="24"/>
                <w:szCs w:val="24"/>
                <w:lang w:eastAsia="ru-RU"/>
              </w:rPr>
            </w:pPr>
            <w:r w:rsidRPr="00146254">
              <w:rPr>
                <w:rFonts w:ascii="Times New Roman" w:eastAsia="Times New Roman" w:hAnsi="Times New Roman" w:cs="Times New Roman"/>
                <w:color w:val="000000"/>
                <w:sz w:val="24"/>
                <w:szCs w:val="24"/>
                <w:lang w:eastAsia="ru-RU"/>
              </w:rPr>
              <w:t>от 26.11.2019 № 1514;</w:t>
            </w:r>
          </w:p>
          <w:p w:rsidR="00F074DE" w:rsidRPr="00146254" w:rsidRDefault="00F074DE" w:rsidP="00AF67FE">
            <w:pPr>
              <w:jc w:val="both"/>
              <w:rPr>
                <w:rFonts w:ascii="Times New Roman" w:eastAsia="Times New Roman" w:hAnsi="Times New Roman" w:cs="Times New Roman"/>
                <w:color w:val="000000"/>
                <w:sz w:val="24"/>
                <w:szCs w:val="24"/>
                <w:lang w:eastAsia="ru-RU"/>
              </w:rPr>
            </w:pPr>
            <w:r w:rsidRPr="00146254">
              <w:rPr>
                <w:rFonts w:ascii="Times New Roman" w:eastAsia="Times New Roman" w:hAnsi="Times New Roman" w:cs="Times New Roman"/>
                <w:color w:val="000000"/>
                <w:sz w:val="24"/>
                <w:szCs w:val="24"/>
                <w:lang w:eastAsia="ru-RU"/>
              </w:rPr>
              <w:t>от 13.03.2020 № 74-п.</w:t>
            </w:r>
          </w:p>
          <w:p w:rsidR="00F074DE" w:rsidRPr="00146254" w:rsidRDefault="00F074DE" w:rsidP="00AF67FE">
            <w:pPr>
              <w:jc w:val="both"/>
              <w:rPr>
                <w:rFonts w:ascii="Times New Roman" w:eastAsia="Times New Roman" w:hAnsi="Times New Roman" w:cs="Times New Roman"/>
                <w:color w:val="000000"/>
                <w:sz w:val="24"/>
                <w:szCs w:val="24"/>
                <w:lang w:eastAsia="ru-RU"/>
              </w:rPr>
            </w:pPr>
          </w:p>
        </w:tc>
        <w:tc>
          <w:tcPr>
            <w:tcW w:w="3295" w:type="dxa"/>
          </w:tcPr>
          <w:p w:rsidR="00F074DE" w:rsidRPr="00146254" w:rsidRDefault="00F074DE" w:rsidP="00AF67FE">
            <w:pPr>
              <w:jc w:val="both"/>
              <w:rPr>
                <w:rFonts w:ascii="Times New Roman" w:eastAsia="Times New Roman" w:hAnsi="Times New Roman" w:cs="Times New Roman"/>
                <w:color w:val="000000"/>
                <w:sz w:val="24"/>
                <w:szCs w:val="24"/>
                <w:lang w:eastAsia="ru-RU"/>
              </w:rPr>
            </w:pPr>
          </w:p>
        </w:tc>
      </w:tr>
      <w:tr w:rsidR="00567564" w:rsidTr="00AF67FE">
        <w:tc>
          <w:tcPr>
            <w:tcW w:w="617" w:type="dxa"/>
          </w:tcPr>
          <w:p w:rsidR="00567564" w:rsidRPr="002D6F3F" w:rsidRDefault="00B46C0D" w:rsidP="00BD2EEF">
            <w:pPr>
              <w:jc w:val="center"/>
              <w:rPr>
                <w:rFonts w:ascii="Times New Roman" w:hAnsi="Times New Roman" w:cs="Times New Roman"/>
                <w:sz w:val="24"/>
                <w:szCs w:val="24"/>
              </w:rPr>
            </w:pPr>
            <w:r w:rsidRPr="002D6F3F">
              <w:rPr>
                <w:rFonts w:ascii="Times New Roman" w:hAnsi="Times New Roman" w:cs="Times New Roman"/>
                <w:sz w:val="24"/>
                <w:szCs w:val="24"/>
              </w:rPr>
              <w:lastRenderedPageBreak/>
              <w:t>8</w:t>
            </w:r>
          </w:p>
        </w:tc>
        <w:tc>
          <w:tcPr>
            <w:tcW w:w="2185" w:type="dxa"/>
          </w:tcPr>
          <w:p w:rsidR="00567564" w:rsidRPr="00B95371" w:rsidRDefault="00567564" w:rsidP="00A158DB">
            <w:pPr>
              <w:jc w:val="center"/>
              <w:rPr>
                <w:rFonts w:ascii="Times New Roman" w:hAnsi="Times New Roman" w:cs="Times New Roman"/>
                <w:b/>
                <w:sz w:val="24"/>
                <w:szCs w:val="24"/>
              </w:rPr>
            </w:pPr>
            <w:r w:rsidRPr="00B95371">
              <w:rPr>
                <w:rFonts w:ascii="Times New Roman" w:hAnsi="Times New Roman" w:cs="Times New Roman"/>
                <w:b/>
                <w:sz w:val="24"/>
                <w:szCs w:val="24"/>
              </w:rPr>
              <w:t>Республика Х</w:t>
            </w:r>
            <w:r w:rsidRPr="00B95371">
              <w:rPr>
                <w:rFonts w:ascii="Times New Roman" w:hAnsi="Times New Roman" w:cs="Times New Roman"/>
                <w:b/>
                <w:sz w:val="24"/>
                <w:szCs w:val="24"/>
              </w:rPr>
              <w:t>а</w:t>
            </w:r>
            <w:r w:rsidRPr="00B95371">
              <w:rPr>
                <w:rFonts w:ascii="Times New Roman" w:hAnsi="Times New Roman" w:cs="Times New Roman"/>
                <w:b/>
                <w:sz w:val="24"/>
                <w:szCs w:val="24"/>
              </w:rPr>
              <w:t>касия</w:t>
            </w:r>
          </w:p>
        </w:tc>
        <w:tc>
          <w:tcPr>
            <w:tcW w:w="3260" w:type="dxa"/>
          </w:tcPr>
          <w:p w:rsidR="00567564" w:rsidRPr="00146254" w:rsidRDefault="00567564" w:rsidP="00B95371">
            <w:pPr>
              <w:jc w:val="both"/>
              <w:rPr>
                <w:rFonts w:ascii="Times New Roman" w:hAnsi="Times New Roman" w:cs="Times New Roman"/>
                <w:sz w:val="24"/>
                <w:szCs w:val="24"/>
              </w:rPr>
            </w:pPr>
            <w:r w:rsidRPr="00146254">
              <w:rPr>
                <w:rFonts w:ascii="Times New Roman" w:hAnsi="Times New Roman" w:cs="Times New Roman"/>
                <w:sz w:val="24"/>
                <w:szCs w:val="24"/>
              </w:rPr>
              <w:t>Государственная программа «Комплексное развитие сельских территорий» Фед</w:t>
            </w:r>
            <w:r w:rsidRPr="00146254">
              <w:rPr>
                <w:rFonts w:ascii="Times New Roman" w:hAnsi="Times New Roman" w:cs="Times New Roman"/>
                <w:sz w:val="24"/>
                <w:szCs w:val="24"/>
              </w:rPr>
              <w:t>е</w:t>
            </w:r>
            <w:r w:rsidRPr="00146254">
              <w:rPr>
                <w:rFonts w:ascii="Times New Roman" w:hAnsi="Times New Roman" w:cs="Times New Roman"/>
                <w:sz w:val="24"/>
                <w:szCs w:val="24"/>
              </w:rPr>
              <w:t>ральный проект «Совреме</w:t>
            </w:r>
            <w:r w:rsidRPr="00146254">
              <w:rPr>
                <w:rFonts w:ascii="Times New Roman" w:hAnsi="Times New Roman" w:cs="Times New Roman"/>
                <w:sz w:val="24"/>
                <w:szCs w:val="24"/>
              </w:rPr>
              <w:t>н</w:t>
            </w:r>
            <w:r w:rsidRPr="00146254">
              <w:rPr>
                <w:rFonts w:ascii="Times New Roman" w:hAnsi="Times New Roman" w:cs="Times New Roman"/>
                <w:sz w:val="24"/>
                <w:szCs w:val="24"/>
              </w:rPr>
              <w:t>ный облик сельских террит</w:t>
            </w:r>
            <w:r w:rsidRPr="00146254">
              <w:rPr>
                <w:rFonts w:ascii="Times New Roman" w:hAnsi="Times New Roman" w:cs="Times New Roman"/>
                <w:sz w:val="24"/>
                <w:szCs w:val="24"/>
              </w:rPr>
              <w:t>о</w:t>
            </w:r>
            <w:r w:rsidRPr="00146254">
              <w:rPr>
                <w:rFonts w:ascii="Times New Roman" w:hAnsi="Times New Roman" w:cs="Times New Roman"/>
                <w:sz w:val="24"/>
                <w:szCs w:val="24"/>
              </w:rPr>
              <w:t>рий»</w:t>
            </w:r>
          </w:p>
          <w:p w:rsidR="00567564" w:rsidRPr="00146254" w:rsidRDefault="00567564" w:rsidP="00B95371">
            <w:pPr>
              <w:jc w:val="both"/>
              <w:rPr>
                <w:rFonts w:ascii="Times New Roman" w:hAnsi="Times New Roman" w:cs="Times New Roman"/>
                <w:sz w:val="24"/>
                <w:szCs w:val="24"/>
              </w:rPr>
            </w:pPr>
            <w:r w:rsidRPr="00146254">
              <w:rPr>
                <w:rFonts w:ascii="Times New Roman" w:hAnsi="Times New Roman" w:cs="Times New Roman"/>
                <w:sz w:val="24"/>
                <w:szCs w:val="24"/>
              </w:rPr>
              <w:t>2020 год:</w:t>
            </w:r>
          </w:p>
          <w:p w:rsidR="00567564" w:rsidRPr="00146254" w:rsidRDefault="00567564" w:rsidP="00B95371">
            <w:pPr>
              <w:jc w:val="both"/>
              <w:rPr>
                <w:rFonts w:ascii="Times New Roman" w:hAnsi="Times New Roman" w:cs="Times New Roman"/>
                <w:sz w:val="24"/>
                <w:szCs w:val="24"/>
              </w:rPr>
            </w:pPr>
            <w:r w:rsidRPr="00146254">
              <w:rPr>
                <w:rFonts w:ascii="Times New Roman" w:hAnsi="Times New Roman" w:cs="Times New Roman"/>
                <w:spacing w:val="-2"/>
                <w:sz w:val="24"/>
                <w:szCs w:val="24"/>
              </w:rPr>
              <w:t xml:space="preserve">1. </w:t>
            </w:r>
            <w:proofErr w:type="gramStart"/>
            <w:r w:rsidRPr="00146254">
              <w:rPr>
                <w:rFonts w:ascii="Times New Roman" w:hAnsi="Times New Roman" w:cs="Times New Roman"/>
                <w:spacing w:val="-2"/>
                <w:sz w:val="24"/>
                <w:szCs w:val="24"/>
              </w:rPr>
              <w:t>Комплексное развитие села Белый Яр муниципального образования Алтайский ра</w:t>
            </w:r>
            <w:r w:rsidRPr="00146254">
              <w:rPr>
                <w:rFonts w:ascii="Times New Roman" w:hAnsi="Times New Roman" w:cs="Times New Roman"/>
                <w:spacing w:val="-2"/>
                <w:sz w:val="24"/>
                <w:szCs w:val="24"/>
              </w:rPr>
              <w:t>й</w:t>
            </w:r>
            <w:r w:rsidRPr="00146254">
              <w:rPr>
                <w:rFonts w:ascii="Times New Roman" w:hAnsi="Times New Roman" w:cs="Times New Roman"/>
                <w:spacing w:val="-2"/>
                <w:sz w:val="24"/>
                <w:szCs w:val="24"/>
              </w:rPr>
              <w:t>он Республики Хакасия (с</w:t>
            </w:r>
            <w:r w:rsidRPr="00146254">
              <w:rPr>
                <w:rFonts w:ascii="Times New Roman" w:hAnsi="Times New Roman" w:cs="Times New Roman"/>
                <w:spacing w:val="-2"/>
                <w:sz w:val="24"/>
                <w:szCs w:val="24"/>
              </w:rPr>
              <w:t>о</w:t>
            </w:r>
            <w:r w:rsidRPr="00146254">
              <w:rPr>
                <w:rFonts w:ascii="Times New Roman" w:hAnsi="Times New Roman" w:cs="Times New Roman"/>
                <w:spacing w:val="-2"/>
                <w:sz w:val="24"/>
                <w:szCs w:val="24"/>
              </w:rPr>
              <w:t>здание спортивной площадки в селе Белый Яр, приобрет</w:t>
            </w:r>
            <w:r w:rsidRPr="00146254">
              <w:rPr>
                <w:rFonts w:ascii="Times New Roman" w:hAnsi="Times New Roman" w:cs="Times New Roman"/>
                <w:spacing w:val="-2"/>
                <w:sz w:val="24"/>
                <w:szCs w:val="24"/>
              </w:rPr>
              <w:t>е</w:t>
            </w:r>
            <w:r w:rsidRPr="00146254">
              <w:rPr>
                <w:rFonts w:ascii="Times New Roman" w:hAnsi="Times New Roman" w:cs="Times New Roman"/>
                <w:spacing w:val="-2"/>
                <w:sz w:val="24"/>
                <w:szCs w:val="24"/>
              </w:rPr>
              <w:t>ние медицинского оборуд</w:t>
            </w:r>
            <w:r w:rsidRPr="00146254">
              <w:rPr>
                <w:rFonts w:ascii="Times New Roman" w:hAnsi="Times New Roman" w:cs="Times New Roman"/>
                <w:spacing w:val="-2"/>
                <w:sz w:val="24"/>
                <w:szCs w:val="24"/>
              </w:rPr>
              <w:t>о</w:t>
            </w:r>
            <w:r w:rsidRPr="00146254">
              <w:rPr>
                <w:rFonts w:ascii="Times New Roman" w:hAnsi="Times New Roman" w:cs="Times New Roman"/>
                <w:spacing w:val="-2"/>
                <w:sz w:val="24"/>
                <w:szCs w:val="24"/>
              </w:rPr>
              <w:t>вания для Белоярской РБ, строительство очистных с</w:t>
            </w:r>
            <w:r w:rsidRPr="00146254">
              <w:rPr>
                <w:rFonts w:ascii="Times New Roman" w:hAnsi="Times New Roman" w:cs="Times New Roman"/>
                <w:spacing w:val="-2"/>
                <w:sz w:val="24"/>
                <w:szCs w:val="24"/>
              </w:rPr>
              <w:t>о</w:t>
            </w:r>
            <w:r w:rsidRPr="00146254">
              <w:rPr>
                <w:rFonts w:ascii="Times New Roman" w:hAnsi="Times New Roman" w:cs="Times New Roman"/>
                <w:spacing w:val="-2"/>
                <w:sz w:val="24"/>
                <w:szCs w:val="24"/>
              </w:rPr>
              <w:t>оружений в с. Белый Яр, строительство водопровода).</w:t>
            </w:r>
            <w:proofErr w:type="gramEnd"/>
            <w:r w:rsidRPr="00146254">
              <w:rPr>
                <w:rFonts w:ascii="Times New Roman" w:hAnsi="Times New Roman" w:cs="Times New Roman"/>
                <w:spacing w:val="-2"/>
                <w:sz w:val="24"/>
                <w:szCs w:val="24"/>
              </w:rPr>
              <w:cr/>
            </w:r>
            <w:r w:rsidRPr="00146254">
              <w:rPr>
                <w:rFonts w:ascii="Times New Roman" w:hAnsi="Times New Roman" w:cs="Times New Roman"/>
                <w:sz w:val="24"/>
                <w:szCs w:val="24"/>
              </w:rPr>
              <w:t xml:space="preserve">2. Комплексное развитие </w:t>
            </w:r>
            <w:proofErr w:type="spellStart"/>
            <w:r w:rsidRPr="00146254">
              <w:rPr>
                <w:rFonts w:ascii="Times New Roman" w:hAnsi="Times New Roman" w:cs="Times New Roman"/>
                <w:sz w:val="24"/>
                <w:szCs w:val="24"/>
              </w:rPr>
              <w:t>аал</w:t>
            </w:r>
            <w:proofErr w:type="spellEnd"/>
            <w:r w:rsidRPr="00146254">
              <w:rPr>
                <w:rFonts w:ascii="Times New Roman" w:hAnsi="Times New Roman" w:cs="Times New Roman"/>
                <w:sz w:val="24"/>
                <w:szCs w:val="24"/>
              </w:rPr>
              <w:t xml:space="preserve"> </w:t>
            </w:r>
            <w:proofErr w:type="spellStart"/>
            <w:r w:rsidRPr="00146254">
              <w:rPr>
                <w:rFonts w:ascii="Times New Roman" w:hAnsi="Times New Roman" w:cs="Times New Roman"/>
                <w:sz w:val="24"/>
                <w:szCs w:val="24"/>
              </w:rPr>
              <w:t>Доможаков</w:t>
            </w:r>
            <w:proofErr w:type="spellEnd"/>
            <w:r w:rsidRPr="00146254">
              <w:rPr>
                <w:rFonts w:ascii="Times New Roman" w:hAnsi="Times New Roman" w:cs="Times New Roman"/>
                <w:sz w:val="24"/>
                <w:szCs w:val="24"/>
              </w:rPr>
              <w:t xml:space="preserve">, </w:t>
            </w:r>
            <w:proofErr w:type="spellStart"/>
            <w:r w:rsidRPr="00146254">
              <w:rPr>
                <w:rFonts w:ascii="Times New Roman" w:hAnsi="Times New Roman" w:cs="Times New Roman"/>
                <w:sz w:val="24"/>
                <w:szCs w:val="24"/>
              </w:rPr>
              <w:t>аал</w:t>
            </w:r>
            <w:proofErr w:type="spellEnd"/>
            <w:r w:rsidRPr="00146254">
              <w:rPr>
                <w:rFonts w:ascii="Times New Roman" w:hAnsi="Times New Roman" w:cs="Times New Roman"/>
                <w:sz w:val="24"/>
                <w:szCs w:val="24"/>
              </w:rPr>
              <w:t xml:space="preserve"> </w:t>
            </w:r>
            <w:proofErr w:type="spellStart"/>
            <w:r w:rsidRPr="00146254">
              <w:rPr>
                <w:rFonts w:ascii="Times New Roman" w:hAnsi="Times New Roman" w:cs="Times New Roman"/>
                <w:sz w:val="24"/>
                <w:szCs w:val="24"/>
              </w:rPr>
              <w:t>Тутатчиков</w:t>
            </w:r>
            <w:proofErr w:type="spellEnd"/>
            <w:r w:rsidRPr="00146254">
              <w:rPr>
                <w:rFonts w:ascii="Times New Roman" w:hAnsi="Times New Roman" w:cs="Times New Roman"/>
                <w:sz w:val="24"/>
                <w:szCs w:val="24"/>
              </w:rPr>
              <w:t xml:space="preserve"> </w:t>
            </w:r>
            <w:proofErr w:type="spellStart"/>
            <w:r w:rsidRPr="00146254">
              <w:rPr>
                <w:rFonts w:ascii="Times New Roman" w:hAnsi="Times New Roman" w:cs="Times New Roman"/>
                <w:sz w:val="24"/>
                <w:szCs w:val="24"/>
              </w:rPr>
              <w:t>Доможаковского</w:t>
            </w:r>
            <w:proofErr w:type="spellEnd"/>
            <w:r w:rsidRPr="00146254">
              <w:rPr>
                <w:rFonts w:ascii="Times New Roman" w:hAnsi="Times New Roman" w:cs="Times New Roman"/>
                <w:sz w:val="24"/>
                <w:szCs w:val="24"/>
              </w:rPr>
              <w:t xml:space="preserve"> сельсовета Усть-Абаканского района (капитальный ремонт здания </w:t>
            </w:r>
            <w:proofErr w:type="spellStart"/>
            <w:r w:rsidRPr="00146254">
              <w:rPr>
                <w:rFonts w:ascii="Times New Roman" w:hAnsi="Times New Roman" w:cs="Times New Roman"/>
                <w:sz w:val="24"/>
                <w:szCs w:val="24"/>
              </w:rPr>
              <w:lastRenderedPageBreak/>
              <w:t>Доможаковского</w:t>
            </w:r>
            <w:proofErr w:type="spellEnd"/>
            <w:r w:rsidRPr="00146254">
              <w:rPr>
                <w:rFonts w:ascii="Times New Roman" w:hAnsi="Times New Roman" w:cs="Times New Roman"/>
                <w:sz w:val="24"/>
                <w:szCs w:val="24"/>
              </w:rPr>
              <w:t xml:space="preserve"> Культурно-досугового центра, кап</w:t>
            </w:r>
            <w:r w:rsidRPr="00146254">
              <w:rPr>
                <w:rFonts w:ascii="Times New Roman" w:hAnsi="Times New Roman" w:cs="Times New Roman"/>
                <w:sz w:val="24"/>
                <w:szCs w:val="24"/>
              </w:rPr>
              <w:t>и</w:t>
            </w:r>
            <w:r w:rsidRPr="00146254">
              <w:rPr>
                <w:rFonts w:ascii="Times New Roman" w:hAnsi="Times New Roman" w:cs="Times New Roman"/>
                <w:sz w:val="24"/>
                <w:szCs w:val="24"/>
              </w:rPr>
              <w:t>тальный ремонт спортивного комплекса «Юность», кап</w:t>
            </w:r>
            <w:r w:rsidRPr="00146254">
              <w:rPr>
                <w:rFonts w:ascii="Times New Roman" w:hAnsi="Times New Roman" w:cs="Times New Roman"/>
                <w:sz w:val="24"/>
                <w:szCs w:val="24"/>
              </w:rPr>
              <w:t>и</w:t>
            </w:r>
            <w:r w:rsidRPr="00146254">
              <w:rPr>
                <w:rFonts w:ascii="Times New Roman" w:hAnsi="Times New Roman" w:cs="Times New Roman"/>
                <w:sz w:val="24"/>
                <w:szCs w:val="24"/>
              </w:rPr>
              <w:t xml:space="preserve">тальный ремонт здания Сельского Клуба </w:t>
            </w:r>
            <w:proofErr w:type="spellStart"/>
            <w:r w:rsidRPr="00146254">
              <w:rPr>
                <w:rFonts w:ascii="Times New Roman" w:hAnsi="Times New Roman" w:cs="Times New Roman"/>
                <w:sz w:val="24"/>
                <w:szCs w:val="24"/>
              </w:rPr>
              <w:t>аал</w:t>
            </w:r>
            <w:proofErr w:type="spellEnd"/>
            <w:r w:rsidRPr="00146254">
              <w:rPr>
                <w:rFonts w:ascii="Times New Roman" w:hAnsi="Times New Roman" w:cs="Times New Roman"/>
                <w:sz w:val="24"/>
                <w:szCs w:val="24"/>
              </w:rPr>
              <w:t xml:space="preserve"> </w:t>
            </w:r>
            <w:proofErr w:type="spellStart"/>
            <w:r w:rsidRPr="00146254">
              <w:rPr>
                <w:rFonts w:ascii="Times New Roman" w:hAnsi="Times New Roman" w:cs="Times New Roman"/>
                <w:sz w:val="24"/>
                <w:szCs w:val="24"/>
              </w:rPr>
              <w:t>Тута</w:t>
            </w:r>
            <w:r w:rsidRPr="00146254">
              <w:rPr>
                <w:rFonts w:ascii="Times New Roman" w:hAnsi="Times New Roman" w:cs="Times New Roman"/>
                <w:sz w:val="24"/>
                <w:szCs w:val="24"/>
              </w:rPr>
              <w:t>т</w:t>
            </w:r>
            <w:r w:rsidRPr="00146254">
              <w:rPr>
                <w:rFonts w:ascii="Times New Roman" w:hAnsi="Times New Roman" w:cs="Times New Roman"/>
                <w:sz w:val="24"/>
                <w:szCs w:val="24"/>
              </w:rPr>
              <w:t>чиков</w:t>
            </w:r>
            <w:proofErr w:type="spellEnd"/>
            <w:r w:rsidRPr="00146254">
              <w:rPr>
                <w:rFonts w:ascii="Times New Roman" w:hAnsi="Times New Roman" w:cs="Times New Roman"/>
                <w:sz w:val="24"/>
                <w:szCs w:val="24"/>
              </w:rPr>
              <w:t>, приобретение мед</w:t>
            </w:r>
            <w:r w:rsidRPr="00146254">
              <w:rPr>
                <w:rFonts w:ascii="Times New Roman" w:hAnsi="Times New Roman" w:cs="Times New Roman"/>
                <w:sz w:val="24"/>
                <w:szCs w:val="24"/>
              </w:rPr>
              <w:t>и</w:t>
            </w:r>
            <w:r w:rsidRPr="00146254">
              <w:rPr>
                <w:rFonts w:ascii="Times New Roman" w:hAnsi="Times New Roman" w:cs="Times New Roman"/>
                <w:sz w:val="24"/>
                <w:szCs w:val="24"/>
              </w:rPr>
              <w:t xml:space="preserve">цинского оборудования для </w:t>
            </w:r>
            <w:proofErr w:type="spellStart"/>
            <w:r w:rsidRPr="00146254">
              <w:rPr>
                <w:rFonts w:ascii="Times New Roman" w:hAnsi="Times New Roman" w:cs="Times New Roman"/>
                <w:sz w:val="24"/>
                <w:szCs w:val="24"/>
              </w:rPr>
              <w:t>доможаковского</w:t>
            </w:r>
            <w:proofErr w:type="spellEnd"/>
            <w:r w:rsidRPr="00146254">
              <w:rPr>
                <w:rFonts w:ascii="Times New Roman" w:hAnsi="Times New Roman" w:cs="Times New Roman"/>
                <w:sz w:val="24"/>
                <w:szCs w:val="24"/>
              </w:rPr>
              <w:t xml:space="preserve"> ФАП, стр</w:t>
            </w:r>
            <w:r w:rsidRPr="00146254">
              <w:rPr>
                <w:rFonts w:ascii="Times New Roman" w:hAnsi="Times New Roman" w:cs="Times New Roman"/>
                <w:sz w:val="24"/>
                <w:szCs w:val="24"/>
              </w:rPr>
              <w:t>о</w:t>
            </w:r>
            <w:r w:rsidRPr="00146254">
              <w:rPr>
                <w:rFonts w:ascii="Times New Roman" w:hAnsi="Times New Roman" w:cs="Times New Roman"/>
                <w:sz w:val="24"/>
                <w:szCs w:val="24"/>
              </w:rPr>
              <w:t>ительство водопровода).</w:t>
            </w:r>
          </w:p>
          <w:p w:rsidR="00567564" w:rsidRPr="00146254" w:rsidRDefault="00567564" w:rsidP="00B95371">
            <w:pPr>
              <w:jc w:val="both"/>
              <w:rPr>
                <w:rFonts w:ascii="Times New Roman" w:hAnsi="Times New Roman" w:cs="Times New Roman"/>
                <w:sz w:val="24"/>
                <w:szCs w:val="24"/>
              </w:rPr>
            </w:pPr>
            <w:r w:rsidRPr="00146254">
              <w:rPr>
                <w:rFonts w:ascii="Times New Roman" w:hAnsi="Times New Roman" w:cs="Times New Roman"/>
                <w:sz w:val="24"/>
                <w:szCs w:val="24"/>
              </w:rPr>
              <w:t>2021 год:</w:t>
            </w:r>
          </w:p>
          <w:p w:rsidR="00567564" w:rsidRPr="00146254" w:rsidRDefault="00567564" w:rsidP="00B95371">
            <w:pPr>
              <w:jc w:val="both"/>
              <w:rPr>
                <w:rFonts w:ascii="Times New Roman" w:hAnsi="Times New Roman" w:cs="Times New Roman"/>
                <w:sz w:val="24"/>
                <w:szCs w:val="24"/>
              </w:rPr>
            </w:pPr>
            <w:r w:rsidRPr="00146254">
              <w:rPr>
                <w:rFonts w:ascii="Times New Roman" w:hAnsi="Times New Roman" w:cs="Times New Roman"/>
                <w:sz w:val="24"/>
                <w:szCs w:val="24"/>
              </w:rPr>
              <w:t xml:space="preserve">1. Комплексное развитие </w:t>
            </w:r>
            <w:proofErr w:type="spellStart"/>
            <w:r w:rsidRPr="00146254">
              <w:rPr>
                <w:rFonts w:ascii="Times New Roman" w:hAnsi="Times New Roman" w:cs="Times New Roman"/>
                <w:sz w:val="24"/>
                <w:szCs w:val="24"/>
              </w:rPr>
              <w:t>Жемчужненского</w:t>
            </w:r>
            <w:proofErr w:type="spellEnd"/>
            <w:r w:rsidRPr="00146254">
              <w:rPr>
                <w:rFonts w:ascii="Times New Roman" w:hAnsi="Times New Roman" w:cs="Times New Roman"/>
                <w:sz w:val="24"/>
                <w:szCs w:val="24"/>
              </w:rPr>
              <w:t xml:space="preserve"> сельсовета </w:t>
            </w:r>
            <w:proofErr w:type="spellStart"/>
            <w:r w:rsidRPr="00146254">
              <w:rPr>
                <w:rFonts w:ascii="Times New Roman" w:hAnsi="Times New Roman" w:cs="Times New Roman"/>
                <w:sz w:val="24"/>
                <w:szCs w:val="24"/>
              </w:rPr>
              <w:t>Ширинского</w:t>
            </w:r>
            <w:proofErr w:type="spellEnd"/>
            <w:r w:rsidRPr="00146254">
              <w:rPr>
                <w:rFonts w:ascii="Times New Roman" w:hAnsi="Times New Roman" w:cs="Times New Roman"/>
                <w:sz w:val="24"/>
                <w:szCs w:val="24"/>
              </w:rPr>
              <w:t xml:space="preserve"> района Респу</w:t>
            </w:r>
            <w:r w:rsidRPr="00146254">
              <w:rPr>
                <w:rFonts w:ascii="Times New Roman" w:hAnsi="Times New Roman" w:cs="Times New Roman"/>
                <w:sz w:val="24"/>
                <w:szCs w:val="24"/>
              </w:rPr>
              <w:t>б</w:t>
            </w:r>
            <w:r w:rsidRPr="00146254">
              <w:rPr>
                <w:rFonts w:ascii="Times New Roman" w:hAnsi="Times New Roman" w:cs="Times New Roman"/>
                <w:sz w:val="24"/>
                <w:szCs w:val="24"/>
              </w:rPr>
              <w:t>лики Хакасия (строительство дома культуры на 150 мест п. Колодезный, капитальный ремонт средней школы №1 п. Колодезный, приобретение санитарного транспорта класса</w:t>
            </w:r>
            <w:proofErr w:type="gramStart"/>
            <w:r w:rsidRPr="00146254">
              <w:rPr>
                <w:rFonts w:ascii="Times New Roman" w:hAnsi="Times New Roman" w:cs="Times New Roman"/>
                <w:sz w:val="24"/>
                <w:szCs w:val="24"/>
              </w:rPr>
              <w:t xml:space="preserve"> А</w:t>
            </w:r>
            <w:proofErr w:type="gramEnd"/>
            <w:r w:rsidRPr="00146254">
              <w:rPr>
                <w:rFonts w:ascii="Times New Roman" w:hAnsi="Times New Roman" w:cs="Times New Roman"/>
                <w:sz w:val="24"/>
                <w:szCs w:val="24"/>
              </w:rPr>
              <w:t xml:space="preserve"> для ФАП, приобр</w:t>
            </w:r>
            <w:r w:rsidRPr="00146254">
              <w:rPr>
                <w:rFonts w:ascii="Times New Roman" w:hAnsi="Times New Roman" w:cs="Times New Roman"/>
                <w:sz w:val="24"/>
                <w:szCs w:val="24"/>
              </w:rPr>
              <w:t>е</w:t>
            </w:r>
            <w:r w:rsidRPr="00146254">
              <w:rPr>
                <w:rFonts w:ascii="Times New Roman" w:hAnsi="Times New Roman" w:cs="Times New Roman"/>
                <w:sz w:val="24"/>
                <w:szCs w:val="24"/>
              </w:rPr>
              <w:t>тение школьного автобуса для средней школы № 1 п. Колодезный, капитальный ремонт кровли музыкальной школы, п. Жемчужный);</w:t>
            </w:r>
          </w:p>
          <w:p w:rsidR="00567564" w:rsidRPr="00146254" w:rsidRDefault="00567564" w:rsidP="00B95371">
            <w:pPr>
              <w:jc w:val="both"/>
              <w:rPr>
                <w:rFonts w:ascii="Times New Roman" w:hAnsi="Times New Roman" w:cs="Times New Roman"/>
                <w:sz w:val="24"/>
                <w:szCs w:val="24"/>
              </w:rPr>
            </w:pPr>
            <w:r w:rsidRPr="00146254">
              <w:rPr>
                <w:rFonts w:ascii="Times New Roman" w:hAnsi="Times New Roman" w:cs="Times New Roman"/>
                <w:sz w:val="24"/>
                <w:szCs w:val="24"/>
              </w:rPr>
              <w:t>2. Комплексное развитие с. Калинино Калининского сельсовета Усть-Абаканского района Респу</w:t>
            </w:r>
            <w:r w:rsidRPr="00146254">
              <w:rPr>
                <w:rFonts w:ascii="Times New Roman" w:hAnsi="Times New Roman" w:cs="Times New Roman"/>
                <w:sz w:val="24"/>
                <w:szCs w:val="24"/>
              </w:rPr>
              <w:t>б</w:t>
            </w:r>
            <w:r w:rsidRPr="00146254">
              <w:rPr>
                <w:rFonts w:ascii="Times New Roman" w:hAnsi="Times New Roman" w:cs="Times New Roman"/>
                <w:sz w:val="24"/>
                <w:szCs w:val="24"/>
              </w:rPr>
              <w:t>лики Хакасия (капитальный ремонт Культурно-досуговый центр «Центр», создание модульной враче</w:t>
            </w:r>
            <w:r w:rsidRPr="00146254">
              <w:rPr>
                <w:rFonts w:ascii="Times New Roman" w:hAnsi="Times New Roman" w:cs="Times New Roman"/>
                <w:sz w:val="24"/>
                <w:szCs w:val="24"/>
              </w:rPr>
              <w:t>б</w:t>
            </w:r>
            <w:r w:rsidRPr="00146254">
              <w:rPr>
                <w:rFonts w:ascii="Times New Roman" w:hAnsi="Times New Roman" w:cs="Times New Roman"/>
                <w:sz w:val="24"/>
                <w:szCs w:val="24"/>
              </w:rPr>
              <w:t>ной амбулатории, строител</w:t>
            </w:r>
            <w:r w:rsidRPr="00146254">
              <w:rPr>
                <w:rFonts w:ascii="Times New Roman" w:hAnsi="Times New Roman" w:cs="Times New Roman"/>
                <w:sz w:val="24"/>
                <w:szCs w:val="24"/>
              </w:rPr>
              <w:t>ь</w:t>
            </w:r>
            <w:r w:rsidRPr="00146254">
              <w:rPr>
                <w:rFonts w:ascii="Times New Roman" w:hAnsi="Times New Roman" w:cs="Times New Roman"/>
                <w:sz w:val="24"/>
                <w:szCs w:val="24"/>
              </w:rPr>
              <w:t>ство уличной сети освещ</w:t>
            </w:r>
            <w:r w:rsidRPr="00146254">
              <w:rPr>
                <w:rFonts w:ascii="Times New Roman" w:hAnsi="Times New Roman" w:cs="Times New Roman"/>
                <w:sz w:val="24"/>
                <w:szCs w:val="24"/>
              </w:rPr>
              <w:t>е</w:t>
            </w:r>
            <w:r w:rsidRPr="00146254">
              <w:rPr>
                <w:rFonts w:ascii="Times New Roman" w:hAnsi="Times New Roman" w:cs="Times New Roman"/>
                <w:sz w:val="24"/>
                <w:szCs w:val="24"/>
              </w:rPr>
              <w:lastRenderedPageBreak/>
              <w:t>ния, создание многофункц</w:t>
            </w:r>
            <w:r w:rsidRPr="00146254">
              <w:rPr>
                <w:rFonts w:ascii="Times New Roman" w:hAnsi="Times New Roman" w:cs="Times New Roman"/>
                <w:sz w:val="24"/>
                <w:szCs w:val="24"/>
              </w:rPr>
              <w:t>и</w:t>
            </w:r>
            <w:r w:rsidRPr="00146254">
              <w:rPr>
                <w:rFonts w:ascii="Times New Roman" w:hAnsi="Times New Roman" w:cs="Times New Roman"/>
                <w:sz w:val="24"/>
                <w:szCs w:val="24"/>
              </w:rPr>
              <w:t>ональной спортивной пл</w:t>
            </w:r>
            <w:r w:rsidRPr="00146254">
              <w:rPr>
                <w:rFonts w:ascii="Times New Roman" w:hAnsi="Times New Roman" w:cs="Times New Roman"/>
                <w:sz w:val="24"/>
                <w:szCs w:val="24"/>
              </w:rPr>
              <w:t>о</w:t>
            </w:r>
            <w:r w:rsidRPr="00146254">
              <w:rPr>
                <w:rFonts w:ascii="Times New Roman" w:hAnsi="Times New Roman" w:cs="Times New Roman"/>
                <w:sz w:val="24"/>
                <w:szCs w:val="24"/>
              </w:rPr>
              <w:t>щадки, капитальный ремонт Калининской СОШ);</w:t>
            </w:r>
          </w:p>
          <w:p w:rsidR="00567564" w:rsidRPr="00146254" w:rsidRDefault="00567564" w:rsidP="00B95371">
            <w:pPr>
              <w:jc w:val="both"/>
              <w:rPr>
                <w:rFonts w:ascii="Times New Roman" w:hAnsi="Times New Roman" w:cs="Times New Roman"/>
                <w:spacing w:val="-6"/>
                <w:sz w:val="24"/>
                <w:szCs w:val="24"/>
              </w:rPr>
            </w:pPr>
            <w:r w:rsidRPr="00146254">
              <w:rPr>
                <w:rFonts w:ascii="Times New Roman" w:hAnsi="Times New Roman" w:cs="Times New Roman"/>
                <w:spacing w:val="-6"/>
                <w:sz w:val="24"/>
                <w:szCs w:val="24"/>
              </w:rPr>
              <w:t xml:space="preserve">3. Комплексное развитие села Бирикчуль </w:t>
            </w:r>
            <w:proofErr w:type="spellStart"/>
            <w:r w:rsidRPr="00146254">
              <w:rPr>
                <w:rFonts w:ascii="Times New Roman" w:hAnsi="Times New Roman" w:cs="Times New Roman"/>
                <w:spacing w:val="-6"/>
                <w:sz w:val="24"/>
                <w:szCs w:val="24"/>
              </w:rPr>
              <w:t>Бирикчульского</w:t>
            </w:r>
            <w:proofErr w:type="spellEnd"/>
            <w:r w:rsidRPr="00146254">
              <w:rPr>
                <w:rFonts w:ascii="Times New Roman" w:hAnsi="Times New Roman" w:cs="Times New Roman"/>
                <w:spacing w:val="-6"/>
                <w:sz w:val="24"/>
                <w:szCs w:val="24"/>
              </w:rPr>
              <w:t xml:space="preserve"> сельсовета </w:t>
            </w:r>
            <w:proofErr w:type="spellStart"/>
            <w:r w:rsidRPr="00146254">
              <w:rPr>
                <w:rFonts w:ascii="Times New Roman" w:hAnsi="Times New Roman" w:cs="Times New Roman"/>
                <w:spacing w:val="-6"/>
                <w:sz w:val="24"/>
                <w:szCs w:val="24"/>
              </w:rPr>
              <w:t>Аскизского</w:t>
            </w:r>
            <w:proofErr w:type="spellEnd"/>
            <w:r w:rsidRPr="00146254">
              <w:rPr>
                <w:rFonts w:ascii="Times New Roman" w:hAnsi="Times New Roman" w:cs="Times New Roman"/>
                <w:spacing w:val="-6"/>
                <w:sz w:val="24"/>
                <w:szCs w:val="24"/>
              </w:rPr>
              <w:t xml:space="preserve"> района Республики Хакасия (приобр</w:t>
            </w:r>
            <w:r w:rsidRPr="00146254">
              <w:rPr>
                <w:rFonts w:ascii="Times New Roman" w:hAnsi="Times New Roman" w:cs="Times New Roman"/>
                <w:spacing w:val="-6"/>
                <w:sz w:val="24"/>
                <w:szCs w:val="24"/>
              </w:rPr>
              <w:t>е</w:t>
            </w:r>
            <w:r w:rsidRPr="00146254">
              <w:rPr>
                <w:rFonts w:ascii="Times New Roman" w:hAnsi="Times New Roman" w:cs="Times New Roman"/>
                <w:spacing w:val="-6"/>
                <w:sz w:val="24"/>
                <w:szCs w:val="24"/>
              </w:rPr>
              <w:t xml:space="preserve">тение и установка спортивного оборудования для МБОУ </w:t>
            </w:r>
            <w:proofErr w:type="spellStart"/>
            <w:r w:rsidRPr="00146254">
              <w:rPr>
                <w:rFonts w:ascii="Times New Roman" w:hAnsi="Times New Roman" w:cs="Times New Roman"/>
                <w:spacing w:val="-6"/>
                <w:sz w:val="24"/>
                <w:szCs w:val="24"/>
              </w:rPr>
              <w:t>Л</w:t>
            </w:r>
            <w:r w:rsidRPr="00146254">
              <w:rPr>
                <w:rFonts w:ascii="Times New Roman" w:hAnsi="Times New Roman" w:cs="Times New Roman"/>
                <w:spacing w:val="-6"/>
                <w:sz w:val="24"/>
                <w:szCs w:val="24"/>
              </w:rPr>
              <w:t>е</w:t>
            </w:r>
            <w:r w:rsidRPr="00146254">
              <w:rPr>
                <w:rFonts w:ascii="Times New Roman" w:hAnsi="Times New Roman" w:cs="Times New Roman"/>
                <w:spacing w:val="-6"/>
                <w:sz w:val="24"/>
                <w:szCs w:val="24"/>
              </w:rPr>
              <w:t>странхозовской</w:t>
            </w:r>
            <w:proofErr w:type="spellEnd"/>
            <w:r w:rsidRPr="00146254">
              <w:rPr>
                <w:rFonts w:ascii="Times New Roman" w:hAnsi="Times New Roman" w:cs="Times New Roman"/>
                <w:spacing w:val="-6"/>
                <w:sz w:val="24"/>
                <w:szCs w:val="24"/>
              </w:rPr>
              <w:t xml:space="preserve"> СОШ, прио</w:t>
            </w:r>
            <w:r w:rsidRPr="00146254">
              <w:rPr>
                <w:rFonts w:ascii="Times New Roman" w:hAnsi="Times New Roman" w:cs="Times New Roman"/>
                <w:spacing w:val="-6"/>
                <w:sz w:val="24"/>
                <w:szCs w:val="24"/>
              </w:rPr>
              <w:t>б</w:t>
            </w:r>
            <w:r w:rsidRPr="00146254">
              <w:rPr>
                <w:rFonts w:ascii="Times New Roman" w:hAnsi="Times New Roman" w:cs="Times New Roman"/>
                <w:spacing w:val="-6"/>
                <w:sz w:val="24"/>
                <w:szCs w:val="24"/>
              </w:rPr>
              <w:t>ретение и установка спорти</w:t>
            </w:r>
            <w:r w:rsidRPr="00146254">
              <w:rPr>
                <w:rFonts w:ascii="Times New Roman" w:hAnsi="Times New Roman" w:cs="Times New Roman"/>
                <w:spacing w:val="-6"/>
                <w:sz w:val="24"/>
                <w:szCs w:val="24"/>
              </w:rPr>
              <w:t>в</w:t>
            </w:r>
            <w:r w:rsidRPr="00146254">
              <w:rPr>
                <w:rFonts w:ascii="Times New Roman" w:hAnsi="Times New Roman" w:cs="Times New Roman"/>
                <w:spacing w:val="-6"/>
                <w:sz w:val="24"/>
                <w:szCs w:val="24"/>
              </w:rPr>
              <w:t xml:space="preserve">ного оборудования для МБОУ </w:t>
            </w:r>
            <w:proofErr w:type="spellStart"/>
            <w:r w:rsidRPr="00146254">
              <w:rPr>
                <w:rFonts w:ascii="Times New Roman" w:hAnsi="Times New Roman" w:cs="Times New Roman"/>
                <w:spacing w:val="-6"/>
                <w:sz w:val="24"/>
                <w:szCs w:val="24"/>
              </w:rPr>
              <w:t>Бирикчульской</w:t>
            </w:r>
            <w:proofErr w:type="spellEnd"/>
            <w:r w:rsidRPr="00146254">
              <w:rPr>
                <w:rFonts w:ascii="Times New Roman" w:hAnsi="Times New Roman" w:cs="Times New Roman"/>
                <w:spacing w:val="-6"/>
                <w:sz w:val="24"/>
                <w:szCs w:val="24"/>
              </w:rPr>
              <w:t xml:space="preserve"> СОШ, прио</w:t>
            </w:r>
            <w:r w:rsidRPr="00146254">
              <w:rPr>
                <w:rFonts w:ascii="Times New Roman" w:hAnsi="Times New Roman" w:cs="Times New Roman"/>
                <w:spacing w:val="-6"/>
                <w:sz w:val="24"/>
                <w:szCs w:val="24"/>
              </w:rPr>
              <w:t>б</w:t>
            </w:r>
            <w:r w:rsidRPr="00146254">
              <w:rPr>
                <w:rFonts w:ascii="Times New Roman" w:hAnsi="Times New Roman" w:cs="Times New Roman"/>
                <w:spacing w:val="-6"/>
                <w:sz w:val="24"/>
                <w:szCs w:val="24"/>
              </w:rPr>
              <w:t xml:space="preserve">ретение школьного автобуса для МБОУ </w:t>
            </w:r>
            <w:proofErr w:type="spellStart"/>
            <w:r w:rsidRPr="00146254">
              <w:rPr>
                <w:rFonts w:ascii="Times New Roman" w:hAnsi="Times New Roman" w:cs="Times New Roman"/>
                <w:spacing w:val="-6"/>
                <w:sz w:val="24"/>
                <w:szCs w:val="24"/>
              </w:rPr>
              <w:t>Лестранхозовской</w:t>
            </w:r>
            <w:proofErr w:type="spellEnd"/>
            <w:r w:rsidRPr="00146254">
              <w:rPr>
                <w:rFonts w:ascii="Times New Roman" w:hAnsi="Times New Roman" w:cs="Times New Roman"/>
                <w:spacing w:val="-6"/>
                <w:sz w:val="24"/>
                <w:szCs w:val="24"/>
              </w:rPr>
              <w:t xml:space="preserve"> СОШ, капитальный ремонт МКУК «</w:t>
            </w:r>
            <w:proofErr w:type="spellStart"/>
            <w:r w:rsidRPr="00146254">
              <w:rPr>
                <w:rFonts w:ascii="Times New Roman" w:hAnsi="Times New Roman" w:cs="Times New Roman"/>
                <w:spacing w:val="-6"/>
                <w:sz w:val="24"/>
                <w:szCs w:val="24"/>
              </w:rPr>
              <w:t>Бирикчульский</w:t>
            </w:r>
            <w:proofErr w:type="spellEnd"/>
            <w:r w:rsidRPr="00146254">
              <w:rPr>
                <w:rFonts w:ascii="Times New Roman" w:hAnsi="Times New Roman" w:cs="Times New Roman"/>
                <w:spacing w:val="-6"/>
                <w:sz w:val="24"/>
                <w:szCs w:val="24"/>
              </w:rPr>
              <w:t xml:space="preserve"> СДК»);</w:t>
            </w:r>
          </w:p>
          <w:p w:rsidR="00567564" w:rsidRPr="00146254" w:rsidRDefault="00567564" w:rsidP="00B95371">
            <w:pPr>
              <w:jc w:val="both"/>
              <w:rPr>
                <w:rFonts w:ascii="Times New Roman" w:hAnsi="Times New Roman" w:cs="Times New Roman"/>
                <w:sz w:val="24"/>
                <w:szCs w:val="24"/>
              </w:rPr>
            </w:pPr>
            <w:r w:rsidRPr="00146254">
              <w:rPr>
                <w:rFonts w:ascii="Times New Roman" w:hAnsi="Times New Roman" w:cs="Times New Roman"/>
                <w:sz w:val="24"/>
                <w:szCs w:val="24"/>
              </w:rPr>
              <w:t>4. Комплексное развитие с</w:t>
            </w:r>
            <w:r w:rsidRPr="00146254">
              <w:rPr>
                <w:rFonts w:ascii="Times New Roman" w:hAnsi="Times New Roman" w:cs="Times New Roman"/>
                <w:sz w:val="24"/>
                <w:szCs w:val="24"/>
              </w:rPr>
              <w:t>е</w:t>
            </w:r>
            <w:r w:rsidRPr="00146254">
              <w:rPr>
                <w:rFonts w:ascii="Times New Roman" w:hAnsi="Times New Roman" w:cs="Times New Roman"/>
                <w:sz w:val="24"/>
                <w:szCs w:val="24"/>
              </w:rPr>
              <w:t>ла Первомайское Первома</w:t>
            </w:r>
            <w:r w:rsidRPr="00146254">
              <w:rPr>
                <w:rFonts w:ascii="Times New Roman" w:hAnsi="Times New Roman" w:cs="Times New Roman"/>
                <w:sz w:val="24"/>
                <w:szCs w:val="24"/>
              </w:rPr>
              <w:t>й</w:t>
            </w:r>
            <w:r w:rsidRPr="00146254">
              <w:rPr>
                <w:rFonts w:ascii="Times New Roman" w:hAnsi="Times New Roman" w:cs="Times New Roman"/>
                <w:sz w:val="24"/>
                <w:szCs w:val="24"/>
              </w:rPr>
              <w:t xml:space="preserve">ского сельсовета </w:t>
            </w:r>
            <w:proofErr w:type="spellStart"/>
            <w:r w:rsidRPr="00146254">
              <w:rPr>
                <w:rFonts w:ascii="Times New Roman" w:hAnsi="Times New Roman" w:cs="Times New Roman"/>
                <w:sz w:val="24"/>
                <w:szCs w:val="24"/>
              </w:rPr>
              <w:t>Боградск</w:t>
            </w:r>
            <w:r w:rsidRPr="00146254">
              <w:rPr>
                <w:rFonts w:ascii="Times New Roman" w:hAnsi="Times New Roman" w:cs="Times New Roman"/>
                <w:sz w:val="24"/>
                <w:szCs w:val="24"/>
              </w:rPr>
              <w:t>о</w:t>
            </w:r>
            <w:r w:rsidRPr="00146254">
              <w:rPr>
                <w:rFonts w:ascii="Times New Roman" w:hAnsi="Times New Roman" w:cs="Times New Roman"/>
                <w:sz w:val="24"/>
                <w:szCs w:val="24"/>
              </w:rPr>
              <w:t>го</w:t>
            </w:r>
            <w:proofErr w:type="spellEnd"/>
            <w:r w:rsidRPr="00146254">
              <w:rPr>
                <w:rFonts w:ascii="Times New Roman" w:hAnsi="Times New Roman" w:cs="Times New Roman"/>
                <w:sz w:val="24"/>
                <w:szCs w:val="24"/>
              </w:rPr>
              <w:t xml:space="preserve"> района Республики Хак</w:t>
            </w:r>
            <w:r w:rsidRPr="00146254">
              <w:rPr>
                <w:rFonts w:ascii="Times New Roman" w:hAnsi="Times New Roman" w:cs="Times New Roman"/>
                <w:sz w:val="24"/>
                <w:szCs w:val="24"/>
              </w:rPr>
              <w:t>а</w:t>
            </w:r>
            <w:r w:rsidRPr="00146254">
              <w:rPr>
                <w:rFonts w:ascii="Times New Roman" w:hAnsi="Times New Roman" w:cs="Times New Roman"/>
                <w:sz w:val="24"/>
                <w:szCs w:val="24"/>
              </w:rPr>
              <w:t>сия (капитальный ремонт помещений МБОУ «Перв</w:t>
            </w:r>
            <w:r w:rsidRPr="00146254">
              <w:rPr>
                <w:rFonts w:ascii="Times New Roman" w:hAnsi="Times New Roman" w:cs="Times New Roman"/>
                <w:sz w:val="24"/>
                <w:szCs w:val="24"/>
              </w:rPr>
              <w:t>о</w:t>
            </w:r>
            <w:r w:rsidRPr="00146254">
              <w:rPr>
                <w:rFonts w:ascii="Times New Roman" w:hAnsi="Times New Roman" w:cs="Times New Roman"/>
                <w:sz w:val="24"/>
                <w:szCs w:val="24"/>
              </w:rPr>
              <w:t>майская СОШ», строител</w:t>
            </w:r>
            <w:r w:rsidRPr="00146254">
              <w:rPr>
                <w:rFonts w:ascii="Times New Roman" w:hAnsi="Times New Roman" w:cs="Times New Roman"/>
                <w:sz w:val="24"/>
                <w:szCs w:val="24"/>
              </w:rPr>
              <w:t>ь</w:t>
            </w:r>
            <w:r w:rsidRPr="00146254">
              <w:rPr>
                <w:rFonts w:ascii="Times New Roman" w:hAnsi="Times New Roman" w:cs="Times New Roman"/>
                <w:sz w:val="24"/>
                <w:szCs w:val="24"/>
              </w:rPr>
              <w:t>ство дома культуры, прио</w:t>
            </w:r>
            <w:r w:rsidRPr="00146254">
              <w:rPr>
                <w:rFonts w:ascii="Times New Roman" w:hAnsi="Times New Roman" w:cs="Times New Roman"/>
                <w:sz w:val="24"/>
                <w:szCs w:val="24"/>
              </w:rPr>
              <w:t>б</w:t>
            </w:r>
            <w:r w:rsidRPr="00146254">
              <w:rPr>
                <w:rFonts w:ascii="Times New Roman" w:hAnsi="Times New Roman" w:cs="Times New Roman"/>
                <w:sz w:val="24"/>
                <w:szCs w:val="24"/>
              </w:rPr>
              <w:t>ретение автобуса для МКУК «Первомайский СДК», пр</w:t>
            </w:r>
            <w:r w:rsidRPr="00146254">
              <w:rPr>
                <w:rFonts w:ascii="Times New Roman" w:hAnsi="Times New Roman" w:cs="Times New Roman"/>
                <w:sz w:val="24"/>
                <w:szCs w:val="24"/>
              </w:rPr>
              <w:t>и</w:t>
            </w:r>
            <w:r w:rsidRPr="00146254">
              <w:rPr>
                <w:rFonts w:ascii="Times New Roman" w:hAnsi="Times New Roman" w:cs="Times New Roman"/>
                <w:sz w:val="24"/>
                <w:szCs w:val="24"/>
              </w:rPr>
              <w:t>обретение школьного авт</w:t>
            </w:r>
            <w:r w:rsidRPr="00146254">
              <w:rPr>
                <w:rFonts w:ascii="Times New Roman" w:hAnsi="Times New Roman" w:cs="Times New Roman"/>
                <w:sz w:val="24"/>
                <w:szCs w:val="24"/>
              </w:rPr>
              <w:t>о</w:t>
            </w:r>
            <w:r w:rsidRPr="00146254">
              <w:rPr>
                <w:rFonts w:ascii="Times New Roman" w:hAnsi="Times New Roman" w:cs="Times New Roman"/>
                <w:sz w:val="24"/>
                <w:szCs w:val="24"/>
              </w:rPr>
              <w:t>буса для МБОУ «Первома</w:t>
            </w:r>
            <w:r w:rsidRPr="00146254">
              <w:rPr>
                <w:rFonts w:ascii="Times New Roman" w:hAnsi="Times New Roman" w:cs="Times New Roman"/>
                <w:sz w:val="24"/>
                <w:szCs w:val="24"/>
              </w:rPr>
              <w:t>й</w:t>
            </w:r>
            <w:r w:rsidRPr="00146254">
              <w:rPr>
                <w:rFonts w:ascii="Times New Roman" w:hAnsi="Times New Roman" w:cs="Times New Roman"/>
                <w:sz w:val="24"/>
                <w:szCs w:val="24"/>
              </w:rPr>
              <w:t>ская СОШ», приобретение автомобиля скорой помощи класса</w:t>
            </w:r>
            <w:proofErr w:type="gramStart"/>
            <w:r w:rsidRPr="00146254">
              <w:rPr>
                <w:rFonts w:ascii="Times New Roman" w:hAnsi="Times New Roman" w:cs="Times New Roman"/>
                <w:sz w:val="24"/>
                <w:szCs w:val="24"/>
              </w:rPr>
              <w:t xml:space="preserve"> А</w:t>
            </w:r>
            <w:proofErr w:type="gramEnd"/>
            <w:r w:rsidRPr="00146254">
              <w:rPr>
                <w:rFonts w:ascii="Times New Roman" w:hAnsi="Times New Roman" w:cs="Times New Roman"/>
                <w:sz w:val="24"/>
                <w:szCs w:val="24"/>
              </w:rPr>
              <w:t xml:space="preserve"> для Первомайской амбулатории, приобретение и установка спортивного </w:t>
            </w:r>
            <w:r w:rsidRPr="00146254">
              <w:rPr>
                <w:rFonts w:ascii="Times New Roman" w:hAnsi="Times New Roman" w:cs="Times New Roman"/>
                <w:sz w:val="24"/>
                <w:szCs w:val="24"/>
              </w:rPr>
              <w:lastRenderedPageBreak/>
              <w:t>оборудования для МБОУ «Первомайская СОШ»);</w:t>
            </w:r>
          </w:p>
          <w:p w:rsidR="00567564" w:rsidRPr="00146254" w:rsidRDefault="00567564" w:rsidP="00B95371">
            <w:pPr>
              <w:jc w:val="both"/>
              <w:rPr>
                <w:rFonts w:ascii="Times New Roman" w:hAnsi="Times New Roman" w:cs="Times New Roman"/>
                <w:sz w:val="24"/>
                <w:szCs w:val="24"/>
              </w:rPr>
            </w:pPr>
            <w:r w:rsidRPr="00146254">
              <w:rPr>
                <w:rFonts w:ascii="Times New Roman" w:hAnsi="Times New Roman" w:cs="Times New Roman"/>
                <w:sz w:val="24"/>
                <w:szCs w:val="24"/>
              </w:rPr>
              <w:t>5. Комплексное развитие с</w:t>
            </w:r>
            <w:r w:rsidRPr="00146254">
              <w:rPr>
                <w:rFonts w:ascii="Times New Roman" w:hAnsi="Times New Roman" w:cs="Times New Roman"/>
                <w:sz w:val="24"/>
                <w:szCs w:val="24"/>
              </w:rPr>
              <w:t>е</w:t>
            </w:r>
            <w:r w:rsidRPr="00146254">
              <w:rPr>
                <w:rFonts w:ascii="Times New Roman" w:hAnsi="Times New Roman" w:cs="Times New Roman"/>
                <w:sz w:val="24"/>
                <w:szCs w:val="24"/>
              </w:rPr>
              <w:t xml:space="preserve">ла </w:t>
            </w:r>
            <w:proofErr w:type="spellStart"/>
            <w:r w:rsidRPr="00146254">
              <w:rPr>
                <w:rFonts w:ascii="Times New Roman" w:hAnsi="Times New Roman" w:cs="Times New Roman"/>
                <w:sz w:val="24"/>
                <w:szCs w:val="24"/>
              </w:rPr>
              <w:t>Усть-Камышта</w:t>
            </w:r>
            <w:proofErr w:type="spellEnd"/>
            <w:r w:rsidRPr="00146254">
              <w:rPr>
                <w:rFonts w:ascii="Times New Roman" w:hAnsi="Times New Roman" w:cs="Times New Roman"/>
                <w:sz w:val="24"/>
                <w:szCs w:val="24"/>
              </w:rPr>
              <w:t xml:space="preserve"> </w:t>
            </w:r>
            <w:proofErr w:type="spellStart"/>
            <w:r w:rsidRPr="00146254">
              <w:rPr>
                <w:rFonts w:ascii="Times New Roman" w:hAnsi="Times New Roman" w:cs="Times New Roman"/>
                <w:sz w:val="24"/>
                <w:szCs w:val="24"/>
              </w:rPr>
              <w:t>Усть-Камыштинского</w:t>
            </w:r>
            <w:proofErr w:type="spellEnd"/>
            <w:r w:rsidRPr="00146254">
              <w:rPr>
                <w:rFonts w:ascii="Times New Roman" w:hAnsi="Times New Roman" w:cs="Times New Roman"/>
                <w:sz w:val="24"/>
                <w:szCs w:val="24"/>
              </w:rPr>
              <w:t xml:space="preserve"> сельсовета </w:t>
            </w:r>
            <w:proofErr w:type="spellStart"/>
            <w:r w:rsidRPr="00146254">
              <w:rPr>
                <w:rFonts w:ascii="Times New Roman" w:hAnsi="Times New Roman" w:cs="Times New Roman"/>
                <w:sz w:val="24"/>
                <w:szCs w:val="24"/>
              </w:rPr>
              <w:t>Аскизского</w:t>
            </w:r>
            <w:proofErr w:type="spellEnd"/>
            <w:r w:rsidRPr="00146254">
              <w:rPr>
                <w:rFonts w:ascii="Times New Roman" w:hAnsi="Times New Roman" w:cs="Times New Roman"/>
                <w:sz w:val="24"/>
                <w:szCs w:val="24"/>
              </w:rPr>
              <w:t xml:space="preserve"> района Респу</w:t>
            </w:r>
            <w:r w:rsidRPr="00146254">
              <w:rPr>
                <w:rFonts w:ascii="Times New Roman" w:hAnsi="Times New Roman" w:cs="Times New Roman"/>
                <w:sz w:val="24"/>
                <w:szCs w:val="24"/>
              </w:rPr>
              <w:t>б</w:t>
            </w:r>
            <w:r w:rsidRPr="00146254">
              <w:rPr>
                <w:rFonts w:ascii="Times New Roman" w:hAnsi="Times New Roman" w:cs="Times New Roman"/>
                <w:sz w:val="24"/>
                <w:szCs w:val="24"/>
              </w:rPr>
              <w:t>лики Хакасия (капитальный ремонт здания МКУК «</w:t>
            </w:r>
            <w:proofErr w:type="spellStart"/>
            <w:r w:rsidRPr="00146254">
              <w:rPr>
                <w:rFonts w:ascii="Times New Roman" w:hAnsi="Times New Roman" w:cs="Times New Roman"/>
                <w:sz w:val="24"/>
                <w:szCs w:val="24"/>
              </w:rPr>
              <w:t>Усть-Камыштинский</w:t>
            </w:r>
            <w:proofErr w:type="spellEnd"/>
            <w:r w:rsidRPr="00146254">
              <w:rPr>
                <w:rFonts w:ascii="Times New Roman" w:hAnsi="Times New Roman" w:cs="Times New Roman"/>
                <w:sz w:val="24"/>
                <w:szCs w:val="24"/>
              </w:rPr>
              <w:t xml:space="preserve"> СДКД», приобретение школьного а</w:t>
            </w:r>
            <w:r w:rsidRPr="00146254">
              <w:rPr>
                <w:rFonts w:ascii="Times New Roman" w:hAnsi="Times New Roman" w:cs="Times New Roman"/>
                <w:sz w:val="24"/>
                <w:szCs w:val="24"/>
              </w:rPr>
              <w:t>в</w:t>
            </w:r>
            <w:r w:rsidRPr="00146254">
              <w:rPr>
                <w:rFonts w:ascii="Times New Roman" w:hAnsi="Times New Roman" w:cs="Times New Roman"/>
                <w:sz w:val="24"/>
                <w:szCs w:val="24"/>
              </w:rPr>
              <w:t>тобуса для МБОУ «</w:t>
            </w:r>
            <w:proofErr w:type="spellStart"/>
            <w:r w:rsidRPr="00146254">
              <w:rPr>
                <w:rFonts w:ascii="Times New Roman" w:hAnsi="Times New Roman" w:cs="Times New Roman"/>
                <w:sz w:val="24"/>
                <w:szCs w:val="24"/>
              </w:rPr>
              <w:t>Усть-Камыштинская</w:t>
            </w:r>
            <w:proofErr w:type="spellEnd"/>
            <w:r w:rsidRPr="00146254">
              <w:rPr>
                <w:rFonts w:ascii="Times New Roman" w:hAnsi="Times New Roman" w:cs="Times New Roman"/>
                <w:sz w:val="24"/>
                <w:szCs w:val="24"/>
              </w:rPr>
              <w:t xml:space="preserve"> СОШ», кап</w:t>
            </w:r>
            <w:r w:rsidRPr="00146254">
              <w:rPr>
                <w:rFonts w:ascii="Times New Roman" w:hAnsi="Times New Roman" w:cs="Times New Roman"/>
                <w:sz w:val="24"/>
                <w:szCs w:val="24"/>
              </w:rPr>
              <w:t>и</w:t>
            </w:r>
            <w:r w:rsidRPr="00146254">
              <w:rPr>
                <w:rFonts w:ascii="Times New Roman" w:hAnsi="Times New Roman" w:cs="Times New Roman"/>
                <w:sz w:val="24"/>
                <w:szCs w:val="24"/>
              </w:rPr>
              <w:t>тальный ремонт МБОУ «</w:t>
            </w:r>
            <w:proofErr w:type="spellStart"/>
            <w:r w:rsidRPr="00146254">
              <w:rPr>
                <w:rFonts w:ascii="Times New Roman" w:hAnsi="Times New Roman" w:cs="Times New Roman"/>
                <w:sz w:val="24"/>
                <w:szCs w:val="24"/>
              </w:rPr>
              <w:t>Усть-Камыштинская</w:t>
            </w:r>
            <w:proofErr w:type="spellEnd"/>
            <w:r w:rsidRPr="00146254">
              <w:rPr>
                <w:rFonts w:ascii="Times New Roman" w:hAnsi="Times New Roman" w:cs="Times New Roman"/>
                <w:sz w:val="24"/>
                <w:szCs w:val="24"/>
              </w:rPr>
              <w:t xml:space="preserve"> СОШ», приобретение и установка спортивного об</w:t>
            </w:r>
            <w:r w:rsidRPr="00146254">
              <w:rPr>
                <w:rFonts w:ascii="Times New Roman" w:hAnsi="Times New Roman" w:cs="Times New Roman"/>
                <w:sz w:val="24"/>
                <w:szCs w:val="24"/>
              </w:rPr>
              <w:t>о</w:t>
            </w:r>
            <w:r w:rsidRPr="00146254">
              <w:rPr>
                <w:rFonts w:ascii="Times New Roman" w:hAnsi="Times New Roman" w:cs="Times New Roman"/>
                <w:sz w:val="24"/>
                <w:szCs w:val="24"/>
              </w:rPr>
              <w:t xml:space="preserve">рудования для </w:t>
            </w:r>
            <w:proofErr w:type="spellStart"/>
            <w:r w:rsidRPr="00146254">
              <w:rPr>
                <w:rFonts w:ascii="Times New Roman" w:hAnsi="Times New Roman" w:cs="Times New Roman"/>
                <w:sz w:val="24"/>
                <w:szCs w:val="24"/>
              </w:rPr>
              <w:t>Усть-Камыштинской</w:t>
            </w:r>
            <w:proofErr w:type="spellEnd"/>
            <w:r w:rsidRPr="00146254">
              <w:rPr>
                <w:rFonts w:ascii="Times New Roman" w:hAnsi="Times New Roman" w:cs="Times New Roman"/>
                <w:sz w:val="24"/>
                <w:szCs w:val="24"/>
              </w:rPr>
              <w:t xml:space="preserve"> СОШ);</w:t>
            </w:r>
          </w:p>
          <w:p w:rsidR="00567564" w:rsidRPr="00146254" w:rsidRDefault="00567564" w:rsidP="00B95371">
            <w:pPr>
              <w:jc w:val="both"/>
              <w:rPr>
                <w:rFonts w:ascii="Times New Roman" w:hAnsi="Times New Roman" w:cs="Times New Roman"/>
                <w:sz w:val="24"/>
                <w:szCs w:val="24"/>
              </w:rPr>
            </w:pPr>
            <w:r w:rsidRPr="00146254">
              <w:rPr>
                <w:rFonts w:ascii="Times New Roman" w:hAnsi="Times New Roman" w:cs="Times New Roman"/>
                <w:sz w:val="24"/>
                <w:szCs w:val="24"/>
              </w:rPr>
              <w:t>6. Комплексное развитие м</w:t>
            </w:r>
            <w:r w:rsidRPr="00146254">
              <w:rPr>
                <w:rFonts w:ascii="Times New Roman" w:hAnsi="Times New Roman" w:cs="Times New Roman"/>
                <w:sz w:val="24"/>
                <w:szCs w:val="24"/>
              </w:rPr>
              <w:t>у</w:t>
            </w:r>
            <w:r w:rsidRPr="00146254">
              <w:rPr>
                <w:rFonts w:ascii="Times New Roman" w:hAnsi="Times New Roman" w:cs="Times New Roman"/>
                <w:sz w:val="24"/>
                <w:szCs w:val="24"/>
              </w:rPr>
              <w:t xml:space="preserve">ниципального образования </w:t>
            </w:r>
            <w:proofErr w:type="spellStart"/>
            <w:r w:rsidRPr="00146254">
              <w:rPr>
                <w:rFonts w:ascii="Times New Roman" w:hAnsi="Times New Roman" w:cs="Times New Roman"/>
                <w:sz w:val="24"/>
                <w:szCs w:val="24"/>
              </w:rPr>
              <w:t>Имекский</w:t>
            </w:r>
            <w:proofErr w:type="spellEnd"/>
            <w:r w:rsidRPr="00146254">
              <w:rPr>
                <w:rFonts w:ascii="Times New Roman" w:hAnsi="Times New Roman" w:cs="Times New Roman"/>
                <w:sz w:val="24"/>
                <w:szCs w:val="24"/>
              </w:rPr>
              <w:t xml:space="preserve"> сельсовет </w:t>
            </w:r>
            <w:proofErr w:type="spellStart"/>
            <w:r w:rsidRPr="00146254">
              <w:rPr>
                <w:rFonts w:ascii="Times New Roman" w:hAnsi="Times New Roman" w:cs="Times New Roman"/>
                <w:sz w:val="24"/>
                <w:szCs w:val="24"/>
              </w:rPr>
              <w:t>Т</w:t>
            </w:r>
            <w:r w:rsidRPr="00146254">
              <w:rPr>
                <w:rFonts w:ascii="Times New Roman" w:hAnsi="Times New Roman" w:cs="Times New Roman"/>
                <w:sz w:val="24"/>
                <w:szCs w:val="24"/>
              </w:rPr>
              <w:t>а</w:t>
            </w:r>
            <w:r w:rsidRPr="00146254">
              <w:rPr>
                <w:rFonts w:ascii="Times New Roman" w:hAnsi="Times New Roman" w:cs="Times New Roman"/>
                <w:sz w:val="24"/>
                <w:szCs w:val="24"/>
              </w:rPr>
              <w:t>штыпского</w:t>
            </w:r>
            <w:proofErr w:type="spellEnd"/>
            <w:r w:rsidRPr="00146254">
              <w:rPr>
                <w:rFonts w:ascii="Times New Roman" w:hAnsi="Times New Roman" w:cs="Times New Roman"/>
                <w:sz w:val="24"/>
                <w:szCs w:val="24"/>
              </w:rPr>
              <w:t xml:space="preserve"> района Респу</w:t>
            </w:r>
            <w:r w:rsidRPr="00146254">
              <w:rPr>
                <w:rFonts w:ascii="Times New Roman" w:hAnsi="Times New Roman" w:cs="Times New Roman"/>
                <w:sz w:val="24"/>
                <w:szCs w:val="24"/>
              </w:rPr>
              <w:t>б</w:t>
            </w:r>
            <w:r w:rsidRPr="00146254">
              <w:rPr>
                <w:rFonts w:ascii="Times New Roman" w:hAnsi="Times New Roman" w:cs="Times New Roman"/>
                <w:sz w:val="24"/>
                <w:szCs w:val="24"/>
              </w:rPr>
              <w:t>лики Хакасия (капитальный ремонт здания  МБОУ «</w:t>
            </w:r>
            <w:proofErr w:type="spellStart"/>
            <w:r w:rsidRPr="00146254">
              <w:rPr>
                <w:rFonts w:ascii="Times New Roman" w:hAnsi="Times New Roman" w:cs="Times New Roman"/>
                <w:sz w:val="24"/>
                <w:szCs w:val="24"/>
              </w:rPr>
              <w:t>Имекская</w:t>
            </w:r>
            <w:proofErr w:type="spellEnd"/>
            <w:r w:rsidRPr="00146254">
              <w:rPr>
                <w:rFonts w:ascii="Times New Roman" w:hAnsi="Times New Roman" w:cs="Times New Roman"/>
                <w:sz w:val="24"/>
                <w:szCs w:val="24"/>
              </w:rPr>
              <w:t xml:space="preserve"> СОШ», капитал</w:t>
            </w:r>
            <w:r w:rsidRPr="00146254">
              <w:rPr>
                <w:rFonts w:ascii="Times New Roman" w:hAnsi="Times New Roman" w:cs="Times New Roman"/>
                <w:sz w:val="24"/>
                <w:szCs w:val="24"/>
              </w:rPr>
              <w:t>ь</w:t>
            </w:r>
            <w:r w:rsidRPr="00146254">
              <w:rPr>
                <w:rFonts w:ascii="Times New Roman" w:hAnsi="Times New Roman" w:cs="Times New Roman"/>
                <w:sz w:val="24"/>
                <w:szCs w:val="24"/>
              </w:rPr>
              <w:t xml:space="preserve">ный ремонт здания МБДОУ детский сад «Колосок» с. </w:t>
            </w:r>
            <w:proofErr w:type="spellStart"/>
            <w:r w:rsidRPr="00146254">
              <w:rPr>
                <w:rFonts w:ascii="Times New Roman" w:hAnsi="Times New Roman" w:cs="Times New Roman"/>
                <w:sz w:val="24"/>
                <w:szCs w:val="24"/>
              </w:rPr>
              <w:t>Имек</w:t>
            </w:r>
            <w:proofErr w:type="spellEnd"/>
            <w:r w:rsidRPr="00146254">
              <w:rPr>
                <w:rFonts w:ascii="Times New Roman" w:hAnsi="Times New Roman" w:cs="Times New Roman"/>
                <w:sz w:val="24"/>
                <w:szCs w:val="24"/>
              </w:rPr>
              <w:t xml:space="preserve">, капитальный ремонт здания Дома культуры д. Нижний </w:t>
            </w:r>
            <w:proofErr w:type="spellStart"/>
            <w:r w:rsidRPr="00146254">
              <w:rPr>
                <w:rFonts w:ascii="Times New Roman" w:hAnsi="Times New Roman" w:cs="Times New Roman"/>
                <w:sz w:val="24"/>
                <w:szCs w:val="24"/>
              </w:rPr>
              <w:t>Имек</w:t>
            </w:r>
            <w:proofErr w:type="spellEnd"/>
            <w:r w:rsidRPr="00146254">
              <w:rPr>
                <w:rFonts w:ascii="Times New Roman" w:hAnsi="Times New Roman" w:cs="Times New Roman"/>
                <w:sz w:val="24"/>
                <w:szCs w:val="24"/>
              </w:rPr>
              <w:t xml:space="preserve">, приобретение санитарного транспорта для ФАП с. </w:t>
            </w:r>
            <w:proofErr w:type="spellStart"/>
            <w:r w:rsidRPr="00146254">
              <w:rPr>
                <w:rFonts w:ascii="Times New Roman" w:hAnsi="Times New Roman" w:cs="Times New Roman"/>
                <w:sz w:val="24"/>
                <w:szCs w:val="24"/>
              </w:rPr>
              <w:t>Имек</w:t>
            </w:r>
            <w:proofErr w:type="spellEnd"/>
            <w:r w:rsidRPr="00146254">
              <w:rPr>
                <w:rFonts w:ascii="Times New Roman" w:hAnsi="Times New Roman" w:cs="Times New Roman"/>
                <w:sz w:val="24"/>
                <w:szCs w:val="24"/>
              </w:rPr>
              <w:t xml:space="preserve">, приобретение школьного автобуса (на 23 места) для МБОУ </w:t>
            </w:r>
            <w:proofErr w:type="spellStart"/>
            <w:r w:rsidRPr="00146254">
              <w:rPr>
                <w:rFonts w:ascii="Times New Roman" w:hAnsi="Times New Roman" w:cs="Times New Roman"/>
                <w:sz w:val="24"/>
                <w:szCs w:val="24"/>
              </w:rPr>
              <w:t>Имекская</w:t>
            </w:r>
            <w:proofErr w:type="spellEnd"/>
            <w:r w:rsidRPr="00146254">
              <w:rPr>
                <w:rFonts w:ascii="Times New Roman" w:hAnsi="Times New Roman" w:cs="Times New Roman"/>
                <w:sz w:val="24"/>
                <w:szCs w:val="24"/>
              </w:rPr>
              <w:t xml:space="preserve"> СОШ);</w:t>
            </w:r>
          </w:p>
          <w:p w:rsidR="00567564" w:rsidRPr="00146254" w:rsidRDefault="00567564" w:rsidP="00B95371">
            <w:pPr>
              <w:jc w:val="both"/>
              <w:rPr>
                <w:rFonts w:ascii="Times New Roman" w:hAnsi="Times New Roman" w:cs="Times New Roman"/>
                <w:sz w:val="24"/>
                <w:szCs w:val="24"/>
              </w:rPr>
            </w:pPr>
            <w:r w:rsidRPr="00146254">
              <w:rPr>
                <w:rFonts w:ascii="Times New Roman" w:hAnsi="Times New Roman" w:cs="Times New Roman"/>
                <w:sz w:val="24"/>
                <w:szCs w:val="24"/>
              </w:rPr>
              <w:t>7. Комплексное развитие с</w:t>
            </w:r>
            <w:r w:rsidRPr="00146254">
              <w:rPr>
                <w:rFonts w:ascii="Times New Roman" w:hAnsi="Times New Roman" w:cs="Times New Roman"/>
                <w:sz w:val="24"/>
                <w:szCs w:val="24"/>
              </w:rPr>
              <w:t>е</w:t>
            </w:r>
            <w:r w:rsidRPr="00146254">
              <w:rPr>
                <w:rFonts w:ascii="Times New Roman" w:hAnsi="Times New Roman" w:cs="Times New Roman"/>
                <w:sz w:val="24"/>
                <w:szCs w:val="24"/>
              </w:rPr>
              <w:lastRenderedPageBreak/>
              <w:t xml:space="preserve">ла </w:t>
            </w:r>
            <w:proofErr w:type="spellStart"/>
            <w:r w:rsidRPr="00146254">
              <w:rPr>
                <w:rFonts w:ascii="Times New Roman" w:hAnsi="Times New Roman" w:cs="Times New Roman"/>
                <w:sz w:val="24"/>
                <w:szCs w:val="24"/>
              </w:rPr>
              <w:t>Балыкса</w:t>
            </w:r>
            <w:proofErr w:type="spellEnd"/>
            <w:r w:rsidRPr="00146254">
              <w:rPr>
                <w:rFonts w:ascii="Times New Roman" w:hAnsi="Times New Roman" w:cs="Times New Roman"/>
                <w:sz w:val="24"/>
                <w:szCs w:val="24"/>
              </w:rPr>
              <w:t xml:space="preserve"> </w:t>
            </w:r>
            <w:proofErr w:type="spellStart"/>
            <w:r w:rsidRPr="00146254">
              <w:rPr>
                <w:rFonts w:ascii="Times New Roman" w:hAnsi="Times New Roman" w:cs="Times New Roman"/>
                <w:sz w:val="24"/>
                <w:szCs w:val="24"/>
              </w:rPr>
              <w:t>Балыксинского</w:t>
            </w:r>
            <w:proofErr w:type="spellEnd"/>
            <w:r w:rsidRPr="00146254">
              <w:rPr>
                <w:rFonts w:ascii="Times New Roman" w:hAnsi="Times New Roman" w:cs="Times New Roman"/>
                <w:sz w:val="24"/>
                <w:szCs w:val="24"/>
              </w:rPr>
              <w:t xml:space="preserve"> сельсовета </w:t>
            </w:r>
            <w:proofErr w:type="spellStart"/>
            <w:r w:rsidRPr="00146254">
              <w:rPr>
                <w:rFonts w:ascii="Times New Roman" w:hAnsi="Times New Roman" w:cs="Times New Roman"/>
                <w:sz w:val="24"/>
                <w:szCs w:val="24"/>
              </w:rPr>
              <w:t>Аскизского</w:t>
            </w:r>
            <w:proofErr w:type="spellEnd"/>
            <w:r w:rsidRPr="00146254">
              <w:rPr>
                <w:rFonts w:ascii="Times New Roman" w:hAnsi="Times New Roman" w:cs="Times New Roman"/>
                <w:sz w:val="24"/>
                <w:szCs w:val="24"/>
              </w:rPr>
              <w:t xml:space="preserve"> рай</w:t>
            </w:r>
            <w:r w:rsidRPr="00146254">
              <w:rPr>
                <w:rFonts w:ascii="Times New Roman" w:hAnsi="Times New Roman" w:cs="Times New Roman"/>
                <w:sz w:val="24"/>
                <w:szCs w:val="24"/>
              </w:rPr>
              <w:t>о</w:t>
            </w:r>
            <w:r w:rsidRPr="00146254">
              <w:rPr>
                <w:rFonts w:ascii="Times New Roman" w:hAnsi="Times New Roman" w:cs="Times New Roman"/>
                <w:sz w:val="24"/>
                <w:szCs w:val="24"/>
              </w:rPr>
              <w:t xml:space="preserve">на Республики Хакасия (приобретение и установка спортивного оборудования для </w:t>
            </w:r>
            <w:proofErr w:type="spellStart"/>
            <w:r w:rsidRPr="00146254">
              <w:rPr>
                <w:rFonts w:ascii="Times New Roman" w:hAnsi="Times New Roman" w:cs="Times New Roman"/>
                <w:sz w:val="24"/>
                <w:szCs w:val="24"/>
              </w:rPr>
              <w:t>Балыксинской</w:t>
            </w:r>
            <w:proofErr w:type="spellEnd"/>
            <w:r w:rsidRPr="00146254">
              <w:rPr>
                <w:rFonts w:ascii="Times New Roman" w:hAnsi="Times New Roman" w:cs="Times New Roman"/>
                <w:sz w:val="24"/>
                <w:szCs w:val="24"/>
              </w:rPr>
              <w:t xml:space="preserve"> СОШ, к</w:t>
            </w:r>
            <w:r w:rsidRPr="00146254">
              <w:rPr>
                <w:rFonts w:ascii="Times New Roman" w:hAnsi="Times New Roman" w:cs="Times New Roman"/>
                <w:sz w:val="24"/>
                <w:szCs w:val="24"/>
              </w:rPr>
              <w:t>а</w:t>
            </w:r>
            <w:r w:rsidRPr="00146254">
              <w:rPr>
                <w:rFonts w:ascii="Times New Roman" w:hAnsi="Times New Roman" w:cs="Times New Roman"/>
                <w:sz w:val="24"/>
                <w:szCs w:val="24"/>
              </w:rPr>
              <w:t xml:space="preserve">питальный ремонт здания МБОУ </w:t>
            </w:r>
            <w:proofErr w:type="spellStart"/>
            <w:r w:rsidRPr="00146254">
              <w:rPr>
                <w:rFonts w:ascii="Times New Roman" w:hAnsi="Times New Roman" w:cs="Times New Roman"/>
                <w:sz w:val="24"/>
                <w:szCs w:val="24"/>
              </w:rPr>
              <w:t>Балыксинской</w:t>
            </w:r>
            <w:proofErr w:type="spellEnd"/>
            <w:r w:rsidRPr="00146254">
              <w:rPr>
                <w:rFonts w:ascii="Times New Roman" w:hAnsi="Times New Roman" w:cs="Times New Roman"/>
                <w:sz w:val="24"/>
                <w:szCs w:val="24"/>
              </w:rPr>
              <w:t xml:space="preserve"> СОШ, реконструкция водопрово</w:t>
            </w:r>
            <w:r w:rsidRPr="00146254">
              <w:rPr>
                <w:rFonts w:ascii="Times New Roman" w:hAnsi="Times New Roman" w:cs="Times New Roman"/>
                <w:sz w:val="24"/>
                <w:szCs w:val="24"/>
              </w:rPr>
              <w:t>д</w:t>
            </w:r>
            <w:r w:rsidRPr="00146254">
              <w:rPr>
                <w:rFonts w:ascii="Times New Roman" w:hAnsi="Times New Roman" w:cs="Times New Roman"/>
                <w:sz w:val="24"/>
                <w:szCs w:val="24"/>
              </w:rPr>
              <w:t>ной сети).</w:t>
            </w:r>
            <w:r w:rsidRPr="00146254">
              <w:rPr>
                <w:rFonts w:ascii="Times New Roman" w:hAnsi="Times New Roman" w:cs="Times New Roman"/>
                <w:sz w:val="24"/>
                <w:szCs w:val="24"/>
              </w:rPr>
              <w:cr/>
              <w:t>2022 год:</w:t>
            </w:r>
          </w:p>
          <w:p w:rsidR="00567564" w:rsidRPr="00146254" w:rsidRDefault="00567564" w:rsidP="00B95371">
            <w:pPr>
              <w:jc w:val="both"/>
              <w:rPr>
                <w:rFonts w:ascii="Times New Roman" w:hAnsi="Times New Roman" w:cs="Times New Roman"/>
                <w:sz w:val="24"/>
                <w:szCs w:val="24"/>
              </w:rPr>
            </w:pPr>
            <w:r w:rsidRPr="00146254">
              <w:rPr>
                <w:rFonts w:ascii="Times New Roman" w:hAnsi="Times New Roman" w:cs="Times New Roman"/>
                <w:sz w:val="24"/>
                <w:szCs w:val="24"/>
              </w:rPr>
              <w:t xml:space="preserve">1. </w:t>
            </w:r>
            <w:proofErr w:type="gramStart"/>
            <w:r w:rsidRPr="00146254">
              <w:rPr>
                <w:rFonts w:ascii="Times New Roman" w:hAnsi="Times New Roman" w:cs="Times New Roman"/>
                <w:sz w:val="24"/>
                <w:szCs w:val="24"/>
              </w:rPr>
              <w:t xml:space="preserve">Трехгодичный проект «Комплексное развитие села Аскиз </w:t>
            </w:r>
            <w:proofErr w:type="spellStart"/>
            <w:r w:rsidRPr="00146254">
              <w:rPr>
                <w:rFonts w:ascii="Times New Roman" w:hAnsi="Times New Roman" w:cs="Times New Roman"/>
                <w:sz w:val="24"/>
                <w:szCs w:val="24"/>
              </w:rPr>
              <w:t>Аскизского</w:t>
            </w:r>
            <w:proofErr w:type="spellEnd"/>
            <w:r w:rsidRPr="00146254">
              <w:rPr>
                <w:rFonts w:ascii="Times New Roman" w:hAnsi="Times New Roman" w:cs="Times New Roman"/>
                <w:sz w:val="24"/>
                <w:szCs w:val="24"/>
              </w:rPr>
              <w:t xml:space="preserve"> сельсовета Республики Хакасия» (кап</w:t>
            </w:r>
            <w:r w:rsidRPr="00146254">
              <w:rPr>
                <w:rFonts w:ascii="Times New Roman" w:hAnsi="Times New Roman" w:cs="Times New Roman"/>
                <w:sz w:val="24"/>
                <w:szCs w:val="24"/>
              </w:rPr>
              <w:t>и</w:t>
            </w:r>
            <w:r w:rsidRPr="00146254">
              <w:rPr>
                <w:rFonts w:ascii="Times New Roman" w:hAnsi="Times New Roman" w:cs="Times New Roman"/>
                <w:sz w:val="24"/>
                <w:szCs w:val="24"/>
              </w:rPr>
              <w:t>тальный ремонт школы-интернат «</w:t>
            </w:r>
            <w:proofErr w:type="spellStart"/>
            <w:r w:rsidRPr="00146254">
              <w:rPr>
                <w:rFonts w:ascii="Times New Roman" w:hAnsi="Times New Roman" w:cs="Times New Roman"/>
                <w:sz w:val="24"/>
                <w:szCs w:val="24"/>
              </w:rPr>
              <w:t>Аскизский</w:t>
            </w:r>
            <w:proofErr w:type="spellEnd"/>
            <w:r w:rsidRPr="00146254">
              <w:rPr>
                <w:rFonts w:ascii="Times New Roman" w:hAnsi="Times New Roman" w:cs="Times New Roman"/>
                <w:sz w:val="24"/>
                <w:szCs w:val="24"/>
              </w:rPr>
              <w:t xml:space="preserve"> лицей-интернат», капитальный р</w:t>
            </w:r>
            <w:r w:rsidRPr="00146254">
              <w:rPr>
                <w:rFonts w:ascii="Times New Roman" w:hAnsi="Times New Roman" w:cs="Times New Roman"/>
                <w:sz w:val="24"/>
                <w:szCs w:val="24"/>
              </w:rPr>
              <w:t>е</w:t>
            </w:r>
            <w:r w:rsidRPr="00146254">
              <w:rPr>
                <w:rFonts w:ascii="Times New Roman" w:hAnsi="Times New Roman" w:cs="Times New Roman"/>
                <w:sz w:val="24"/>
                <w:szCs w:val="24"/>
              </w:rPr>
              <w:t>монт МБОУ «Калининская средняя общеобразовател</w:t>
            </w:r>
            <w:r w:rsidRPr="00146254">
              <w:rPr>
                <w:rFonts w:ascii="Times New Roman" w:hAnsi="Times New Roman" w:cs="Times New Roman"/>
                <w:sz w:val="24"/>
                <w:szCs w:val="24"/>
              </w:rPr>
              <w:t>ь</w:t>
            </w:r>
            <w:r w:rsidRPr="00146254">
              <w:rPr>
                <w:rFonts w:ascii="Times New Roman" w:hAnsi="Times New Roman" w:cs="Times New Roman"/>
                <w:sz w:val="24"/>
                <w:szCs w:val="24"/>
              </w:rPr>
              <w:t>ная школа», капитальный ремонт детского сада «Топ</w:t>
            </w:r>
            <w:r w:rsidRPr="00146254">
              <w:rPr>
                <w:rFonts w:ascii="Times New Roman" w:hAnsi="Times New Roman" w:cs="Times New Roman"/>
                <w:sz w:val="24"/>
                <w:szCs w:val="24"/>
              </w:rPr>
              <w:t>о</w:t>
            </w:r>
            <w:r w:rsidRPr="00146254">
              <w:rPr>
                <w:rFonts w:ascii="Times New Roman" w:hAnsi="Times New Roman" w:cs="Times New Roman"/>
                <w:sz w:val="24"/>
                <w:szCs w:val="24"/>
              </w:rPr>
              <w:t>лек», ремонт детского сада «Светлячок», ремонт детск</w:t>
            </w:r>
            <w:r w:rsidRPr="00146254">
              <w:rPr>
                <w:rFonts w:ascii="Times New Roman" w:hAnsi="Times New Roman" w:cs="Times New Roman"/>
                <w:sz w:val="24"/>
                <w:szCs w:val="24"/>
              </w:rPr>
              <w:t>о</w:t>
            </w:r>
            <w:r w:rsidRPr="00146254">
              <w:rPr>
                <w:rFonts w:ascii="Times New Roman" w:hAnsi="Times New Roman" w:cs="Times New Roman"/>
                <w:sz w:val="24"/>
                <w:szCs w:val="24"/>
              </w:rPr>
              <w:t>го сада «Родничок», ремонт «</w:t>
            </w:r>
            <w:proofErr w:type="spellStart"/>
            <w:r w:rsidRPr="00146254">
              <w:rPr>
                <w:rFonts w:ascii="Times New Roman" w:hAnsi="Times New Roman" w:cs="Times New Roman"/>
                <w:sz w:val="24"/>
                <w:szCs w:val="24"/>
              </w:rPr>
              <w:t>Аскизского</w:t>
            </w:r>
            <w:proofErr w:type="spellEnd"/>
            <w:r w:rsidRPr="00146254">
              <w:rPr>
                <w:rFonts w:ascii="Times New Roman" w:hAnsi="Times New Roman" w:cs="Times New Roman"/>
                <w:sz w:val="24"/>
                <w:szCs w:val="24"/>
              </w:rPr>
              <w:t xml:space="preserve"> районного це</w:t>
            </w:r>
            <w:r w:rsidRPr="00146254">
              <w:rPr>
                <w:rFonts w:ascii="Times New Roman" w:hAnsi="Times New Roman" w:cs="Times New Roman"/>
                <w:sz w:val="24"/>
                <w:szCs w:val="24"/>
              </w:rPr>
              <w:t>н</w:t>
            </w:r>
            <w:r w:rsidRPr="00146254">
              <w:rPr>
                <w:rFonts w:ascii="Times New Roman" w:hAnsi="Times New Roman" w:cs="Times New Roman"/>
                <w:sz w:val="24"/>
                <w:szCs w:val="24"/>
              </w:rPr>
              <w:t>тра дополнительного образ</w:t>
            </w:r>
            <w:r w:rsidRPr="00146254">
              <w:rPr>
                <w:rFonts w:ascii="Times New Roman" w:hAnsi="Times New Roman" w:cs="Times New Roman"/>
                <w:sz w:val="24"/>
                <w:szCs w:val="24"/>
              </w:rPr>
              <w:t>о</w:t>
            </w:r>
            <w:r w:rsidRPr="00146254">
              <w:rPr>
                <w:rFonts w:ascii="Times New Roman" w:hAnsi="Times New Roman" w:cs="Times New Roman"/>
                <w:sz w:val="24"/>
                <w:szCs w:val="24"/>
              </w:rPr>
              <w:t>вания», капитальный ремонт «</w:t>
            </w:r>
            <w:proofErr w:type="spellStart"/>
            <w:r w:rsidRPr="00146254">
              <w:rPr>
                <w:rFonts w:ascii="Times New Roman" w:hAnsi="Times New Roman" w:cs="Times New Roman"/>
                <w:sz w:val="24"/>
                <w:szCs w:val="24"/>
              </w:rPr>
              <w:t>Аскизского</w:t>
            </w:r>
            <w:proofErr w:type="spellEnd"/>
            <w:r w:rsidRPr="00146254">
              <w:rPr>
                <w:rFonts w:ascii="Times New Roman" w:hAnsi="Times New Roman" w:cs="Times New Roman"/>
                <w:sz w:val="24"/>
                <w:szCs w:val="24"/>
              </w:rPr>
              <w:t xml:space="preserve"> районного це</w:t>
            </w:r>
            <w:r w:rsidRPr="00146254">
              <w:rPr>
                <w:rFonts w:ascii="Times New Roman" w:hAnsi="Times New Roman" w:cs="Times New Roman"/>
                <w:sz w:val="24"/>
                <w:szCs w:val="24"/>
              </w:rPr>
              <w:t>н</w:t>
            </w:r>
            <w:r w:rsidRPr="00146254">
              <w:rPr>
                <w:rFonts w:ascii="Times New Roman" w:hAnsi="Times New Roman" w:cs="Times New Roman"/>
                <w:sz w:val="24"/>
                <w:szCs w:val="24"/>
              </w:rPr>
              <w:t>тра культуры и досуга», к</w:t>
            </w:r>
            <w:r w:rsidRPr="00146254">
              <w:rPr>
                <w:rFonts w:ascii="Times New Roman" w:hAnsi="Times New Roman" w:cs="Times New Roman"/>
                <w:sz w:val="24"/>
                <w:szCs w:val="24"/>
              </w:rPr>
              <w:t>а</w:t>
            </w:r>
            <w:r w:rsidRPr="00146254">
              <w:rPr>
                <w:rFonts w:ascii="Times New Roman" w:hAnsi="Times New Roman" w:cs="Times New Roman"/>
                <w:sz w:val="24"/>
                <w:szCs w:val="24"/>
              </w:rPr>
              <w:t>питальный ремонт «Це</w:t>
            </w:r>
            <w:r w:rsidRPr="00146254">
              <w:rPr>
                <w:rFonts w:ascii="Times New Roman" w:hAnsi="Times New Roman" w:cs="Times New Roman"/>
                <w:sz w:val="24"/>
                <w:szCs w:val="24"/>
              </w:rPr>
              <w:t>н</w:t>
            </w:r>
            <w:r w:rsidRPr="00146254">
              <w:rPr>
                <w:rFonts w:ascii="Times New Roman" w:hAnsi="Times New Roman" w:cs="Times New Roman"/>
                <w:sz w:val="24"/>
                <w:szCs w:val="24"/>
              </w:rPr>
              <w:t>тральной районной библи</w:t>
            </w:r>
            <w:r w:rsidRPr="00146254">
              <w:rPr>
                <w:rFonts w:ascii="Times New Roman" w:hAnsi="Times New Roman" w:cs="Times New Roman"/>
                <w:sz w:val="24"/>
                <w:szCs w:val="24"/>
              </w:rPr>
              <w:t>о</w:t>
            </w:r>
            <w:r w:rsidRPr="00146254">
              <w:rPr>
                <w:rFonts w:ascii="Times New Roman" w:hAnsi="Times New Roman" w:cs="Times New Roman"/>
                <w:sz w:val="24"/>
                <w:szCs w:val="24"/>
              </w:rPr>
              <w:t xml:space="preserve">теки имени Михаила </w:t>
            </w:r>
            <w:proofErr w:type="spellStart"/>
            <w:r w:rsidRPr="00146254">
              <w:rPr>
                <w:rFonts w:ascii="Times New Roman" w:hAnsi="Times New Roman" w:cs="Times New Roman"/>
                <w:sz w:val="24"/>
                <w:szCs w:val="24"/>
              </w:rPr>
              <w:t>Ерем</w:t>
            </w:r>
            <w:r w:rsidRPr="00146254">
              <w:rPr>
                <w:rFonts w:ascii="Times New Roman" w:hAnsi="Times New Roman" w:cs="Times New Roman"/>
                <w:sz w:val="24"/>
                <w:szCs w:val="24"/>
              </w:rPr>
              <w:t>е</w:t>
            </w:r>
            <w:r w:rsidRPr="00146254">
              <w:rPr>
                <w:rFonts w:ascii="Times New Roman" w:hAnsi="Times New Roman" w:cs="Times New Roman"/>
                <w:sz w:val="24"/>
                <w:szCs w:val="24"/>
              </w:rPr>
              <w:t>евича</w:t>
            </w:r>
            <w:proofErr w:type="spellEnd"/>
            <w:r w:rsidRPr="00146254">
              <w:rPr>
                <w:rFonts w:ascii="Times New Roman" w:hAnsi="Times New Roman" w:cs="Times New Roman"/>
                <w:sz w:val="24"/>
                <w:szCs w:val="24"/>
              </w:rPr>
              <w:t xml:space="preserve"> </w:t>
            </w:r>
            <w:proofErr w:type="spellStart"/>
            <w:r w:rsidRPr="00146254">
              <w:rPr>
                <w:rFonts w:ascii="Times New Roman" w:hAnsi="Times New Roman" w:cs="Times New Roman"/>
                <w:sz w:val="24"/>
                <w:szCs w:val="24"/>
              </w:rPr>
              <w:t>Кильчичакова</w:t>
            </w:r>
            <w:proofErr w:type="spellEnd"/>
            <w:r w:rsidRPr="00146254">
              <w:rPr>
                <w:rFonts w:ascii="Times New Roman" w:hAnsi="Times New Roman" w:cs="Times New Roman"/>
                <w:sz w:val="24"/>
                <w:szCs w:val="24"/>
              </w:rPr>
              <w:t>», пр</w:t>
            </w:r>
            <w:r w:rsidRPr="00146254">
              <w:rPr>
                <w:rFonts w:ascii="Times New Roman" w:hAnsi="Times New Roman" w:cs="Times New Roman"/>
                <w:sz w:val="24"/>
                <w:szCs w:val="24"/>
              </w:rPr>
              <w:t>и</w:t>
            </w:r>
            <w:r w:rsidRPr="00146254">
              <w:rPr>
                <w:rFonts w:ascii="Times New Roman" w:hAnsi="Times New Roman" w:cs="Times New Roman"/>
                <w:sz w:val="24"/>
                <w:szCs w:val="24"/>
              </w:rPr>
              <w:t>обретение спортивного</w:t>
            </w:r>
            <w:proofErr w:type="gramEnd"/>
            <w:r w:rsidRPr="00146254">
              <w:rPr>
                <w:rFonts w:ascii="Times New Roman" w:hAnsi="Times New Roman" w:cs="Times New Roman"/>
                <w:sz w:val="24"/>
                <w:szCs w:val="24"/>
              </w:rPr>
              <w:t xml:space="preserve"> </w:t>
            </w:r>
            <w:proofErr w:type="gramStart"/>
            <w:r w:rsidRPr="00146254">
              <w:rPr>
                <w:rFonts w:ascii="Times New Roman" w:hAnsi="Times New Roman" w:cs="Times New Roman"/>
                <w:sz w:val="24"/>
                <w:szCs w:val="24"/>
              </w:rPr>
              <w:t>об</w:t>
            </w:r>
            <w:r w:rsidRPr="00146254">
              <w:rPr>
                <w:rFonts w:ascii="Times New Roman" w:hAnsi="Times New Roman" w:cs="Times New Roman"/>
                <w:sz w:val="24"/>
                <w:szCs w:val="24"/>
              </w:rPr>
              <w:t>о</w:t>
            </w:r>
            <w:r w:rsidRPr="00146254">
              <w:rPr>
                <w:rFonts w:ascii="Times New Roman" w:hAnsi="Times New Roman" w:cs="Times New Roman"/>
                <w:sz w:val="24"/>
                <w:szCs w:val="24"/>
              </w:rPr>
              <w:t>рудования для МБОУ «К</w:t>
            </w:r>
            <w:r w:rsidRPr="00146254">
              <w:rPr>
                <w:rFonts w:ascii="Times New Roman" w:hAnsi="Times New Roman" w:cs="Times New Roman"/>
                <w:sz w:val="24"/>
                <w:szCs w:val="24"/>
              </w:rPr>
              <w:t>а</w:t>
            </w:r>
            <w:r w:rsidRPr="00146254">
              <w:rPr>
                <w:rFonts w:ascii="Times New Roman" w:hAnsi="Times New Roman" w:cs="Times New Roman"/>
                <w:sz w:val="24"/>
                <w:szCs w:val="24"/>
              </w:rPr>
              <w:lastRenderedPageBreak/>
              <w:t>лининской средней общео</w:t>
            </w:r>
            <w:r w:rsidRPr="00146254">
              <w:rPr>
                <w:rFonts w:ascii="Times New Roman" w:hAnsi="Times New Roman" w:cs="Times New Roman"/>
                <w:sz w:val="24"/>
                <w:szCs w:val="24"/>
              </w:rPr>
              <w:t>б</w:t>
            </w:r>
            <w:r w:rsidRPr="00146254">
              <w:rPr>
                <w:rFonts w:ascii="Times New Roman" w:hAnsi="Times New Roman" w:cs="Times New Roman"/>
                <w:sz w:val="24"/>
                <w:szCs w:val="24"/>
              </w:rPr>
              <w:t>разовательной школы», пр</w:t>
            </w:r>
            <w:r w:rsidRPr="00146254">
              <w:rPr>
                <w:rFonts w:ascii="Times New Roman" w:hAnsi="Times New Roman" w:cs="Times New Roman"/>
                <w:sz w:val="24"/>
                <w:szCs w:val="24"/>
              </w:rPr>
              <w:t>и</w:t>
            </w:r>
            <w:r w:rsidRPr="00146254">
              <w:rPr>
                <w:rFonts w:ascii="Times New Roman" w:hAnsi="Times New Roman" w:cs="Times New Roman"/>
                <w:sz w:val="24"/>
                <w:szCs w:val="24"/>
              </w:rPr>
              <w:t>обретение спортивного об</w:t>
            </w:r>
            <w:r w:rsidRPr="00146254">
              <w:rPr>
                <w:rFonts w:ascii="Times New Roman" w:hAnsi="Times New Roman" w:cs="Times New Roman"/>
                <w:sz w:val="24"/>
                <w:szCs w:val="24"/>
              </w:rPr>
              <w:t>о</w:t>
            </w:r>
            <w:r w:rsidRPr="00146254">
              <w:rPr>
                <w:rFonts w:ascii="Times New Roman" w:hAnsi="Times New Roman" w:cs="Times New Roman"/>
                <w:sz w:val="24"/>
                <w:szCs w:val="24"/>
              </w:rPr>
              <w:t>рудования для «</w:t>
            </w:r>
            <w:proofErr w:type="spellStart"/>
            <w:r w:rsidRPr="00146254">
              <w:rPr>
                <w:rFonts w:ascii="Times New Roman" w:hAnsi="Times New Roman" w:cs="Times New Roman"/>
                <w:sz w:val="24"/>
                <w:szCs w:val="24"/>
              </w:rPr>
              <w:t>Аскизского</w:t>
            </w:r>
            <w:proofErr w:type="spellEnd"/>
            <w:r w:rsidRPr="00146254">
              <w:rPr>
                <w:rFonts w:ascii="Times New Roman" w:hAnsi="Times New Roman" w:cs="Times New Roman"/>
                <w:sz w:val="24"/>
                <w:szCs w:val="24"/>
              </w:rPr>
              <w:t xml:space="preserve"> лицея-интерната», стро</w:t>
            </w:r>
            <w:r w:rsidRPr="00146254">
              <w:rPr>
                <w:rFonts w:ascii="Times New Roman" w:hAnsi="Times New Roman" w:cs="Times New Roman"/>
                <w:sz w:val="24"/>
                <w:szCs w:val="24"/>
              </w:rPr>
              <w:t>и</w:t>
            </w:r>
            <w:r w:rsidRPr="00146254">
              <w:rPr>
                <w:rFonts w:ascii="Times New Roman" w:hAnsi="Times New Roman" w:cs="Times New Roman"/>
                <w:sz w:val="24"/>
                <w:szCs w:val="24"/>
              </w:rPr>
              <w:t>тельство сетей канализации протяженностью 500м по а</w:t>
            </w:r>
            <w:r w:rsidRPr="00146254">
              <w:rPr>
                <w:rFonts w:ascii="Times New Roman" w:hAnsi="Times New Roman" w:cs="Times New Roman"/>
                <w:sz w:val="24"/>
                <w:szCs w:val="24"/>
              </w:rPr>
              <w:t>д</w:t>
            </w:r>
            <w:r w:rsidRPr="00146254">
              <w:rPr>
                <w:rFonts w:ascii="Times New Roman" w:hAnsi="Times New Roman" w:cs="Times New Roman"/>
                <w:sz w:val="24"/>
                <w:szCs w:val="24"/>
              </w:rPr>
              <w:t>ресу: с. Аскиз, ул. Мира, 1А, строительство тепловой сети протяженностью 500м по а</w:t>
            </w:r>
            <w:r w:rsidRPr="00146254">
              <w:rPr>
                <w:rFonts w:ascii="Times New Roman" w:hAnsi="Times New Roman" w:cs="Times New Roman"/>
                <w:sz w:val="24"/>
                <w:szCs w:val="24"/>
              </w:rPr>
              <w:t>д</w:t>
            </w:r>
            <w:r w:rsidRPr="00146254">
              <w:rPr>
                <w:rFonts w:ascii="Times New Roman" w:hAnsi="Times New Roman" w:cs="Times New Roman"/>
                <w:sz w:val="24"/>
                <w:szCs w:val="24"/>
              </w:rPr>
              <w:t>ресу:          с. Аскиз, ул. М</w:t>
            </w:r>
            <w:r w:rsidRPr="00146254">
              <w:rPr>
                <w:rFonts w:ascii="Times New Roman" w:hAnsi="Times New Roman" w:cs="Times New Roman"/>
                <w:sz w:val="24"/>
                <w:szCs w:val="24"/>
              </w:rPr>
              <w:t>и</w:t>
            </w:r>
            <w:r w:rsidRPr="00146254">
              <w:rPr>
                <w:rFonts w:ascii="Times New Roman" w:hAnsi="Times New Roman" w:cs="Times New Roman"/>
                <w:sz w:val="24"/>
                <w:szCs w:val="24"/>
              </w:rPr>
              <w:t>ра, 1А, строительство сети водопровода протяженн</w:t>
            </w:r>
            <w:r w:rsidRPr="00146254">
              <w:rPr>
                <w:rFonts w:ascii="Times New Roman" w:hAnsi="Times New Roman" w:cs="Times New Roman"/>
                <w:sz w:val="24"/>
                <w:szCs w:val="24"/>
              </w:rPr>
              <w:t>о</w:t>
            </w:r>
            <w:r w:rsidRPr="00146254">
              <w:rPr>
                <w:rFonts w:ascii="Times New Roman" w:hAnsi="Times New Roman" w:cs="Times New Roman"/>
                <w:sz w:val="24"/>
                <w:szCs w:val="24"/>
              </w:rPr>
              <w:t>стью 480 м по адресу: с. А</w:t>
            </w:r>
            <w:r w:rsidRPr="00146254">
              <w:rPr>
                <w:rFonts w:ascii="Times New Roman" w:hAnsi="Times New Roman" w:cs="Times New Roman"/>
                <w:sz w:val="24"/>
                <w:szCs w:val="24"/>
              </w:rPr>
              <w:t>с</w:t>
            </w:r>
            <w:r w:rsidRPr="00146254">
              <w:rPr>
                <w:rFonts w:ascii="Times New Roman" w:hAnsi="Times New Roman" w:cs="Times New Roman"/>
                <w:sz w:val="24"/>
                <w:szCs w:val="24"/>
              </w:rPr>
              <w:t>киз,    ул. Мира, 1, стро</w:t>
            </w:r>
            <w:r w:rsidRPr="00146254">
              <w:rPr>
                <w:rFonts w:ascii="Times New Roman" w:hAnsi="Times New Roman" w:cs="Times New Roman"/>
                <w:sz w:val="24"/>
                <w:szCs w:val="24"/>
              </w:rPr>
              <w:t>и</w:t>
            </w:r>
            <w:r w:rsidRPr="00146254">
              <w:rPr>
                <w:rFonts w:ascii="Times New Roman" w:hAnsi="Times New Roman" w:cs="Times New Roman"/>
                <w:sz w:val="24"/>
                <w:szCs w:val="24"/>
              </w:rPr>
              <w:t>тельство средней школы на 825 мест (3 года), строител</w:t>
            </w:r>
            <w:r w:rsidRPr="00146254">
              <w:rPr>
                <w:rFonts w:ascii="Times New Roman" w:hAnsi="Times New Roman" w:cs="Times New Roman"/>
                <w:sz w:val="24"/>
                <w:szCs w:val="24"/>
              </w:rPr>
              <w:t>ь</w:t>
            </w:r>
            <w:r w:rsidRPr="00146254">
              <w:rPr>
                <w:rFonts w:ascii="Times New Roman" w:hAnsi="Times New Roman" w:cs="Times New Roman"/>
                <w:sz w:val="24"/>
                <w:szCs w:val="24"/>
              </w:rPr>
              <w:t>ство многофункционального</w:t>
            </w:r>
            <w:proofErr w:type="gramEnd"/>
            <w:r w:rsidRPr="00146254">
              <w:rPr>
                <w:rFonts w:ascii="Times New Roman" w:hAnsi="Times New Roman" w:cs="Times New Roman"/>
                <w:sz w:val="24"/>
                <w:szCs w:val="24"/>
              </w:rPr>
              <w:t xml:space="preserve"> культурно-образовательного центра детей и молодежи (2 года);</w:t>
            </w:r>
          </w:p>
          <w:p w:rsidR="00567564" w:rsidRPr="00146254" w:rsidRDefault="00567564" w:rsidP="00B95371">
            <w:pPr>
              <w:jc w:val="both"/>
              <w:rPr>
                <w:rFonts w:ascii="Times New Roman" w:hAnsi="Times New Roman" w:cs="Times New Roman"/>
                <w:sz w:val="24"/>
                <w:szCs w:val="24"/>
              </w:rPr>
            </w:pPr>
            <w:r w:rsidRPr="00146254">
              <w:rPr>
                <w:rFonts w:ascii="Times New Roman" w:hAnsi="Times New Roman" w:cs="Times New Roman"/>
                <w:sz w:val="24"/>
                <w:szCs w:val="24"/>
              </w:rPr>
              <w:t>2023 год</w:t>
            </w:r>
          </w:p>
          <w:p w:rsidR="00567564" w:rsidRPr="00146254" w:rsidRDefault="00567564" w:rsidP="00B95371">
            <w:pPr>
              <w:spacing w:line="250" w:lineRule="auto"/>
              <w:jc w:val="both"/>
              <w:rPr>
                <w:rFonts w:ascii="Times New Roman" w:hAnsi="Times New Roman" w:cs="Times New Roman"/>
                <w:sz w:val="24"/>
                <w:szCs w:val="24"/>
              </w:rPr>
            </w:pPr>
            <w:r w:rsidRPr="00146254">
              <w:rPr>
                <w:rFonts w:ascii="Times New Roman" w:hAnsi="Times New Roman" w:cs="Times New Roman"/>
                <w:sz w:val="24"/>
                <w:szCs w:val="24"/>
              </w:rPr>
              <w:t xml:space="preserve">1. Трехгодичный проект Комплексное развитие села Белый Яр, деревни </w:t>
            </w:r>
            <w:proofErr w:type="spellStart"/>
            <w:r w:rsidRPr="00146254">
              <w:rPr>
                <w:rFonts w:ascii="Times New Roman" w:hAnsi="Times New Roman" w:cs="Times New Roman"/>
                <w:sz w:val="24"/>
                <w:szCs w:val="24"/>
              </w:rPr>
              <w:t>Кайбалы</w:t>
            </w:r>
            <w:proofErr w:type="spellEnd"/>
            <w:r w:rsidRPr="00146254">
              <w:rPr>
                <w:rFonts w:ascii="Times New Roman" w:hAnsi="Times New Roman" w:cs="Times New Roman"/>
                <w:sz w:val="24"/>
                <w:szCs w:val="24"/>
              </w:rPr>
              <w:t xml:space="preserve"> муниципального образов</w:t>
            </w:r>
            <w:r w:rsidRPr="00146254">
              <w:rPr>
                <w:rFonts w:ascii="Times New Roman" w:hAnsi="Times New Roman" w:cs="Times New Roman"/>
                <w:sz w:val="24"/>
                <w:szCs w:val="24"/>
              </w:rPr>
              <w:t>а</w:t>
            </w:r>
            <w:r w:rsidRPr="00146254">
              <w:rPr>
                <w:rFonts w:ascii="Times New Roman" w:hAnsi="Times New Roman" w:cs="Times New Roman"/>
                <w:sz w:val="24"/>
                <w:szCs w:val="24"/>
              </w:rPr>
              <w:t>ния Белоярский сельсовет Алтайского района Респу</w:t>
            </w:r>
            <w:r w:rsidRPr="00146254">
              <w:rPr>
                <w:rFonts w:ascii="Times New Roman" w:hAnsi="Times New Roman" w:cs="Times New Roman"/>
                <w:sz w:val="24"/>
                <w:szCs w:val="24"/>
              </w:rPr>
              <w:t>б</w:t>
            </w:r>
            <w:r w:rsidRPr="00146254">
              <w:rPr>
                <w:rFonts w:ascii="Times New Roman" w:hAnsi="Times New Roman" w:cs="Times New Roman"/>
                <w:sz w:val="24"/>
                <w:szCs w:val="24"/>
              </w:rPr>
              <w:t>лики Хакасия (кап</w:t>
            </w:r>
            <w:proofErr w:type="gramStart"/>
            <w:r w:rsidRPr="00146254">
              <w:rPr>
                <w:rFonts w:ascii="Times New Roman" w:hAnsi="Times New Roman" w:cs="Times New Roman"/>
                <w:sz w:val="24"/>
                <w:szCs w:val="24"/>
              </w:rPr>
              <w:t>.</w:t>
            </w:r>
            <w:proofErr w:type="gramEnd"/>
            <w:r w:rsidRPr="00146254">
              <w:rPr>
                <w:rFonts w:ascii="Times New Roman" w:hAnsi="Times New Roman" w:cs="Times New Roman"/>
                <w:sz w:val="24"/>
                <w:szCs w:val="24"/>
              </w:rPr>
              <w:t xml:space="preserve"> </w:t>
            </w:r>
            <w:proofErr w:type="gramStart"/>
            <w:r w:rsidRPr="00146254">
              <w:rPr>
                <w:rFonts w:ascii="Times New Roman" w:hAnsi="Times New Roman" w:cs="Times New Roman"/>
                <w:sz w:val="24"/>
                <w:szCs w:val="24"/>
              </w:rPr>
              <w:t>р</w:t>
            </w:r>
            <w:proofErr w:type="gramEnd"/>
            <w:r w:rsidRPr="00146254">
              <w:rPr>
                <w:rFonts w:ascii="Times New Roman" w:hAnsi="Times New Roman" w:cs="Times New Roman"/>
                <w:sz w:val="24"/>
                <w:szCs w:val="24"/>
              </w:rPr>
              <w:t>емонт детского сада «Теремок», строительство ДК на 462 м</w:t>
            </w:r>
            <w:r w:rsidRPr="00146254">
              <w:rPr>
                <w:rFonts w:ascii="Times New Roman" w:hAnsi="Times New Roman" w:cs="Times New Roman"/>
                <w:sz w:val="24"/>
                <w:szCs w:val="24"/>
              </w:rPr>
              <w:t>е</w:t>
            </w:r>
            <w:r w:rsidRPr="00146254">
              <w:rPr>
                <w:rFonts w:ascii="Times New Roman" w:hAnsi="Times New Roman" w:cs="Times New Roman"/>
                <w:sz w:val="24"/>
                <w:szCs w:val="24"/>
              </w:rPr>
              <w:t>ста, строительство стадиона, строительство эл. сетей, строительство канализац</w:t>
            </w:r>
            <w:r w:rsidRPr="00146254">
              <w:rPr>
                <w:rFonts w:ascii="Times New Roman" w:hAnsi="Times New Roman" w:cs="Times New Roman"/>
                <w:sz w:val="24"/>
                <w:szCs w:val="24"/>
              </w:rPr>
              <w:t>и</w:t>
            </w:r>
            <w:r w:rsidRPr="00146254">
              <w:rPr>
                <w:rFonts w:ascii="Times New Roman" w:hAnsi="Times New Roman" w:cs="Times New Roman"/>
                <w:sz w:val="24"/>
                <w:szCs w:val="24"/>
              </w:rPr>
              <w:t xml:space="preserve">онных сетей, строительство </w:t>
            </w:r>
            <w:r w:rsidRPr="00146254">
              <w:rPr>
                <w:rFonts w:ascii="Times New Roman" w:hAnsi="Times New Roman" w:cs="Times New Roman"/>
                <w:sz w:val="24"/>
                <w:szCs w:val="24"/>
              </w:rPr>
              <w:lastRenderedPageBreak/>
              <w:t>детского сада на 120 мест, строительство МФЦ, прио</w:t>
            </w:r>
            <w:r w:rsidRPr="00146254">
              <w:rPr>
                <w:rFonts w:ascii="Times New Roman" w:hAnsi="Times New Roman" w:cs="Times New Roman"/>
                <w:sz w:val="24"/>
                <w:szCs w:val="24"/>
              </w:rPr>
              <w:t>б</w:t>
            </w:r>
            <w:r w:rsidRPr="00146254">
              <w:rPr>
                <w:rFonts w:ascii="Times New Roman" w:hAnsi="Times New Roman" w:cs="Times New Roman"/>
                <w:sz w:val="24"/>
                <w:szCs w:val="24"/>
              </w:rPr>
              <w:t>ретение модульной враче</w:t>
            </w:r>
            <w:r w:rsidRPr="00146254">
              <w:rPr>
                <w:rFonts w:ascii="Times New Roman" w:hAnsi="Times New Roman" w:cs="Times New Roman"/>
                <w:sz w:val="24"/>
                <w:szCs w:val="24"/>
              </w:rPr>
              <w:t>б</w:t>
            </w:r>
            <w:r w:rsidRPr="00146254">
              <w:rPr>
                <w:rFonts w:ascii="Times New Roman" w:hAnsi="Times New Roman" w:cs="Times New Roman"/>
                <w:sz w:val="24"/>
                <w:szCs w:val="24"/>
              </w:rPr>
              <w:t>ной амбулатории на 25 п</w:t>
            </w:r>
            <w:r w:rsidRPr="00146254">
              <w:rPr>
                <w:rFonts w:ascii="Times New Roman" w:hAnsi="Times New Roman" w:cs="Times New Roman"/>
                <w:sz w:val="24"/>
                <w:szCs w:val="24"/>
              </w:rPr>
              <w:t>о</w:t>
            </w:r>
            <w:r w:rsidRPr="00146254">
              <w:rPr>
                <w:rFonts w:ascii="Times New Roman" w:hAnsi="Times New Roman" w:cs="Times New Roman"/>
                <w:sz w:val="24"/>
                <w:szCs w:val="24"/>
              </w:rPr>
              <w:t>сещений в день);</w:t>
            </w:r>
          </w:p>
          <w:p w:rsidR="00567564" w:rsidRPr="00146254" w:rsidRDefault="00567564" w:rsidP="00B95371">
            <w:pPr>
              <w:spacing w:line="250" w:lineRule="auto"/>
              <w:jc w:val="both"/>
              <w:rPr>
                <w:rFonts w:ascii="Times New Roman" w:hAnsi="Times New Roman" w:cs="Times New Roman"/>
                <w:sz w:val="24"/>
                <w:szCs w:val="24"/>
              </w:rPr>
            </w:pPr>
            <w:r w:rsidRPr="00146254">
              <w:rPr>
                <w:rFonts w:ascii="Times New Roman" w:hAnsi="Times New Roman" w:cs="Times New Roman"/>
                <w:sz w:val="24"/>
                <w:szCs w:val="24"/>
              </w:rPr>
              <w:t xml:space="preserve">2. Двухгодичный проект Комплексное развитие с. </w:t>
            </w:r>
            <w:proofErr w:type="spellStart"/>
            <w:r w:rsidRPr="00146254">
              <w:rPr>
                <w:rFonts w:ascii="Times New Roman" w:hAnsi="Times New Roman" w:cs="Times New Roman"/>
                <w:sz w:val="24"/>
                <w:szCs w:val="24"/>
              </w:rPr>
              <w:t>А</w:t>
            </w:r>
            <w:r w:rsidRPr="00146254">
              <w:rPr>
                <w:rFonts w:ascii="Times New Roman" w:hAnsi="Times New Roman" w:cs="Times New Roman"/>
                <w:sz w:val="24"/>
                <w:szCs w:val="24"/>
              </w:rPr>
              <w:t>р</w:t>
            </w:r>
            <w:r w:rsidRPr="00146254">
              <w:rPr>
                <w:rFonts w:ascii="Times New Roman" w:hAnsi="Times New Roman" w:cs="Times New Roman"/>
                <w:sz w:val="24"/>
                <w:szCs w:val="24"/>
              </w:rPr>
              <w:t>баты</w:t>
            </w:r>
            <w:proofErr w:type="spellEnd"/>
            <w:r w:rsidRPr="00146254">
              <w:rPr>
                <w:rFonts w:ascii="Times New Roman" w:hAnsi="Times New Roman" w:cs="Times New Roman"/>
                <w:sz w:val="24"/>
                <w:szCs w:val="24"/>
              </w:rPr>
              <w:t xml:space="preserve">, п. Малые </w:t>
            </w:r>
            <w:proofErr w:type="spellStart"/>
            <w:r w:rsidRPr="00146254">
              <w:rPr>
                <w:rFonts w:ascii="Times New Roman" w:hAnsi="Times New Roman" w:cs="Times New Roman"/>
                <w:sz w:val="24"/>
                <w:szCs w:val="24"/>
              </w:rPr>
              <w:t>Арбаты</w:t>
            </w:r>
            <w:proofErr w:type="spellEnd"/>
            <w:r w:rsidRPr="00146254">
              <w:rPr>
                <w:rFonts w:ascii="Times New Roman" w:hAnsi="Times New Roman" w:cs="Times New Roman"/>
                <w:sz w:val="24"/>
                <w:szCs w:val="24"/>
              </w:rPr>
              <w:t xml:space="preserve">, д. Большие </w:t>
            </w:r>
            <w:proofErr w:type="spellStart"/>
            <w:r w:rsidRPr="00146254">
              <w:rPr>
                <w:rFonts w:ascii="Times New Roman" w:hAnsi="Times New Roman" w:cs="Times New Roman"/>
                <w:sz w:val="24"/>
                <w:szCs w:val="24"/>
              </w:rPr>
              <w:t>Арбаты</w:t>
            </w:r>
            <w:proofErr w:type="spellEnd"/>
            <w:r w:rsidRPr="00146254">
              <w:rPr>
                <w:rFonts w:ascii="Times New Roman" w:hAnsi="Times New Roman" w:cs="Times New Roman"/>
                <w:sz w:val="24"/>
                <w:szCs w:val="24"/>
              </w:rPr>
              <w:t xml:space="preserve"> Арбатского сельсовета </w:t>
            </w:r>
            <w:proofErr w:type="spellStart"/>
            <w:r w:rsidRPr="00146254">
              <w:rPr>
                <w:rFonts w:ascii="Times New Roman" w:hAnsi="Times New Roman" w:cs="Times New Roman"/>
                <w:sz w:val="24"/>
                <w:szCs w:val="24"/>
              </w:rPr>
              <w:t>Таштыпского</w:t>
            </w:r>
            <w:proofErr w:type="spellEnd"/>
            <w:r w:rsidRPr="00146254">
              <w:rPr>
                <w:rFonts w:ascii="Times New Roman" w:hAnsi="Times New Roman" w:cs="Times New Roman"/>
                <w:sz w:val="24"/>
                <w:szCs w:val="24"/>
              </w:rPr>
              <w:t xml:space="preserve"> района Республики Хакасия (строительство школы на 150 учащихся в с. </w:t>
            </w:r>
            <w:proofErr w:type="spellStart"/>
            <w:r w:rsidRPr="00146254">
              <w:rPr>
                <w:rFonts w:ascii="Times New Roman" w:hAnsi="Times New Roman" w:cs="Times New Roman"/>
                <w:sz w:val="24"/>
                <w:szCs w:val="24"/>
              </w:rPr>
              <w:t>Арбаты</w:t>
            </w:r>
            <w:proofErr w:type="spellEnd"/>
            <w:r w:rsidRPr="00146254">
              <w:rPr>
                <w:rFonts w:ascii="Times New Roman" w:hAnsi="Times New Roman" w:cs="Times New Roman"/>
                <w:sz w:val="24"/>
                <w:szCs w:val="24"/>
              </w:rPr>
              <w:t>, кап</w:t>
            </w:r>
            <w:proofErr w:type="gramStart"/>
            <w:r w:rsidRPr="00146254">
              <w:rPr>
                <w:rFonts w:ascii="Times New Roman" w:hAnsi="Times New Roman" w:cs="Times New Roman"/>
                <w:sz w:val="24"/>
                <w:szCs w:val="24"/>
              </w:rPr>
              <w:t>.</w:t>
            </w:r>
            <w:proofErr w:type="gramEnd"/>
            <w:r w:rsidRPr="00146254">
              <w:rPr>
                <w:rFonts w:ascii="Times New Roman" w:hAnsi="Times New Roman" w:cs="Times New Roman"/>
                <w:sz w:val="24"/>
                <w:szCs w:val="24"/>
              </w:rPr>
              <w:t xml:space="preserve"> </w:t>
            </w:r>
            <w:proofErr w:type="gramStart"/>
            <w:r w:rsidRPr="00146254">
              <w:rPr>
                <w:rFonts w:ascii="Times New Roman" w:hAnsi="Times New Roman" w:cs="Times New Roman"/>
                <w:sz w:val="24"/>
                <w:szCs w:val="24"/>
              </w:rPr>
              <w:t>р</w:t>
            </w:r>
            <w:proofErr w:type="gramEnd"/>
            <w:r w:rsidRPr="00146254">
              <w:rPr>
                <w:rFonts w:ascii="Times New Roman" w:hAnsi="Times New Roman" w:cs="Times New Roman"/>
                <w:sz w:val="24"/>
                <w:szCs w:val="24"/>
              </w:rPr>
              <w:t>емонт детского сада «Б</w:t>
            </w:r>
            <w:r w:rsidRPr="00146254">
              <w:rPr>
                <w:rFonts w:ascii="Times New Roman" w:hAnsi="Times New Roman" w:cs="Times New Roman"/>
                <w:sz w:val="24"/>
                <w:szCs w:val="24"/>
              </w:rPr>
              <w:t>е</w:t>
            </w:r>
            <w:r w:rsidRPr="00146254">
              <w:rPr>
                <w:rFonts w:ascii="Times New Roman" w:hAnsi="Times New Roman" w:cs="Times New Roman"/>
                <w:sz w:val="24"/>
                <w:szCs w:val="24"/>
              </w:rPr>
              <w:t xml:space="preserve">резка» в п. Малые </w:t>
            </w:r>
            <w:proofErr w:type="spellStart"/>
            <w:r w:rsidRPr="00146254">
              <w:rPr>
                <w:rFonts w:ascii="Times New Roman" w:hAnsi="Times New Roman" w:cs="Times New Roman"/>
                <w:sz w:val="24"/>
                <w:szCs w:val="24"/>
              </w:rPr>
              <w:t>Арбаты</w:t>
            </w:r>
            <w:proofErr w:type="spellEnd"/>
            <w:r w:rsidRPr="00146254">
              <w:rPr>
                <w:rFonts w:ascii="Times New Roman" w:hAnsi="Times New Roman" w:cs="Times New Roman"/>
                <w:sz w:val="24"/>
                <w:szCs w:val="24"/>
              </w:rPr>
              <w:t>, приобретение сан. транспо</w:t>
            </w:r>
            <w:r w:rsidRPr="00146254">
              <w:rPr>
                <w:rFonts w:ascii="Times New Roman" w:hAnsi="Times New Roman" w:cs="Times New Roman"/>
                <w:sz w:val="24"/>
                <w:szCs w:val="24"/>
              </w:rPr>
              <w:t>р</w:t>
            </w:r>
            <w:r w:rsidRPr="00146254">
              <w:rPr>
                <w:rFonts w:ascii="Times New Roman" w:hAnsi="Times New Roman" w:cs="Times New Roman"/>
                <w:sz w:val="24"/>
                <w:szCs w:val="24"/>
              </w:rPr>
              <w:t xml:space="preserve">та для МУЗ </w:t>
            </w:r>
            <w:proofErr w:type="spellStart"/>
            <w:r w:rsidRPr="00146254">
              <w:rPr>
                <w:rFonts w:ascii="Times New Roman" w:hAnsi="Times New Roman" w:cs="Times New Roman"/>
                <w:sz w:val="24"/>
                <w:szCs w:val="24"/>
              </w:rPr>
              <w:t>Малоарбатская</w:t>
            </w:r>
            <w:proofErr w:type="spellEnd"/>
            <w:r w:rsidRPr="00146254">
              <w:rPr>
                <w:rFonts w:ascii="Times New Roman" w:hAnsi="Times New Roman" w:cs="Times New Roman"/>
                <w:sz w:val="24"/>
                <w:szCs w:val="24"/>
              </w:rPr>
              <w:t xml:space="preserve"> больница, строительство в</w:t>
            </w:r>
            <w:r w:rsidRPr="00146254">
              <w:rPr>
                <w:rFonts w:ascii="Times New Roman" w:hAnsi="Times New Roman" w:cs="Times New Roman"/>
                <w:sz w:val="24"/>
                <w:szCs w:val="24"/>
              </w:rPr>
              <w:t>о</w:t>
            </w:r>
            <w:r w:rsidRPr="00146254">
              <w:rPr>
                <w:rFonts w:ascii="Times New Roman" w:hAnsi="Times New Roman" w:cs="Times New Roman"/>
                <w:sz w:val="24"/>
                <w:szCs w:val="24"/>
              </w:rPr>
              <w:t xml:space="preserve">дозабора и наружных сетей водопровода в п. Малые </w:t>
            </w:r>
            <w:proofErr w:type="spellStart"/>
            <w:r w:rsidRPr="00146254">
              <w:rPr>
                <w:rFonts w:ascii="Times New Roman" w:hAnsi="Times New Roman" w:cs="Times New Roman"/>
                <w:sz w:val="24"/>
                <w:szCs w:val="24"/>
              </w:rPr>
              <w:t>А</w:t>
            </w:r>
            <w:r w:rsidRPr="00146254">
              <w:rPr>
                <w:rFonts w:ascii="Times New Roman" w:hAnsi="Times New Roman" w:cs="Times New Roman"/>
                <w:sz w:val="24"/>
                <w:szCs w:val="24"/>
              </w:rPr>
              <w:t>р</w:t>
            </w:r>
            <w:r w:rsidRPr="00146254">
              <w:rPr>
                <w:rFonts w:ascii="Times New Roman" w:hAnsi="Times New Roman" w:cs="Times New Roman"/>
                <w:sz w:val="24"/>
                <w:szCs w:val="24"/>
              </w:rPr>
              <w:t>баты</w:t>
            </w:r>
            <w:proofErr w:type="spellEnd"/>
            <w:r w:rsidRPr="00146254">
              <w:rPr>
                <w:rFonts w:ascii="Times New Roman" w:hAnsi="Times New Roman" w:cs="Times New Roman"/>
                <w:sz w:val="24"/>
                <w:szCs w:val="24"/>
              </w:rPr>
              <w:t>, кап. ремонт «</w:t>
            </w:r>
            <w:proofErr w:type="spellStart"/>
            <w:r w:rsidRPr="00146254">
              <w:rPr>
                <w:rFonts w:ascii="Times New Roman" w:hAnsi="Times New Roman" w:cs="Times New Roman"/>
                <w:sz w:val="24"/>
                <w:szCs w:val="24"/>
              </w:rPr>
              <w:t>Малоа</w:t>
            </w:r>
            <w:r w:rsidRPr="00146254">
              <w:rPr>
                <w:rFonts w:ascii="Times New Roman" w:hAnsi="Times New Roman" w:cs="Times New Roman"/>
                <w:sz w:val="24"/>
                <w:szCs w:val="24"/>
              </w:rPr>
              <w:t>р</w:t>
            </w:r>
            <w:r w:rsidRPr="00146254">
              <w:rPr>
                <w:rFonts w:ascii="Times New Roman" w:hAnsi="Times New Roman" w:cs="Times New Roman"/>
                <w:sz w:val="24"/>
                <w:szCs w:val="24"/>
              </w:rPr>
              <w:t>батской</w:t>
            </w:r>
            <w:proofErr w:type="spellEnd"/>
            <w:r w:rsidRPr="00146254">
              <w:rPr>
                <w:rFonts w:ascii="Times New Roman" w:hAnsi="Times New Roman" w:cs="Times New Roman"/>
                <w:sz w:val="24"/>
                <w:szCs w:val="24"/>
              </w:rPr>
              <w:t xml:space="preserve"> СОШ», строител</w:t>
            </w:r>
            <w:r w:rsidRPr="00146254">
              <w:rPr>
                <w:rFonts w:ascii="Times New Roman" w:hAnsi="Times New Roman" w:cs="Times New Roman"/>
                <w:sz w:val="24"/>
                <w:szCs w:val="24"/>
              </w:rPr>
              <w:t>ь</w:t>
            </w:r>
            <w:r w:rsidRPr="00146254">
              <w:rPr>
                <w:rFonts w:ascii="Times New Roman" w:hAnsi="Times New Roman" w:cs="Times New Roman"/>
                <w:sz w:val="24"/>
                <w:szCs w:val="24"/>
              </w:rPr>
              <w:t xml:space="preserve">ство «Начальная школа на </w:t>
            </w:r>
            <w:proofErr w:type="gramStart"/>
            <w:r w:rsidRPr="00146254">
              <w:rPr>
                <w:rFonts w:ascii="Times New Roman" w:hAnsi="Times New Roman" w:cs="Times New Roman"/>
                <w:sz w:val="24"/>
                <w:szCs w:val="24"/>
              </w:rPr>
              <w:t>20 учащихся с учительским д</w:t>
            </w:r>
            <w:r w:rsidRPr="00146254">
              <w:rPr>
                <w:rFonts w:ascii="Times New Roman" w:hAnsi="Times New Roman" w:cs="Times New Roman"/>
                <w:sz w:val="24"/>
                <w:szCs w:val="24"/>
              </w:rPr>
              <w:t>о</w:t>
            </w:r>
            <w:r w:rsidRPr="00146254">
              <w:rPr>
                <w:rFonts w:ascii="Times New Roman" w:hAnsi="Times New Roman" w:cs="Times New Roman"/>
                <w:sz w:val="24"/>
                <w:szCs w:val="24"/>
              </w:rPr>
              <w:t xml:space="preserve">мом» в д. Большие </w:t>
            </w:r>
            <w:proofErr w:type="spellStart"/>
            <w:r w:rsidRPr="00146254">
              <w:rPr>
                <w:rFonts w:ascii="Times New Roman" w:hAnsi="Times New Roman" w:cs="Times New Roman"/>
                <w:sz w:val="24"/>
                <w:szCs w:val="24"/>
              </w:rPr>
              <w:t>Арбаты</w:t>
            </w:r>
            <w:proofErr w:type="spellEnd"/>
            <w:r w:rsidRPr="00146254">
              <w:rPr>
                <w:rFonts w:ascii="Times New Roman" w:hAnsi="Times New Roman" w:cs="Times New Roman"/>
                <w:sz w:val="24"/>
                <w:szCs w:val="24"/>
              </w:rPr>
              <w:t>).</w:t>
            </w:r>
            <w:proofErr w:type="gramEnd"/>
          </w:p>
          <w:p w:rsidR="00567564" w:rsidRPr="00146254" w:rsidRDefault="00567564" w:rsidP="00B95371">
            <w:pPr>
              <w:jc w:val="both"/>
              <w:rPr>
                <w:rFonts w:ascii="Times New Roman" w:hAnsi="Times New Roman" w:cs="Times New Roman"/>
                <w:sz w:val="24"/>
                <w:szCs w:val="24"/>
              </w:rPr>
            </w:pPr>
            <w:r w:rsidRPr="00146254">
              <w:rPr>
                <w:rFonts w:ascii="Times New Roman" w:hAnsi="Times New Roman" w:cs="Times New Roman"/>
                <w:sz w:val="24"/>
                <w:szCs w:val="24"/>
              </w:rPr>
              <w:t>Федеральный проект «Благ</w:t>
            </w:r>
            <w:r w:rsidRPr="00146254">
              <w:rPr>
                <w:rFonts w:ascii="Times New Roman" w:hAnsi="Times New Roman" w:cs="Times New Roman"/>
                <w:sz w:val="24"/>
                <w:szCs w:val="24"/>
              </w:rPr>
              <w:t>о</w:t>
            </w:r>
            <w:r w:rsidRPr="00146254">
              <w:rPr>
                <w:rFonts w:ascii="Times New Roman" w:hAnsi="Times New Roman" w:cs="Times New Roman"/>
                <w:sz w:val="24"/>
                <w:szCs w:val="24"/>
              </w:rPr>
              <w:t>устройство сельских терр</w:t>
            </w:r>
            <w:r w:rsidRPr="00146254">
              <w:rPr>
                <w:rFonts w:ascii="Times New Roman" w:hAnsi="Times New Roman" w:cs="Times New Roman"/>
                <w:sz w:val="24"/>
                <w:szCs w:val="24"/>
              </w:rPr>
              <w:t>и</w:t>
            </w:r>
            <w:r w:rsidRPr="00146254">
              <w:rPr>
                <w:rFonts w:ascii="Times New Roman" w:hAnsi="Times New Roman" w:cs="Times New Roman"/>
                <w:sz w:val="24"/>
                <w:szCs w:val="24"/>
              </w:rPr>
              <w:t xml:space="preserve">торий» </w:t>
            </w:r>
          </w:p>
          <w:p w:rsidR="00567564" w:rsidRPr="00146254" w:rsidRDefault="00567564" w:rsidP="00B95371">
            <w:pPr>
              <w:jc w:val="both"/>
              <w:rPr>
                <w:rFonts w:ascii="Times New Roman" w:hAnsi="Times New Roman" w:cs="Times New Roman"/>
                <w:sz w:val="24"/>
                <w:szCs w:val="24"/>
              </w:rPr>
            </w:pPr>
            <w:r w:rsidRPr="00146254">
              <w:rPr>
                <w:rFonts w:ascii="Times New Roman" w:hAnsi="Times New Roman" w:cs="Times New Roman"/>
                <w:sz w:val="24"/>
                <w:szCs w:val="24"/>
              </w:rPr>
              <w:t>2021 год:</w:t>
            </w:r>
          </w:p>
          <w:p w:rsidR="00567564" w:rsidRPr="00146254" w:rsidRDefault="00567564" w:rsidP="00B95371">
            <w:pPr>
              <w:jc w:val="both"/>
              <w:rPr>
                <w:rFonts w:ascii="Times New Roman" w:hAnsi="Times New Roman" w:cs="Times New Roman"/>
                <w:sz w:val="24"/>
                <w:szCs w:val="24"/>
              </w:rPr>
            </w:pPr>
            <w:r w:rsidRPr="00146254">
              <w:rPr>
                <w:rFonts w:ascii="Times New Roman" w:hAnsi="Times New Roman" w:cs="Times New Roman"/>
                <w:sz w:val="24"/>
                <w:szCs w:val="24"/>
              </w:rPr>
              <w:t>- благоустройство Бороди</w:t>
            </w:r>
            <w:r w:rsidRPr="00146254">
              <w:rPr>
                <w:rFonts w:ascii="Times New Roman" w:hAnsi="Times New Roman" w:cs="Times New Roman"/>
                <w:sz w:val="24"/>
                <w:szCs w:val="24"/>
              </w:rPr>
              <w:t>н</w:t>
            </w:r>
            <w:r w:rsidRPr="00146254">
              <w:rPr>
                <w:rFonts w:ascii="Times New Roman" w:hAnsi="Times New Roman" w:cs="Times New Roman"/>
                <w:sz w:val="24"/>
                <w:szCs w:val="24"/>
              </w:rPr>
              <w:t xml:space="preserve">ского сельсовета </w:t>
            </w:r>
            <w:proofErr w:type="spellStart"/>
            <w:r w:rsidRPr="00146254">
              <w:rPr>
                <w:rFonts w:ascii="Times New Roman" w:hAnsi="Times New Roman" w:cs="Times New Roman"/>
                <w:sz w:val="24"/>
                <w:szCs w:val="24"/>
              </w:rPr>
              <w:t>Боградск</w:t>
            </w:r>
            <w:r w:rsidRPr="00146254">
              <w:rPr>
                <w:rFonts w:ascii="Times New Roman" w:hAnsi="Times New Roman" w:cs="Times New Roman"/>
                <w:sz w:val="24"/>
                <w:szCs w:val="24"/>
              </w:rPr>
              <w:t>о</w:t>
            </w:r>
            <w:r w:rsidRPr="00146254">
              <w:rPr>
                <w:rFonts w:ascii="Times New Roman" w:hAnsi="Times New Roman" w:cs="Times New Roman"/>
                <w:sz w:val="24"/>
                <w:szCs w:val="24"/>
              </w:rPr>
              <w:t>го</w:t>
            </w:r>
            <w:proofErr w:type="spellEnd"/>
            <w:r w:rsidRPr="00146254">
              <w:rPr>
                <w:rFonts w:ascii="Times New Roman" w:hAnsi="Times New Roman" w:cs="Times New Roman"/>
                <w:sz w:val="24"/>
                <w:szCs w:val="24"/>
              </w:rPr>
              <w:t xml:space="preserve"> района Республики Хак</w:t>
            </w:r>
            <w:r w:rsidRPr="00146254">
              <w:rPr>
                <w:rFonts w:ascii="Times New Roman" w:hAnsi="Times New Roman" w:cs="Times New Roman"/>
                <w:sz w:val="24"/>
                <w:szCs w:val="24"/>
              </w:rPr>
              <w:t>а</w:t>
            </w:r>
            <w:r w:rsidRPr="00146254">
              <w:rPr>
                <w:rFonts w:ascii="Times New Roman" w:hAnsi="Times New Roman" w:cs="Times New Roman"/>
                <w:sz w:val="24"/>
                <w:szCs w:val="24"/>
              </w:rPr>
              <w:t>сия (с. Бородино) (площадки ТКО);</w:t>
            </w:r>
          </w:p>
          <w:p w:rsidR="00567564" w:rsidRPr="00146254" w:rsidRDefault="00567564" w:rsidP="00B95371">
            <w:pPr>
              <w:jc w:val="both"/>
              <w:rPr>
                <w:rFonts w:ascii="Times New Roman" w:hAnsi="Times New Roman" w:cs="Times New Roman"/>
                <w:sz w:val="24"/>
                <w:szCs w:val="24"/>
              </w:rPr>
            </w:pPr>
            <w:r w:rsidRPr="00146254">
              <w:rPr>
                <w:rFonts w:ascii="Times New Roman" w:hAnsi="Times New Roman" w:cs="Times New Roman"/>
                <w:sz w:val="24"/>
                <w:szCs w:val="24"/>
              </w:rPr>
              <w:t>- Благоустройство Знаме</w:t>
            </w:r>
            <w:r w:rsidRPr="00146254">
              <w:rPr>
                <w:rFonts w:ascii="Times New Roman" w:hAnsi="Times New Roman" w:cs="Times New Roman"/>
                <w:sz w:val="24"/>
                <w:szCs w:val="24"/>
              </w:rPr>
              <w:t>н</w:t>
            </w:r>
            <w:r w:rsidRPr="00146254">
              <w:rPr>
                <w:rFonts w:ascii="Times New Roman" w:hAnsi="Times New Roman" w:cs="Times New Roman"/>
                <w:sz w:val="24"/>
                <w:szCs w:val="24"/>
              </w:rPr>
              <w:lastRenderedPageBreak/>
              <w:t xml:space="preserve">ского сельсовета </w:t>
            </w:r>
            <w:proofErr w:type="spellStart"/>
            <w:r w:rsidRPr="00146254">
              <w:rPr>
                <w:rFonts w:ascii="Times New Roman" w:hAnsi="Times New Roman" w:cs="Times New Roman"/>
                <w:sz w:val="24"/>
                <w:szCs w:val="24"/>
              </w:rPr>
              <w:t>Боградск</w:t>
            </w:r>
            <w:r w:rsidRPr="00146254">
              <w:rPr>
                <w:rFonts w:ascii="Times New Roman" w:hAnsi="Times New Roman" w:cs="Times New Roman"/>
                <w:sz w:val="24"/>
                <w:szCs w:val="24"/>
              </w:rPr>
              <w:t>о</w:t>
            </w:r>
            <w:r w:rsidRPr="00146254">
              <w:rPr>
                <w:rFonts w:ascii="Times New Roman" w:hAnsi="Times New Roman" w:cs="Times New Roman"/>
                <w:sz w:val="24"/>
                <w:szCs w:val="24"/>
              </w:rPr>
              <w:t>го</w:t>
            </w:r>
            <w:proofErr w:type="spellEnd"/>
            <w:r w:rsidRPr="00146254">
              <w:rPr>
                <w:rFonts w:ascii="Times New Roman" w:hAnsi="Times New Roman" w:cs="Times New Roman"/>
                <w:sz w:val="24"/>
                <w:szCs w:val="24"/>
              </w:rPr>
              <w:t xml:space="preserve"> района;</w:t>
            </w:r>
          </w:p>
          <w:p w:rsidR="00567564" w:rsidRPr="00146254" w:rsidRDefault="00567564" w:rsidP="00B95371">
            <w:pPr>
              <w:jc w:val="both"/>
              <w:rPr>
                <w:rFonts w:ascii="Times New Roman" w:hAnsi="Times New Roman" w:cs="Times New Roman"/>
                <w:sz w:val="24"/>
                <w:szCs w:val="24"/>
              </w:rPr>
            </w:pPr>
            <w:r w:rsidRPr="00146254">
              <w:rPr>
                <w:rFonts w:ascii="Times New Roman" w:hAnsi="Times New Roman" w:cs="Times New Roman"/>
                <w:sz w:val="24"/>
                <w:szCs w:val="24"/>
              </w:rPr>
              <w:t>- Благоустройство Перв</w:t>
            </w:r>
            <w:r w:rsidRPr="00146254">
              <w:rPr>
                <w:rFonts w:ascii="Times New Roman" w:hAnsi="Times New Roman" w:cs="Times New Roman"/>
                <w:sz w:val="24"/>
                <w:szCs w:val="24"/>
              </w:rPr>
              <w:t>о</w:t>
            </w:r>
            <w:r w:rsidRPr="00146254">
              <w:rPr>
                <w:rFonts w:ascii="Times New Roman" w:hAnsi="Times New Roman" w:cs="Times New Roman"/>
                <w:sz w:val="24"/>
                <w:szCs w:val="24"/>
              </w:rPr>
              <w:t xml:space="preserve">майского сельсовета </w:t>
            </w:r>
            <w:proofErr w:type="spellStart"/>
            <w:r w:rsidRPr="00146254">
              <w:rPr>
                <w:rFonts w:ascii="Times New Roman" w:hAnsi="Times New Roman" w:cs="Times New Roman"/>
                <w:sz w:val="24"/>
                <w:szCs w:val="24"/>
              </w:rPr>
              <w:t>Богра</w:t>
            </w:r>
            <w:r w:rsidRPr="00146254">
              <w:rPr>
                <w:rFonts w:ascii="Times New Roman" w:hAnsi="Times New Roman" w:cs="Times New Roman"/>
                <w:sz w:val="24"/>
                <w:szCs w:val="24"/>
              </w:rPr>
              <w:t>д</w:t>
            </w:r>
            <w:r w:rsidRPr="00146254">
              <w:rPr>
                <w:rFonts w:ascii="Times New Roman" w:hAnsi="Times New Roman" w:cs="Times New Roman"/>
                <w:sz w:val="24"/>
                <w:szCs w:val="24"/>
              </w:rPr>
              <w:t>ского</w:t>
            </w:r>
            <w:proofErr w:type="spellEnd"/>
            <w:r w:rsidRPr="00146254">
              <w:rPr>
                <w:rFonts w:ascii="Times New Roman" w:hAnsi="Times New Roman" w:cs="Times New Roman"/>
                <w:sz w:val="24"/>
                <w:szCs w:val="24"/>
              </w:rPr>
              <w:t xml:space="preserve"> района Республики Хакасия;</w:t>
            </w:r>
          </w:p>
          <w:p w:rsidR="00567564" w:rsidRPr="00146254" w:rsidRDefault="00567564" w:rsidP="00B95371">
            <w:pPr>
              <w:jc w:val="both"/>
              <w:rPr>
                <w:rFonts w:ascii="Times New Roman" w:hAnsi="Times New Roman" w:cs="Times New Roman"/>
                <w:sz w:val="24"/>
                <w:szCs w:val="24"/>
              </w:rPr>
            </w:pPr>
            <w:r w:rsidRPr="00146254">
              <w:rPr>
                <w:rFonts w:ascii="Times New Roman" w:hAnsi="Times New Roman" w:cs="Times New Roman"/>
                <w:sz w:val="24"/>
                <w:szCs w:val="24"/>
              </w:rPr>
              <w:t>- Обустройство площадок накопления твердых комм</w:t>
            </w:r>
            <w:r w:rsidRPr="00146254">
              <w:rPr>
                <w:rFonts w:ascii="Times New Roman" w:hAnsi="Times New Roman" w:cs="Times New Roman"/>
                <w:sz w:val="24"/>
                <w:szCs w:val="24"/>
              </w:rPr>
              <w:t>у</w:t>
            </w:r>
            <w:r w:rsidRPr="00146254">
              <w:rPr>
                <w:rFonts w:ascii="Times New Roman" w:hAnsi="Times New Roman" w:cs="Times New Roman"/>
                <w:sz w:val="24"/>
                <w:szCs w:val="24"/>
              </w:rPr>
              <w:t>нальных отходов на террит</w:t>
            </w:r>
            <w:r w:rsidRPr="00146254">
              <w:rPr>
                <w:rFonts w:ascii="Times New Roman" w:hAnsi="Times New Roman" w:cs="Times New Roman"/>
                <w:sz w:val="24"/>
                <w:szCs w:val="24"/>
              </w:rPr>
              <w:t>о</w:t>
            </w:r>
            <w:r w:rsidRPr="00146254">
              <w:rPr>
                <w:rFonts w:ascii="Times New Roman" w:hAnsi="Times New Roman" w:cs="Times New Roman"/>
                <w:sz w:val="24"/>
                <w:szCs w:val="24"/>
              </w:rPr>
              <w:t xml:space="preserve">рии с. Боград </w:t>
            </w:r>
            <w:proofErr w:type="spellStart"/>
            <w:r w:rsidRPr="00146254">
              <w:rPr>
                <w:rFonts w:ascii="Times New Roman" w:hAnsi="Times New Roman" w:cs="Times New Roman"/>
                <w:sz w:val="24"/>
                <w:szCs w:val="24"/>
              </w:rPr>
              <w:t>Боградского</w:t>
            </w:r>
            <w:proofErr w:type="spellEnd"/>
            <w:r w:rsidRPr="00146254">
              <w:rPr>
                <w:rFonts w:ascii="Times New Roman" w:hAnsi="Times New Roman" w:cs="Times New Roman"/>
                <w:sz w:val="24"/>
                <w:szCs w:val="24"/>
              </w:rPr>
              <w:t xml:space="preserve"> сельсовета </w:t>
            </w:r>
            <w:proofErr w:type="spellStart"/>
            <w:r w:rsidRPr="00146254">
              <w:rPr>
                <w:rFonts w:ascii="Times New Roman" w:hAnsi="Times New Roman" w:cs="Times New Roman"/>
                <w:sz w:val="24"/>
                <w:szCs w:val="24"/>
              </w:rPr>
              <w:t>Боградского</w:t>
            </w:r>
            <w:proofErr w:type="spellEnd"/>
            <w:r w:rsidRPr="00146254">
              <w:rPr>
                <w:rFonts w:ascii="Times New Roman" w:hAnsi="Times New Roman" w:cs="Times New Roman"/>
                <w:sz w:val="24"/>
                <w:szCs w:val="24"/>
              </w:rPr>
              <w:t xml:space="preserve"> ра</w:t>
            </w:r>
            <w:r w:rsidRPr="00146254">
              <w:rPr>
                <w:rFonts w:ascii="Times New Roman" w:hAnsi="Times New Roman" w:cs="Times New Roman"/>
                <w:sz w:val="24"/>
                <w:szCs w:val="24"/>
              </w:rPr>
              <w:t>й</w:t>
            </w:r>
            <w:r w:rsidRPr="00146254">
              <w:rPr>
                <w:rFonts w:ascii="Times New Roman" w:hAnsi="Times New Roman" w:cs="Times New Roman"/>
                <w:sz w:val="24"/>
                <w:szCs w:val="24"/>
              </w:rPr>
              <w:t>она;</w:t>
            </w:r>
          </w:p>
          <w:p w:rsidR="00567564" w:rsidRPr="00146254" w:rsidRDefault="00567564" w:rsidP="00B95371">
            <w:pPr>
              <w:jc w:val="both"/>
              <w:rPr>
                <w:rFonts w:ascii="Times New Roman" w:hAnsi="Times New Roman" w:cs="Times New Roman"/>
                <w:sz w:val="24"/>
                <w:szCs w:val="24"/>
              </w:rPr>
            </w:pPr>
            <w:r w:rsidRPr="00146254">
              <w:rPr>
                <w:rFonts w:ascii="Times New Roman" w:hAnsi="Times New Roman" w:cs="Times New Roman"/>
                <w:sz w:val="24"/>
                <w:szCs w:val="24"/>
              </w:rPr>
              <w:t>- Обустройство площадок накопления твердых комм</w:t>
            </w:r>
            <w:r w:rsidRPr="00146254">
              <w:rPr>
                <w:rFonts w:ascii="Times New Roman" w:hAnsi="Times New Roman" w:cs="Times New Roman"/>
                <w:sz w:val="24"/>
                <w:szCs w:val="24"/>
              </w:rPr>
              <w:t>у</w:t>
            </w:r>
            <w:r w:rsidRPr="00146254">
              <w:rPr>
                <w:rFonts w:ascii="Times New Roman" w:hAnsi="Times New Roman" w:cs="Times New Roman"/>
                <w:sz w:val="24"/>
                <w:szCs w:val="24"/>
              </w:rPr>
              <w:t>нальных отходов на террит</w:t>
            </w:r>
            <w:r w:rsidRPr="00146254">
              <w:rPr>
                <w:rFonts w:ascii="Times New Roman" w:hAnsi="Times New Roman" w:cs="Times New Roman"/>
                <w:sz w:val="24"/>
                <w:szCs w:val="24"/>
              </w:rPr>
              <w:t>о</w:t>
            </w:r>
            <w:r w:rsidRPr="00146254">
              <w:rPr>
                <w:rFonts w:ascii="Times New Roman" w:hAnsi="Times New Roman" w:cs="Times New Roman"/>
                <w:sz w:val="24"/>
                <w:szCs w:val="24"/>
              </w:rPr>
              <w:t xml:space="preserve">рии с. </w:t>
            </w:r>
            <w:proofErr w:type="gramStart"/>
            <w:r w:rsidRPr="00146254">
              <w:rPr>
                <w:rFonts w:ascii="Times New Roman" w:hAnsi="Times New Roman" w:cs="Times New Roman"/>
                <w:sz w:val="24"/>
                <w:szCs w:val="24"/>
              </w:rPr>
              <w:t>Большая</w:t>
            </w:r>
            <w:proofErr w:type="gramEnd"/>
            <w:r w:rsidRPr="00146254">
              <w:rPr>
                <w:rFonts w:ascii="Times New Roman" w:hAnsi="Times New Roman" w:cs="Times New Roman"/>
                <w:sz w:val="24"/>
                <w:szCs w:val="24"/>
              </w:rPr>
              <w:t xml:space="preserve"> </w:t>
            </w:r>
            <w:proofErr w:type="spellStart"/>
            <w:r w:rsidRPr="00146254">
              <w:rPr>
                <w:rFonts w:ascii="Times New Roman" w:hAnsi="Times New Roman" w:cs="Times New Roman"/>
                <w:sz w:val="24"/>
                <w:szCs w:val="24"/>
              </w:rPr>
              <w:t>Ерба</w:t>
            </w:r>
            <w:proofErr w:type="spellEnd"/>
            <w:r w:rsidRPr="00146254">
              <w:rPr>
                <w:rFonts w:ascii="Times New Roman" w:hAnsi="Times New Roman" w:cs="Times New Roman"/>
                <w:sz w:val="24"/>
                <w:szCs w:val="24"/>
              </w:rPr>
              <w:t xml:space="preserve"> </w:t>
            </w:r>
            <w:proofErr w:type="spellStart"/>
            <w:r w:rsidRPr="00146254">
              <w:rPr>
                <w:rFonts w:ascii="Times New Roman" w:hAnsi="Times New Roman" w:cs="Times New Roman"/>
                <w:sz w:val="24"/>
                <w:szCs w:val="24"/>
              </w:rPr>
              <w:t>Бол</w:t>
            </w:r>
            <w:r w:rsidRPr="00146254">
              <w:rPr>
                <w:rFonts w:ascii="Times New Roman" w:hAnsi="Times New Roman" w:cs="Times New Roman"/>
                <w:sz w:val="24"/>
                <w:szCs w:val="24"/>
              </w:rPr>
              <w:t>ь</w:t>
            </w:r>
            <w:r w:rsidRPr="00146254">
              <w:rPr>
                <w:rFonts w:ascii="Times New Roman" w:hAnsi="Times New Roman" w:cs="Times New Roman"/>
                <w:sz w:val="24"/>
                <w:szCs w:val="24"/>
              </w:rPr>
              <w:t>шеербинского</w:t>
            </w:r>
            <w:proofErr w:type="spellEnd"/>
            <w:r w:rsidRPr="00146254">
              <w:rPr>
                <w:rFonts w:ascii="Times New Roman" w:hAnsi="Times New Roman" w:cs="Times New Roman"/>
                <w:sz w:val="24"/>
                <w:szCs w:val="24"/>
              </w:rPr>
              <w:t xml:space="preserve"> сельсовета </w:t>
            </w:r>
            <w:proofErr w:type="spellStart"/>
            <w:r w:rsidRPr="00146254">
              <w:rPr>
                <w:rFonts w:ascii="Times New Roman" w:hAnsi="Times New Roman" w:cs="Times New Roman"/>
                <w:sz w:val="24"/>
                <w:szCs w:val="24"/>
              </w:rPr>
              <w:t>Б</w:t>
            </w:r>
            <w:r w:rsidRPr="00146254">
              <w:rPr>
                <w:rFonts w:ascii="Times New Roman" w:hAnsi="Times New Roman" w:cs="Times New Roman"/>
                <w:sz w:val="24"/>
                <w:szCs w:val="24"/>
              </w:rPr>
              <w:t>о</w:t>
            </w:r>
            <w:r w:rsidRPr="00146254">
              <w:rPr>
                <w:rFonts w:ascii="Times New Roman" w:hAnsi="Times New Roman" w:cs="Times New Roman"/>
                <w:sz w:val="24"/>
                <w:szCs w:val="24"/>
              </w:rPr>
              <w:t>градского</w:t>
            </w:r>
            <w:proofErr w:type="spellEnd"/>
            <w:r w:rsidRPr="00146254">
              <w:rPr>
                <w:rFonts w:ascii="Times New Roman" w:hAnsi="Times New Roman" w:cs="Times New Roman"/>
                <w:sz w:val="24"/>
                <w:szCs w:val="24"/>
              </w:rPr>
              <w:t xml:space="preserve"> района;</w:t>
            </w:r>
          </w:p>
          <w:p w:rsidR="00567564" w:rsidRPr="00146254" w:rsidRDefault="00567564" w:rsidP="00B95371">
            <w:pPr>
              <w:jc w:val="both"/>
              <w:rPr>
                <w:rFonts w:ascii="Times New Roman" w:hAnsi="Times New Roman" w:cs="Times New Roman"/>
                <w:sz w:val="24"/>
                <w:szCs w:val="24"/>
              </w:rPr>
            </w:pPr>
            <w:r w:rsidRPr="00146254">
              <w:rPr>
                <w:rFonts w:ascii="Times New Roman" w:hAnsi="Times New Roman" w:cs="Times New Roman"/>
                <w:sz w:val="24"/>
                <w:szCs w:val="24"/>
              </w:rPr>
              <w:t>- Обустройство площадок накопления твердых комм</w:t>
            </w:r>
            <w:r w:rsidRPr="00146254">
              <w:rPr>
                <w:rFonts w:ascii="Times New Roman" w:hAnsi="Times New Roman" w:cs="Times New Roman"/>
                <w:sz w:val="24"/>
                <w:szCs w:val="24"/>
              </w:rPr>
              <w:t>у</w:t>
            </w:r>
            <w:r w:rsidRPr="00146254">
              <w:rPr>
                <w:rFonts w:ascii="Times New Roman" w:hAnsi="Times New Roman" w:cs="Times New Roman"/>
                <w:sz w:val="24"/>
                <w:szCs w:val="24"/>
              </w:rPr>
              <w:t>нальных отходов на террит</w:t>
            </w:r>
            <w:r w:rsidRPr="00146254">
              <w:rPr>
                <w:rFonts w:ascii="Times New Roman" w:hAnsi="Times New Roman" w:cs="Times New Roman"/>
                <w:sz w:val="24"/>
                <w:szCs w:val="24"/>
              </w:rPr>
              <w:t>о</w:t>
            </w:r>
            <w:r w:rsidRPr="00146254">
              <w:rPr>
                <w:rFonts w:ascii="Times New Roman" w:hAnsi="Times New Roman" w:cs="Times New Roman"/>
                <w:sz w:val="24"/>
                <w:szCs w:val="24"/>
              </w:rPr>
              <w:t xml:space="preserve">рии с. </w:t>
            </w:r>
            <w:proofErr w:type="spellStart"/>
            <w:r w:rsidRPr="00146254">
              <w:rPr>
                <w:rFonts w:ascii="Times New Roman" w:hAnsi="Times New Roman" w:cs="Times New Roman"/>
                <w:sz w:val="24"/>
                <w:szCs w:val="24"/>
              </w:rPr>
              <w:t>Сарагаш</w:t>
            </w:r>
            <w:proofErr w:type="spellEnd"/>
            <w:r w:rsidRPr="00146254">
              <w:rPr>
                <w:rFonts w:ascii="Times New Roman" w:hAnsi="Times New Roman" w:cs="Times New Roman"/>
                <w:sz w:val="24"/>
                <w:szCs w:val="24"/>
              </w:rPr>
              <w:t xml:space="preserve"> и      д. </w:t>
            </w:r>
            <w:proofErr w:type="spellStart"/>
            <w:r w:rsidRPr="00146254">
              <w:rPr>
                <w:rFonts w:ascii="Times New Roman" w:hAnsi="Times New Roman" w:cs="Times New Roman"/>
                <w:sz w:val="24"/>
                <w:szCs w:val="24"/>
              </w:rPr>
              <w:t>Б</w:t>
            </w:r>
            <w:r w:rsidRPr="00146254">
              <w:rPr>
                <w:rFonts w:ascii="Times New Roman" w:hAnsi="Times New Roman" w:cs="Times New Roman"/>
                <w:sz w:val="24"/>
                <w:szCs w:val="24"/>
              </w:rPr>
              <w:t>а</w:t>
            </w:r>
            <w:r w:rsidRPr="00146254">
              <w:rPr>
                <w:rFonts w:ascii="Times New Roman" w:hAnsi="Times New Roman" w:cs="Times New Roman"/>
                <w:sz w:val="24"/>
                <w:szCs w:val="24"/>
              </w:rPr>
              <w:t>зандаиха</w:t>
            </w:r>
            <w:proofErr w:type="spellEnd"/>
            <w:r w:rsidRPr="00146254">
              <w:rPr>
                <w:rFonts w:ascii="Times New Roman" w:hAnsi="Times New Roman" w:cs="Times New Roman"/>
                <w:sz w:val="24"/>
                <w:szCs w:val="24"/>
              </w:rPr>
              <w:t xml:space="preserve"> </w:t>
            </w:r>
            <w:proofErr w:type="spellStart"/>
            <w:r w:rsidRPr="00146254">
              <w:rPr>
                <w:rFonts w:ascii="Times New Roman" w:hAnsi="Times New Roman" w:cs="Times New Roman"/>
                <w:sz w:val="24"/>
                <w:szCs w:val="24"/>
              </w:rPr>
              <w:t>Сарагашского</w:t>
            </w:r>
            <w:proofErr w:type="spellEnd"/>
            <w:r w:rsidRPr="00146254">
              <w:rPr>
                <w:rFonts w:ascii="Times New Roman" w:hAnsi="Times New Roman" w:cs="Times New Roman"/>
                <w:sz w:val="24"/>
                <w:szCs w:val="24"/>
              </w:rPr>
              <w:t xml:space="preserve"> сел</w:t>
            </w:r>
            <w:r w:rsidRPr="00146254">
              <w:rPr>
                <w:rFonts w:ascii="Times New Roman" w:hAnsi="Times New Roman" w:cs="Times New Roman"/>
                <w:sz w:val="24"/>
                <w:szCs w:val="24"/>
              </w:rPr>
              <w:t>ь</w:t>
            </w:r>
            <w:r w:rsidRPr="00146254">
              <w:rPr>
                <w:rFonts w:ascii="Times New Roman" w:hAnsi="Times New Roman" w:cs="Times New Roman"/>
                <w:sz w:val="24"/>
                <w:szCs w:val="24"/>
              </w:rPr>
              <w:t xml:space="preserve">совета </w:t>
            </w:r>
            <w:proofErr w:type="spellStart"/>
            <w:r w:rsidRPr="00146254">
              <w:rPr>
                <w:rFonts w:ascii="Times New Roman" w:hAnsi="Times New Roman" w:cs="Times New Roman"/>
                <w:sz w:val="24"/>
                <w:szCs w:val="24"/>
              </w:rPr>
              <w:t>Боградского</w:t>
            </w:r>
            <w:proofErr w:type="spellEnd"/>
            <w:r w:rsidRPr="00146254">
              <w:rPr>
                <w:rFonts w:ascii="Times New Roman" w:hAnsi="Times New Roman" w:cs="Times New Roman"/>
                <w:sz w:val="24"/>
                <w:szCs w:val="24"/>
              </w:rPr>
              <w:t xml:space="preserve"> района;</w:t>
            </w:r>
          </w:p>
          <w:p w:rsidR="00567564" w:rsidRPr="00146254" w:rsidRDefault="00567564" w:rsidP="00B95371">
            <w:pPr>
              <w:jc w:val="both"/>
              <w:rPr>
                <w:rFonts w:ascii="Times New Roman" w:hAnsi="Times New Roman" w:cs="Times New Roman"/>
                <w:sz w:val="24"/>
                <w:szCs w:val="24"/>
              </w:rPr>
            </w:pPr>
            <w:r w:rsidRPr="00146254">
              <w:rPr>
                <w:rFonts w:ascii="Times New Roman" w:hAnsi="Times New Roman" w:cs="Times New Roman"/>
                <w:sz w:val="24"/>
                <w:szCs w:val="24"/>
              </w:rPr>
              <w:t>- Обустройство площадок накопления твердых комм</w:t>
            </w:r>
            <w:r w:rsidRPr="00146254">
              <w:rPr>
                <w:rFonts w:ascii="Times New Roman" w:hAnsi="Times New Roman" w:cs="Times New Roman"/>
                <w:sz w:val="24"/>
                <w:szCs w:val="24"/>
              </w:rPr>
              <w:t>у</w:t>
            </w:r>
            <w:r w:rsidRPr="00146254">
              <w:rPr>
                <w:rFonts w:ascii="Times New Roman" w:hAnsi="Times New Roman" w:cs="Times New Roman"/>
                <w:sz w:val="24"/>
                <w:szCs w:val="24"/>
              </w:rPr>
              <w:t>нальных отходов на террит</w:t>
            </w:r>
            <w:r w:rsidRPr="00146254">
              <w:rPr>
                <w:rFonts w:ascii="Times New Roman" w:hAnsi="Times New Roman" w:cs="Times New Roman"/>
                <w:sz w:val="24"/>
                <w:szCs w:val="24"/>
              </w:rPr>
              <w:t>о</w:t>
            </w:r>
            <w:r w:rsidRPr="00146254">
              <w:rPr>
                <w:rFonts w:ascii="Times New Roman" w:hAnsi="Times New Roman" w:cs="Times New Roman"/>
                <w:sz w:val="24"/>
                <w:szCs w:val="24"/>
              </w:rPr>
              <w:t xml:space="preserve">рии </w:t>
            </w:r>
            <w:proofErr w:type="gramStart"/>
            <w:r w:rsidRPr="00146254">
              <w:rPr>
                <w:rFonts w:ascii="Times New Roman" w:hAnsi="Times New Roman" w:cs="Times New Roman"/>
                <w:sz w:val="24"/>
                <w:szCs w:val="24"/>
              </w:rPr>
              <w:t>с</w:t>
            </w:r>
            <w:proofErr w:type="gramEnd"/>
            <w:r w:rsidRPr="00146254">
              <w:rPr>
                <w:rFonts w:ascii="Times New Roman" w:hAnsi="Times New Roman" w:cs="Times New Roman"/>
                <w:sz w:val="24"/>
                <w:szCs w:val="24"/>
              </w:rPr>
              <w:t xml:space="preserve">. </w:t>
            </w:r>
            <w:proofErr w:type="gramStart"/>
            <w:r w:rsidRPr="00146254">
              <w:rPr>
                <w:rFonts w:ascii="Times New Roman" w:hAnsi="Times New Roman" w:cs="Times New Roman"/>
                <w:sz w:val="24"/>
                <w:szCs w:val="24"/>
              </w:rPr>
              <w:t>Советская</w:t>
            </w:r>
            <w:proofErr w:type="gramEnd"/>
            <w:r w:rsidRPr="00146254">
              <w:rPr>
                <w:rFonts w:ascii="Times New Roman" w:hAnsi="Times New Roman" w:cs="Times New Roman"/>
                <w:sz w:val="24"/>
                <w:szCs w:val="24"/>
              </w:rPr>
              <w:t xml:space="preserve"> Хакасия и д. Красный Камень </w:t>
            </w:r>
            <w:proofErr w:type="spellStart"/>
            <w:r w:rsidRPr="00146254">
              <w:rPr>
                <w:rFonts w:ascii="Times New Roman" w:hAnsi="Times New Roman" w:cs="Times New Roman"/>
                <w:sz w:val="24"/>
                <w:szCs w:val="24"/>
              </w:rPr>
              <w:t>Совх</w:t>
            </w:r>
            <w:r w:rsidRPr="00146254">
              <w:rPr>
                <w:rFonts w:ascii="Times New Roman" w:hAnsi="Times New Roman" w:cs="Times New Roman"/>
                <w:sz w:val="24"/>
                <w:szCs w:val="24"/>
              </w:rPr>
              <w:t>а</w:t>
            </w:r>
            <w:r w:rsidRPr="00146254">
              <w:rPr>
                <w:rFonts w:ascii="Times New Roman" w:hAnsi="Times New Roman" w:cs="Times New Roman"/>
                <w:sz w:val="24"/>
                <w:szCs w:val="24"/>
              </w:rPr>
              <w:t>касского</w:t>
            </w:r>
            <w:proofErr w:type="spellEnd"/>
            <w:r w:rsidRPr="00146254">
              <w:rPr>
                <w:rFonts w:ascii="Times New Roman" w:hAnsi="Times New Roman" w:cs="Times New Roman"/>
                <w:sz w:val="24"/>
                <w:szCs w:val="24"/>
              </w:rPr>
              <w:t xml:space="preserve"> сельсовета </w:t>
            </w:r>
            <w:proofErr w:type="spellStart"/>
            <w:r w:rsidRPr="00146254">
              <w:rPr>
                <w:rFonts w:ascii="Times New Roman" w:hAnsi="Times New Roman" w:cs="Times New Roman"/>
                <w:sz w:val="24"/>
                <w:szCs w:val="24"/>
              </w:rPr>
              <w:t>Богра</w:t>
            </w:r>
            <w:r w:rsidRPr="00146254">
              <w:rPr>
                <w:rFonts w:ascii="Times New Roman" w:hAnsi="Times New Roman" w:cs="Times New Roman"/>
                <w:sz w:val="24"/>
                <w:szCs w:val="24"/>
              </w:rPr>
              <w:t>д</w:t>
            </w:r>
            <w:r w:rsidRPr="00146254">
              <w:rPr>
                <w:rFonts w:ascii="Times New Roman" w:hAnsi="Times New Roman" w:cs="Times New Roman"/>
                <w:sz w:val="24"/>
                <w:szCs w:val="24"/>
              </w:rPr>
              <w:t>ского</w:t>
            </w:r>
            <w:proofErr w:type="spellEnd"/>
            <w:r w:rsidRPr="00146254">
              <w:rPr>
                <w:rFonts w:ascii="Times New Roman" w:hAnsi="Times New Roman" w:cs="Times New Roman"/>
                <w:sz w:val="24"/>
                <w:szCs w:val="24"/>
              </w:rPr>
              <w:t xml:space="preserve"> района;</w:t>
            </w:r>
          </w:p>
          <w:p w:rsidR="00567564" w:rsidRPr="00146254" w:rsidRDefault="00567564" w:rsidP="00B95371">
            <w:pPr>
              <w:jc w:val="both"/>
              <w:rPr>
                <w:rFonts w:ascii="Times New Roman" w:hAnsi="Times New Roman" w:cs="Times New Roman"/>
                <w:spacing w:val="-4"/>
                <w:sz w:val="24"/>
                <w:szCs w:val="24"/>
              </w:rPr>
            </w:pPr>
            <w:r w:rsidRPr="00146254">
              <w:rPr>
                <w:rFonts w:ascii="Times New Roman" w:hAnsi="Times New Roman" w:cs="Times New Roman"/>
                <w:spacing w:val="-4"/>
                <w:sz w:val="24"/>
                <w:szCs w:val="24"/>
              </w:rPr>
              <w:t>- Обустройство площадок накопления твердых комм</w:t>
            </w:r>
            <w:r w:rsidRPr="00146254">
              <w:rPr>
                <w:rFonts w:ascii="Times New Roman" w:hAnsi="Times New Roman" w:cs="Times New Roman"/>
                <w:spacing w:val="-4"/>
                <w:sz w:val="24"/>
                <w:szCs w:val="24"/>
              </w:rPr>
              <w:t>у</w:t>
            </w:r>
            <w:r w:rsidRPr="00146254">
              <w:rPr>
                <w:rFonts w:ascii="Times New Roman" w:hAnsi="Times New Roman" w:cs="Times New Roman"/>
                <w:spacing w:val="-4"/>
                <w:sz w:val="24"/>
                <w:szCs w:val="24"/>
              </w:rPr>
              <w:t>нальных отходов на террит</w:t>
            </w:r>
            <w:r w:rsidRPr="00146254">
              <w:rPr>
                <w:rFonts w:ascii="Times New Roman" w:hAnsi="Times New Roman" w:cs="Times New Roman"/>
                <w:spacing w:val="-4"/>
                <w:sz w:val="24"/>
                <w:szCs w:val="24"/>
              </w:rPr>
              <w:t>о</w:t>
            </w:r>
            <w:r w:rsidRPr="00146254">
              <w:rPr>
                <w:rFonts w:ascii="Times New Roman" w:hAnsi="Times New Roman" w:cs="Times New Roman"/>
                <w:spacing w:val="-4"/>
                <w:sz w:val="24"/>
                <w:szCs w:val="24"/>
              </w:rPr>
              <w:t xml:space="preserve">рии с. </w:t>
            </w:r>
            <w:proofErr w:type="spellStart"/>
            <w:r w:rsidRPr="00146254">
              <w:rPr>
                <w:rFonts w:ascii="Times New Roman" w:hAnsi="Times New Roman" w:cs="Times New Roman"/>
                <w:spacing w:val="-4"/>
                <w:sz w:val="24"/>
                <w:szCs w:val="24"/>
              </w:rPr>
              <w:t>Сонское</w:t>
            </w:r>
            <w:proofErr w:type="spellEnd"/>
            <w:r w:rsidRPr="00146254">
              <w:rPr>
                <w:rFonts w:ascii="Times New Roman" w:hAnsi="Times New Roman" w:cs="Times New Roman"/>
                <w:spacing w:val="-4"/>
                <w:sz w:val="24"/>
                <w:szCs w:val="24"/>
              </w:rPr>
              <w:t xml:space="preserve"> Сонского сельсовета </w:t>
            </w:r>
            <w:proofErr w:type="spellStart"/>
            <w:r w:rsidRPr="00146254">
              <w:rPr>
                <w:rFonts w:ascii="Times New Roman" w:hAnsi="Times New Roman" w:cs="Times New Roman"/>
                <w:spacing w:val="-4"/>
                <w:sz w:val="24"/>
                <w:szCs w:val="24"/>
              </w:rPr>
              <w:t>Боградского</w:t>
            </w:r>
            <w:proofErr w:type="spellEnd"/>
            <w:r w:rsidRPr="00146254">
              <w:rPr>
                <w:rFonts w:ascii="Times New Roman" w:hAnsi="Times New Roman" w:cs="Times New Roman"/>
                <w:spacing w:val="-4"/>
                <w:sz w:val="24"/>
                <w:szCs w:val="24"/>
              </w:rPr>
              <w:t xml:space="preserve"> рай</w:t>
            </w:r>
            <w:r w:rsidRPr="00146254">
              <w:rPr>
                <w:rFonts w:ascii="Times New Roman" w:hAnsi="Times New Roman" w:cs="Times New Roman"/>
                <w:spacing w:val="-4"/>
                <w:sz w:val="24"/>
                <w:szCs w:val="24"/>
              </w:rPr>
              <w:t>о</w:t>
            </w:r>
            <w:r w:rsidRPr="00146254">
              <w:rPr>
                <w:rFonts w:ascii="Times New Roman" w:hAnsi="Times New Roman" w:cs="Times New Roman"/>
                <w:spacing w:val="-4"/>
                <w:sz w:val="24"/>
                <w:szCs w:val="24"/>
              </w:rPr>
              <w:lastRenderedPageBreak/>
              <w:t>на;</w:t>
            </w:r>
          </w:p>
          <w:p w:rsidR="00567564" w:rsidRPr="00146254" w:rsidRDefault="00567564" w:rsidP="00B95371">
            <w:pPr>
              <w:jc w:val="both"/>
              <w:rPr>
                <w:rFonts w:ascii="Times New Roman" w:hAnsi="Times New Roman" w:cs="Times New Roman"/>
                <w:sz w:val="24"/>
                <w:szCs w:val="24"/>
              </w:rPr>
            </w:pPr>
            <w:proofErr w:type="gramStart"/>
            <w:r w:rsidRPr="00146254">
              <w:rPr>
                <w:rFonts w:ascii="Times New Roman" w:hAnsi="Times New Roman" w:cs="Times New Roman"/>
                <w:sz w:val="24"/>
                <w:szCs w:val="24"/>
              </w:rPr>
              <w:t>- Обустройство площадок накопления твердых комм</w:t>
            </w:r>
            <w:r w:rsidRPr="00146254">
              <w:rPr>
                <w:rFonts w:ascii="Times New Roman" w:hAnsi="Times New Roman" w:cs="Times New Roman"/>
                <w:sz w:val="24"/>
                <w:szCs w:val="24"/>
              </w:rPr>
              <w:t>у</w:t>
            </w:r>
            <w:r w:rsidRPr="00146254">
              <w:rPr>
                <w:rFonts w:ascii="Times New Roman" w:hAnsi="Times New Roman" w:cs="Times New Roman"/>
                <w:sz w:val="24"/>
                <w:szCs w:val="24"/>
              </w:rPr>
              <w:t>нальных отходов на террит</w:t>
            </w:r>
            <w:r w:rsidRPr="00146254">
              <w:rPr>
                <w:rFonts w:ascii="Times New Roman" w:hAnsi="Times New Roman" w:cs="Times New Roman"/>
                <w:sz w:val="24"/>
                <w:szCs w:val="24"/>
              </w:rPr>
              <w:t>о</w:t>
            </w:r>
            <w:r w:rsidRPr="00146254">
              <w:rPr>
                <w:rFonts w:ascii="Times New Roman" w:hAnsi="Times New Roman" w:cs="Times New Roman"/>
                <w:sz w:val="24"/>
                <w:szCs w:val="24"/>
              </w:rPr>
              <w:t xml:space="preserve">рии с. Троицкое Троицкого сельсовета </w:t>
            </w:r>
            <w:proofErr w:type="spellStart"/>
            <w:r w:rsidRPr="00146254">
              <w:rPr>
                <w:rFonts w:ascii="Times New Roman" w:hAnsi="Times New Roman" w:cs="Times New Roman"/>
                <w:sz w:val="24"/>
                <w:szCs w:val="24"/>
              </w:rPr>
              <w:t>Боградского</w:t>
            </w:r>
            <w:proofErr w:type="spellEnd"/>
            <w:r w:rsidRPr="00146254">
              <w:rPr>
                <w:rFonts w:ascii="Times New Roman" w:hAnsi="Times New Roman" w:cs="Times New Roman"/>
                <w:sz w:val="24"/>
                <w:szCs w:val="24"/>
              </w:rPr>
              <w:t xml:space="preserve"> ра</w:t>
            </w:r>
            <w:r w:rsidRPr="00146254">
              <w:rPr>
                <w:rFonts w:ascii="Times New Roman" w:hAnsi="Times New Roman" w:cs="Times New Roman"/>
                <w:sz w:val="24"/>
                <w:szCs w:val="24"/>
              </w:rPr>
              <w:t>й</w:t>
            </w:r>
            <w:r w:rsidRPr="00146254">
              <w:rPr>
                <w:rFonts w:ascii="Times New Roman" w:hAnsi="Times New Roman" w:cs="Times New Roman"/>
                <w:sz w:val="24"/>
                <w:szCs w:val="24"/>
              </w:rPr>
              <w:t>она;</w:t>
            </w:r>
            <w:proofErr w:type="gramEnd"/>
          </w:p>
          <w:p w:rsidR="00567564" w:rsidRPr="00146254" w:rsidRDefault="00567564" w:rsidP="00B95371">
            <w:pPr>
              <w:jc w:val="both"/>
              <w:rPr>
                <w:rFonts w:ascii="Times New Roman" w:hAnsi="Times New Roman" w:cs="Times New Roman"/>
                <w:sz w:val="24"/>
                <w:szCs w:val="24"/>
              </w:rPr>
            </w:pPr>
            <w:r w:rsidRPr="00146254">
              <w:rPr>
                <w:rFonts w:ascii="Times New Roman" w:hAnsi="Times New Roman" w:cs="Times New Roman"/>
                <w:sz w:val="24"/>
                <w:szCs w:val="24"/>
              </w:rPr>
              <w:t>- Обустройство площадок накопления твердых комм</w:t>
            </w:r>
            <w:r w:rsidRPr="00146254">
              <w:rPr>
                <w:rFonts w:ascii="Times New Roman" w:hAnsi="Times New Roman" w:cs="Times New Roman"/>
                <w:sz w:val="24"/>
                <w:szCs w:val="24"/>
              </w:rPr>
              <w:t>у</w:t>
            </w:r>
            <w:r w:rsidRPr="00146254">
              <w:rPr>
                <w:rFonts w:ascii="Times New Roman" w:hAnsi="Times New Roman" w:cs="Times New Roman"/>
                <w:sz w:val="24"/>
                <w:szCs w:val="24"/>
              </w:rPr>
              <w:t>нальных отходов на террит</w:t>
            </w:r>
            <w:r w:rsidRPr="00146254">
              <w:rPr>
                <w:rFonts w:ascii="Times New Roman" w:hAnsi="Times New Roman" w:cs="Times New Roman"/>
                <w:sz w:val="24"/>
                <w:szCs w:val="24"/>
              </w:rPr>
              <w:t>о</w:t>
            </w:r>
            <w:r w:rsidRPr="00146254">
              <w:rPr>
                <w:rFonts w:ascii="Times New Roman" w:hAnsi="Times New Roman" w:cs="Times New Roman"/>
                <w:sz w:val="24"/>
                <w:szCs w:val="24"/>
              </w:rPr>
              <w:t xml:space="preserve">рии </w:t>
            </w:r>
            <w:proofErr w:type="spellStart"/>
            <w:r w:rsidRPr="00146254">
              <w:rPr>
                <w:rFonts w:ascii="Times New Roman" w:hAnsi="Times New Roman" w:cs="Times New Roman"/>
                <w:sz w:val="24"/>
                <w:szCs w:val="24"/>
              </w:rPr>
              <w:t>Туимского</w:t>
            </w:r>
            <w:proofErr w:type="spellEnd"/>
            <w:r w:rsidRPr="00146254">
              <w:rPr>
                <w:rFonts w:ascii="Times New Roman" w:hAnsi="Times New Roman" w:cs="Times New Roman"/>
                <w:sz w:val="24"/>
                <w:szCs w:val="24"/>
              </w:rPr>
              <w:t xml:space="preserve"> сельсовета </w:t>
            </w:r>
            <w:proofErr w:type="spellStart"/>
            <w:r w:rsidRPr="00146254">
              <w:rPr>
                <w:rFonts w:ascii="Times New Roman" w:hAnsi="Times New Roman" w:cs="Times New Roman"/>
                <w:sz w:val="24"/>
                <w:szCs w:val="24"/>
              </w:rPr>
              <w:t>Ширинского</w:t>
            </w:r>
            <w:proofErr w:type="spellEnd"/>
            <w:r w:rsidRPr="00146254">
              <w:rPr>
                <w:rFonts w:ascii="Times New Roman" w:hAnsi="Times New Roman" w:cs="Times New Roman"/>
                <w:sz w:val="24"/>
                <w:szCs w:val="24"/>
              </w:rPr>
              <w:t xml:space="preserve"> района;</w:t>
            </w:r>
          </w:p>
          <w:p w:rsidR="00567564" w:rsidRPr="00146254" w:rsidRDefault="00567564" w:rsidP="00B95371">
            <w:pPr>
              <w:jc w:val="both"/>
              <w:rPr>
                <w:rFonts w:ascii="Times New Roman" w:hAnsi="Times New Roman" w:cs="Times New Roman"/>
                <w:sz w:val="24"/>
                <w:szCs w:val="24"/>
              </w:rPr>
            </w:pPr>
            <w:r w:rsidRPr="00146254">
              <w:rPr>
                <w:rFonts w:ascii="Times New Roman" w:hAnsi="Times New Roman" w:cs="Times New Roman"/>
                <w:sz w:val="24"/>
                <w:szCs w:val="24"/>
              </w:rPr>
              <w:t>- Проект по благоустройству площадок накопления тве</w:t>
            </w:r>
            <w:r w:rsidRPr="00146254">
              <w:rPr>
                <w:rFonts w:ascii="Times New Roman" w:hAnsi="Times New Roman" w:cs="Times New Roman"/>
                <w:sz w:val="24"/>
                <w:szCs w:val="24"/>
              </w:rPr>
              <w:t>р</w:t>
            </w:r>
            <w:r w:rsidRPr="00146254">
              <w:rPr>
                <w:rFonts w:ascii="Times New Roman" w:hAnsi="Times New Roman" w:cs="Times New Roman"/>
                <w:sz w:val="24"/>
                <w:szCs w:val="24"/>
              </w:rPr>
              <w:t xml:space="preserve">дых коммунальных отходов на территории Приискового сельсовета </w:t>
            </w:r>
            <w:proofErr w:type="spellStart"/>
            <w:r w:rsidRPr="00146254">
              <w:rPr>
                <w:rFonts w:ascii="Times New Roman" w:hAnsi="Times New Roman" w:cs="Times New Roman"/>
                <w:sz w:val="24"/>
                <w:szCs w:val="24"/>
              </w:rPr>
              <w:t>Орджоники</w:t>
            </w:r>
            <w:r w:rsidRPr="00146254">
              <w:rPr>
                <w:rFonts w:ascii="Times New Roman" w:hAnsi="Times New Roman" w:cs="Times New Roman"/>
                <w:sz w:val="24"/>
                <w:szCs w:val="24"/>
              </w:rPr>
              <w:t>д</w:t>
            </w:r>
            <w:r w:rsidRPr="00146254">
              <w:rPr>
                <w:rFonts w:ascii="Times New Roman" w:hAnsi="Times New Roman" w:cs="Times New Roman"/>
                <w:sz w:val="24"/>
                <w:szCs w:val="24"/>
              </w:rPr>
              <w:t>зеский</w:t>
            </w:r>
            <w:proofErr w:type="spellEnd"/>
            <w:r w:rsidRPr="00146254">
              <w:rPr>
                <w:rFonts w:ascii="Times New Roman" w:hAnsi="Times New Roman" w:cs="Times New Roman"/>
                <w:sz w:val="24"/>
                <w:szCs w:val="24"/>
              </w:rPr>
              <w:t xml:space="preserve"> район Республики Хакасия (с. </w:t>
            </w:r>
            <w:proofErr w:type="gramStart"/>
            <w:r w:rsidRPr="00146254">
              <w:rPr>
                <w:rFonts w:ascii="Times New Roman" w:hAnsi="Times New Roman" w:cs="Times New Roman"/>
                <w:sz w:val="24"/>
                <w:szCs w:val="24"/>
              </w:rPr>
              <w:t>Приисковое</w:t>
            </w:r>
            <w:proofErr w:type="gramEnd"/>
            <w:r w:rsidRPr="00146254">
              <w:rPr>
                <w:rFonts w:ascii="Times New Roman" w:hAnsi="Times New Roman" w:cs="Times New Roman"/>
                <w:sz w:val="24"/>
                <w:szCs w:val="24"/>
              </w:rPr>
              <w:t>);</w:t>
            </w:r>
          </w:p>
          <w:p w:rsidR="00567564" w:rsidRPr="00146254" w:rsidRDefault="00567564" w:rsidP="00B95371">
            <w:pPr>
              <w:jc w:val="both"/>
              <w:rPr>
                <w:rFonts w:ascii="Times New Roman" w:hAnsi="Times New Roman" w:cs="Times New Roman"/>
                <w:sz w:val="24"/>
                <w:szCs w:val="24"/>
              </w:rPr>
            </w:pPr>
            <w:r w:rsidRPr="00146254">
              <w:rPr>
                <w:rFonts w:ascii="Times New Roman" w:hAnsi="Times New Roman" w:cs="Times New Roman"/>
                <w:sz w:val="24"/>
                <w:szCs w:val="24"/>
              </w:rPr>
              <w:t>- Проект по благоустройству площадок накопления тве</w:t>
            </w:r>
            <w:r w:rsidRPr="00146254">
              <w:rPr>
                <w:rFonts w:ascii="Times New Roman" w:hAnsi="Times New Roman" w:cs="Times New Roman"/>
                <w:sz w:val="24"/>
                <w:szCs w:val="24"/>
              </w:rPr>
              <w:t>р</w:t>
            </w:r>
            <w:r w:rsidRPr="00146254">
              <w:rPr>
                <w:rFonts w:ascii="Times New Roman" w:hAnsi="Times New Roman" w:cs="Times New Roman"/>
                <w:sz w:val="24"/>
                <w:szCs w:val="24"/>
              </w:rPr>
              <w:t xml:space="preserve">дых коммунальных отходов на территории </w:t>
            </w:r>
            <w:proofErr w:type="spellStart"/>
            <w:r w:rsidRPr="00146254">
              <w:rPr>
                <w:rFonts w:ascii="Times New Roman" w:hAnsi="Times New Roman" w:cs="Times New Roman"/>
                <w:sz w:val="24"/>
                <w:szCs w:val="24"/>
              </w:rPr>
              <w:t>Копьевского</w:t>
            </w:r>
            <w:proofErr w:type="spellEnd"/>
            <w:r w:rsidRPr="00146254">
              <w:rPr>
                <w:rFonts w:ascii="Times New Roman" w:hAnsi="Times New Roman" w:cs="Times New Roman"/>
                <w:sz w:val="24"/>
                <w:szCs w:val="24"/>
              </w:rPr>
              <w:t xml:space="preserve"> сельсовета Орджоникидзе</w:t>
            </w:r>
            <w:r w:rsidRPr="00146254">
              <w:rPr>
                <w:rFonts w:ascii="Times New Roman" w:hAnsi="Times New Roman" w:cs="Times New Roman"/>
                <w:sz w:val="24"/>
                <w:szCs w:val="24"/>
              </w:rPr>
              <w:t>в</w:t>
            </w:r>
            <w:r w:rsidRPr="00146254">
              <w:rPr>
                <w:rFonts w:ascii="Times New Roman" w:hAnsi="Times New Roman" w:cs="Times New Roman"/>
                <w:sz w:val="24"/>
                <w:szCs w:val="24"/>
              </w:rPr>
              <w:t>ского района Республики Хакасия (с. Копьево, д. М</w:t>
            </w:r>
            <w:r w:rsidRPr="00146254">
              <w:rPr>
                <w:rFonts w:ascii="Times New Roman" w:hAnsi="Times New Roman" w:cs="Times New Roman"/>
                <w:sz w:val="24"/>
                <w:szCs w:val="24"/>
              </w:rPr>
              <w:t>а</w:t>
            </w:r>
            <w:r w:rsidRPr="00146254">
              <w:rPr>
                <w:rFonts w:ascii="Times New Roman" w:hAnsi="Times New Roman" w:cs="Times New Roman"/>
                <w:sz w:val="24"/>
                <w:szCs w:val="24"/>
              </w:rPr>
              <w:t xml:space="preserve">лый </w:t>
            </w:r>
            <w:proofErr w:type="spellStart"/>
            <w:r w:rsidRPr="00146254">
              <w:rPr>
                <w:rFonts w:ascii="Times New Roman" w:hAnsi="Times New Roman" w:cs="Times New Roman"/>
                <w:sz w:val="24"/>
                <w:szCs w:val="24"/>
              </w:rPr>
              <w:t>Сютик</w:t>
            </w:r>
            <w:proofErr w:type="spellEnd"/>
            <w:r w:rsidRPr="00146254">
              <w:rPr>
                <w:rFonts w:ascii="Times New Roman" w:hAnsi="Times New Roman" w:cs="Times New Roman"/>
                <w:sz w:val="24"/>
                <w:szCs w:val="24"/>
              </w:rPr>
              <w:t xml:space="preserve">, д. Большой </w:t>
            </w:r>
            <w:proofErr w:type="spellStart"/>
            <w:r w:rsidRPr="00146254">
              <w:rPr>
                <w:rFonts w:ascii="Times New Roman" w:hAnsi="Times New Roman" w:cs="Times New Roman"/>
                <w:sz w:val="24"/>
                <w:szCs w:val="24"/>
              </w:rPr>
              <w:t>С</w:t>
            </w:r>
            <w:r w:rsidRPr="00146254">
              <w:rPr>
                <w:rFonts w:ascii="Times New Roman" w:hAnsi="Times New Roman" w:cs="Times New Roman"/>
                <w:sz w:val="24"/>
                <w:szCs w:val="24"/>
              </w:rPr>
              <w:t>ю</w:t>
            </w:r>
            <w:r w:rsidRPr="00146254">
              <w:rPr>
                <w:rFonts w:ascii="Times New Roman" w:hAnsi="Times New Roman" w:cs="Times New Roman"/>
                <w:sz w:val="24"/>
                <w:szCs w:val="24"/>
              </w:rPr>
              <w:t>тик</w:t>
            </w:r>
            <w:proofErr w:type="spellEnd"/>
            <w:r w:rsidRPr="00146254">
              <w:rPr>
                <w:rFonts w:ascii="Times New Roman" w:hAnsi="Times New Roman" w:cs="Times New Roman"/>
                <w:sz w:val="24"/>
                <w:szCs w:val="24"/>
              </w:rPr>
              <w:t>);</w:t>
            </w:r>
          </w:p>
          <w:p w:rsidR="00567564" w:rsidRPr="00146254" w:rsidRDefault="00567564" w:rsidP="00B95371">
            <w:pPr>
              <w:jc w:val="both"/>
              <w:rPr>
                <w:rFonts w:ascii="Times New Roman" w:hAnsi="Times New Roman" w:cs="Times New Roman"/>
                <w:sz w:val="24"/>
                <w:szCs w:val="24"/>
              </w:rPr>
            </w:pPr>
            <w:r w:rsidRPr="00146254">
              <w:rPr>
                <w:rFonts w:ascii="Times New Roman" w:hAnsi="Times New Roman" w:cs="Times New Roman"/>
                <w:sz w:val="24"/>
                <w:szCs w:val="24"/>
              </w:rPr>
              <w:t>- Проект по благоустройству площадок накопления тве</w:t>
            </w:r>
            <w:r w:rsidRPr="00146254">
              <w:rPr>
                <w:rFonts w:ascii="Times New Roman" w:hAnsi="Times New Roman" w:cs="Times New Roman"/>
                <w:sz w:val="24"/>
                <w:szCs w:val="24"/>
              </w:rPr>
              <w:t>р</w:t>
            </w:r>
            <w:r w:rsidRPr="00146254">
              <w:rPr>
                <w:rFonts w:ascii="Times New Roman" w:hAnsi="Times New Roman" w:cs="Times New Roman"/>
                <w:sz w:val="24"/>
                <w:szCs w:val="24"/>
              </w:rPr>
              <w:t xml:space="preserve">дых коммунальных отходов на территории </w:t>
            </w:r>
            <w:proofErr w:type="spellStart"/>
            <w:r w:rsidRPr="00146254">
              <w:rPr>
                <w:rFonts w:ascii="Times New Roman" w:hAnsi="Times New Roman" w:cs="Times New Roman"/>
                <w:sz w:val="24"/>
                <w:szCs w:val="24"/>
              </w:rPr>
              <w:t>Красноию</w:t>
            </w:r>
            <w:r w:rsidRPr="00146254">
              <w:rPr>
                <w:rFonts w:ascii="Times New Roman" w:hAnsi="Times New Roman" w:cs="Times New Roman"/>
                <w:sz w:val="24"/>
                <w:szCs w:val="24"/>
              </w:rPr>
              <w:t>с</w:t>
            </w:r>
            <w:r w:rsidRPr="00146254">
              <w:rPr>
                <w:rFonts w:ascii="Times New Roman" w:hAnsi="Times New Roman" w:cs="Times New Roman"/>
                <w:sz w:val="24"/>
                <w:szCs w:val="24"/>
              </w:rPr>
              <w:t>ского</w:t>
            </w:r>
            <w:proofErr w:type="spellEnd"/>
            <w:r w:rsidRPr="00146254">
              <w:rPr>
                <w:rFonts w:ascii="Times New Roman" w:hAnsi="Times New Roman" w:cs="Times New Roman"/>
                <w:sz w:val="24"/>
                <w:szCs w:val="24"/>
              </w:rPr>
              <w:t xml:space="preserve"> сельсовета Орджон</w:t>
            </w:r>
            <w:r w:rsidRPr="00146254">
              <w:rPr>
                <w:rFonts w:ascii="Times New Roman" w:hAnsi="Times New Roman" w:cs="Times New Roman"/>
                <w:sz w:val="24"/>
                <w:szCs w:val="24"/>
              </w:rPr>
              <w:t>и</w:t>
            </w:r>
            <w:r w:rsidRPr="00146254">
              <w:rPr>
                <w:rFonts w:ascii="Times New Roman" w:hAnsi="Times New Roman" w:cs="Times New Roman"/>
                <w:sz w:val="24"/>
                <w:szCs w:val="24"/>
              </w:rPr>
              <w:t>кидзевского района Респу</w:t>
            </w:r>
            <w:r w:rsidRPr="00146254">
              <w:rPr>
                <w:rFonts w:ascii="Times New Roman" w:hAnsi="Times New Roman" w:cs="Times New Roman"/>
                <w:sz w:val="24"/>
                <w:szCs w:val="24"/>
              </w:rPr>
              <w:t>б</w:t>
            </w:r>
            <w:r w:rsidRPr="00146254">
              <w:rPr>
                <w:rFonts w:ascii="Times New Roman" w:hAnsi="Times New Roman" w:cs="Times New Roman"/>
                <w:sz w:val="24"/>
                <w:szCs w:val="24"/>
              </w:rPr>
              <w:t xml:space="preserve">лики Хакасия (с. </w:t>
            </w:r>
            <w:proofErr w:type="spellStart"/>
            <w:r w:rsidRPr="00146254">
              <w:rPr>
                <w:rFonts w:ascii="Times New Roman" w:hAnsi="Times New Roman" w:cs="Times New Roman"/>
                <w:sz w:val="24"/>
                <w:szCs w:val="24"/>
              </w:rPr>
              <w:t>Июс</w:t>
            </w:r>
            <w:proofErr w:type="spellEnd"/>
            <w:r w:rsidRPr="00146254">
              <w:rPr>
                <w:rFonts w:ascii="Times New Roman" w:hAnsi="Times New Roman" w:cs="Times New Roman"/>
                <w:sz w:val="24"/>
                <w:szCs w:val="24"/>
              </w:rPr>
              <w:t xml:space="preserve">, д. </w:t>
            </w:r>
            <w:proofErr w:type="spellStart"/>
            <w:r w:rsidRPr="00146254">
              <w:rPr>
                <w:rFonts w:ascii="Times New Roman" w:hAnsi="Times New Roman" w:cs="Times New Roman"/>
                <w:sz w:val="24"/>
                <w:szCs w:val="24"/>
              </w:rPr>
              <w:t>К</w:t>
            </w:r>
            <w:r w:rsidRPr="00146254">
              <w:rPr>
                <w:rFonts w:ascii="Times New Roman" w:hAnsi="Times New Roman" w:cs="Times New Roman"/>
                <w:sz w:val="24"/>
                <w:szCs w:val="24"/>
              </w:rPr>
              <w:t>о</w:t>
            </w:r>
            <w:r w:rsidRPr="00146254">
              <w:rPr>
                <w:rFonts w:ascii="Times New Roman" w:hAnsi="Times New Roman" w:cs="Times New Roman"/>
                <w:sz w:val="24"/>
                <w:szCs w:val="24"/>
              </w:rPr>
              <w:t>бяково</w:t>
            </w:r>
            <w:proofErr w:type="spellEnd"/>
            <w:r w:rsidRPr="00146254">
              <w:rPr>
                <w:rFonts w:ascii="Times New Roman" w:hAnsi="Times New Roman" w:cs="Times New Roman"/>
                <w:sz w:val="24"/>
                <w:szCs w:val="24"/>
              </w:rPr>
              <w:t xml:space="preserve">, д. </w:t>
            </w:r>
            <w:proofErr w:type="spellStart"/>
            <w:r w:rsidRPr="00146254">
              <w:rPr>
                <w:rFonts w:ascii="Times New Roman" w:hAnsi="Times New Roman" w:cs="Times New Roman"/>
                <w:sz w:val="24"/>
                <w:szCs w:val="24"/>
              </w:rPr>
              <w:t>Кожухово</w:t>
            </w:r>
            <w:proofErr w:type="spellEnd"/>
            <w:r w:rsidRPr="00146254">
              <w:rPr>
                <w:rFonts w:ascii="Times New Roman" w:hAnsi="Times New Roman" w:cs="Times New Roman"/>
                <w:sz w:val="24"/>
                <w:szCs w:val="24"/>
              </w:rPr>
              <w:t>);</w:t>
            </w:r>
          </w:p>
          <w:p w:rsidR="00567564" w:rsidRPr="00146254" w:rsidRDefault="00567564" w:rsidP="00B95371">
            <w:pPr>
              <w:jc w:val="both"/>
              <w:rPr>
                <w:rFonts w:ascii="Times New Roman" w:hAnsi="Times New Roman" w:cs="Times New Roman"/>
                <w:spacing w:val="-4"/>
                <w:sz w:val="24"/>
                <w:szCs w:val="24"/>
              </w:rPr>
            </w:pPr>
            <w:r w:rsidRPr="00146254">
              <w:rPr>
                <w:rFonts w:ascii="Times New Roman" w:hAnsi="Times New Roman" w:cs="Times New Roman"/>
                <w:spacing w:val="-4"/>
                <w:sz w:val="24"/>
                <w:szCs w:val="24"/>
              </w:rPr>
              <w:lastRenderedPageBreak/>
              <w:t>- Проект по благоустройству площадок накопления тве</w:t>
            </w:r>
            <w:r w:rsidRPr="00146254">
              <w:rPr>
                <w:rFonts w:ascii="Times New Roman" w:hAnsi="Times New Roman" w:cs="Times New Roman"/>
                <w:spacing w:val="-4"/>
                <w:sz w:val="24"/>
                <w:szCs w:val="24"/>
              </w:rPr>
              <w:t>р</w:t>
            </w:r>
            <w:r w:rsidRPr="00146254">
              <w:rPr>
                <w:rFonts w:ascii="Times New Roman" w:hAnsi="Times New Roman" w:cs="Times New Roman"/>
                <w:spacing w:val="-4"/>
                <w:sz w:val="24"/>
                <w:szCs w:val="24"/>
              </w:rPr>
              <w:t xml:space="preserve">дых коммунальных отходов на территории </w:t>
            </w:r>
            <w:proofErr w:type="spellStart"/>
            <w:r w:rsidRPr="00146254">
              <w:rPr>
                <w:rFonts w:ascii="Times New Roman" w:hAnsi="Times New Roman" w:cs="Times New Roman"/>
                <w:spacing w:val="-4"/>
                <w:sz w:val="24"/>
                <w:szCs w:val="24"/>
              </w:rPr>
              <w:t>Устинкинского</w:t>
            </w:r>
            <w:proofErr w:type="spellEnd"/>
            <w:r w:rsidRPr="00146254">
              <w:rPr>
                <w:rFonts w:ascii="Times New Roman" w:hAnsi="Times New Roman" w:cs="Times New Roman"/>
                <w:spacing w:val="-4"/>
                <w:sz w:val="24"/>
                <w:szCs w:val="24"/>
              </w:rPr>
              <w:t xml:space="preserve"> сельсовета Орджоникидзе</w:t>
            </w:r>
            <w:r w:rsidRPr="00146254">
              <w:rPr>
                <w:rFonts w:ascii="Times New Roman" w:hAnsi="Times New Roman" w:cs="Times New Roman"/>
                <w:spacing w:val="-4"/>
                <w:sz w:val="24"/>
                <w:szCs w:val="24"/>
              </w:rPr>
              <w:t>в</w:t>
            </w:r>
            <w:r w:rsidRPr="00146254">
              <w:rPr>
                <w:rFonts w:ascii="Times New Roman" w:hAnsi="Times New Roman" w:cs="Times New Roman"/>
                <w:spacing w:val="-4"/>
                <w:sz w:val="24"/>
                <w:szCs w:val="24"/>
              </w:rPr>
              <w:t>ского района Республики Х</w:t>
            </w:r>
            <w:r w:rsidRPr="00146254">
              <w:rPr>
                <w:rFonts w:ascii="Times New Roman" w:hAnsi="Times New Roman" w:cs="Times New Roman"/>
                <w:spacing w:val="-4"/>
                <w:sz w:val="24"/>
                <w:szCs w:val="24"/>
              </w:rPr>
              <w:t>а</w:t>
            </w:r>
            <w:r w:rsidRPr="00146254">
              <w:rPr>
                <w:rFonts w:ascii="Times New Roman" w:hAnsi="Times New Roman" w:cs="Times New Roman"/>
                <w:spacing w:val="-4"/>
                <w:sz w:val="24"/>
                <w:szCs w:val="24"/>
              </w:rPr>
              <w:t xml:space="preserve">касия (с. </w:t>
            </w:r>
            <w:proofErr w:type="spellStart"/>
            <w:r w:rsidRPr="00146254">
              <w:rPr>
                <w:rFonts w:ascii="Times New Roman" w:hAnsi="Times New Roman" w:cs="Times New Roman"/>
                <w:spacing w:val="-4"/>
                <w:sz w:val="24"/>
                <w:szCs w:val="24"/>
              </w:rPr>
              <w:t>Устинкино</w:t>
            </w:r>
            <w:proofErr w:type="spellEnd"/>
            <w:r w:rsidRPr="00146254">
              <w:rPr>
                <w:rFonts w:ascii="Times New Roman" w:hAnsi="Times New Roman" w:cs="Times New Roman"/>
                <w:spacing w:val="-4"/>
                <w:sz w:val="24"/>
                <w:szCs w:val="24"/>
              </w:rPr>
              <w:t xml:space="preserve">, д. </w:t>
            </w:r>
            <w:proofErr w:type="spellStart"/>
            <w:r w:rsidRPr="00146254">
              <w:rPr>
                <w:rFonts w:ascii="Times New Roman" w:hAnsi="Times New Roman" w:cs="Times New Roman"/>
                <w:spacing w:val="-4"/>
                <w:sz w:val="24"/>
                <w:szCs w:val="24"/>
              </w:rPr>
              <w:t>Кага</w:t>
            </w:r>
            <w:r w:rsidRPr="00146254">
              <w:rPr>
                <w:rFonts w:ascii="Times New Roman" w:hAnsi="Times New Roman" w:cs="Times New Roman"/>
                <w:spacing w:val="-4"/>
                <w:sz w:val="24"/>
                <w:szCs w:val="24"/>
              </w:rPr>
              <w:t>е</w:t>
            </w:r>
            <w:r w:rsidRPr="00146254">
              <w:rPr>
                <w:rFonts w:ascii="Times New Roman" w:hAnsi="Times New Roman" w:cs="Times New Roman"/>
                <w:spacing w:val="-4"/>
                <w:sz w:val="24"/>
                <w:szCs w:val="24"/>
              </w:rPr>
              <w:t>во</w:t>
            </w:r>
            <w:proofErr w:type="spellEnd"/>
            <w:r w:rsidRPr="00146254">
              <w:rPr>
                <w:rFonts w:ascii="Times New Roman" w:hAnsi="Times New Roman" w:cs="Times New Roman"/>
                <w:spacing w:val="-4"/>
                <w:sz w:val="24"/>
                <w:szCs w:val="24"/>
              </w:rPr>
              <w:t xml:space="preserve">, д. Подкамень, д. </w:t>
            </w:r>
            <w:proofErr w:type="gramStart"/>
            <w:r w:rsidRPr="00146254">
              <w:rPr>
                <w:rFonts w:ascii="Times New Roman" w:hAnsi="Times New Roman" w:cs="Times New Roman"/>
                <w:spacing w:val="-4"/>
                <w:sz w:val="24"/>
                <w:szCs w:val="24"/>
              </w:rPr>
              <w:t>Костино</w:t>
            </w:r>
            <w:proofErr w:type="gramEnd"/>
            <w:r w:rsidRPr="00146254">
              <w:rPr>
                <w:rFonts w:ascii="Times New Roman" w:hAnsi="Times New Roman" w:cs="Times New Roman"/>
                <w:spacing w:val="-4"/>
                <w:sz w:val="24"/>
                <w:szCs w:val="24"/>
              </w:rPr>
              <w:t>, д. Агаскыр);</w:t>
            </w:r>
          </w:p>
          <w:p w:rsidR="00567564" w:rsidRPr="00146254" w:rsidRDefault="00567564" w:rsidP="00B95371">
            <w:pPr>
              <w:jc w:val="both"/>
              <w:rPr>
                <w:rFonts w:ascii="Times New Roman" w:hAnsi="Times New Roman" w:cs="Times New Roman"/>
                <w:sz w:val="24"/>
                <w:szCs w:val="24"/>
              </w:rPr>
            </w:pPr>
            <w:r w:rsidRPr="00146254">
              <w:rPr>
                <w:rFonts w:ascii="Times New Roman" w:hAnsi="Times New Roman" w:cs="Times New Roman"/>
                <w:sz w:val="24"/>
                <w:szCs w:val="24"/>
              </w:rPr>
              <w:t>- Проект по обустройству площадок накопления тве</w:t>
            </w:r>
            <w:r w:rsidRPr="00146254">
              <w:rPr>
                <w:rFonts w:ascii="Times New Roman" w:hAnsi="Times New Roman" w:cs="Times New Roman"/>
                <w:sz w:val="24"/>
                <w:szCs w:val="24"/>
              </w:rPr>
              <w:t>р</w:t>
            </w:r>
            <w:r w:rsidRPr="00146254">
              <w:rPr>
                <w:rFonts w:ascii="Times New Roman" w:hAnsi="Times New Roman" w:cs="Times New Roman"/>
                <w:sz w:val="24"/>
                <w:szCs w:val="24"/>
              </w:rPr>
              <w:t>дых коммунальных отходов на территории Кировского сельсовета Алтайского рай</w:t>
            </w:r>
            <w:r w:rsidRPr="00146254">
              <w:rPr>
                <w:rFonts w:ascii="Times New Roman" w:hAnsi="Times New Roman" w:cs="Times New Roman"/>
                <w:sz w:val="24"/>
                <w:szCs w:val="24"/>
              </w:rPr>
              <w:t>о</w:t>
            </w:r>
            <w:r w:rsidRPr="00146254">
              <w:rPr>
                <w:rFonts w:ascii="Times New Roman" w:hAnsi="Times New Roman" w:cs="Times New Roman"/>
                <w:sz w:val="24"/>
                <w:szCs w:val="24"/>
              </w:rPr>
              <w:t xml:space="preserve">на Республики Хакасия (с. </w:t>
            </w:r>
            <w:proofErr w:type="spellStart"/>
            <w:r w:rsidRPr="00146254">
              <w:rPr>
                <w:rFonts w:ascii="Times New Roman" w:hAnsi="Times New Roman" w:cs="Times New Roman"/>
                <w:sz w:val="24"/>
                <w:szCs w:val="24"/>
              </w:rPr>
              <w:t>Кирово</w:t>
            </w:r>
            <w:proofErr w:type="spellEnd"/>
            <w:r w:rsidRPr="00146254">
              <w:rPr>
                <w:rFonts w:ascii="Times New Roman" w:hAnsi="Times New Roman" w:cs="Times New Roman"/>
                <w:sz w:val="24"/>
                <w:szCs w:val="24"/>
              </w:rPr>
              <w:t>, с. Алтай);</w:t>
            </w:r>
          </w:p>
          <w:p w:rsidR="00567564" w:rsidRPr="00146254" w:rsidRDefault="00567564" w:rsidP="00B95371">
            <w:pPr>
              <w:jc w:val="both"/>
              <w:rPr>
                <w:rFonts w:ascii="Times New Roman" w:hAnsi="Times New Roman" w:cs="Times New Roman"/>
                <w:sz w:val="24"/>
                <w:szCs w:val="24"/>
              </w:rPr>
            </w:pPr>
            <w:r w:rsidRPr="00146254">
              <w:rPr>
                <w:rFonts w:ascii="Times New Roman" w:hAnsi="Times New Roman" w:cs="Times New Roman"/>
                <w:sz w:val="24"/>
                <w:szCs w:val="24"/>
              </w:rPr>
              <w:t>- Проект по обустройству площадок накопления тве</w:t>
            </w:r>
            <w:r w:rsidRPr="00146254">
              <w:rPr>
                <w:rFonts w:ascii="Times New Roman" w:hAnsi="Times New Roman" w:cs="Times New Roman"/>
                <w:sz w:val="24"/>
                <w:szCs w:val="24"/>
              </w:rPr>
              <w:t>р</w:t>
            </w:r>
            <w:r w:rsidRPr="00146254">
              <w:rPr>
                <w:rFonts w:ascii="Times New Roman" w:hAnsi="Times New Roman" w:cs="Times New Roman"/>
                <w:sz w:val="24"/>
                <w:szCs w:val="24"/>
              </w:rPr>
              <w:t>дых коммунальных отходов на территории Новоросси</w:t>
            </w:r>
            <w:r w:rsidRPr="00146254">
              <w:rPr>
                <w:rFonts w:ascii="Times New Roman" w:hAnsi="Times New Roman" w:cs="Times New Roman"/>
                <w:sz w:val="24"/>
                <w:szCs w:val="24"/>
              </w:rPr>
              <w:t>й</w:t>
            </w:r>
            <w:r w:rsidRPr="00146254">
              <w:rPr>
                <w:rFonts w:ascii="Times New Roman" w:hAnsi="Times New Roman" w:cs="Times New Roman"/>
                <w:sz w:val="24"/>
                <w:szCs w:val="24"/>
              </w:rPr>
              <w:t xml:space="preserve">ского сельсовета Алтайского района Республики Хакасия (с. </w:t>
            </w:r>
            <w:proofErr w:type="gramStart"/>
            <w:r w:rsidRPr="00146254">
              <w:rPr>
                <w:rFonts w:ascii="Times New Roman" w:hAnsi="Times New Roman" w:cs="Times New Roman"/>
                <w:sz w:val="24"/>
                <w:szCs w:val="24"/>
              </w:rPr>
              <w:t>Новороссийское</w:t>
            </w:r>
            <w:proofErr w:type="gramEnd"/>
            <w:r w:rsidRPr="00146254">
              <w:rPr>
                <w:rFonts w:ascii="Times New Roman" w:hAnsi="Times New Roman" w:cs="Times New Roman"/>
                <w:sz w:val="24"/>
                <w:szCs w:val="24"/>
              </w:rPr>
              <w:t>, д. Бер</w:t>
            </w:r>
            <w:r w:rsidRPr="00146254">
              <w:rPr>
                <w:rFonts w:ascii="Times New Roman" w:hAnsi="Times New Roman" w:cs="Times New Roman"/>
                <w:sz w:val="24"/>
                <w:szCs w:val="24"/>
              </w:rPr>
              <w:t>е</w:t>
            </w:r>
            <w:r w:rsidRPr="00146254">
              <w:rPr>
                <w:rFonts w:ascii="Times New Roman" w:hAnsi="Times New Roman" w:cs="Times New Roman"/>
                <w:sz w:val="24"/>
                <w:szCs w:val="24"/>
              </w:rPr>
              <w:t xml:space="preserve">зовка, д. Летник, д. </w:t>
            </w:r>
            <w:proofErr w:type="spellStart"/>
            <w:r w:rsidRPr="00146254">
              <w:rPr>
                <w:rFonts w:ascii="Times New Roman" w:hAnsi="Times New Roman" w:cs="Times New Roman"/>
                <w:sz w:val="24"/>
                <w:szCs w:val="24"/>
              </w:rPr>
              <w:t>Герас</w:t>
            </w:r>
            <w:r w:rsidRPr="00146254">
              <w:rPr>
                <w:rFonts w:ascii="Times New Roman" w:hAnsi="Times New Roman" w:cs="Times New Roman"/>
                <w:sz w:val="24"/>
                <w:szCs w:val="24"/>
              </w:rPr>
              <w:t>и</w:t>
            </w:r>
            <w:r w:rsidRPr="00146254">
              <w:rPr>
                <w:rFonts w:ascii="Times New Roman" w:hAnsi="Times New Roman" w:cs="Times New Roman"/>
                <w:sz w:val="24"/>
                <w:szCs w:val="24"/>
              </w:rPr>
              <w:t>мово</w:t>
            </w:r>
            <w:proofErr w:type="spellEnd"/>
            <w:r w:rsidRPr="00146254">
              <w:rPr>
                <w:rFonts w:ascii="Times New Roman" w:hAnsi="Times New Roman" w:cs="Times New Roman"/>
                <w:sz w:val="24"/>
                <w:szCs w:val="24"/>
              </w:rPr>
              <w:t xml:space="preserve">, д. </w:t>
            </w:r>
            <w:proofErr w:type="spellStart"/>
            <w:r w:rsidRPr="00146254">
              <w:rPr>
                <w:rFonts w:ascii="Times New Roman" w:hAnsi="Times New Roman" w:cs="Times New Roman"/>
                <w:sz w:val="24"/>
                <w:szCs w:val="24"/>
              </w:rPr>
              <w:t>Лукьяновка</w:t>
            </w:r>
            <w:proofErr w:type="spellEnd"/>
            <w:r w:rsidRPr="00146254">
              <w:rPr>
                <w:rFonts w:ascii="Times New Roman" w:hAnsi="Times New Roman" w:cs="Times New Roman"/>
                <w:sz w:val="24"/>
                <w:szCs w:val="24"/>
              </w:rPr>
              <w:t>);</w:t>
            </w:r>
          </w:p>
          <w:p w:rsidR="00567564" w:rsidRPr="00146254" w:rsidRDefault="00567564" w:rsidP="00B95371">
            <w:pPr>
              <w:jc w:val="both"/>
              <w:rPr>
                <w:rFonts w:ascii="Times New Roman" w:hAnsi="Times New Roman" w:cs="Times New Roman"/>
                <w:sz w:val="24"/>
                <w:szCs w:val="24"/>
              </w:rPr>
            </w:pPr>
            <w:r w:rsidRPr="00146254">
              <w:rPr>
                <w:rFonts w:ascii="Times New Roman" w:hAnsi="Times New Roman" w:cs="Times New Roman"/>
                <w:sz w:val="24"/>
                <w:szCs w:val="24"/>
              </w:rPr>
              <w:t>- Проект по обустройству площадок накопления тве</w:t>
            </w:r>
            <w:r w:rsidRPr="00146254">
              <w:rPr>
                <w:rFonts w:ascii="Times New Roman" w:hAnsi="Times New Roman" w:cs="Times New Roman"/>
                <w:sz w:val="24"/>
                <w:szCs w:val="24"/>
              </w:rPr>
              <w:t>р</w:t>
            </w:r>
            <w:r w:rsidRPr="00146254">
              <w:rPr>
                <w:rFonts w:ascii="Times New Roman" w:hAnsi="Times New Roman" w:cs="Times New Roman"/>
                <w:sz w:val="24"/>
                <w:szCs w:val="24"/>
              </w:rPr>
              <w:t xml:space="preserve">дых коммунальных отходов на территории </w:t>
            </w:r>
            <w:proofErr w:type="spellStart"/>
            <w:r w:rsidRPr="00146254">
              <w:rPr>
                <w:rFonts w:ascii="Times New Roman" w:hAnsi="Times New Roman" w:cs="Times New Roman"/>
                <w:sz w:val="24"/>
                <w:szCs w:val="24"/>
              </w:rPr>
              <w:t>Балыксинск</w:t>
            </w:r>
            <w:r w:rsidRPr="00146254">
              <w:rPr>
                <w:rFonts w:ascii="Times New Roman" w:hAnsi="Times New Roman" w:cs="Times New Roman"/>
                <w:sz w:val="24"/>
                <w:szCs w:val="24"/>
              </w:rPr>
              <w:t>о</w:t>
            </w:r>
            <w:r w:rsidRPr="00146254">
              <w:rPr>
                <w:rFonts w:ascii="Times New Roman" w:hAnsi="Times New Roman" w:cs="Times New Roman"/>
                <w:sz w:val="24"/>
                <w:szCs w:val="24"/>
              </w:rPr>
              <w:t>го</w:t>
            </w:r>
            <w:proofErr w:type="spellEnd"/>
            <w:r w:rsidRPr="00146254">
              <w:rPr>
                <w:rFonts w:ascii="Times New Roman" w:hAnsi="Times New Roman" w:cs="Times New Roman"/>
                <w:sz w:val="24"/>
                <w:szCs w:val="24"/>
              </w:rPr>
              <w:t xml:space="preserve"> сельсовета </w:t>
            </w:r>
            <w:proofErr w:type="spellStart"/>
            <w:r w:rsidRPr="00146254">
              <w:rPr>
                <w:rFonts w:ascii="Times New Roman" w:hAnsi="Times New Roman" w:cs="Times New Roman"/>
                <w:sz w:val="24"/>
                <w:szCs w:val="24"/>
              </w:rPr>
              <w:t>Аскизского</w:t>
            </w:r>
            <w:proofErr w:type="spellEnd"/>
            <w:r w:rsidRPr="00146254">
              <w:rPr>
                <w:rFonts w:ascii="Times New Roman" w:hAnsi="Times New Roman" w:cs="Times New Roman"/>
                <w:sz w:val="24"/>
                <w:szCs w:val="24"/>
              </w:rPr>
              <w:t xml:space="preserve"> района Республики Хакасия (с. </w:t>
            </w:r>
            <w:proofErr w:type="spellStart"/>
            <w:r w:rsidRPr="00146254">
              <w:rPr>
                <w:rFonts w:ascii="Times New Roman" w:hAnsi="Times New Roman" w:cs="Times New Roman"/>
                <w:sz w:val="24"/>
                <w:szCs w:val="24"/>
              </w:rPr>
              <w:t>Балыкса</w:t>
            </w:r>
            <w:proofErr w:type="spellEnd"/>
            <w:r w:rsidRPr="00146254">
              <w:rPr>
                <w:rFonts w:ascii="Times New Roman" w:hAnsi="Times New Roman" w:cs="Times New Roman"/>
                <w:sz w:val="24"/>
                <w:szCs w:val="24"/>
              </w:rPr>
              <w:t>, п. Неожида</w:t>
            </w:r>
            <w:r w:rsidRPr="00146254">
              <w:rPr>
                <w:rFonts w:ascii="Times New Roman" w:hAnsi="Times New Roman" w:cs="Times New Roman"/>
                <w:sz w:val="24"/>
                <w:szCs w:val="24"/>
              </w:rPr>
              <w:t>н</w:t>
            </w:r>
            <w:r w:rsidRPr="00146254">
              <w:rPr>
                <w:rFonts w:ascii="Times New Roman" w:hAnsi="Times New Roman" w:cs="Times New Roman"/>
                <w:sz w:val="24"/>
                <w:szCs w:val="24"/>
              </w:rPr>
              <w:t xml:space="preserve">ный, д. Николаевка,     п. </w:t>
            </w:r>
            <w:proofErr w:type="spellStart"/>
            <w:r w:rsidRPr="00146254">
              <w:rPr>
                <w:rFonts w:ascii="Times New Roman" w:hAnsi="Times New Roman" w:cs="Times New Roman"/>
                <w:sz w:val="24"/>
                <w:szCs w:val="24"/>
              </w:rPr>
              <w:t>Шора</w:t>
            </w:r>
            <w:proofErr w:type="spellEnd"/>
            <w:r w:rsidRPr="00146254">
              <w:rPr>
                <w:rFonts w:ascii="Times New Roman" w:hAnsi="Times New Roman" w:cs="Times New Roman"/>
                <w:sz w:val="24"/>
                <w:szCs w:val="24"/>
              </w:rPr>
              <w:t>);</w:t>
            </w:r>
          </w:p>
          <w:p w:rsidR="00567564" w:rsidRPr="00146254" w:rsidRDefault="00567564" w:rsidP="00B95371">
            <w:pPr>
              <w:jc w:val="both"/>
              <w:rPr>
                <w:rFonts w:ascii="Times New Roman" w:hAnsi="Times New Roman" w:cs="Times New Roman"/>
                <w:sz w:val="24"/>
                <w:szCs w:val="24"/>
              </w:rPr>
            </w:pPr>
            <w:r w:rsidRPr="00146254">
              <w:rPr>
                <w:rFonts w:ascii="Times New Roman" w:hAnsi="Times New Roman" w:cs="Times New Roman"/>
                <w:sz w:val="24"/>
                <w:szCs w:val="24"/>
              </w:rPr>
              <w:t>- Проект по обустройству площадок накопления тве</w:t>
            </w:r>
            <w:r w:rsidRPr="00146254">
              <w:rPr>
                <w:rFonts w:ascii="Times New Roman" w:hAnsi="Times New Roman" w:cs="Times New Roman"/>
                <w:sz w:val="24"/>
                <w:szCs w:val="24"/>
              </w:rPr>
              <w:t>р</w:t>
            </w:r>
            <w:r w:rsidRPr="00146254">
              <w:rPr>
                <w:rFonts w:ascii="Times New Roman" w:hAnsi="Times New Roman" w:cs="Times New Roman"/>
                <w:sz w:val="24"/>
                <w:szCs w:val="24"/>
              </w:rPr>
              <w:lastRenderedPageBreak/>
              <w:t xml:space="preserve">дых коммунальных отходов на территории </w:t>
            </w:r>
            <w:proofErr w:type="spellStart"/>
            <w:r w:rsidRPr="00146254">
              <w:rPr>
                <w:rFonts w:ascii="Times New Roman" w:hAnsi="Times New Roman" w:cs="Times New Roman"/>
                <w:sz w:val="24"/>
                <w:szCs w:val="24"/>
              </w:rPr>
              <w:t>Бельтирского</w:t>
            </w:r>
            <w:proofErr w:type="spellEnd"/>
            <w:r w:rsidRPr="00146254">
              <w:rPr>
                <w:rFonts w:ascii="Times New Roman" w:hAnsi="Times New Roman" w:cs="Times New Roman"/>
                <w:sz w:val="24"/>
                <w:szCs w:val="24"/>
              </w:rPr>
              <w:t xml:space="preserve"> сельсовета </w:t>
            </w:r>
            <w:proofErr w:type="spellStart"/>
            <w:r w:rsidRPr="00146254">
              <w:rPr>
                <w:rFonts w:ascii="Times New Roman" w:hAnsi="Times New Roman" w:cs="Times New Roman"/>
                <w:sz w:val="24"/>
                <w:szCs w:val="24"/>
              </w:rPr>
              <w:t>Аскизского</w:t>
            </w:r>
            <w:proofErr w:type="spellEnd"/>
            <w:r w:rsidRPr="00146254">
              <w:rPr>
                <w:rFonts w:ascii="Times New Roman" w:hAnsi="Times New Roman" w:cs="Times New Roman"/>
                <w:sz w:val="24"/>
                <w:szCs w:val="24"/>
              </w:rPr>
              <w:t xml:space="preserve"> рай</w:t>
            </w:r>
            <w:r w:rsidRPr="00146254">
              <w:rPr>
                <w:rFonts w:ascii="Times New Roman" w:hAnsi="Times New Roman" w:cs="Times New Roman"/>
                <w:sz w:val="24"/>
                <w:szCs w:val="24"/>
              </w:rPr>
              <w:t>о</w:t>
            </w:r>
            <w:r w:rsidRPr="00146254">
              <w:rPr>
                <w:rFonts w:ascii="Times New Roman" w:hAnsi="Times New Roman" w:cs="Times New Roman"/>
                <w:sz w:val="24"/>
                <w:szCs w:val="24"/>
              </w:rPr>
              <w:t xml:space="preserve">на Республики Хакасия (с. </w:t>
            </w:r>
            <w:proofErr w:type="spellStart"/>
            <w:r w:rsidRPr="00146254">
              <w:rPr>
                <w:rFonts w:ascii="Times New Roman" w:hAnsi="Times New Roman" w:cs="Times New Roman"/>
                <w:sz w:val="24"/>
                <w:szCs w:val="24"/>
              </w:rPr>
              <w:t>Бельтирское</w:t>
            </w:r>
            <w:proofErr w:type="spellEnd"/>
            <w:r w:rsidRPr="00146254">
              <w:rPr>
                <w:rFonts w:ascii="Times New Roman" w:hAnsi="Times New Roman" w:cs="Times New Roman"/>
                <w:sz w:val="24"/>
                <w:szCs w:val="24"/>
              </w:rPr>
              <w:t>);</w:t>
            </w:r>
          </w:p>
          <w:p w:rsidR="00567564" w:rsidRPr="00146254" w:rsidRDefault="00567564" w:rsidP="00B95371">
            <w:pPr>
              <w:jc w:val="both"/>
              <w:rPr>
                <w:rFonts w:ascii="Times New Roman" w:hAnsi="Times New Roman" w:cs="Times New Roman"/>
                <w:sz w:val="24"/>
                <w:szCs w:val="24"/>
              </w:rPr>
            </w:pPr>
            <w:r w:rsidRPr="00146254">
              <w:rPr>
                <w:rFonts w:ascii="Times New Roman" w:hAnsi="Times New Roman" w:cs="Times New Roman"/>
                <w:sz w:val="24"/>
                <w:szCs w:val="24"/>
              </w:rPr>
              <w:t>- Проект по обустройству площадок накопления тве</w:t>
            </w:r>
            <w:r w:rsidRPr="00146254">
              <w:rPr>
                <w:rFonts w:ascii="Times New Roman" w:hAnsi="Times New Roman" w:cs="Times New Roman"/>
                <w:sz w:val="24"/>
                <w:szCs w:val="24"/>
              </w:rPr>
              <w:t>р</w:t>
            </w:r>
            <w:r w:rsidRPr="00146254">
              <w:rPr>
                <w:rFonts w:ascii="Times New Roman" w:hAnsi="Times New Roman" w:cs="Times New Roman"/>
                <w:sz w:val="24"/>
                <w:szCs w:val="24"/>
              </w:rPr>
              <w:t xml:space="preserve">дых коммунальных отходов на территории Борцовского сельсовета </w:t>
            </w:r>
            <w:proofErr w:type="spellStart"/>
            <w:r w:rsidRPr="00146254">
              <w:rPr>
                <w:rFonts w:ascii="Times New Roman" w:hAnsi="Times New Roman" w:cs="Times New Roman"/>
                <w:sz w:val="24"/>
                <w:szCs w:val="24"/>
              </w:rPr>
              <w:t>Ширинского</w:t>
            </w:r>
            <w:proofErr w:type="spellEnd"/>
            <w:r w:rsidRPr="00146254">
              <w:rPr>
                <w:rFonts w:ascii="Times New Roman" w:hAnsi="Times New Roman" w:cs="Times New Roman"/>
                <w:sz w:val="24"/>
                <w:szCs w:val="24"/>
              </w:rPr>
              <w:t xml:space="preserve"> ра</w:t>
            </w:r>
            <w:r w:rsidRPr="00146254">
              <w:rPr>
                <w:rFonts w:ascii="Times New Roman" w:hAnsi="Times New Roman" w:cs="Times New Roman"/>
                <w:sz w:val="24"/>
                <w:szCs w:val="24"/>
              </w:rPr>
              <w:t>й</w:t>
            </w:r>
            <w:r w:rsidRPr="00146254">
              <w:rPr>
                <w:rFonts w:ascii="Times New Roman" w:hAnsi="Times New Roman" w:cs="Times New Roman"/>
                <w:sz w:val="24"/>
                <w:szCs w:val="24"/>
              </w:rPr>
              <w:t>она Республики Хакасия (</w:t>
            </w:r>
            <w:proofErr w:type="gramStart"/>
            <w:r w:rsidRPr="00146254">
              <w:rPr>
                <w:rFonts w:ascii="Times New Roman" w:hAnsi="Times New Roman" w:cs="Times New Roman"/>
                <w:sz w:val="24"/>
                <w:szCs w:val="24"/>
              </w:rPr>
              <w:t>с</w:t>
            </w:r>
            <w:proofErr w:type="gramEnd"/>
            <w:r w:rsidRPr="00146254">
              <w:rPr>
                <w:rFonts w:ascii="Times New Roman" w:hAnsi="Times New Roman" w:cs="Times New Roman"/>
                <w:sz w:val="24"/>
                <w:szCs w:val="24"/>
              </w:rPr>
              <w:t xml:space="preserve">. </w:t>
            </w:r>
            <w:proofErr w:type="gramStart"/>
            <w:r w:rsidRPr="00146254">
              <w:rPr>
                <w:rFonts w:ascii="Times New Roman" w:hAnsi="Times New Roman" w:cs="Times New Roman"/>
                <w:sz w:val="24"/>
                <w:szCs w:val="24"/>
              </w:rPr>
              <w:t>Борец</w:t>
            </w:r>
            <w:proofErr w:type="gramEnd"/>
            <w:r w:rsidRPr="00146254">
              <w:rPr>
                <w:rFonts w:ascii="Times New Roman" w:hAnsi="Times New Roman" w:cs="Times New Roman"/>
                <w:sz w:val="24"/>
                <w:szCs w:val="24"/>
              </w:rPr>
              <w:t>,       д. Власьево);</w:t>
            </w:r>
          </w:p>
          <w:p w:rsidR="00567564" w:rsidRPr="00146254" w:rsidRDefault="00567564" w:rsidP="00B95371">
            <w:pPr>
              <w:jc w:val="both"/>
              <w:rPr>
                <w:rFonts w:ascii="Times New Roman" w:hAnsi="Times New Roman" w:cs="Times New Roman"/>
                <w:sz w:val="24"/>
                <w:szCs w:val="24"/>
              </w:rPr>
            </w:pPr>
            <w:r w:rsidRPr="00146254">
              <w:rPr>
                <w:rFonts w:ascii="Times New Roman" w:hAnsi="Times New Roman" w:cs="Times New Roman"/>
                <w:sz w:val="24"/>
                <w:szCs w:val="24"/>
              </w:rPr>
              <w:t>- Проект по обустройству площадок накопления тве</w:t>
            </w:r>
            <w:r w:rsidRPr="00146254">
              <w:rPr>
                <w:rFonts w:ascii="Times New Roman" w:hAnsi="Times New Roman" w:cs="Times New Roman"/>
                <w:sz w:val="24"/>
                <w:szCs w:val="24"/>
              </w:rPr>
              <w:t>р</w:t>
            </w:r>
            <w:r w:rsidRPr="00146254">
              <w:rPr>
                <w:rFonts w:ascii="Times New Roman" w:hAnsi="Times New Roman" w:cs="Times New Roman"/>
                <w:sz w:val="24"/>
                <w:szCs w:val="24"/>
              </w:rPr>
              <w:t>дых коммунальных отходов на территории Верх-</w:t>
            </w:r>
            <w:proofErr w:type="spellStart"/>
            <w:r w:rsidRPr="00146254">
              <w:rPr>
                <w:rFonts w:ascii="Times New Roman" w:hAnsi="Times New Roman" w:cs="Times New Roman"/>
                <w:sz w:val="24"/>
                <w:szCs w:val="24"/>
              </w:rPr>
              <w:t>Аскизского</w:t>
            </w:r>
            <w:proofErr w:type="spellEnd"/>
            <w:r w:rsidRPr="00146254">
              <w:rPr>
                <w:rFonts w:ascii="Times New Roman" w:hAnsi="Times New Roman" w:cs="Times New Roman"/>
                <w:sz w:val="24"/>
                <w:szCs w:val="24"/>
              </w:rPr>
              <w:t xml:space="preserve"> сельсовета </w:t>
            </w:r>
            <w:proofErr w:type="spellStart"/>
            <w:r w:rsidRPr="00146254">
              <w:rPr>
                <w:rFonts w:ascii="Times New Roman" w:hAnsi="Times New Roman" w:cs="Times New Roman"/>
                <w:sz w:val="24"/>
                <w:szCs w:val="24"/>
              </w:rPr>
              <w:t>А</w:t>
            </w:r>
            <w:r w:rsidRPr="00146254">
              <w:rPr>
                <w:rFonts w:ascii="Times New Roman" w:hAnsi="Times New Roman" w:cs="Times New Roman"/>
                <w:sz w:val="24"/>
                <w:szCs w:val="24"/>
              </w:rPr>
              <w:t>с</w:t>
            </w:r>
            <w:r w:rsidRPr="00146254">
              <w:rPr>
                <w:rFonts w:ascii="Times New Roman" w:hAnsi="Times New Roman" w:cs="Times New Roman"/>
                <w:sz w:val="24"/>
                <w:szCs w:val="24"/>
              </w:rPr>
              <w:t>кизского</w:t>
            </w:r>
            <w:proofErr w:type="spellEnd"/>
            <w:r w:rsidRPr="00146254">
              <w:rPr>
                <w:rFonts w:ascii="Times New Roman" w:hAnsi="Times New Roman" w:cs="Times New Roman"/>
                <w:sz w:val="24"/>
                <w:szCs w:val="24"/>
              </w:rPr>
              <w:t xml:space="preserve"> района Республики Хакасия           (с. Верх-Аскиз, д. Казановка);</w:t>
            </w:r>
          </w:p>
          <w:p w:rsidR="00567564" w:rsidRPr="00146254" w:rsidRDefault="00567564" w:rsidP="00B95371">
            <w:pPr>
              <w:jc w:val="both"/>
              <w:rPr>
                <w:rFonts w:ascii="Times New Roman" w:hAnsi="Times New Roman" w:cs="Times New Roman"/>
                <w:sz w:val="24"/>
                <w:szCs w:val="24"/>
              </w:rPr>
            </w:pPr>
            <w:r w:rsidRPr="00146254">
              <w:rPr>
                <w:rFonts w:ascii="Times New Roman" w:hAnsi="Times New Roman" w:cs="Times New Roman"/>
                <w:sz w:val="24"/>
                <w:szCs w:val="24"/>
              </w:rPr>
              <w:t>- Проект по обустройству площадок накопления тве</w:t>
            </w:r>
            <w:r w:rsidRPr="00146254">
              <w:rPr>
                <w:rFonts w:ascii="Times New Roman" w:hAnsi="Times New Roman" w:cs="Times New Roman"/>
                <w:sz w:val="24"/>
                <w:szCs w:val="24"/>
              </w:rPr>
              <w:t>р</w:t>
            </w:r>
            <w:r w:rsidRPr="00146254">
              <w:rPr>
                <w:rFonts w:ascii="Times New Roman" w:hAnsi="Times New Roman" w:cs="Times New Roman"/>
                <w:sz w:val="24"/>
                <w:szCs w:val="24"/>
              </w:rPr>
              <w:t xml:space="preserve">дых коммунальных отходов на территории </w:t>
            </w:r>
            <w:proofErr w:type="spellStart"/>
            <w:r w:rsidRPr="00146254">
              <w:rPr>
                <w:rFonts w:ascii="Times New Roman" w:hAnsi="Times New Roman" w:cs="Times New Roman"/>
                <w:sz w:val="24"/>
                <w:szCs w:val="24"/>
              </w:rPr>
              <w:t>Имекского</w:t>
            </w:r>
            <w:proofErr w:type="spellEnd"/>
            <w:r w:rsidRPr="00146254">
              <w:rPr>
                <w:rFonts w:ascii="Times New Roman" w:hAnsi="Times New Roman" w:cs="Times New Roman"/>
                <w:sz w:val="24"/>
                <w:szCs w:val="24"/>
              </w:rPr>
              <w:t xml:space="preserve"> сельсовета </w:t>
            </w:r>
            <w:proofErr w:type="spellStart"/>
            <w:r w:rsidRPr="00146254">
              <w:rPr>
                <w:rFonts w:ascii="Times New Roman" w:hAnsi="Times New Roman" w:cs="Times New Roman"/>
                <w:sz w:val="24"/>
                <w:szCs w:val="24"/>
              </w:rPr>
              <w:t>Таштыпского</w:t>
            </w:r>
            <w:proofErr w:type="spellEnd"/>
            <w:r w:rsidRPr="00146254">
              <w:rPr>
                <w:rFonts w:ascii="Times New Roman" w:hAnsi="Times New Roman" w:cs="Times New Roman"/>
                <w:sz w:val="24"/>
                <w:szCs w:val="24"/>
              </w:rPr>
              <w:t xml:space="preserve"> района      (с. </w:t>
            </w:r>
            <w:proofErr w:type="spellStart"/>
            <w:r w:rsidRPr="00146254">
              <w:rPr>
                <w:rFonts w:ascii="Times New Roman" w:hAnsi="Times New Roman" w:cs="Times New Roman"/>
                <w:sz w:val="24"/>
                <w:szCs w:val="24"/>
              </w:rPr>
              <w:t>Имек</w:t>
            </w:r>
            <w:proofErr w:type="spellEnd"/>
            <w:r w:rsidRPr="00146254">
              <w:rPr>
                <w:rFonts w:ascii="Times New Roman" w:hAnsi="Times New Roman" w:cs="Times New Roman"/>
                <w:sz w:val="24"/>
                <w:szCs w:val="24"/>
              </w:rPr>
              <w:t>, д. Ни</w:t>
            </w:r>
            <w:r w:rsidRPr="00146254">
              <w:rPr>
                <w:rFonts w:ascii="Times New Roman" w:hAnsi="Times New Roman" w:cs="Times New Roman"/>
                <w:sz w:val="24"/>
                <w:szCs w:val="24"/>
              </w:rPr>
              <w:t>ж</w:t>
            </w:r>
            <w:r w:rsidRPr="00146254">
              <w:rPr>
                <w:rFonts w:ascii="Times New Roman" w:hAnsi="Times New Roman" w:cs="Times New Roman"/>
                <w:sz w:val="24"/>
                <w:szCs w:val="24"/>
              </w:rPr>
              <w:t xml:space="preserve">ний </w:t>
            </w:r>
            <w:proofErr w:type="spellStart"/>
            <w:r w:rsidRPr="00146254">
              <w:rPr>
                <w:rFonts w:ascii="Times New Roman" w:hAnsi="Times New Roman" w:cs="Times New Roman"/>
                <w:sz w:val="24"/>
                <w:szCs w:val="24"/>
              </w:rPr>
              <w:t>Имек</w:t>
            </w:r>
            <w:proofErr w:type="spellEnd"/>
            <w:r w:rsidRPr="00146254">
              <w:rPr>
                <w:rFonts w:ascii="Times New Roman" w:hAnsi="Times New Roman" w:cs="Times New Roman"/>
                <w:sz w:val="24"/>
                <w:szCs w:val="24"/>
              </w:rPr>
              <w:t xml:space="preserve">, д. Верхний </w:t>
            </w:r>
            <w:proofErr w:type="spellStart"/>
            <w:r w:rsidRPr="00146254">
              <w:rPr>
                <w:rFonts w:ascii="Times New Roman" w:hAnsi="Times New Roman" w:cs="Times New Roman"/>
                <w:sz w:val="24"/>
                <w:szCs w:val="24"/>
              </w:rPr>
              <w:t>Имек</w:t>
            </w:r>
            <w:proofErr w:type="spellEnd"/>
            <w:r w:rsidRPr="00146254">
              <w:rPr>
                <w:rFonts w:ascii="Times New Roman" w:hAnsi="Times New Roman" w:cs="Times New Roman"/>
                <w:sz w:val="24"/>
                <w:szCs w:val="24"/>
              </w:rPr>
              <w:t xml:space="preserve">, д. </w:t>
            </w:r>
            <w:proofErr w:type="spellStart"/>
            <w:r w:rsidRPr="00146254">
              <w:rPr>
                <w:rFonts w:ascii="Times New Roman" w:hAnsi="Times New Roman" w:cs="Times New Roman"/>
                <w:sz w:val="24"/>
                <w:szCs w:val="24"/>
              </w:rPr>
              <w:t>Харой</w:t>
            </w:r>
            <w:proofErr w:type="spellEnd"/>
            <w:r w:rsidRPr="00146254">
              <w:rPr>
                <w:rFonts w:ascii="Times New Roman" w:hAnsi="Times New Roman" w:cs="Times New Roman"/>
                <w:sz w:val="24"/>
                <w:szCs w:val="24"/>
              </w:rPr>
              <w:t xml:space="preserve">, д. </w:t>
            </w:r>
            <w:proofErr w:type="spellStart"/>
            <w:r w:rsidRPr="00146254">
              <w:rPr>
                <w:rFonts w:ascii="Times New Roman" w:hAnsi="Times New Roman" w:cs="Times New Roman"/>
                <w:sz w:val="24"/>
                <w:szCs w:val="24"/>
              </w:rPr>
              <w:t>Печегол</w:t>
            </w:r>
            <w:proofErr w:type="spellEnd"/>
            <w:r w:rsidRPr="00146254">
              <w:rPr>
                <w:rFonts w:ascii="Times New Roman" w:hAnsi="Times New Roman" w:cs="Times New Roman"/>
                <w:sz w:val="24"/>
                <w:szCs w:val="24"/>
              </w:rPr>
              <w:t>);</w:t>
            </w:r>
          </w:p>
          <w:p w:rsidR="00567564" w:rsidRPr="00146254" w:rsidRDefault="00567564" w:rsidP="00B95371">
            <w:pPr>
              <w:jc w:val="both"/>
              <w:rPr>
                <w:rFonts w:ascii="Times New Roman" w:hAnsi="Times New Roman" w:cs="Times New Roman"/>
                <w:sz w:val="24"/>
                <w:szCs w:val="24"/>
              </w:rPr>
            </w:pPr>
            <w:r w:rsidRPr="00146254">
              <w:rPr>
                <w:rFonts w:ascii="Times New Roman" w:hAnsi="Times New Roman" w:cs="Times New Roman"/>
                <w:sz w:val="24"/>
                <w:szCs w:val="24"/>
              </w:rPr>
              <w:t>- Проект по обустройству площадок накопления тве</w:t>
            </w:r>
            <w:r w:rsidRPr="00146254">
              <w:rPr>
                <w:rFonts w:ascii="Times New Roman" w:hAnsi="Times New Roman" w:cs="Times New Roman"/>
                <w:sz w:val="24"/>
                <w:szCs w:val="24"/>
              </w:rPr>
              <w:t>р</w:t>
            </w:r>
            <w:r w:rsidRPr="00146254">
              <w:rPr>
                <w:rFonts w:ascii="Times New Roman" w:hAnsi="Times New Roman" w:cs="Times New Roman"/>
                <w:sz w:val="24"/>
                <w:szCs w:val="24"/>
              </w:rPr>
              <w:t xml:space="preserve">дых коммунальных отходов на территории </w:t>
            </w:r>
            <w:proofErr w:type="spellStart"/>
            <w:r w:rsidRPr="00146254">
              <w:rPr>
                <w:rFonts w:ascii="Times New Roman" w:hAnsi="Times New Roman" w:cs="Times New Roman"/>
                <w:sz w:val="24"/>
                <w:szCs w:val="24"/>
              </w:rPr>
              <w:t>Матурского</w:t>
            </w:r>
            <w:proofErr w:type="spellEnd"/>
            <w:r w:rsidRPr="00146254">
              <w:rPr>
                <w:rFonts w:ascii="Times New Roman" w:hAnsi="Times New Roman" w:cs="Times New Roman"/>
                <w:sz w:val="24"/>
                <w:szCs w:val="24"/>
              </w:rPr>
              <w:t xml:space="preserve"> сельсовета </w:t>
            </w:r>
            <w:proofErr w:type="spellStart"/>
            <w:r w:rsidRPr="00146254">
              <w:rPr>
                <w:rFonts w:ascii="Times New Roman" w:hAnsi="Times New Roman" w:cs="Times New Roman"/>
                <w:sz w:val="24"/>
                <w:szCs w:val="24"/>
              </w:rPr>
              <w:t>Таштыпского</w:t>
            </w:r>
            <w:proofErr w:type="spellEnd"/>
            <w:r w:rsidRPr="00146254">
              <w:rPr>
                <w:rFonts w:ascii="Times New Roman" w:hAnsi="Times New Roman" w:cs="Times New Roman"/>
                <w:sz w:val="24"/>
                <w:szCs w:val="24"/>
              </w:rPr>
              <w:t xml:space="preserve"> района     (с. </w:t>
            </w:r>
            <w:proofErr w:type="spellStart"/>
            <w:r w:rsidRPr="00146254">
              <w:rPr>
                <w:rFonts w:ascii="Times New Roman" w:hAnsi="Times New Roman" w:cs="Times New Roman"/>
                <w:sz w:val="24"/>
                <w:szCs w:val="24"/>
              </w:rPr>
              <w:t>Матур</w:t>
            </w:r>
            <w:proofErr w:type="spellEnd"/>
            <w:r w:rsidRPr="00146254">
              <w:rPr>
                <w:rFonts w:ascii="Times New Roman" w:hAnsi="Times New Roman" w:cs="Times New Roman"/>
                <w:sz w:val="24"/>
                <w:szCs w:val="24"/>
              </w:rPr>
              <w:t>, д. Ни</w:t>
            </w:r>
            <w:r w:rsidRPr="00146254">
              <w:rPr>
                <w:rFonts w:ascii="Times New Roman" w:hAnsi="Times New Roman" w:cs="Times New Roman"/>
                <w:sz w:val="24"/>
                <w:szCs w:val="24"/>
              </w:rPr>
              <w:t>ж</w:t>
            </w:r>
            <w:r w:rsidRPr="00146254">
              <w:rPr>
                <w:rFonts w:ascii="Times New Roman" w:hAnsi="Times New Roman" w:cs="Times New Roman"/>
                <w:sz w:val="24"/>
                <w:szCs w:val="24"/>
              </w:rPr>
              <w:t xml:space="preserve">ний </w:t>
            </w:r>
            <w:proofErr w:type="spellStart"/>
            <w:r w:rsidRPr="00146254">
              <w:rPr>
                <w:rFonts w:ascii="Times New Roman" w:hAnsi="Times New Roman" w:cs="Times New Roman"/>
                <w:sz w:val="24"/>
                <w:szCs w:val="24"/>
              </w:rPr>
              <w:t>Матур</w:t>
            </w:r>
            <w:proofErr w:type="spellEnd"/>
            <w:r w:rsidRPr="00146254">
              <w:rPr>
                <w:rFonts w:ascii="Times New Roman" w:hAnsi="Times New Roman" w:cs="Times New Roman"/>
                <w:sz w:val="24"/>
                <w:szCs w:val="24"/>
              </w:rPr>
              <w:t>);</w:t>
            </w:r>
          </w:p>
          <w:p w:rsidR="00567564" w:rsidRPr="00146254" w:rsidRDefault="00567564" w:rsidP="00B95371">
            <w:pPr>
              <w:jc w:val="both"/>
              <w:rPr>
                <w:rFonts w:ascii="Times New Roman" w:hAnsi="Times New Roman" w:cs="Times New Roman"/>
                <w:sz w:val="24"/>
                <w:szCs w:val="24"/>
              </w:rPr>
            </w:pPr>
            <w:r w:rsidRPr="00146254">
              <w:rPr>
                <w:rFonts w:ascii="Times New Roman" w:hAnsi="Times New Roman" w:cs="Times New Roman"/>
                <w:sz w:val="24"/>
                <w:szCs w:val="24"/>
              </w:rPr>
              <w:t xml:space="preserve">- Проект по обустройству </w:t>
            </w:r>
            <w:r w:rsidRPr="00146254">
              <w:rPr>
                <w:rFonts w:ascii="Times New Roman" w:hAnsi="Times New Roman" w:cs="Times New Roman"/>
                <w:sz w:val="24"/>
                <w:szCs w:val="24"/>
              </w:rPr>
              <w:lastRenderedPageBreak/>
              <w:t>площадок накопления тве</w:t>
            </w:r>
            <w:r w:rsidRPr="00146254">
              <w:rPr>
                <w:rFonts w:ascii="Times New Roman" w:hAnsi="Times New Roman" w:cs="Times New Roman"/>
                <w:sz w:val="24"/>
                <w:szCs w:val="24"/>
              </w:rPr>
              <w:t>р</w:t>
            </w:r>
            <w:r w:rsidRPr="00146254">
              <w:rPr>
                <w:rFonts w:ascii="Times New Roman" w:hAnsi="Times New Roman" w:cs="Times New Roman"/>
                <w:sz w:val="24"/>
                <w:szCs w:val="24"/>
              </w:rPr>
              <w:t xml:space="preserve">дых коммунальных отходов на территории </w:t>
            </w:r>
            <w:proofErr w:type="spellStart"/>
            <w:r w:rsidRPr="00146254">
              <w:rPr>
                <w:rFonts w:ascii="Times New Roman" w:hAnsi="Times New Roman" w:cs="Times New Roman"/>
                <w:sz w:val="24"/>
                <w:szCs w:val="24"/>
              </w:rPr>
              <w:t>Селосонского</w:t>
            </w:r>
            <w:proofErr w:type="spellEnd"/>
            <w:r w:rsidRPr="00146254">
              <w:rPr>
                <w:rFonts w:ascii="Times New Roman" w:hAnsi="Times New Roman" w:cs="Times New Roman"/>
                <w:sz w:val="24"/>
                <w:szCs w:val="24"/>
              </w:rPr>
              <w:t xml:space="preserve"> сельсовета </w:t>
            </w:r>
            <w:proofErr w:type="spellStart"/>
            <w:r w:rsidRPr="00146254">
              <w:rPr>
                <w:rFonts w:ascii="Times New Roman" w:hAnsi="Times New Roman" w:cs="Times New Roman"/>
                <w:sz w:val="24"/>
                <w:szCs w:val="24"/>
              </w:rPr>
              <w:t>Ширинского</w:t>
            </w:r>
            <w:proofErr w:type="spellEnd"/>
            <w:r w:rsidRPr="00146254">
              <w:rPr>
                <w:rFonts w:ascii="Times New Roman" w:hAnsi="Times New Roman" w:cs="Times New Roman"/>
                <w:sz w:val="24"/>
                <w:szCs w:val="24"/>
              </w:rPr>
              <w:t xml:space="preserve"> ра</w:t>
            </w:r>
            <w:r w:rsidRPr="00146254">
              <w:rPr>
                <w:rFonts w:ascii="Times New Roman" w:hAnsi="Times New Roman" w:cs="Times New Roman"/>
                <w:sz w:val="24"/>
                <w:szCs w:val="24"/>
              </w:rPr>
              <w:t>й</w:t>
            </w:r>
            <w:r w:rsidRPr="00146254">
              <w:rPr>
                <w:rFonts w:ascii="Times New Roman" w:hAnsi="Times New Roman" w:cs="Times New Roman"/>
                <w:sz w:val="24"/>
                <w:szCs w:val="24"/>
              </w:rPr>
              <w:t xml:space="preserve">она Республики Хакасия (с. Сон,    д. </w:t>
            </w:r>
            <w:proofErr w:type="spellStart"/>
            <w:r w:rsidRPr="00146254">
              <w:rPr>
                <w:rFonts w:ascii="Times New Roman" w:hAnsi="Times New Roman" w:cs="Times New Roman"/>
                <w:sz w:val="24"/>
                <w:szCs w:val="24"/>
              </w:rPr>
              <w:t>Гальджа</w:t>
            </w:r>
            <w:proofErr w:type="spellEnd"/>
            <w:r w:rsidRPr="00146254">
              <w:rPr>
                <w:rFonts w:ascii="Times New Roman" w:hAnsi="Times New Roman" w:cs="Times New Roman"/>
                <w:sz w:val="24"/>
                <w:szCs w:val="24"/>
              </w:rPr>
              <w:t xml:space="preserve">, д. </w:t>
            </w:r>
            <w:proofErr w:type="spellStart"/>
            <w:r w:rsidRPr="00146254">
              <w:rPr>
                <w:rFonts w:ascii="Times New Roman" w:hAnsi="Times New Roman" w:cs="Times New Roman"/>
                <w:sz w:val="24"/>
                <w:szCs w:val="24"/>
              </w:rPr>
              <w:t>Катю</w:t>
            </w:r>
            <w:r w:rsidRPr="00146254">
              <w:rPr>
                <w:rFonts w:ascii="Times New Roman" w:hAnsi="Times New Roman" w:cs="Times New Roman"/>
                <w:sz w:val="24"/>
                <w:szCs w:val="24"/>
              </w:rPr>
              <w:t>ш</w:t>
            </w:r>
            <w:r w:rsidRPr="00146254">
              <w:rPr>
                <w:rFonts w:ascii="Times New Roman" w:hAnsi="Times New Roman" w:cs="Times New Roman"/>
                <w:sz w:val="24"/>
                <w:szCs w:val="24"/>
              </w:rPr>
              <w:t>кино</w:t>
            </w:r>
            <w:proofErr w:type="spellEnd"/>
            <w:r w:rsidRPr="00146254">
              <w:rPr>
                <w:rFonts w:ascii="Times New Roman" w:hAnsi="Times New Roman" w:cs="Times New Roman"/>
                <w:sz w:val="24"/>
                <w:szCs w:val="24"/>
              </w:rPr>
              <w:t>);</w:t>
            </w:r>
          </w:p>
          <w:p w:rsidR="00567564" w:rsidRPr="00146254" w:rsidRDefault="00567564" w:rsidP="00B95371">
            <w:pPr>
              <w:jc w:val="both"/>
              <w:rPr>
                <w:rFonts w:ascii="Times New Roman" w:hAnsi="Times New Roman" w:cs="Times New Roman"/>
                <w:sz w:val="24"/>
                <w:szCs w:val="24"/>
              </w:rPr>
            </w:pPr>
            <w:r w:rsidRPr="00146254">
              <w:rPr>
                <w:rFonts w:ascii="Times New Roman" w:hAnsi="Times New Roman" w:cs="Times New Roman"/>
                <w:sz w:val="24"/>
                <w:szCs w:val="24"/>
              </w:rPr>
              <w:t>- Проект по обустройству площадок накопления тве</w:t>
            </w:r>
            <w:r w:rsidRPr="00146254">
              <w:rPr>
                <w:rFonts w:ascii="Times New Roman" w:hAnsi="Times New Roman" w:cs="Times New Roman"/>
                <w:sz w:val="24"/>
                <w:szCs w:val="24"/>
              </w:rPr>
              <w:t>р</w:t>
            </w:r>
            <w:r w:rsidRPr="00146254">
              <w:rPr>
                <w:rFonts w:ascii="Times New Roman" w:hAnsi="Times New Roman" w:cs="Times New Roman"/>
                <w:sz w:val="24"/>
                <w:szCs w:val="24"/>
              </w:rPr>
              <w:t xml:space="preserve">дых коммунальных отходов на территории </w:t>
            </w:r>
            <w:proofErr w:type="spellStart"/>
            <w:r w:rsidRPr="00146254">
              <w:rPr>
                <w:rFonts w:ascii="Times New Roman" w:hAnsi="Times New Roman" w:cs="Times New Roman"/>
                <w:sz w:val="24"/>
                <w:szCs w:val="24"/>
              </w:rPr>
              <w:t>Усть-Чульского</w:t>
            </w:r>
            <w:proofErr w:type="spellEnd"/>
            <w:r w:rsidRPr="00146254">
              <w:rPr>
                <w:rFonts w:ascii="Times New Roman" w:hAnsi="Times New Roman" w:cs="Times New Roman"/>
                <w:sz w:val="24"/>
                <w:szCs w:val="24"/>
              </w:rPr>
              <w:t xml:space="preserve"> сельсовета </w:t>
            </w:r>
            <w:proofErr w:type="spellStart"/>
            <w:r w:rsidRPr="00146254">
              <w:rPr>
                <w:rFonts w:ascii="Times New Roman" w:hAnsi="Times New Roman" w:cs="Times New Roman"/>
                <w:sz w:val="24"/>
                <w:szCs w:val="24"/>
              </w:rPr>
              <w:t>Аски</w:t>
            </w:r>
            <w:r w:rsidRPr="00146254">
              <w:rPr>
                <w:rFonts w:ascii="Times New Roman" w:hAnsi="Times New Roman" w:cs="Times New Roman"/>
                <w:sz w:val="24"/>
                <w:szCs w:val="24"/>
              </w:rPr>
              <w:t>з</w:t>
            </w:r>
            <w:r w:rsidRPr="00146254">
              <w:rPr>
                <w:rFonts w:ascii="Times New Roman" w:hAnsi="Times New Roman" w:cs="Times New Roman"/>
                <w:sz w:val="24"/>
                <w:szCs w:val="24"/>
              </w:rPr>
              <w:t>ского</w:t>
            </w:r>
            <w:proofErr w:type="spellEnd"/>
            <w:r w:rsidRPr="00146254">
              <w:rPr>
                <w:rFonts w:ascii="Times New Roman" w:hAnsi="Times New Roman" w:cs="Times New Roman"/>
                <w:sz w:val="24"/>
                <w:szCs w:val="24"/>
              </w:rPr>
              <w:t xml:space="preserve"> района Республики Хакасия          (с. </w:t>
            </w:r>
            <w:proofErr w:type="spellStart"/>
            <w:r w:rsidRPr="00146254">
              <w:rPr>
                <w:rFonts w:ascii="Times New Roman" w:hAnsi="Times New Roman" w:cs="Times New Roman"/>
                <w:sz w:val="24"/>
                <w:szCs w:val="24"/>
              </w:rPr>
              <w:t>Усть-Чуль</w:t>
            </w:r>
            <w:proofErr w:type="spellEnd"/>
            <w:r w:rsidRPr="00146254">
              <w:rPr>
                <w:rFonts w:ascii="Times New Roman" w:hAnsi="Times New Roman" w:cs="Times New Roman"/>
                <w:sz w:val="24"/>
                <w:szCs w:val="24"/>
              </w:rPr>
              <w:t xml:space="preserve">, д. Нижняя Тея, </w:t>
            </w:r>
            <w:proofErr w:type="spellStart"/>
            <w:r w:rsidRPr="00146254">
              <w:rPr>
                <w:rFonts w:ascii="Times New Roman" w:hAnsi="Times New Roman" w:cs="Times New Roman"/>
                <w:sz w:val="24"/>
                <w:szCs w:val="24"/>
              </w:rPr>
              <w:t>аал</w:t>
            </w:r>
            <w:proofErr w:type="spellEnd"/>
            <w:r w:rsidRPr="00146254">
              <w:rPr>
                <w:rFonts w:ascii="Times New Roman" w:hAnsi="Times New Roman" w:cs="Times New Roman"/>
                <w:sz w:val="24"/>
                <w:szCs w:val="24"/>
              </w:rPr>
              <w:t xml:space="preserve"> </w:t>
            </w:r>
            <w:proofErr w:type="spellStart"/>
            <w:r w:rsidRPr="00146254">
              <w:rPr>
                <w:rFonts w:ascii="Times New Roman" w:hAnsi="Times New Roman" w:cs="Times New Roman"/>
                <w:sz w:val="24"/>
                <w:szCs w:val="24"/>
              </w:rPr>
              <w:t>Отты</w:t>
            </w:r>
            <w:proofErr w:type="spellEnd"/>
            <w:r w:rsidRPr="00146254">
              <w:rPr>
                <w:rFonts w:ascii="Times New Roman" w:hAnsi="Times New Roman" w:cs="Times New Roman"/>
                <w:sz w:val="24"/>
                <w:szCs w:val="24"/>
              </w:rPr>
              <w:t xml:space="preserve">, </w:t>
            </w:r>
            <w:proofErr w:type="spellStart"/>
            <w:r w:rsidRPr="00146254">
              <w:rPr>
                <w:rFonts w:ascii="Times New Roman" w:hAnsi="Times New Roman" w:cs="Times New Roman"/>
                <w:sz w:val="24"/>
                <w:szCs w:val="24"/>
              </w:rPr>
              <w:t>аал</w:t>
            </w:r>
            <w:proofErr w:type="spellEnd"/>
            <w:r w:rsidRPr="00146254">
              <w:rPr>
                <w:rFonts w:ascii="Times New Roman" w:hAnsi="Times New Roman" w:cs="Times New Roman"/>
                <w:sz w:val="24"/>
                <w:szCs w:val="24"/>
              </w:rPr>
              <w:t xml:space="preserve"> Верхняя Тея, </w:t>
            </w:r>
            <w:proofErr w:type="spellStart"/>
            <w:r w:rsidRPr="00146254">
              <w:rPr>
                <w:rFonts w:ascii="Times New Roman" w:hAnsi="Times New Roman" w:cs="Times New Roman"/>
                <w:sz w:val="24"/>
                <w:szCs w:val="24"/>
              </w:rPr>
              <w:t>аал</w:t>
            </w:r>
            <w:proofErr w:type="spellEnd"/>
            <w:r w:rsidRPr="00146254">
              <w:rPr>
                <w:rFonts w:ascii="Times New Roman" w:hAnsi="Times New Roman" w:cs="Times New Roman"/>
                <w:sz w:val="24"/>
                <w:szCs w:val="24"/>
              </w:rPr>
              <w:t xml:space="preserve"> </w:t>
            </w:r>
            <w:proofErr w:type="spellStart"/>
            <w:r w:rsidRPr="00146254">
              <w:rPr>
                <w:rFonts w:ascii="Times New Roman" w:hAnsi="Times New Roman" w:cs="Times New Roman"/>
                <w:sz w:val="24"/>
                <w:szCs w:val="24"/>
              </w:rPr>
              <w:t>Илиморов</w:t>
            </w:r>
            <w:proofErr w:type="spellEnd"/>
            <w:r w:rsidRPr="00146254">
              <w:rPr>
                <w:rFonts w:ascii="Times New Roman" w:hAnsi="Times New Roman" w:cs="Times New Roman"/>
                <w:sz w:val="24"/>
                <w:szCs w:val="24"/>
              </w:rPr>
              <w:t xml:space="preserve">, </w:t>
            </w:r>
            <w:proofErr w:type="spellStart"/>
            <w:r w:rsidRPr="00146254">
              <w:rPr>
                <w:rFonts w:ascii="Times New Roman" w:hAnsi="Times New Roman" w:cs="Times New Roman"/>
                <w:sz w:val="24"/>
                <w:szCs w:val="24"/>
              </w:rPr>
              <w:t>аал</w:t>
            </w:r>
            <w:proofErr w:type="spellEnd"/>
            <w:r w:rsidRPr="00146254">
              <w:rPr>
                <w:rFonts w:ascii="Times New Roman" w:hAnsi="Times New Roman" w:cs="Times New Roman"/>
                <w:sz w:val="24"/>
                <w:szCs w:val="24"/>
              </w:rPr>
              <w:t xml:space="preserve"> Политов);</w:t>
            </w:r>
          </w:p>
          <w:p w:rsidR="00567564" w:rsidRPr="00146254" w:rsidRDefault="00567564" w:rsidP="00B95371">
            <w:pPr>
              <w:jc w:val="both"/>
              <w:rPr>
                <w:rFonts w:ascii="Times New Roman" w:hAnsi="Times New Roman" w:cs="Times New Roman"/>
                <w:spacing w:val="-4"/>
                <w:sz w:val="24"/>
                <w:szCs w:val="24"/>
              </w:rPr>
            </w:pPr>
            <w:r w:rsidRPr="00146254">
              <w:rPr>
                <w:rFonts w:ascii="Times New Roman" w:hAnsi="Times New Roman" w:cs="Times New Roman"/>
                <w:spacing w:val="-4"/>
                <w:sz w:val="24"/>
                <w:szCs w:val="24"/>
              </w:rPr>
              <w:t>- Проект по обустройству площадок накопления тве</w:t>
            </w:r>
            <w:r w:rsidRPr="00146254">
              <w:rPr>
                <w:rFonts w:ascii="Times New Roman" w:hAnsi="Times New Roman" w:cs="Times New Roman"/>
                <w:spacing w:val="-4"/>
                <w:sz w:val="24"/>
                <w:szCs w:val="24"/>
              </w:rPr>
              <w:t>р</w:t>
            </w:r>
            <w:r w:rsidRPr="00146254">
              <w:rPr>
                <w:rFonts w:ascii="Times New Roman" w:hAnsi="Times New Roman" w:cs="Times New Roman"/>
                <w:spacing w:val="-4"/>
                <w:sz w:val="24"/>
                <w:szCs w:val="24"/>
              </w:rPr>
              <w:t xml:space="preserve">дых коммунальных отходов территории </w:t>
            </w:r>
            <w:proofErr w:type="spellStart"/>
            <w:r w:rsidRPr="00146254">
              <w:rPr>
                <w:rFonts w:ascii="Times New Roman" w:hAnsi="Times New Roman" w:cs="Times New Roman"/>
                <w:spacing w:val="-4"/>
                <w:sz w:val="24"/>
                <w:szCs w:val="24"/>
              </w:rPr>
              <w:t>Есинского</w:t>
            </w:r>
            <w:proofErr w:type="spellEnd"/>
            <w:r w:rsidRPr="00146254">
              <w:rPr>
                <w:rFonts w:ascii="Times New Roman" w:hAnsi="Times New Roman" w:cs="Times New Roman"/>
                <w:spacing w:val="-4"/>
                <w:sz w:val="24"/>
                <w:szCs w:val="24"/>
              </w:rPr>
              <w:t xml:space="preserve"> сельс</w:t>
            </w:r>
            <w:r w:rsidRPr="00146254">
              <w:rPr>
                <w:rFonts w:ascii="Times New Roman" w:hAnsi="Times New Roman" w:cs="Times New Roman"/>
                <w:spacing w:val="-4"/>
                <w:sz w:val="24"/>
                <w:szCs w:val="24"/>
              </w:rPr>
              <w:t>о</w:t>
            </w:r>
            <w:r w:rsidRPr="00146254">
              <w:rPr>
                <w:rFonts w:ascii="Times New Roman" w:hAnsi="Times New Roman" w:cs="Times New Roman"/>
                <w:spacing w:val="-4"/>
                <w:sz w:val="24"/>
                <w:szCs w:val="24"/>
              </w:rPr>
              <w:t xml:space="preserve">вета </w:t>
            </w:r>
            <w:proofErr w:type="spellStart"/>
            <w:r w:rsidRPr="00146254">
              <w:rPr>
                <w:rFonts w:ascii="Times New Roman" w:hAnsi="Times New Roman" w:cs="Times New Roman"/>
                <w:spacing w:val="-4"/>
                <w:sz w:val="24"/>
                <w:szCs w:val="24"/>
              </w:rPr>
              <w:t>Аскизского</w:t>
            </w:r>
            <w:proofErr w:type="spellEnd"/>
            <w:r w:rsidRPr="00146254">
              <w:rPr>
                <w:rFonts w:ascii="Times New Roman" w:hAnsi="Times New Roman" w:cs="Times New Roman"/>
                <w:spacing w:val="-4"/>
                <w:sz w:val="24"/>
                <w:szCs w:val="24"/>
              </w:rPr>
              <w:t xml:space="preserve"> района Ре</w:t>
            </w:r>
            <w:r w:rsidRPr="00146254">
              <w:rPr>
                <w:rFonts w:ascii="Times New Roman" w:hAnsi="Times New Roman" w:cs="Times New Roman"/>
                <w:spacing w:val="-4"/>
                <w:sz w:val="24"/>
                <w:szCs w:val="24"/>
              </w:rPr>
              <w:t>с</w:t>
            </w:r>
            <w:r w:rsidRPr="00146254">
              <w:rPr>
                <w:rFonts w:ascii="Times New Roman" w:hAnsi="Times New Roman" w:cs="Times New Roman"/>
                <w:spacing w:val="-4"/>
                <w:sz w:val="24"/>
                <w:szCs w:val="24"/>
              </w:rPr>
              <w:t xml:space="preserve">публики Хакасия (с. </w:t>
            </w:r>
            <w:proofErr w:type="spellStart"/>
            <w:r w:rsidRPr="00146254">
              <w:rPr>
                <w:rFonts w:ascii="Times New Roman" w:hAnsi="Times New Roman" w:cs="Times New Roman"/>
                <w:spacing w:val="-4"/>
                <w:sz w:val="24"/>
                <w:szCs w:val="24"/>
              </w:rPr>
              <w:t>Полт</w:t>
            </w:r>
            <w:r w:rsidRPr="00146254">
              <w:rPr>
                <w:rFonts w:ascii="Times New Roman" w:hAnsi="Times New Roman" w:cs="Times New Roman"/>
                <w:spacing w:val="-4"/>
                <w:sz w:val="24"/>
                <w:szCs w:val="24"/>
              </w:rPr>
              <w:t>а</w:t>
            </w:r>
            <w:r w:rsidRPr="00146254">
              <w:rPr>
                <w:rFonts w:ascii="Times New Roman" w:hAnsi="Times New Roman" w:cs="Times New Roman"/>
                <w:spacing w:val="-4"/>
                <w:sz w:val="24"/>
                <w:szCs w:val="24"/>
              </w:rPr>
              <w:t>ков</w:t>
            </w:r>
            <w:proofErr w:type="spellEnd"/>
            <w:r w:rsidRPr="00146254">
              <w:rPr>
                <w:rFonts w:ascii="Times New Roman" w:hAnsi="Times New Roman" w:cs="Times New Roman"/>
                <w:spacing w:val="-4"/>
                <w:sz w:val="24"/>
                <w:szCs w:val="24"/>
              </w:rPr>
              <w:t xml:space="preserve">, с. </w:t>
            </w:r>
            <w:proofErr w:type="spellStart"/>
            <w:r w:rsidRPr="00146254">
              <w:rPr>
                <w:rFonts w:ascii="Times New Roman" w:hAnsi="Times New Roman" w:cs="Times New Roman"/>
                <w:spacing w:val="-4"/>
                <w:sz w:val="24"/>
                <w:szCs w:val="24"/>
              </w:rPr>
              <w:t>Усть-Есь</w:t>
            </w:r>
            <w:proofErr w:type="spellEnd"/>
            <w:r w:rsidRPr="00146254">
              <w:rPr>
                <w:rFonts w:ascii="Times New Roman" w:hAnsi="Times New Roman" w:cs="Times New Roman"/>
                <w:spacing w:val="-4"/>
                <w:sz w:val="24"/>
                <w:szCs w:val="24"/>
              </w:rPr>
              <w:t xml:space="preserve">, </w:t>
            </w:r>
            <w:proofErr w:type="spellStart"/>
            <w:r w:rsidRPr="00146254">
              <w:rPr>
                <w:rFonts w:ascii="Times New Roman" w:hAnsi="Times New Roman" w:cs="Times New Roman"/>
                <w:spacing w:val="-4"/>
                <w:sz w:val="24"/>
                <w:szCs w:val="24"/>
              </w:rPr>
              <w:t>аал</w:t>
            </w:r>
            <w:proofErr w:type="spellEnd"/>
            <w:r w:rsidRPr="00146254">
              <w:rPr>
                <w:rFonts w:ascii="Times New Roman" w:hAnsi="Times New Roman" w:cs="Times New Roman"/>
                <w:spacing w:val="-4"/>
                <w:sz w:val="24"/>
                <w:szCs w:val="24"/>
              </w:rPr>
              <w:t xml:space="preserve"> Абрамов, </w:t>
            </w:r>
            <w:proofErr w:type="spellStart"/>
            <w:r w:rsidRPr="00146254">
              <w:rPr>
                <w:rFonts w:ascii="Times New Roman" w:hAnsi="Times New Roman" w:cs="Times New Roman"/>
                <w:spacing w:val="-4"/>
                <w:sz w:val="24"/>
                <w:szCs w:val="24"/>
              </w:rPr>
              <w:t>аал</w:t>
            </w:r>
            <w:proofErr w:type="spellEnd"/>
            <w:r w:rsidRPr="00146254">
              <w:rPr>
                <w:rFonts w:ascii="Times New Roman" w:hAnsi="Times New Roman" w:cs="Times New Roman"/>
                <w:spacing w:val="-4"/>
                <w:sz w:val="24"/>
                <w:szCs w:val="24"/>
              </w:rPr>
              <w:t xml:space="preserve"> </w:t>
            </w:r>
            <w:proofErr w:type="spellStart"/>
            <w:r w:rsidRPr="00146254">
              <w:rPr>
                <w:rFonts w:ascii="Times New Roman" w:hAnsi="Times New Roman" w:cs="Times New Roman"/>
                <w:spacing w:val="-4"/>
                <w:sz w:val="24"/>
                <w:szCs w:val="24"/>
              </w:rPr>
              <w:t>Усть</w:t>
            </w:r>
            <w:proofErr w:type="spellEnd"/>
            <w:r w:rsidRPr="00146254">
              <w:rPr>
                <w:rFonts w:ascii="Times New Roman" w:hAnsi="Times New Roman" w:cs="Times New Roman"/>
                <w:spacing w:val="-4"/>
                <w:sz w:val="24"/>
                <w:szCs w:val="24"/>
              </w:rPr>
              <w:t xml:space="preserve">-Таштып,     </w:t>
            </w:r>
            <w:proofErr w:type="spellStart"/>
            <w:r w:rsidRPr="00146254">
              <w:rPr>
                <w:rFonts w:ascii="Times New Roman" w:hAnsi="Times New Roman" w:cs="Times New Roman"/>
                <w:spacing w:val="-4"/>
                <w:sz w:val="24"/>
                <w:szCs w:val="24"/>
              </w:rPr>
              <w:t>аал</w:t>
            </w:r>
            <w:proofErr w:type="spellEnd"/>
            <w:r w:rsidRPr="00146254">
              <w:rPr>
                <w:rFonts w:ascii="Times New Roman" w:hAnsi="Times New Roman" w:cs="Times New Roman"/>
                <w:spacing w:val="-4"/>
                <w:sz w:val="24"/>
                <w:szCs w:val="24"/>
              </w:rPr>
              <w:t xml:space="preserve"> </w:t>
            </w:r>
            <w:proofErr w:type="spellStart"/>
            <w:r w:rsidRPr="00146254">
              <w:rPr>
                <w:rFonts w:ascii="Times New Roman" w:hAnsi="Times New Roman" w:cs="Times New Roman"/>
                <w:spacing w:val="-4"/>
                <w:sz w:val="24"/>
                <w:szCs w:val="24"/>
              </w:rPr>
              <w:t>Бы</w:t>
            </w:r>
            <w:r w:rsidRPr="00146254">
              <w:rPr>
                <w:rFonts w:ascii="Times New Roman" w:hAnsi="Times New Roman" w:cs="Times New Roman"/>
                <w:spacing w:val="-4"/>
                <w:sz w:val="24"/>
                <w:szCs w:val="24"/>
              </w:rPr>
              <w:t>р</w:t>
            </w:r>
            <w:r w:rsidRPr="00146254">
              <w:rPr>
                <w:rFonts w:ascii="Times New Roman" w:hAnsi="Times New Roman" w:cs="Times New Roman"/>
                <w:spacing w:val="-4"/>
                <w:sz w:val="24"/>
                <w:szCs w:val="24"/>
              </w:rPr>
              <w:t>ганов</w:t>
            </w:r>
            <w:proofErr w:type="spellEnd"/>
            <w:r w:rsidRPr="00146254">
              <w:rPr>
                <w:rFonts w:ascii="Times New Roman" w:hAnsi="Times New Roman" w:cs="Times New Roman"/>
                <w:spacing w:val="-4"/>
                <w:sz w:val="24"/>
                <w:szCs w:val="24"/>
              </w:rPr>
              <w:t xml:space="preserve">, </w:t>
            </w:r>
            <w:proofErr w:type="spellStart"/>
            <w:r w:rsidRPr="00146254">
              <w:rPr>
                <w:rFonts w:ascii="Times New Roman" w:hAnsi="Times New Roman" w:cs="Times New Roman"/>
                <w:spacing w:val="-4"/>
                <w:sz w:val="24"/>
                <w:szCs w:val="24"/>
              </w:rPr>
              <w:t>аал</w:t>
            </w:r>
            <w:proofErr w:type="spellEnd"/>
            <w:r w:rsidRPr="00146254">
              <w:rPr>
                <w:rFonts w:ascii="Times New Roman" w:hAnsi="Times New Roman" w:cs="Times New Roman"/>
                <w:spacing w:val="-4"/>
                <w:sz w:val="24"/>
                <w:szCs w:val="24"/>
              </w:rPr>
              <w:t xml:space="preserve"> Сафронов);</w:t>
            </w:r>
          </w:p>
          <w:p w:rsidR="00567564" w:rsidRPr="00146254" w:rsidRDefault="00567564" w:rsidP="00B95371">
            <w:pPr>
              <w:jc w:val="both"/>
              <w:rPr>
                <w:rFonts w:ascii="Times New Roman" w:hAnsi="Times New Roman" w:cs="Times New Roman"/>
                <w:sz w:val="24"/>
                <w:szCs w:val="24"/>
              </w:rPr>
            </w:pPr>
            <w:r w:rsidRPr="00146254">
              <w:rPr>
                <w:rFonts w:ascii="Times New Roman" w:hAnsi="Times New Roman" w:cs="Times New Roman"/>
                <w:sz w:val="24"/>
                <w:szCs w:val="24"/>
              </w:rPr>
              <w:t>- Проект по обустройству площадок накопления тве</w:t>
            </w:r>
            <w:r w:rsidRPr="00146254">
              <w:rPr>
                <w:rFonts w:ascii="Times New Roman" w:hAnsi="Times New Roman" w:cs="Times New Roman"/>
                <w:sz w:val="24"/>
                <w:szCs w:val="24"/>
              </w:rPr>
              <w:t>р</w:t>
            </w:r>
            <w:r w:rsidRPr="00146254">
              <w:rPr>
                <w:rFonts w:ascii="Times New Roman" w:hAnsi="Times New Roman" w:cs="Times New Roman"/>
                <w:sz w:val="24"/>
                <w:szCs w:val="24"/>
              </w:rPr>
              <w:t xml:space="preserve">дых коммунальных отходов территории </w:t>
            </w:r>
            <w:proofErr w:type="spellStart"/>
            <w:r w:rsidRPr="00146254">
              <w:rPr>
                <w:rFonts w:ascii="Times New Roman" w:hAnsi="Times New Roman" w:cs="Times New Roman"/>
                <w:sz w:val="24"/>
                <w:szCs w:val="24"/>
              </w:rPr>
              <w:t>Черноозерного</w:t>
            </w:r>
            <w:proofErr w:type="spellEnd"/>
            <w:r w:rsidRPr="00146254">
              <w:rPr>
                <w:rFonts w:ascii="Times New Roman" w:hAnsi="Times New Roman" w:cs="Times New Roman"/>
                <w:sz w:val="24"/>
                <w:szCs w:val="24"/>
              </w:rPr>
              <w:t xml:space="preserve"> сельсовета </w:t>
            </w:r>
            <w:proofErr w:type="spellStart"/>
            <w:r w:rsidRPr="00146254">
              <w:rPr>
                <w:rFonts w:ascii="Times New Roman" w:hAnsi="Times New Roman" w:cs="Times New Roman"/>
                <w:sz w:val="24"/>
                <w:szCs w:val="24"/>
              </w:rPr>
              <w:t>Ширинского</w:t>
            </w:r>
            <w:proofErr w:type="spellEnd"/>
            <w:r w:rsidRPr="00146254">
              <w:rPr>
                <w:rFonts w:ascii="Times New Roman" w:hAnsi="Times New Roman" w:cs="Times New Roman"/>
                <w:sz w:val="24"/>
                <w:szCs w:val="24"/>
              </w:rPr>
              <w:t xml:space="preserve"> ра</w:t>
            </w:r>
            <w:r w:rsidRPr="00146254">
              <w:rPr>
                <w:rFonts w:ascii="Times New Roman" w:hAnsi="Times New Roman" w:cs="Times New Roman"/>
                <w:sz w:val="24"/>
                <w:szCs w:val="24"/>
              </w:rPr>
              <w:t>й</w:t>
            </w:r>
            <w:r w:rsidRPr="00146254">
              <w:rPr>
                <w:rFonts w:ascii="Times New Roman" w:hAnsi="Times New Roman" w:cs="Times New Roman"/>
                <w:sz w:val="24"/>
                <w:szCs w:val="24"/>
              </w:rPr>
              <w:t xml:space="preserve">она Республики Хакасия (с. Черное Озеро, д. </w:t>
            </w:r>
            <w:proofErr w:type="spellStart"/>
            <w:r w:rsidRPr="00146254">
              <w:rPr>
                <w:rFonts w:ascii="Times New Roman" w:hAnsi="Times New Roman" w:cs="Times New Roman"/>
                <w:sz w:val="24"/>
                <w:szCs w:val="24"/>
              </w:rPr>
              <w:t>Талкин</w:t>
            </w:r>
            <w:proofErr w:type="spellEnd"/>
            <w:r w:rsidRPr="00146254">
              <w:rPr>
                <w:rFonts w:ascii="Times New Roman" w:hAnsi="Times New Roman" w:cs="Times New Roman"/>
                <w:sz w:val="24"/>
                <w:szCs w:val="24"/>
              </w:rPr>
              <w:t xml:space="preserve"> Ключ, д. </w:t>
            </w:r>
            <w:proofErr w:type="spellStart"/>
            <w:r w:rsidRPr="00146254">
              <w:rPr>
                <w:rFonts w:ascii="Times New Roman" w:hAnsi="Times New Roman" w:cs="Times New Roman"/>
                <w:sz w:val="24"/>
                <w:szCs w:val="24"/>
              </w:rPr>
              <w:t>Кирово</w:t>
            </w:r>
            <w:proofErr w:type="spellEnd"/>
            <w:r w:rsidRPr="00146254">
              <w:rPr>
                <w:rFonts w:ascii="Times New Roman" w:hAnsi="Times New Roman" w:cs="Times New Roman"/>
                <w:sz w:val="24"/>
                <w:szCs w:val="24"/>
              </w:rPr>
              <w:t xml:space="preserve">, д. Белый </w:t>
            </w:r>
            <w:proofErr w:type="spellStart"/>
            <w:r w:rsidRPr="00146254">
              <w:rPr>
                <w:rFonts w:ascii="Times New Roman" w:hAnsi="Times New Roman" w:cs="Times New Roman"/>
                <w:sz w:val="24"/>
                <w:szCs w:val="24"/>
              </w:rPr>
              <w:t>Балахчин</w:t>
            </w:r>
            <w:proofErr w:type="spellEnd"/>
            <w:r w:rsidRPr="00146254">
              <w:rPr>
                <w:rFonts w:ascii="Times New Roman" w:hAnsi="Times New Roman" w:cs="Times New Roman"/>
                <w:sz w:val="24"/>
                <w:szCs w:val="24"/>
              </w:rPr>
              <w:t>, д. Чебаки).</w:t>
            </w:r>
          </w:p>
          <w:p w:rsidR="00567564" w:rsidRPr="00146254" w:rsidRDefault="00567564" w:rsidP="00B95371">
            <w:pPr>
              <w:jc w:val="both"/>
              <w:rPr>
                <w:rFonts w:ascii="Times New Roman" w:hAnsi="Times New Roman" w:cs="Times New Roman"/>
                <w:sz w:val="24"/>
                <w:szCs w:val="24"/>
              </w:rPr>
            </w:pPr>
            <w:r w:rsidRPr="00146254">
              <w:rPr>
                <w:rFonts w:ascii="Times New Roman" w:hAnsi="Times New Roman" w:cs="Times New Roman"/>
                <w:sz w:val="24"/>
                <w:szCs w:val="24"/>
              </w:rPr>
              <w:t>2022 год:</w:t>
            </w:r>
          </w:p>
          <w:p w:rsidR="00567564" w:rsidRPr="00146254" w:rsidRDefault="00567564" w:rsidP="00B95371">
            <w:pPr>
              <w:jc w:val="both"/>
              <w:rPr>
                <w:rFonts w:ascii="Times New Roman" w:hAnsi="Times New Roman" w:cs="Times New Roman"/>
                <w:sz w:val="24"/>
                <w:szCs w:val="24"/>
              </w:rPr>
            </w:pPr>
            <w:r w:rsidRPr="00146254">
              <w:rPr>
                <w:rFonts w:ascii="Times New Roman" w:hAnsi="Times New Roman" w:cs="Times New Roman"/>
                <w:sz w:val="24"/>
                <w:szCs w:val="24"/>
              </w:rPr>
              <w:lastRenderedPageBreak/>
              <w:t>- Обустройство площадок накопления твердых комм</w:t>
            </w:r>
            <w:r w:rsidRPr="00146254">
              <w:rPr>
                <w:rFonts w:ascii="Times New Roman" w:hAnsi="Times New Roman" w:cs="Times New Roman"/>
                <w:sz w:val="24"/>
                <w:szCs w:val="24"/>
              </w:rPr>
              <w:t>у</w:t>
            </w:r>
            <w:r w:rsidRPr="00146254">
              <w:rPr>
                <w:rFonts w:ascii="Times New Roman" w:hAnsi="Times New Roman" w:cs="Times New Roman"/>
                <w:sz w:val="24"/>
                <w:szCs w:val="24"/>
              </w:rPr>
              <w:t>нальных отходов на террит</w:t>
            </w:r>
            <w:r w:rsidRPr="00146254">
              <w:rPr>
                <w:rFonts w:ascii="Times New Roman" w:hAnsi="Times New Roman" w:cs="Times New Roman"/>
                <w:sz w:val="24"/>
                <w:szCs w:val="24"/>
              </w:rPr>
              <w:t>о</w:t>
            </w:r>
            <w:r w:rsidRPr="00146254">
              <w:rPr>
                <w:rFonts w:ascii="Times New Roman" w:hAnsi="Times New Roman" w:cs="Times New Roman"/>
                <w:sz w:val="24"/>
                <w:szCs w:val="24"/>
              </w:rPr>
              <w:t xml:space="preserve">рии </w:t>
            </w:r>
            <w:proofErr w:type="spellStart"/>
            <w:r w:rsidRPr="00146254">
              <w:rPr>
                <w:rFonts w:ascii="Times New Roman" w:hAnsi="Times New Roman" w:cs="Times New Roman"/>
                <w:sz w:val="24"/>
                <w:szCs w:val="24"/>
              </w:rPr>
              <w:t>аал</w:t>
            </w:r>
            <w:proofErr w:type="spellEnd"/>
            <w:r w:rsidRPr="00146254">
              <w:rPr>
                <w:rFonts w:ascii="Times New Roman" w:hAnsi="Times New Roman" w:cs="Times New Roman"/>
                <w:sz w:val="24"/>
                <w:szCs w:val="24"/>
              </w:rPr>
              <w:t xml:space="preserve"> Бейка,       </w:t>
            </w:r>
            <w:proofErr w:type="spellStart"/>
            <w:r w:rsidRPr="00146254">
              <w:rPr>
                <w:rFonts w:ascii="Times New Roman" w:hAnsi="Times New Roman" w:cs="Times New Roman"/>
                <w:sz w:val="24"/>
                <w:szCs w:val="24"/>
              </w:rPr>
              <w:t>аал</w:t>
            </w:r>
            <w:proofErr w:type="spellEnd"/>
            <w:r w:rsidRPr="00146254">
              <w:rPr>
                <w:rFonts w:ascii="Times New Roman" w:hAnsi="Times New Roman" w:cs="Times New Roman"/>
                <w:sz w:val="24"/>
                <w:szCs w:val="24"/>
              </w:rPr>
              <w:t xml:space="preserve"> Вер</w:t>
            </w:r>
            <w:r w:rsidRPr="00146254">
              <w:rPr>
                <w:rFonts w:ascii="Times New Roman" w:hAnsi="Times New Roman" w:cs="Times New Roman"/>
                <w:sz w:val="24"/>
                <w:szCs w:val="24"/>
              </w:rPr>
              <w:t>х</w:t>
            </w:r>
            <w:r w:rsidRPr="00146254">
              <w:rPr>
                <w:rFonts w:ascii="Times New Roman" w:hAnsi="Times New Roman" w:cs="Times New Roman"/>
                <w:sz w:val="24"/>
                <w:szCs w:val="24"/>
              </w:rPr>
              <w:t xml:space="preserve">няя База, </w:t>
            </w:r>
            <w:proofErr w:type="gramStart"/>
            <w:r w:rsidRPr="00146254">
              <w:rPr>
                <w:rFonts w:ascii="Times New Roman" w:hAnsi="Times New Roman" w:cs="Times New Roman"/>
                <w:sz w:val="24"/>
                <w:szCs w:val="24"/>
              </w:rPr>
              <w:t>с</w:t>
            </w:r>
            <w:proofErr w:type="gramEnd"/>
            <w:r w:rsidRPr="00146254">
              <w:rPr>
                <w:rFonts w:ascii="Times New Roman" w:hAnsi="Times New Roman" w:cs="Times New Roman"/>
                <w:sz w:val="24"/>
                <w:szCs w:val="24"/>
              </w:rPr>
              <w:t xml:space="preserve">. </w:t>
            </w:r>
            <w:proofErr w:type="gramStart"/>
            <w:r w:rsidRPr="00146254">
              <w:rPr>
                <w:rFonts w:ascii="Times New Roman" w:hAnsi="Times New Roman" w:cs="Times New Roman"/>
                <w:sz w:val="24"/>
                <w:szCs w:val="24"/>
              </w:rPr>
              <w:t>Нижняя</w:t>
            </w:r>
            <w:proofErr w:type="gramEnd"/>
            <w:r w:rsidRPr="00146254">
              <w:rPr>
                <w:rFonts w:ascii="Times New Roman" w:hAnsi="Times New Roman" w:cs="Times New Roman"/>
                <w:sz w:val="24"/>
                <w:szCs w:val="24"/>
              </w:rPr>
              <w:t xml:space="preserve"> База, </w:t>
            </w:r>
            <w:proofErr w:type="spellStart"/>
            <w:r w:rsidRPr="00146254">
              <w:rPr>
                <w:rFonts w:ascii="Times New Roman" w:hAnsi="Times New Roman" w:cs="Times New Roman"/>
                <w:sz w:val="24"/>
                <w:szCs w:val="24"/>
              </w:rPr>
              <w:t>аал</w:t>
            </w:r>
            <w:proofErr w:type="spellEnd"/>
            <w:r w:rsidRPr="00146254">
              <w:rPr>
                <w:rFonts w:ascii="Times New Roman" w:hAnsi="Times New Roman" w:cs="Times New Roman"/>
                <w:sz w:val="24"/>
                <w:szCs w:val="24"/>
              </w:rPr>
              <w:t xml:space="preserve"> </w:t>
            </w:r>
            <w:proofErr w:type="spellStart"/>
            <w:r w:rsidRPr="00146254">
              <w:rPr>
                <w:rFonts w:ascii="Times New Roman" w:hAnsi="Times New Roman" w:cs="Times New Roman"/>
                <w:sz w:val="24"/>
                <w:szCs w:val="24"/>
              </w:rPr>
              <w:t>Усть</w:t>
            </w:r>
            <w:proofErr w:type="spellEnd"/>
            <w:r w:rsidRPr="00146254">
              <w:rPr>
                <w:rFonts w:ascii="Times New Roman" w:hAnsi="Times New Roman" w:cs="Times New Roman"/>
                <w:sz w:val="24"/>
                <w:szCs w:val="24"/>
              </w:rPr>
              <w:t xml:space="preserve">-База </w:t>
            </w:r>
            <w:proofErr w:type="spellStart"/>
            <w:r w:rsidRPr="00146254">
              <w:rPr>
                <w:rFonts w:ascii="Times New Roman" w:hAnsi="Times New Roman" w:cs="Times New Roman"/>
                <w:sz w:val="24"/>
                <w:szCs w:val="24"/>
              </w:rPr>
              <w:t>Базинского</w:t>
            </w:r>
            <w:proofErr w:type="spellEnd"/>
            <w:r w:rsidRPr="00146254">
              <w:rPr>
                <w:rFonts w:ascii="Times New Roman" w:hAnsi="Times New Roman" w:cs="Times New Roman"/>
                <w:sz w:val="24"/>
                <w:szCs w:val="24"/>
              </w:rPr>
              <w:t xml:space="preserve"> сел</w:t>
            </w:r>
            <w:r w:rsidRPr="00146254">
              <w:rPr>
                <w:rFonts w:ascii="Times New Roman" w:hAnsi="Times New Roman" w:cs="Times New Roman"/>
                <w:sz w:val="24"/>
                <w:szCs w:val="24"/>
              </w:rPr>
              <w:t>ь</w:t>
            </w:r>
            <w:r w:rsidRPr="00146254">
              <w:rPr>
                <w:rFonts w:ascii="Times New Roman" w:hAnsi="Times New Roman" w:cs="Times New Roman"/>
                <w:sz w:val="24"/>
                <w:szCs w:val="24"/>
              </w:rPr>
              <w:t xml:space="preserve">совета </w:t>
            </w:r>
            <w:proofErr w:type="spellStart"/>
            <w:r w:rsidRPr="00146254">
              <w:rPr>
                <w:rFonts w:ascii="Times New Roman" w:hAnsi="Times New Roman" w:cs="Times New Roman"/>
                <w:sz w:val="24"/>
                <w:szCs w:val="24"/>
              </w:rPr>
              <w:t>Аскизского</w:t>
            </w:r>
            <w:proofErr w:type="spellEnd"/>
            <w:r w:rsidRPr="00146254">
              <w:rPr>
                <w:rFonts w:ascii="Times New Roman" w:hAnsi="Times New Roman" w:cs="Times New Roman"/>
                <w:sz w:val="24"/>
                <w:szCs w:val="24"/>
              </w:rPr>
              <w:t xml:space="preserve"> района;</w:t>
            </w:r>
          </w:p>
          <w:p w:rsidR="00567564" w:rsidRPr="00146254" w:rsidRDefault="00567564" w:rsidP="00B95371">
            <w:pPr>
              <w:jc w:val="both"/>
              <w:rPr>
                <w:rFonts w:ascii="Times New Roman" w:hAnsi="Times New Roman" w:cs="Times New Roman"/>
                <w:sz w:val="24"/>
                <w:szCs w:val="24"/>
              </w:rPr>
            </w:pPr>
            <w:r w:rsidRPr="00146254">
              <w:rPr>
                <w:rFonts w:ascii="Times New Roman" w:hAnsi="Times New Roman" w:cs="Times New Roman"/>
                <w:sz w:val="24"/>
                <w:szCs w:val="24"/>
              </w:rPr>
              <w:t>- Обустройство площадок накопления твердых комм</w:t>
            </w:r>
            <w:r w:rsidRPr="00146254">
              <w:rPr>
                <w:rFonts w:ascii="Times New Roman" w:hAnsi="Times New Roman" w:cs="Times New Roman"/>
                <w:sz w:val="24"/>
                <w:szCs w:val="24"/>
              </w:rPr>
              <w:t>у</w:t>
            </w:r>
            <w:r w:rsidRPr="00146254">
              <w:rPr>
                <w:rFonts w:ascii="Times New Roman" w:hAnsi="Times New Roman" w:cs="Times New Roman"/>
                <w:sz w:val="24"/>
                <w:szCs w:val="24"/>
              </w:rPr>
              <w:t>нальных отходов на террит</w:t>
            </w:r>
            <w:r w:rsidRPr="00146254">
              <w:rPr>
                <w:rFonts w:ascii="Times New Roman" w:hAnsi="Times New Roman" w:cs="Times New Roman"/>
                <w:sz w:val="24"/>
                <w:szCs w:val="24"/>
              </w:rPr>
              <w:t>о</w:t>
            </w:r>
            <w:r w:rsidRPr="00146254">
              <w:rPr>
                <w:rFonts w:ascii="Times New Roman" w:hAnsi="Times New Roman" w:cs="Times New Roman"/>
                <w:sz w:val="24"/>
                <w:szCs w:val="24"/>
              </w:rPr>
              <w:t xml:space="preserve">рии </w:t>
            </w:r>
            <w:proofErr w:type="spellStart"/>
            <w:r w:rsidRPr="00146254">
              <w:rPr>
                <w:rFonts w:ascii="Times New Roman" w:hAnsi="Times New Roman" w:cs="Times New Roman"/>
                <w:sz w:val="24"/>
                <w:szCs w:val="24"/>
              </w:rPr>
              <w:t>рп</w:t>
            </w:r>
            <w:proofErr w:type="spellEnd"/>
            <w:r w:rsidRPr="00146254">
              <w:rPr>
                <w:rFonts w:ascii="Times New Roman" w:hAnsi="Times New Roman" w:cs="Times New Roman"/>
                <w:sz w:val="24"/>
                <w:szCs w:val="24"/>
              </w:rPr>
              <w:t xml:space="preserve">. Вершина Теи, </w:t>
            </w:r>
            <w:proofErr w:type="spellStart"/>
            <w:r w:rsidRPr="00146254">
              <w:rPr>
                <w:rFonts w:ascii="Times New Roman" w:hAnsi="Times New Roman" w:cs="Times New Roman"/>
                <w:sz w:val="24"/>
                <w:szCs w:val="24"/>
              </w:rPr>
              <w:t>Ве</w:t>
            </w:r>
            <w:r w:rsidRPr="00146254">
              <w:rPr>
                <w:rFonts w:ascii="Times New Roman" w:hAnsi="Times New Roman" w:cs="Times New Roman"/>
                <w:sz w:val="24"/>
                <w:szCs w:val="24"/>
              </w:rPr>
              <w:t>р</w:t>
            </w:r>
            <w:r w:rsidRPr="00146254">
              <w:rPr>
                <w:rFonts w:ascii="Times New Roman" w:hAnsi="Times New Roman" w:cs="Times New Roman"/>
                <w:sz w:val="24"/>
                <w:szCs w:val="24"/>
              </w:rPr>
              <w:t>шино-Тейского</w:t>
            </w:r>
            <w:proofErr w:type="spellEnd"/>
            <w:r w:rsidRPr="00146254">
              <w:rPr>
                <w:rFonts w:ascii="Times New Roman" w:hAnsi="Times New Roman" w:cs="Times New Roman"/>
                <w:sz w:val="24"/>
                <w:szCs w:val="24"/>
              </w:rPr>
              <w:t xml:space="preserve"> поссовета </w:t>
            </w:r>
            <w:proofErr w:type="spellStart"/>
            <w:r w:rsidRPr="00146254">
              <w:rPr>
                <w:rFonts w:ascii="Times New Roman" w:hAnsi="Times New Roman" w:cs="Times New Roman"/>
                <w:sz w:val="24"/>
                <w:szCs w:val="24"/>
              </w:rPr>
              <w:t>Аскизского</w:t>
            </w:r>
            <w:proofErr w:type="spellEnd"/>
            <w:r w:rsidRPr="00146254">
              <w:rPr>
                <w:rFonts w:ascii="Times New Roman" w:hAnsi="Times New Roman" w:cs="Times New Roman"/>
                <w:sz w:val="24"/>
                <w:szCs w:val="24"/>
              </w:rPr>
              <w:t xml:space="preserve"> района;</w:t>
            </w:r>
          </w:p>
          <w:p w:rsidR="00567564" w:rsidRPr="00146254" w:rsidRDefault="00567564" w:rsidP="00B95371">
            <w:pPr>
              <w:jc w:val="both"/>
              <w:rPr>
                <w:rFonts w:ascii="Times New Roman" w:hAnsi="Times New Roman" w:cs="Times New Roman"/>
                <w:sz w:val="24"/>
                <w:szCs w:val="24"/>
              </w:rPr>
            </w:pPr>
            <w:r w:rsidRPr="00146254">
              <w:rPr>
                <w:rFonts w:ascii="Times New Roman" w:hAnsi="Times New Roman" w:cs="Times New Roman"/>
                <w:sz w:val="24"/>
                <w:szCs w:val="24"/>
              </w:rPr>
              <w:t>- Обустройство площадок накопления твердых комм</w:t>
            </w:r>
            <w:r w:rsidRPr="00146254">
              <w:rPr>
                <w:rFonts w:ascii="Times New Roman" w:hAnsi="Times New Roman" w:cs="Times New Roman"/>
                <w:sz w:val="24"/>
                <w:szCs w:val="24"/>
              </w:rPr>
              <w:t>у</w:t>
            </w:r>
            <w:r w:rsidRPr="00146254">
              <w:rPr>
                <w:rFonts w:ascii="Times New Roman" w:hAnsi="Times New Roman" w:cs="Times New Roman"/>
                <w:sz w:val="24"/>
                <w:szCs w:val="24"/>
              </w:rPr>
              <w:t>нальных отходов на террит</w:t>
            </w:r>
            <w:r w:rsidRPr="00146254">
              <w:rPr>
                <w:rFonts w:ascii="Times New Roman" w:hAnsi="Times New Roman" w:cs="Times New Roman"/>
                <w:sz w:val="24"/>
                <w:szCs w:val="24"/>
              </w:rPr>
              <w:t>о</w:t>
            </w:r>
            <w:r w:rsidRPr="00146254">
              <w:rPr>
                <w:rFonts w:ascii="Times New Roman" w:hAnsi="Times New Roman" w:cs="Times New Roman"/>
                <w:sz w:val="24"/>
                <w:szCs w:val="24"/>
              </w:rPr>
              <w:t>рии с. Верх-Аскиз,   д. Каз</w:t>
            </w:r>
            <w:r w:rsidRPr="00146254">
              <w:rPr>
                <w:rFonts w:ascii="Times New Roman" w:hAnsi="Times New Roman" w:cs="Times New Roman"/>
                <w:sz w:val="24"/>
                <w:szCs w:val="24"/>
              </w:rPr>
              <w:t>а</w:t>
            </w:r>
            <w:r w:rsidRPr="00146254">
              <w:rPr>
                <w:rFonts w:ascii="Times New Roman" w:hAnsi="Times New Roman" w:cs="Times New Roman"/>
                <w:sz w:val="24"/>
                <w:szCs w:val="24"/>
              </w:rPr>
              <w:t xml:space="preserve">новка, </w:t>
            </w:r>
            <w:proofErr w:type="spellStart"/>
            <w:r w:rsidRPr="00146254">
              <w:rPr>
                <w:rFonts w:ascii="Times New Roman" w:hAnsi="Times New Roman" w:cs="Times New Roman"/>
                <w:sz w:val="24"/>
                <w:szCs w:val="24"/>
              </w:rPr>
              <w:t>аал</w:t>
            </w:r>
            <w:proofErr w:type="spellEnd"/>
            <w:r w:rsidRPr="00146254">
              <w:rPr>
                <w:rFonts w:ascii="Times New Roman" w:hAnsi="Times New Roman" w:cs="Times New Roman"/>
                <w:sz w:val="24"/>
                <w:szCs w:val="24"/>
              </w:rPr>
              <w:t xml:space="preserve"> </w:t>
            </w:r>
            <w:proofErr w:type="spellStart"/>
            <w:r w:rsidRPr="00146254">
              <w:rPr>
                <w:rFonts w:ascii="Times New Roman" w:hAnsi="Times New Roman" w:cs="Times New Roman"/>
                <w:sz w:val="24"/>
                <w:szCs w:val="24"/>
              </w:rPr>
              <w:t>Анчыл</w:t>
            </w:r>
            <w:proofErr w:type="spellEnd"/>
            <w:r w:rsidRPr="00146254">
              <w:rPr>
                <w:rFonts w:ascii="Times New Roman" w:hAnsi="Times New Roman" w:cs="Times New Roman"/>
                <w:sz w:val="24"/>
                <w:szCs w:val="24"/>
              </w:rPr>
              <w:t xml:space="preserve"> </w:t>
            </w:r>
            <w:proofErr w:type="spellStart"/>
            <w:r w:rsidRPr="00146254">
              <w:rPr>
                <w:rFonts w:ascii="Times New Roman" w:hAnsi="Times New Roman" w:cs="Times New Roman"/>
                <w:sz w:val="24"/>
                <w:szCs w:val="24"/>
              </w:rPr>
              <w:t>Чон</w:t>
            </w:r>
            <w:proofErr w:type="spellEnd"/>
            <w:r w:rsidRPr="00146254">
              <w:rPr>
                <w:rFonts w:ascii="Times New Roman" w:hAnsi="Times New Roman" w:cs="Times New Roman"/>
                <w:sz w:val="24"/>
                <w:szCs w:val="24"/>
              </w:rPr>
              <w:t xml:space="preserve">,      </w:t>
            </w:r>
            <w:proofErr w:type="spellStart"/>
            <w:r w:rsidRPr="00146254">
              <w:rPr>
                <w:rFonts w:ascii="Times New Roman" w:hAnsi="Times New Roman" w:cs="Times New Roman"/>
                <w:sz w:val="24"/>
                <w:szCs w:val="24"/>
              </w:rPr>
              <w:t>аал</w:t>
            </w:r>
            <w:proofErr w:type="spellEnd"/>
            <w:r w:rsidRPr="00146254">
              <w:rPr>
                <w:rFonts w:ascii="Times New Roman" w:hAnsi="Times New Roman" w:cs="Times New Roman"/>
                <w:sz w:val="24"/>
                <w:szCs w:val="24"/>
              </w:rPr>
              <w:t xml:space="preserve"> </w:t>
            </w:r>
            <w:proofErr w:type="spellStart"/>
            <w:r w:rsidRPr="00146254">
              <w:rPr>
                <w:rFonts w:ascii="Times New Roman" w:hAnsi="Times New Roman" w:cs="Times New Roman"/>
                <w:sz w:val="24"/>
                <w:szCs w:val="24"/>
              </w:rPr>
              <w:t>Улуг-Кичиг</w:t>
            </w:r>
            <w:proofErr w:type="spellEnd"/>
            <w:r w:rsidRPr="00146254">
              <w:rPr>
                <w:rFonts w:ascii="Times New Roman" w:hAnsi="Times New Roman" w:cs="Times New Roman"/>
                <w:sz w:val="24"/>
                <w:szCs w:val="24"/>
              </w:rPr>
              <w:t>, п. ст. Казановка Верх-</w:t>
            </w:r>
            <w:proofErr w:type="spellStart"/>
            <w:r w:rsidRPr="00146254">
              <w:rPr>
                <w:rFonts w:ascii="Times New Roman" w:hAnsi="Times New Roman" w:cs="Times New Roman"/>
                <w:sz w:val="24"/>
                <w:szCs w:val="24"/>
              </w:rPr>
              <w:t>Аскизского</w:t>
            </w:r>
            <w:proofErr w:type="spellEnd"/>
            <w:r w:rsidRPr="00146254">
              <w:rPr>
                <w:rFonts w:ascii="Times New Roman" w:hAnsi="Times New Roman" w:cs="Times New Roman"/>
                <w:sz w:val="24"/>
                <w:szCs w:val="24"/>
              </w:rPr>
              <w:t xml:space="preserve"> сельсовета </w:t>
            </w:r>
            <w:proofErr w:type="spellStart"/>
            <w:r w:rsidRPr="00146254">
              <w:rPr>
                <w:rFonts w:ascii="Times New Roman" w:hAnsi="Times New Roman" w:cs="Times New Roman"/>
                <w:sz w:val="24"/>
                <w:szCs w:val="24"/>
              </w:rPr>
              <w:t>Аскизского</w:t>
            </w:r>
            <w:proofErr w:type="spellEnd"/>
            <w:r w:rsidRPr="00146254">
              <w:rPr>
                <w:rFonts w:ascii="Times New Roman" w:hAnsi="Times New Roman" w:cs="Times New Roman"/>
                <w:sz w:val="24"/>
                <w:szCs w:val="24"/>
              </w:rPr>
              <w:t xml:space="preserve"> района;</w:t>
            </w:r>
          </w:p>
          <w:p w:rsidR="00567564" w:rsidRPr="00146254" w:rsidRDefault="00567564" w:rsidP="00B95371">
            <w:pPr>
              <w:spacing w:line="228" w:lineRule="auto"/>
              <w:jc w:val="both"/>
              <w:rPr>
                <w:rFonts w:ascii="Times New Roman" w:hAnsi="Times New Roman" w:cs="Times New Roman"/>
                <w:sz w:val="24"/>
                <w:szCs w:val="24"/>
              </w:rPr>
            </w:pPr>
            <w:r w:rsidRPr="00146254">
              <w:rPr>
                <w:rFonts w:ascii="Times New Roman" w:hAnsi="Times New Roman" w:cs="Times New Roman"/>
                <w:sz w:val="24"/>
                <w:szCs w:val="24"/>
              </w:rPr>
              <w:t>- Обустройство площадок накопления твердых комм</w:t>
            </w:r>
            <w:r w:rsidRPr="00146254">
              <w:rPr>
                <w:rFonts w:ascii="Times New Roman" w:hAnsi="Times New Roman" w:cs="Times New Roman"/>
                <w:sz w:val="24"/>
                <w:szCs w:val="24"/>
              </w:rPr>
              <w:t>у</w:t>
            </w:r>
            <w:r w:rsidRPr="00146254">
              <w:rPr>
                <w:rFonts w:ascii="Times New Roman" w:hAnsi="Times New Roman" w:cs="Times New Roman"/>
                <w:sz w:val="24"/>
                <w:szCs w:val="24"/>
              </w:rPr>
              <w:t>нальных отходов на террит</w:t>
            </w:r>
            <w:r w:rsidRPr="00146254">
              <w:rPr>
                <w:rFonts w:ascii="Times New Roman" w:hAnsi="Times New Roman" w:cs="Times New Roman"/>
                <w:sz w:val="24"/>
                <w:szCs w:val="24"/>
              </w:rPr>
              <w:t>о</w:t>
            </w:r>
            <w:r w:rsidRPr="00146254">
              <w:rPr>
                <w:rFonts w:ascii="Times New Roman" w:hAnsi="Times New Roman" w:cs="Times New Roman"/>
                <w:sz w:val="24"/>
                <w:szCs w:val="24"/>
              </w:rPr>
              <w:t xml:space="preserve">рии с. </w:t>
            </w:r>
            <w:proofErr w:type="spellStart"/>
            <w:r w:rsidRPr="00146254">
              <w:rPr>
                <w:rFonts w:ascii="Times New Roman" w:hAnsi="Times New Roman" w:cs="Times New Roman"/>
                <w:sz w:val="24"/>
                <w:szCs w:val="24"/>
              </w:rPr>
              <w:t>Пулан</w:t>
            </w:r>
            <w:proofErr w:type="spellEnd"/>
            <w:r w:rsidRPr="00146254">
              <w:rPr>
                <w:rFonts w:ascii="Times New Roman" w:hAnsi="Times New Roman" w:cs="Times New Roman"/>
                <w:sz w:val="24"/>
                <w:szCs w:val="24"/>
              </w:rPr>
              <w:t xml:space="preserve">-коль </w:t>
            </w:r>
            <w:proofErr w:type="spellStart"/>
            <w:r w:rsidRPr="00146254">
              <w:rPr>
                <w:rFonts w:ascii="Times New Roman" w:hAnsi="Times New Roman" w:cs="Times New Roman"/>
                <w:sz w:val="24"/>
                <w:szCs w:val="24"/>
              </w:rPr>
              <w:t>Пула</w:t>
            </w:r>
            <w:r w:rsidRPr="00146254">
              <w:rPr>
                <w:rFonts w:ascii="Times New Roman" w:hAnsi="Times New Roman" w:cs="Times New Roman"/>
                <w:sz w:val="24"/>
                <w:szCs w:val="24"/>
              </w:rPr>
              <w:t>н</w:t>
            </w:r>
            <w:r w:rsidRPr="00146254">
              <w:rPr>
                <w:rFonts w:ascii="Times New Roman" w:hAnsi="Times New Roman" w:cs="Times New Roman"/>
                <w:sz w:val="24"/>
                <w:szCs w:val="24"/>
              </w:rPr>
              <w:t>кольского</w:t>
            </w:r>
            <w:proofErr w:type="spellEnd"/>
            <w:r w:rsidRPr="00146254">
              <w:rPr>
                <w:rFonts w:ascii="Times New Roman" w:hAnsi="Times New Roman" w:cs="Times New Roman"/>
                <w:sz w:val="24"/>
                <w:szCs w:val="24"/>
              </w:rPr>
              <w:t xml:space="preserve"> сельсовета </w:t>
            </w:r>
            <w:proofErr w:type="spellStart"/>
            <w:r w:rsidRPr="00146254">
              <w:rPr>
                <w:rFonts w:ascii="Times New Roman" w:hAnsi="Times New Roman" w:cs="Times New Roman"/>
                <w:sz w:val="24"/>
                <w:szCs w:val="24"/>
              </w:rPr>
              <w:t>Аски</w:t>
            </w:r>
            <w:r w:rsidRPr="00146254">
              <w:rPr>
                <w:rFonts w:ascii="Times New Roman" w:hAnsi="Times New Roman" w:cs="Times New Roman"/>
                <w:sz w:val="24"/>
                <w:szCs w:val="24"/>
              </w:rPr>
              <w:t>з</w:t>
            </w:r>
            <w:r w:rsidRPr="00146254">
              <w:rPr>
                <w:rFonts w:ascii="Times New Roman" w:hAnsi="Times New Roman" w:cs="Times New Roman"/>
                <w:sz w:val="24"/>
                <w:szCs w:val="24"/>
              </w:rPr>
              <w:t>ского</w:t>
            </w:r>
            <w:proofErr w:type="spellEnd"/>
            <w:r w:rsidRPr="00146254">
              <w:rPr>
                <w:rFonts w:ascii="Times New Roman" w:hAnsi="Times New Roman" w:cs="Times New Roman"/>
                <w:sz w:val="24"/>
                <w:szCs w:val="24"/>
              </w:rPr>
              <w:t xml:space="preserve"> района;</w:t>
            </w:r>
          </w:p>
          <w:p w:rsidR="00567564" w:rsidRPr="00146254" w:rsidRDefault="00567564" w:rsidP="00B95371">
            <w:pPr>
              <w:spacing w:line="228" w:lineRule="auto"/>
              <w:jc w:val="both"/>
              <w:rPr>
                <w:rFonts w:ascii="Times New Roman" w:hAnsi="Times New Roman" w:cs="Times New Roman"/>
                <w:sz w:val="24"/>
                <w:szCs w:val="24"/>
              </w:rPr>
            </w:pPr>
            <w:r w:rsidRPr="00146254">
              <w:rPr>
                <w:rFonts w:ascii="Times New Roman" w:hAnsi="Times New Roman" w:cs="Times New Roman"/>
                <w:sz w:val="24"/>
                <w:szCs w:val="24"/>
              </w:rPr>
              <w:t>- Обустройство площадок накопления твердых комм</w:t>
            </w:r>
            <w:r w:rsidRPr="00146254">
              <w:rPr>
                <w:rFonts w:ascii="Times New Roman" w:hAnsi="Times New Roman" w:cs="Times New Roman"/>
                <w:sz w:val="24"/>
                <w:szCs w:val="24"/>
              </w:rPr>
              <w:t>у</w:t>
            </w:r>
            <w:r w:rsidRPr="00146254">
              <w:rPr>
                <w:rFonts w:ascii="Times New Roman" w:hAnsi="Times New Roman" w:cs="Times New Roman"/>
                <w:sz w:val="24"/>
                <w:szCs w:val="24"/>
              </w:rPr>
              <w:t>нальных отходов на террит</w:t>
            </w:r>
            <w:r w:rsidRPr="00146254">
              <w:rPr>
                <w:rFonts w:ascii="Times New Roman" w:hAnsi="Times New Roman" w:cs="Times New Roman"/>
                <w:sz w:val="24"/>
                <w:szCs w:val="24"/>
              </w:rPr>
              <w:t>о</w:t>
            </w:r>
            <w:r w:rsidRPr="00146254">
              <w:rPr>
                <w:rFonts w:ascii="Times New Roman" w:hAnsi="Times New Roman" w:cs="Times New Roman"/>
                <w:sz w:val="24"/>
                <w:szCs w:val="24"/>
              </w:rPr>
              <w:t xml:space="preserve">рии </w:t>
            </w:r>
            <w:proofErr w:type="gramStart"/>
            <w:r w:rsidRPr="00146254">
              <w:rPr>
                <w:rFonts w:ascii="Times New Roman" w:hAnsi="Times New Roman" w:cs="Times New Roman"/>
                <w:sz w:val="24"/>
                <w:szCs w:val="24"/>
              </w:rPr>
              <w:t>с</w:t>
            </w:r>
            <w:proofErr w:type="gramEnd"/>
            <w:r w:rsidRPr="00146254">
              <w:rPr>
                <w:rFonts w:ascii="Times New Roman" w:hAnsi="Times New Roman" w:cs="Times New Roman"/>
                <w:sz w:val="24"/>
                <w:szCs w:val="24"/>
              </w:rPr>
              <w:t xml:space="preserve">. </w:t>
            </w:r>
            <w:proofErr w:type="gramStart"/>
            <w:r w:rsidRPr="00146254">
              <w:rPr>
                <w:rFonts w:ascii="Times New Roman" w:hAnsi="Times New Roman" w:cs="Times New Roman"/>
                <w:sz w:val="24"/>
                <w:szCs w:val="24"/>
              </w:rPr>
              <w:t>Советская</w:t>
            </w:r>
            <w:proofErr w:type="gramEnd"/>
            <w:r w:rsidRPr="00146254">
              <w:rPr>
                <w:rFonts w:ascii="Times New Roman" w:hAnsi="Times New Roman" w:cs="Times New Roman"/>
                <w:sz w:val="24"/>
                <w:szCs w:val="24"/>
              </w:rPr>
              <w:t xml:space="preserve"> Хакасия и д. Красный Камень Сове</w:t>
            </w:r>
            <w:r w:rsidRPr="00146254">
              <w:rPr>
                <w:rFonts w:ascii="Times New Roman" w:hAnsi="Times New Roman" w:cs="Times New Roman"/>
                <w:sz w:val="24"/>
                <w:szCs w:val="24"/>
              </w:rPr>
              <w:t>т</w:t>
            </w:r>
            <w:r w:rsidRPr="00146254">
              <w:rPr>
                <w:rFonts w:ascii="Times New Roman" w:hAnsi="Times New Roman" w:cs="Times New Roman"/>
                <w:sz w:val="24"/>
                <w:szCs w:val="24"/>
              </w:rPr>
              <w:t xml:space="preserve">ско-Хакасского сельсовета </w:t>
            </w:r>
            <w:proofErr w:type="spellStart"/>
            <w:r w:rsidRPr="00146254">
              <w:rPr>
                <w:rFonts w:ascii="Times New Roman" w:hAnsi="Times New Roman" w:cs="Times New Roman"/>
                <w:sz w:val="24"/>
                <w:szCs w:val="24"/>
              </w:rPr>
              <w:t>Боградского</w:t>
            </w:r>
            <w:proofErr w:type="spellEnd"/>
            <w:r w:rsidRPr="00146254">
              <w:rPr>
                <w:rFonts w:ascii="Times New Roman" w:hAnsi="Times New Roman" w:cs="Times New Roman"/>
                <w:sz w:val="24"/>
                <w:szCs w:val="24"/>
              </w:rPr>
              <w:t xml:space="preserve"> района Респу</w:t>
            </w:r>
            <w:r w:rsidRPr="00146254">
              <w:rPr>
                <w:rFonts w:ascii="Times New Roman" w:hAnsi="Times New Roman" w:cs="Times New Roman"/>
                <w:sz w:val="24"/>
                <w:szCs w:val="24"/>
              </w:rPr>
              <w:t>б</w:t>
            </w:r>
            <w:r w:rsidRPr="00146254">
              <w:rPr>
                <w:rFonts w:ascii="Times New Roman" w:hAnsi="Times New Roman" w:cs="Times New Roman"/>
                <w:sz w:val="24"/>
                <w:szCs w:val="24"/>
              </w:rPr>
              <w:t>лики Хакасия;</w:t>
            </w:r>
          </w:p>
          <w:p w:rsidR="00567564" w:rsidRPr="00146254" w:rsidRDefault="00567564" w:rsidP="00B95371">
            <w:pPr>
              <w:spacing w:line="228" w:lineRule="auto"/>
              <w:jc w:val="both"/>
              <w:rPr>
                <w:rFonts w:ascii="Times New Roman" w:hAnsi="Times New Roman" w:cs="Times New Roman"/>
                <w:sz w:val="24"/>
                <w:szCs w:val="24"/>
              </w:rPr>
            </w:pPr>
            <w:r w:rsidRPr="00146254">
              <w:rPr>
                <w:rFonts w:ascii="Times New Roman" w:hAnsi="Times New Roman" w:cs="Times New Roman"/>
                <w:sz w:val="24"/>
                <w:szCs w:val="24"/>
              </w:rPr>
              <w:t>- Обустройство площадок накопления твердых комм</w:t>
            </w:r>
            <w:r w:rsidRPr="00146254">
              <w:rPr>
                <w:rFonts w:ascii="Times New Roman" w:hAnsi="Times New Roman" w:cs="Times New Roman"/>
                <w:sz w:val="24"/>
                <w:szCs w:val="24"/>
              </w:rPr>
              <w:t>у</w:t>
            </w:r>
            <w:r w:rsidRPr="00146254">
              <w:rPr>
                <w:rFonts w:ascii="Times New Roman" w:hAnsi="Times New Roman" w:cs="Times New Roman"/>
                <w:sz w:val="24"/>
                <w:szCs w:val="24"/>
              </w:rPr>
              <w:lastRenderedPageBreak/>
              <w:t>нальных отходов на террит</w:t>
            </w:r>
            <w:r w:rsidRPr="00146254">
              <w:rPr>
                <w:rFonts w:ascii="Times New Roman" w:hAnsi="Times New Roman" w:cs="Times New Roman"/>
                <w:sz w:val="24"/>
                <w:szCs w:val="24"/>
              </w:rPr>
              <w:t>о</w:t>
            </w:r>
            <w:r w:rsidRPr="00146254">
              <w:rPr>
                <w:rFonts w:ascii="Times New Roman" w:hAnsi="Times New Roman" w:cs="Times New Roman"/>
                <w:sz w:val="24"/>
                <w:szCs w:val="24"/>
              </w:rPr>
              <w:t xml:space="preserve">рии с. </w:t>
            </w:r>
            <w:proofErr w:type="gramStart"/>
            <w:r w:rsidRPr="00146254">
              <w:rPr>
                <w:rFonts w:ascii="Times New Roman" w:hAnsi="Times New Roman" w:cs="Times New Roman"/>
                <w:sz w:val="24"/>
                <w:szCs w:val="24"/>
              </w:rPr>
              <w:t>Большая</w:t>
            </w:r>
            <w:proofErr w:type="gramEnd"/>
            <w:r w:rsidRPr="00146254">
              <w:rPr>
                <w:rFonts w:ascii="Times New Roman" w:hAnsi="Times New Roman" w:cs="Times New Roman"/>
                <w:sz w:val="24"/>
                <w:szCs w:val="24"/>
              </w:rPr>
              <w:t xml:space="preserve"> </w:t>
            </w:r>
            <w:proofErr w:type="spellStart"/>
            <w:r w:rsidRPr="00146254">
              <w:rPr>
                <w:rFonts w:ascii="Times New Roman" w:hAnsi="Times New Roman" w:cs="Times New Roman"/>
                <w:sz w:val="24"/>
                <w:szCs w:val="24"/>
              </w:rPr>
              <w:t>Ерба</w:t>
            </w:r>
            <w:proofErr w:type="spellEnd"/>
            <w:r w:rsidRPr="00146254">
              <w:rPr>
                <w:rFonts w:ascii="Times New Roman" w:hAnsi="Times New Roman" w:cs="Times New Roman"/>
                <w:sz w:val="24"/>
                <w:szCs w:val="24"/>
              </w:rPr>
              <w:t xml:space="preserve"> </w:t>
            </w:r>
            <w:proofErr w:type="spellStart"/>
            <w:r w:rsidRPr="00146254">
              <w:rPr>
                <w:rFonts w:ascii="Times New Roman" w:hAnsi="Times New Roman" w:cs="Times New Roman"/>
                <w:sz w:val="24"/>
                <w:szCs w:val="24"/>
              </w:rPr>
              <w:t>Бол</w:t>
            </w:r>
            <w:r w:rsidRPr="00146254">
              <w:rPr>
                <w:rFonts w:ascii="Times New Roman" w:hAnsi="Times New Roman" w:cs="Times New Roman"/>
                <w:sz w:val="24"/>
                <w:szCs w:val="24"/>
              </w:rPr>
              <w:t>ь</w:t>
            </w:r>
            <w:r w:rsidRPr="00146254">
              <w:rPr>
                <w:rFonts w:ascii="Times New Roman" w:hAnsi="Times New Roman" w:cs="Times New Roman"/>
                <w:sz w:val="24"/>
                <w:szCs w:val="24"/>
              </w:rPr>
              <w:t>шеербинского</w:t>
            </w:r>
            <w:proofErr w:type="spellEnd"/>
            <w:r w:rsidRPr="00146254">
              <w:rPr>
                <w:rFonts w:ascii="Times New Roman" w:hAnsi="Times New Roman" w:cs="Times New Roman"/>
                <w:sz w:val="24"/>
                <w:szCs w:val="24"/>
              </w:rPr>
              <w:t xml:space="preserve"> сельсовета </w:t>
            </w:r>
            <w:proofErr w:type="spellStart"/>
            <w:r w:rsidRPr="00146254">
              <w:rPr>
                <w:rFonts w:ascii="Times New Roman" w:hAnsi="Times New Roman" w:cs="Times New Roman"/>
                <w:sz w:val="24"/>
                <w:szCs w:val="24"/>
              </w:rPr>
              <w:t>Б</w:t>
            </w:r>
            <w:r w:rsidRPr="00146254">
              <w:rPr>
                <w:rFonts w:ascii="Times New Roman" w:hAnsi="Times New Roman" w:cs="Times New Roman"/>
                <w:sz w:val="24"/>
                <w:szCs w:val="24"/>
              </w:rPr>
              <w:t>о</w:t>
            </w:r>
            <w:r w:rsidRPr="00146254">
              <w:rPr>
                <w:rFonts w:ascii="Times New Roman" w:hAnsi="Times New Roman" w:cs="Times New Roman"/>
                <w:sz w:val="24"/>
                <w:szCs w:val="24"/>
              </w:rPr>
              <w:t>градского</w:t>
            </w:r>
            <w:proofErr w:type="spellEnd"/>
            <w:r w:rsidRPr="00146254">
              <w:rPr>
                <w:rFonts w:ascii="Times New Roman" w:hAnsi="Times New Roman" w:cs="Times New Roman"/>
                <w:sz w:val="24"/>
                <w:szCs w:val="24"/>
              </w:rPr>
              <w:t xml:space="preserve"> района;</w:t>
            </w:r>
          </w:p>
          <w:p w:rsidR="00567564" w:rsidRPr="00146254" w:rsidRDefault="00567564" w:rsidP="00B95371">
            <w:pPr>
              <w:spacing w:line="228" w:lineRule="auto"/>
              <w:jc w:val="both"/>
              <w:rPr>
                <w:rFonts w:ascii="Times New Roman" w:hAnsi="Times New Roman" w:cs="Times New Roman"/>
                <w:sz w:val="24"/>
                <w:szCs w:val="24"/>
              </w:rPr>
            </w:pPr>
            <w:r w:rsidRPr="00146254">
              <w:rPr>
                <w:rFonts w:ascii="Times New Roman" w:hAnsi="Times New Roman" w:cs="Times New Roman"/>
                <w:sz w:val="24"/>
                <w:szCs w:val="24"/>
              </w:rPr>
              <w:t>- Обустройство площадок накопления твердых комм</w:t>
            </w:r>
            <w:r w:rsidRPr="00146254">
              <w:rPr>
                <w:rFonts w:ascii="Times New Roman" w:hAnsi="Times New Roman" w:cs="Times New Roman"/>
                <w:sz w:val="24"/>
                <w:szCs w:val="24"/>
              </w:rPr>
              <w:t>у</w:t>
            </w:r>
            <w:r w:rsidRPr="00146254">
              <w:rPr>
                <w:rFonts w:ascii="Times New Roman" w:hAnsi="Times New Roman" w:cs="Times New Roman"/>
                <w:sz w:val="24"/>
                <w:szCs w:val="24"/>
              </w:rPr>
              <w:t>нальных отходов на террит</w:t>
            </w:r>
            <w:r w:rsidRPr="00146254">
              <w:rPr>
                <w:rFonts w:ascii="Times New Roman" w:hAnsi="Times New Roman" w:cs="Times New Roman"/>
                <w:sz w:val="24"/>
                <w:szCs w:val="24"/>
              </w:rPr>
              <w:t>о</w:t>
            </w:r>
            <w:r w:rsidRPr="00146254">
              <w:rPr>
                <w:rFonts w:ascii="Times New Roman" w:hAnsi="Times New Roman" w:cs="Times New Roman"/>
                <w:sz w:val="24"/>
                <w:szCs w:val="24"/>
              </w:rPr>
              <w:t xml:space="preserve">рии МО </w:t>
            </w:r>
            <w:proofErr w:type="spellStart"/>
            <w:r w:rsidRPr="00146254">
              <w:rPr>
                <w:rFonts w:ascii="Times New Roman" w:hAnsi="Times New Roman" w:cs="Times New Roman"/>
                <w:sz w:val="24"/>
                <w:szCs w:val="24"/>
              </w:rPr>
              <w:t>Вершино-Биджинский</w:t>
            </w:r>
            <w:proofErr w:type="spellEnd"/>
            <w:r w:rsidRPr="00146254">
              <w:rPr>
                <w:rFonts w:ascii="Times New Roman" w:hAnsi="Times New Roman" w:cs="Times New Roman"/>
                <w:sz w:val="24"/>
                <w:szCs w:val="24"/>
              </w:rPr>
              <w:t xml:space="preserve"> сельский совет Усть-Абаканского района;</w:t>
            </w:r>
          </w:p>
          <w:p w:rsidR="00567564" w:rsidRPr="00146254" w:rsidRDefault="00567564" w:rsidP="00B95371">
            <w:pPr>
              <w:spacing w:line="228" w:lineRule="auto"/>
              <w:jc w:val="both"/>
              <w:rPr>
                <w:rFonts w:ascii="Times New Roman" w:hAnsi="Times New Roman" w:cs="Times New Roman"/>
                <w:sz w:val="24"/>
                <w:szCs w:val="24"/>
              </w:rPr>
            </w:pPr>
            <w:r w:rsidRPr="00146254">
              <w:rPr>
                <w:rFonts w:ascii="Times New Roman" w:hAnsi="Times New Roman" w:cs="Times New Roman"/>
                <w:sz w:val="24"/>
                <w:szCs w:val="24"/>
              </w:rPr>
              <w:t>- Обустройство площадок накопления твердых комм</w:t>
            </w:r>
            <w:r w:rsidRPr="00146254">
              <w:rPr>
                <w:rFonts w:ascii="Times New Roman" w:hAnsi="Times New Roman" w:cs="Times New Roman"/>
                <w:sz w:val="24"/>
                <w:szCs w:val="24"/>
              </w:rPr>
              <w:t>у</w:t>
            </w:r>
            <w:r w:rsidRPr="00146254">
              <w:rPr>
                <w:rFonts w:ascii="Times New Roman" w:hAnsi="Times New Roman" w:cs="Times New Roman"/>
                <w:sz w:val="24"/>
                <w:szCs w:val="24"/>
              </w:rPr>
              <w:t>нальных отходов на террит</w:t>
            </w:r>
            <w:r w:rsidRPr="00146254">
              <w:rPr>
                <w:rFonts w:ascii="Times New Roman" w:hAnsi="Times New Roman" w:cs="Times New Roman"/>
                <w:sz w:val="24"/>
                <w:szCs w:val="24"/>
              </w:rPr>
              <w:t>о</w:t>
            </w:r>
            <w:r w:rsidRPr="00146254">
              <w:rPr>
                <w:rFonts w:ascii="Times New Roman" w:hAnsi="Times New Roman" w:cs="Times New Roman"/>
                <w:sz w:val="24"/>
                <w:szCs w:val="24"/>
              </w:rPr>
              <w:t>рии МО Московский сел</w:t>
            </w:r>
            <w:r w:rsidRPr="00146254">
              <w:rPr>
                <w:rFonts w:ascii="Times New Roman" w:hAnsi="Times New Roman" w:cs="Times New Roman"/>
                <w:sz w:val="24"/>
                <w:szCs w:val="24"/>
              </w:rPr>
              <w:t>ь</w:t>
            </w:r>
            <w:r w:rsidRPr="00146254">
              <w:rPr>
                <w:rFonts w:ascii="Times New Roman" w:hAnsi="Times New Roman" w:cs="Times New Roman"/>
                <w:sz w:val="24"/>
                <w:szCs w:val="24"/>
              </w:rPr>
              <w:t>ский совет Усть-Абаканского района;</w:t>
            </w:r>
          </w:p>
          <w:p w:rsidR="00567564" w:rsidRPr="00146254" w:rsidRDefault="00567564" w:rsidP="00B95371">
            <w:pPr>
              <w:spacing w:line="228" w:lineRule="auto"/>
              <w:jc w:val="both"/>
              <w:rPr>
                <w:rFonts w:ascii="Times New Roman" w:hAnsi="Times New Roman" w:cs="Times New Roman"/>
                <w:sz w:val="24"/>
                <w:szCs w:val="24"/>
              </w:rPr>
            </w:pPr>
            <w:r w:rsidRPr="00146254">
              <w:rPr>
                <w:rFonts w:ascii="Times New Roman" w:hAnsi="Times New Roman" w:cs="Times New Roman"/>
                <w:sz w:val="24"/>
                <w:szCs w:val="24"/>
              </w:rPr>
              <w:t>- Обустройство площадок накопления твердых комм</w:t>
            </w:r>
            <w:r w:rsidRPr="00146254">
              <w:rPr>
                <w:rFonts w:ascii="Times New Roman" w:hAnsi="Times New Roman" w:cs="Times New Roman"/>
                <w:sz w:val="24"/>
                <w:szCs w:val="24"/>
              </w:rPr>
              <w:t>у</w:t>
            </w:r>
            <w:r w:rsidRPr="00146254">
              <w:rPr>
                <w:rFonts w:ascii="Times New Roman" w:hAnsi="Times New Roman" w:cs="Times New Roman"/>
                <w:sz w:val="24"/>
                <w:szCs w:val="24"/>
              </w:rPr>
              <w:t>нальных отходов на террит</w:t>
            </w:r>
            <w:r w:rsidRPr="00146254">
              <w:rPr>
                <w:rFonts w:ascii="Times New Roman" w:hAnsi="Times New Roman" w:cs="Times New Roman"/>
                <w:sz w:val="24"/>
                <w:szCs w:val="24"/>
              </w:rPr>
              <w:t>о</w:t>
            </w:r>
            <w:r w:rsidRPr="00146254">
              <w:rPr>
                <w:rFonts w:ascii="Times New Roman" w:hAnsi="Times New Roman" w:cs="Times New Roman"/>
                <w:sz w:val="24"/>
                <w:szCs w:val="24"/>
              </w:rPr>
              <w:t xml:space="preserve">рии МО </w:t>
            </w:r>
            <w:proofErr w:type="spellStart"/>
            <w:r w:rsidRPr="00146254">
              <w:rPr>
                <w:rFonts w:ascii="Times New Roman" w:hAnsi="Times New Roman" w:cs="Times New Roman"/>
                <w:sz w:val="24"/>
                <w:szCs w:val="24"/>
              </w:rPr>
              <w:t>Райковский</w:t>
            </w:r>
            <w:proofErr w:type="spellEnd"/>
            <w:r w:rsidRPr="00146254">
              <w:rPr>
                <w:rFonts w:ascii="Times New Roman" w:hAnsi="Times New Roman" w:cs="Times New Roman"/>
                <w:sz w:val="24"/>
                <w:szCs w:val="24"/>
              </w:rPr>
              <w:t xml:space="preserve"> сел</w:t>
            </w:r>
            <w:r w:rsidRPr="00146254">
              <w:rPr>
                <w:rFonts w:ascii="Times New Roman" w:hAnsi="Times New Roman" w:cs="Times New Roman"/>
                <w:sz w:val="24"/>
                <w:szCs w:val="24"/>
              </w:rPr>
              <w:t>ь</w:t>
            </w:r>
            <w:r w:rsidRPr="00146254">
              <w:rPr>
                <w:rFonts w:ascii="Times New Roman" w:hAnsi="Times New Roman" w:cs="Times New Roman"/>
                <w:sz w:val="24"/>
                <w:szCs w:val="24"/>
              </w:rPr>
              <w:t>ский совет Усть-Абаканского района;</w:t>
            </w:r>
          </w:p>
          <w:p w:rsidR="00567564" w:rsidRPr="00146254" w:rsidRDefault="00567564" w:rsidP="00B95371">
            <w:pPr>
              <w:jc w:val="both"/>
              <w:rPr>
                <w:rFonts w:ascii="Times New Roman" w:hAnsi="Times New Roman" w:cs="Times New Roman"/>
                <w:sz w:val="24"/>
                <w:szCs w:val="24"/>
              </w:rPr>
            </w:pPr>
            <w:r w:rsidRPr="00146254">
              <w:rPr>
                <w:rFonts w:ascii="Times New Roman" w:hAnsi="Times New Roman" w:cs="Times New Roman"/>
                <w:sz w:val="24"/>
                <w:szCs w:val="24"/>
              </w:rPr>
              <w:t>- Обустройство площадок накопления твердых комм</w:t>
            </w:r>
            <w:r w:rsidRPr="00146254">
              <w:rPr>
                <w:rFonts w:ascii="Times New Roman" w:hAnsi="Times New Roman" w:cs="Times New Roman"/>
                <w:sz w:val="24"/>
                <w:szCs w:val="24"/>
              </w:rPr>
              <w:t>у</w:t>
            </w:r>
            <w:r w:rsidRPr="00146254">
              <w:rPr>
                <w:rFonts w:ascii="Times New Roman" w:hAnsi="Times New Roman" w:cs="Times New Roman"/>
                <w:sz w:val="24"/>
                <w:szCs w:val="24"/>
              </w:rPr>
              <w:t>нальных отходов на террит</w:t>
            </w:r>
            <w:r w:rsidRPr="00146254">
              <w:rPr>
                <w:rFonts w:ascii="Times New Roman" w:hAnsi="Times New Roman" w:cs="Times New Roman"/>
                <w:sz w:val="24"/>
                <w:szCs w:val="24"/>
              </w:rPr>
              <w:t>о</w:t>
            </w:r>
            <w:r w:rsidRPr="00146254">
              <w:rPr>
                <w:rFonts w:ascii="Times New Roman" w:hAnsi="Times New Roman" w:cs="Times New Roman"/>
                <w:sz w:val="24"/>
                <w:szCs w:val="24"/>
              </w:rPr>
              <w:t xml:space="preserve">рии МО </w:t>
            </w:r>
            <w:proofErr w:type="spellStart"/>
            <w:r w:rsidRPr="00146254">
              <w:rPr>
                <w:rFonts w:ascii="Times New Roman" w:hAnsi="Times New Roman" w:cs="Times New Roman"/>
                <w:sz w:val="24"/>
                <w:szCs w:val="24"/>
              </w:rPr>
              <w:t>Сапоговский</w:t>
            </w:r>
            <w:proofErr w:type="spellEnd"/>
            <w:r w:rsidRPr="00146254">
              <w:rPr>
                <w:rFonts w:ascii="Times New Roman" w:hAnsi="Times New Roman" w:cs="Times New Roman"/>
                <w:sz w:val="24"/>
                <w:szCs w:val="24"/>
              </w:rPr>
              <w:t xml:space="preserve"> сел</w:t>
            </w:r>
            <w:r w:rsidRPr="00146254">
              <w:rPr>
                <w:rFonts w:ascii="Times New Roman" w:hAnsi="Times New Roman" w:cs="Times New Roman"/>
                <w:sz w:val="24"/>
                <w:szCs w:val="24"/>
              </w:rPr>
              <w:t>ь</w:t>
            </w:r>
            <w:r w:rsidRPr="00146254">
              <w:rPr>
                <w:rFonts w:ascii="Times New Roman" w:hAnsi="Times New Roman" w:cs="Times New Roman"/>
                <w:sz w:val="24"/>
                <w:szCs w:val="24"/>
              </w:rPr>
              <w:t>ский совет Усть-Абаканского района;</w:t>
            </w:r>
          </w:p>
          <w:p w:rsidR="00567564" w:rsidRPr="00146254" w:rsidRDefault="00567564" w:rsidP="00B95371">
            <w:pPr>
              <w:spacing w:line="233" w:lineRule="auto"/>
              <w:jc w:val="both"/>
              <w:rPr>
                <w:rFonts w:ascii="Times New Roman" w:hAnsi="Times New Roman" w:cs="Times New Roman"/>
                <w:sz w:val="24"/>
                <w:szCs w:val="24"/>
              </w:rPr>
            </w:pPr>
            <w:r w:rsidRPr="00146254">
              <w:rPr>
                <w:rFonts w:ascii="Times New Roman" w:hAnsi="Times New Roman" w:cs="Times New Roman"/>
                <w:sz w:val="24"/>
                <w:szCs w:val="24"/>
              </w:rPr>
              <w:t>- Обустройство площадок накопления твердых комм</w:t>
            </w:r>
            <w:r w:rsidRPr="00146254">
              <w:rPr>
                <w:rFonts w:ascii="Times New Roman" w:hAnsi="Times New Roman" w:cs="Times New Roman"/>
                <w:sz w:val="24"/>
                <w:szCs w:val="24"/>
              </w:rPr>
              <w:t>у</w:t>
            </w:r>
            <w:r w:rsidRPr="00146254">
              <w:rPr>
                <w:rFonts w:ascii="Times New Roman" w:hAnsi="Times New Roman" w:cs="Times New Roman"/>
                <w:sz w:val="24"/>
                <w:szCs w:val="24"/>
              </w:rPr>
              <w:t>нальных отходов на террит</w:t>
            </w:r>
            <w:r w:rsidRPr="00146254">
              <w:rPr>
                <w:rFonts w:ascii="Times New Roman" w:hAnsi="Times New Roman" w:cs="Times New Roman"/>
                <w:sz w:val="24"/>
                <w:szCs w:val="24"/>
              </w:rPr>
              <w:t>о</w:t>
            </w:r>
            <w:r w:rsidRPr="00146254">
              <w:rPr>
                <w:rFonts w:ascii="Times New Roman" w:hAnsi="Times New Roman" w:cs="Times New Roman"/>
                <w:sz w:val="24"/>
                <w:szCs w:val="24"/>
              </w:rPr>
              <w:t xml:space="preserve">рии МО </w:t>
            </w:r>
            <w:proofErr w:type="spellStart"/>
            <w:r w:rsidRPr="00146254">
              <w:rPr>
                <w:rFonts w:ascii="Times New Roman" w:hAnsi="Times New Roman" w:cs="Times New Roman"/>
                <w:sz w:val="24"/>
                <w:szCs w:val="24"/>
              </w:rPr>
              <w:t>Усть-Бюрский</w:t>
            </w:r>
            <w:proofErr w:type="spellEnd"/>
            <w:r w:rsidRPr="00146254">
              <w:rPr>
                <w:rFonts w:ascii="Times New Roman" w:hAnsi="Times New Roman" w:cs="Times New Roman"/>
                <w:sz w:val="24"/>
                <w:szCs w:val="24"/>
              </w:rPr>
              <w:t xml:space="preserve"> сел</w:t>
            </w:r>
            <w:r w:rsidRPr="00146254">
              <w:rPr>
                <w:rFonts w:ascii="Times New Roman" w:hAnsi="Times New Roman" w:cs="Times New Roman"/>
                <w:sz w:val="24"/>
                <w:szCs w:val="24"/>
              </w:rPr>
              <w:t>ь</w:t>
            </w:r>
            <w:r w:rsidRPr="00146254">
              <w:rPr>
                <w:rFonts w:ascii="Times New Roman" w:hAnsi="Times New Roman" w:cs="Times New Roman"/>
                <w:sz w:val="24"/>
                <w:szCs w:val="24"/>
              </w:rPr>
              <w:t>ский совет Усть-Абаканского района.</w:t>
            </w:r>
          </w:p>
          <w:p w:rsidR="00567564" w:rsidRPr="00146254" w:rsidRDefault="00567564" w:rsidP="00B95371">
            <w:pPr>
              <w:spacing w:line="233" w:lineRule="auto"/>
              <w:jc w:val="both"/>
              <w:rPr>
                <w:rFonts w:ascii="Times New Roman" w:hAnsi="Times New Roman" w:cs="Times New Roman"/>
                <w:sz w:val="24"/>
                <w:szCs w:val="24"/>
              </w:rPr>
            </w:pPr>
            <w:r w:rsidRPr="00146254">
              <w:rPr>
                <w:rFonts w:ascii="Times New Roman" w:hAnsi="Times New Roman" w:cs="Times New Roman"/>
                <w:sz w:val="24"/>
                <w:szCs w:val="24"/>
              </w:rPr>
              <w:t>2023 год:</w:t>
            </w:r>
          </w:p>
          <w:p w:rsidR="00567564" w:rsidRPr="00146254" w:rsidRDefault="00567564" w:rsidP="00B95371">
            <w:pPr>
              <w:spacing w:line="233" w:lineRule="auto"/>
              <w:jc w:val="both"/>
              <w:rPr>
                <w:rFonts w:ascii="Times New Roman" w:hAnsi="Times New Roman" w:cs="Times New Roman"/>
                <w:sz w:val="24"/>
                <w:szCs w:val="24"/>
              </w:rPr>
            </w:pPr>
            <w:r w:rsidRPr="00146254">
              <w:rPr>
                <w:rFonts w:ascii="Times New Roman" w:hAnsi="Times New Roman" w:cs="Times New Roman"/>
                <w:sz w:val="24"/>
                <w:szCs w:val="24"/>
              </w:rPr>
              <w:t>- Благоустройство террит</w:t>
            </w:r>
            <w:r w:rsidRPr="00146254">
              <w:rPr>
                <w:rFonts w:ascii="Times New Roman" w:hAnsi="Times New Roman" w:cs="Times New Roman"/>
                <w:sz w:val="24"/>
                <w:szCs w:val="24"/>
              </w:rPr>
              <w:t>о</w:t>
            </w:r>
            <w:r w:rsidRPr="00146254">
              <w:rPr>
                <w:rFonts w:ascii="Times New Roman" w:hAnsi="Times New Roman" w:cs="Times New Roman"/>
                <w:sz w:val="24"/>
                <w:szCs w:val="24"/>
              </w:rPr>
              <w:t xml:space="preserve">рии </w:t>
            </w:r>
            <w:proofErr w:type="spellStart"/>
            <w:r w:rsidRPr="00146254">
              <w:rPr>
                <w:rFonts w:ascii="Times New Roman" w:hAnsi="Times New Roman" w:cs="Times New Roman"/>
                <w:sz w:val="24"/>
                <w:szCs w:val="24"/>
              </w:rPr>
              <w:t>Саралинского</w:t>
            </w:r>
            <w:proofErr w:type="spellEnd"/>
            <w:r w:rsidRPr="00146254">
              <w:rPr>
                <w:rFonts w:ascii="Times New Roman" w:hAnsi="Times New Roman" w:cs="Times New Roman"/>
                <w:sz w:val="24"/>
                <w:szCs w:val="24"/>
              </w:rPr>
              <w:t xml:space="preserve"> сельсовета </w:t>
            </w:r>
            <w:r w:rsidRPr="00146254">
              <w:rPr>
                <w:rFonts w:ascii="Times New Roman" w:hAnsi="Times New Roman" w:cs="Times New Roman"/>
                <w:sz w:val="24"/>
                <w:szCs w:val="24"/>
              </w:rPr>
              <w:lastRenderedPageBreak/>
              <w:t xml:space="preserve">Орджоникидзевского района Республики Хакасия (с. </w:t>
            </w:r>
            <w:proofErr w:type="spellStart"/>
            <w:r w:rsidRPr="00146254">
              <w:rPr>
                <w:rFonts w:ascii="Times New Roman" w:hAnsi="Times New Roman" w:cs="Times New Roman"/>
                <w:sz w:val="24"/>
                <w:szCs w:val="24"/>
              </w:rPr>
              <w:t>С</w:t>
            </w:r>
            <w:r w:rsidRPr="00146254">
              <w:rPr>
                <w:rFonts w:ascii="Times New Roman" w:hAnsi="Times New Roman" w:cs="Times New Roman"/>
                <w:sz w:val="24"/>
                <w:szCs w:val="24"/>
              </w:rPr>
              <w:t>а</w:t>
            </w:r>
            <w:r w:rsidRPr="00146254">
              <w:rPr>
                <w:rFonts w:ascii="Times New Roman" w:hAnsi="Times New Roman" w:cs="Times New Roman"/>
                <w:sz w:val="24"/>
                <w:szCs w:val="24"/>
              </w:rPr>
              <w:t>рала</w:t>
            </w:r>
            <w:proofErr w:type="spellEnd"/>
            <w:r w:rsidRPr="00146254">
              <w:rPr>
                <w:rFonts w:ascii="Times New Roman" w:hAnsi="Times New Roman" w:cs="Times New Roman"/>
                <w:sz w:val="24"/>
                <w:szCs w:val="24"/>
              </w:rPr>
              <w:t>);</w:t>
            </w:r>
          </w:p>
          <w:p w:rsidR="00567564" w:rsidRPr="00146254" w:rsidRDefault="00567564" w:rsidP="00B95371">
            <w:pPr>
              <w:spacing w:line="233" w:lineRule="auto"/>
              <w:jc w:val="both"/>
              <w:rPr>
                <w:rFonts w:ascii="Times New Roman" w:hAnsi="Times New Roman" w:cs="Times New Roman"/>
                <w:sz w:val="24"/>
                <w:szCs w:val="24"/>
              </w:rPr>
            </w:pPr>
            <w:r w:rsidRPr="00146254">
              <w:rPr>
                <w:rFonts w:ascii="Times New Roman" w:hAnsi="Times New Roman" w:cs="Times New Roman"/>
                <w:sz w:val="24"/>
                <w:szCs w:val="24"/>
              </w:rPr>
              <w:t>- Обустройство площадок временного накопления твердых коммунальных о</w:t>
            </w:r>
            <w:r w:rsidRPr="00146254">
              <w:rPr>
                <w:rFonts w:ascii="Times New Roman" w:hAnsi="Times New Roman" w:cs="Times New Roman"/>
                <w:sz w:val="24"/>
                <w:szCs w:val="24"/>
              </w:rPr>
              <w:t>т</w:t>
            </w:r>
            <w:r w:rsidRPr="00146254">
              <w:rPr>
                <w:rFonts w:ascii="Times New Roman" w:hAnsi="Times New Roman" w:cs="Times New Roman"/>
                <w:sz w:val="24"/>
                <w:szCs w:val="24"/>
              </w:rPr>
              <w:t xml:space="preserve">ходов </w:t>
            </w:r>
            <w:proofErr w:type="spellStart"/>
            <w:r w:rsidRPr="00146254">
              <w:rPr>
                <w:rFonts w:ascii="Times New Roman" w:hAnsi="Times New Roman" w:cs="Times New Roman"/>
                <w:sz w:val="24"/>
                <w:szCs w:val="24"/>
              </w:rPr>
              <w:t>аал</w:t>
            </w:r>
            <w:proofErr w:type="spellEnd"/>
            <w:r w:rsidRPr="00146254">
              <w:rPr>
                <w:rFonts w:ascii="Times New Roman" w:hAnsi="Times New Roman" w:cs="Times New Roman"/>
                <w:sz w:val="24"/>
                <w:szCs w:val="24"/>
              </w:rPr>
              <w:t xml:space="preserve"> </w:t>
            </w:r>
            <w:proofErr w:type="spellStart"/>
            <w:r w:rsidRPr="00146254">
              <w:rPr>
                <w:rFonts w:ascii="Times New Roman" w:hAnsi="Times New Roman" w:cs="Times New Roman"/>
                <w:sz w:val="24"/>
                <w:szCs w:val="24"/>
              </w:rPr>
              <w:t>Доможаков</w:t>
            </w:r>
            <w:proofErr w:type="spellEnd"/>
            <w:r w:rsidRPr="00146254">
              <w:rPr>
                <w:rFonts w:ascii="Times New Roman" w:hAnsi="Times New Roman" w:cs="Times New Roman"/>
                <w:sz w:val="24"/>
                <w:szCs w:val="24"/>
              </w:rPr>
              <w:t xml:space="preserve"> </w:t>
            </w:r>
            <w:proofErr w:type="spellStart"/>
            <w:r w:rsidRPr="00146254">
              <w:rPr>
                <w:rFonts w:ascii="Times New Roman" w:hAnsi="Times New Roman" w:cs="Times New Roman"/>
                <w:sz w:val="24"/>
                <w:szCs w:val="24"/>
              </w:rPr>
              <w:t>Дом</w:t>
            </w:r>
            <w:r w:rsidRPr="00146254">
              <w:rPr>
                <w:rFonts w:ascii="Times New Roman" w:hAnsi="Times New Roman" w:cs="Times New Roman"/>
                <w:sz w:val="24"/>
                <w:szCs w:val="24"/>
              </w:rPr>
              <w:t>о</w:t>
            </w:r>
            <w:r w:rsidRPr="00146254">
              <w:rPr>
                <w:rFonts w:ascii="Times New Roman" w:hAnsi="Times New Roman" w:cs="Times New Roman"/>
                <w:sz w:val="24"/>
                <w:szCs w:val="24"/>
              </w:rPr>
              <w:t>жаковского</w:t>
            </w:r>
            <w:proofErr w:type="spellEnd"/>
            <w:r w:rsidRPr="00146254">
              <w:rPr>
                <w:rFonts w:ascii="Times New Roman" w:hAnsi="Times New Roman" w:cs="Times New Roman"/>
                <w:sz w:val="24"/>
                <w:szCs w:val="24"/>
              </w:rPr>
              <w:t xml:space="preserve"> сельсовета, Усть-Абаканского района;</w:t>
            </w:r>
          </w:p>
          <w:p w:rsidR="00567564" w:rsidRPr="00146254" w:rsidRDefault="00567564" w:rsidP="00B95371">
            <w:pPr>
              <w:spacing w:line="233" w:lineRule="auto"/>
              <w:jc w:val="both"/>
              <w:rPr>
                <w:rFonts w:ascii="Times New Roman" w:hAnsi="Times New Roman" w:cs="Times New Roman"/>
                <w:sz w:val="24"/>
                <w:szCs w:val="24"/>
              </w:rPr>
            </w:pPr>
            <w:r w:rsidRPr="00146254">
              <w:rPr>
                <w:rFonts w:ascii="Times New Roman" w:hAnsi="Times New Roman" w:cs="Times New Roman"/>
                <w:sz w:val="24"/>
                <w:szCs w:val="24"/>
              </w:rPr>
              <w:t>- Обустройство площадок временного накопления твердых коммунальных о</w:t>
            </w:r>
            <w:r w:rsidRPr="00146254">
              <w:rPr>
                <w:rFonts w:ascii="Times New Roman" w:hAnsi="Times New Roman" w:cs="Times New Roman"/>
                <w:sz w:val="24"/>
                <w:szCs w:val="24"/>
              </w:rPr>
              <w:t>т</w:t>
            </w:r>
            <w:r w:rsidRPr="00146254">
              <w:rPr>
                <w:rFonts w:ascii="Times New Roman" w:hAnsi="Times New Roman" w:cs="Times New Roman"/>
                <w:sz w:val="24"/>
                <w:szCs w:val="24"/>
              </w:rPr>
              <w:t xml:space="preserve">ходов в </w:t>
            </w:r>
            <w:proofErr w:type="spellStart"/>
            <w:r w:rsidRPr="00146254">
              <w:rPr>
                <w:rFonts w:ascii="Times New Roman" w:hAnsi="Times New Roman" w:cs="Times New Roman"/>
                <w:sz w:val="24"/>
                <w:szCs w:val="24"/>
              </w:rPr>
              <w:t>аал</w:t>
            </w:r>
            <w:proofErr w:type="spellEnd"/>
            <w:r w:rsidRPr="00146254">
              <w:rPr>
                <w:rFonts w:ascii="Times New Roman" w:hAnsi="Times New Roman" w:cs="Times New Roman"/>
                <w:sz w:val="24"/>
                <w:szCs w:val="24"/>
              </w:rPr>
              <w:t xml:space="preserve"> Райков </w:t>
            </w:r>
            <w:proofErr w:type="spellStart"/>
            <w:r w:rsidRPr="00146254">
              <w:rPr>
                <w:rFonts w:ascii="Times New Roman" w:hAnsi="Times New Roman" w:cs="Times New Roman"/>
                <w:sz w:val="24"/>
                <w:szCs w:val="24"/>
              </w:rPr>
              <w:t>Райко</w:t>
            </w:r>
            <w:r w:rsidRPr="00146254">
              <w:rPr>
                <w:rFonts w:ascii="Times New Roman" w:hAnsi="Times New Roman" w:cs="Times New Roman"/>
                <w:sz w:val="24"/>
                <w:szCs w:val="24"/>
              </w:rPr>
              <w:t>в</w:t>
            </w:r>
            <w:r w:rsidRPr="00146254">
              <w:rPr>
                <w:rFonts w:ascii="Times New Roman" w:hAnsi="Times New Roman" w:cs="Times New Roman"/>
                <w:sz w:val="24"/>
                <w:szCs w:val="24"/>
              </w:rPr>
              <w:t>ского</w:t>
            </w:r>
            <w:proofErr w:type="spellEnd"/>
            <w:r w:rsidRPr="00146254">
              <w:rPr>
                <w:rFonts w:ascii="Times New Roman" w:hAnsi="Times New Roman" w:cs="Times New Roman"/>
                <w:sz w:val="24"/>
                <w:szCs w:val="24"/>
              </w:rPr>
              <w:t xml:space="preserve"> сельсовета Усть-Абаканского района;</w:t>
            </w:r>
          </w:p>
          <w:p w:rsidR="00567564" w:rsidRPr="00146254" w:rsidRDefault="00567564" w:rsidP="00B95371">
            <w:pPr>
              <w:spacing w:line="233" w:lineRule="auto"/>
              <w:jc w:val="both"/>
              <w:rPr>
                <w:rFonts w:ascii="Times New Roman" w:hAnsi="Times New Roman" w:cs="Times New Roman"/>
                <w:sz w:val="24"/>
                <w:szCs w:val="24"/>
              </w:rPr>
            </w:pPr>
            <w:r w:rsidRPr="00146254">
              <w:rPr>
                <w:rFonts w:ascii="Times New Roman" w:hAnsi="Times New Roman" w:cs="Times New Roman"/>
                <w:sz w:val="24"/>
                <w:szCs w:val="24"/>
              </w:rPr>
              <w:t>- Обустройство площадок временного накопления твердых коммунальных о</w:t>
            </w:r>
            <w:r w:rsidRPr="00146254">
              <w:rPr>
                <w:rFonts w:ascii="Times New Roman" w:hAnsi="Times New Roman" w:cs="Times New Roman"/>
                <w:sz w:val="24"/>
                <w:szCs w:val="24"/>
              </w:rPr>
              <w:t>т</w:t>
            </w:r>
            <w:r w:rsidRPr="00146254">
              <w:rPr>
                <w:rFonts w:ascii="Times New Roman" w:hAnsi="Times New Roman" w:cs="Times New Roman"/>
                <w:sz w:val="24"/>
                <w:szCs w:val="24"/>
              </w:rPr>
              <w:t xml:space="preserve">ходов в </w:t>
            </w:r>
            <w:proofErr w:type="spellStart"/>
            <w:r w:rsidRPr="00146254">
              <w:rPr>
                <w:rFonts w:ascii="Times New Roman" w:hAnsi="Times New Roman" w:cs="Times New Roman"/>
                <w:sz w:val="24"/>
                <w:szCs w:val="24"/>
              </w:rPr>
              <w:t>аал</w:t>
            </w:r>
            <w:proofErr w:type="spellEnd"/>
            <w:r w:rsidRPr="00146254">
              <w:rPr>
                <w:rFonts w:ascii="Times New Roman" w:hAnsi="Times New Roman" w:cs="Times New Roman"/>
                <w:sz w:val="24"/>
                <w:szCs w:val="24"/>
              </w:rPr>
              <w:t xml:space="preserve"> Райков </w:t>
            </w:r>
            <w:proofErr w:type="spellStart"/>
            <w:r w:rsidRPr="00146254">
              <w:rPr>
                <w:rFonts w:ascii="Times New Roman" w:hAnsi="Times New Roman" w:cs="Times New Roman"/>
                <w:sz w:val="24"/>
                <w:szCs w:val="24"/>
              </w:rPr>
              <w:t>Райко</w:t>
            </w:r>
            <w:r w:rsidRPr="00146254">
              <w:rPr>
                <w:rFonts w:ascii="Times New Roman" w:hAnsi="Times New Roman" w:cs="Times New Roman"/>
                <w:sz w:val="24"/>
                <w:szCs w:val="24"/>
              </w:rPr>
              <w:t>в</w:t>
            </w:r>
            <w:r w:rsidRPr="00146254">
              <w:rPr>
                <w:rFonts w:ascii="Times New Roman" w:hAnsi="Times New Roman" w:cs="Times New Roman"/>
                <w:sz w:val="24"/>
                <w:szCs w:val="24"/>
              </w:rPr>
              <w:t>ского</w:t>
            </w:r>
            <w:proofErr w:type="spellEnd"/>
            <w:r w:rsidRPr="00146254">
              <w:rPr>
                <w:rFonts w:ascii="Times New Roman" w:hAnsi="Times New Roman" w:cs="Times New Roman"/>
                <w:sz w:val="24"/>
                <w:szCs w:val="24"/>
              </w:rPr>
              <w:t xml:space="preserve"> сельсовета Усть-Абаканского района;</w:t>
            </w:r>
          </w:p>
          <w:p w:rsidR="00567564" w:rsidRPr="00146254" w:rsidRDefault="00567564" w:rsidP="00B95371">
            <w:pPr>
              <w:spacing w:line="233" w:lineRule="auto"/>
              <w:jc w:val="both"/>
              <w:rPr>
                <w:rFonts w:ascii="Times New Roman" w:hAnsi="Times New Roman" w:cs="Times New Roman"/>
                <w:sz w:val="24"/>
                <w:szCs w:val="24"/>
              </w:rPr>
            </w:pPr>
            <w:r w:rsidRPr="00146254">
              <w:rPr>
                <w:rFonts w:ascii="Times New Roman" w:hAnsi="Times New Roman" w:cs="Times New Roman"/>
                <w:sz w:val="24"/>
                <w:szCs w:val="24"/>
              </w:rPr>
              <w:t>- Обустройство площадок накопления твердых комм</w:t>
            </w:r>
            <w:r w:rsidRPr="00146254">
              <w:rPr>
                <w:rFonts w:ascii="Times New Roman" w:hAnsi="Times New Roman" w:cs="Times New Roman"/>
                <w:sz w:val="24"/>
                <w:szCs w:val="24"/>
              </w:rPr>
              <w:t>у</w:t>
            </w:r>
            <w:r w:rsidRPr="00146254">
              <w:rPr>
                <w:rFonts w:ascii="Times New Roman" w:hAnsi="Times New Roman" w:cs="Times New Roman"/>
                <w:sz w:val="24"/>
                <w:szCs w:val="24"/>
              </w:rPr>
              <w:t>нальных отходов на террит</w:t>
            </w:r>
            <w:r w:rsidRPr="00146254">
              <w:rPr>
                <w:rFonts w:ascii="Times New Roman" w:hAnsi="Times New Roman" w:cs="Times New Roman"/>
                <w:sz w:val="24"/>
                <w:szCs w:val="24"/>
              </w:rPr>
              <w:t>о</w:t>
            </w:r>
            <w:r w:rsidRPr="00146254">
              <w:rPr>
                <w:rFonts w:ascii="Times New Roman" w:hAnsi="Times New Roman" w:cs="Times New Roman"/>
                <w:sz w:val="24"/>
                <w:szCs w:val="24"/>
              </w:rPr>
              <w:t xml:space="preserve">рии </w:t>
            </w:r>
            <w:proofErr w:type="spellStart"/>
            <w:r w:rsidRPr="00146254">
              <w:rPr>
                <w:rFonts w:ascii="Times New Roman" w:hAnsi="Times New Roman" w:cs="Times New Roman"/>
                <w:sz w:val="24"/>
                <w:szCs w:val="24"/>
              </w:rPr>
              <w:t>Аскизского</w:t>
            </w:r>
            <w:proofErr w:type="spellEnd"/>
            <w:r w:rsidRPr="00146254">
              <w:rPr>
                <w:rFonts w:ascii="Times New Roman" w:hAnsi="Times New Roman" w:cs="Times New Roman"/>
                <w:sz w:val="24"/>
                <w:szCs w:val="24"/>
              </w:rPr>
              <w:t xml:space="preserve"> поссовета;</w:t>
            </w:r>
          </w:p>
          <w:p w:rsidR="00567564" w:rsidRPr="00146254" w:rsidRDefault="00567564" w:rsidP="00B95371">
            <w:pPr>
              <w:spacing w:line="216" w:lineRule="auto"/>
              <w:jc w:val="both"/>
              <w:rPr>
                <w:rFonts w:ascii="Times New Roman" w:hAnsi="Times New Roman" w:cs="Times New Roman"/>
                <w:sz w:val="24"/>
                <w:szCs w:val="24"/>
              </w:rPr>
            </w:pPr>
            <w:r w:rsidRPr="00146254">
              <w:rPr>
                <w:rFonts w:ascii="Times New Roman" w:hAnsi="Times New Roman" w:cs="Times New Roman"/>
                <w:sz w:val="24"/>
                <w:szCs w:val="24"/>
              </w:rPr>
              <w:t>- Обустройство площадок накопления твердых комм</w:t>
            </w:r>
            <w:r w:rsidRPr="00146254">
              <w:rPr>
                <w:rFonts w:ascii="Times New Roman" w:hAnsi="Times New Roman" w:cs="Times New Roman"/>
                <w:sz w:val="24"/>
                <w:szCs w:val="24"/>
              </w:rPr>
              <w:t>у</w:t>
            </w:r>
            <w:r w:rsidRPr="00146254">
              <w:rPr>
                <w:rFonts w:ascii="Times New Roman" w:hAnsi="Times New Roman" w:cs="Times New Roman"/>
                <w:sz w:val="24"/>
                <w:szCs w:val="24"/>
              </w:rPr>
              <w:t>нальных отходов на террит</w:t>
            </w:r>
            <w:r w:rsidRPr="00146254">
              <w:rPr>
                <w:rFonts w:ascii="Times New Roman" w:hAnsi="Times New Roman" w:cs="Times New Roman"/>
                <w:sz w:val="24"/>
                <w:szCs w:val="24"/>
              </w:rPr>
              <w:t>о</w:t>
            </w:r>
            <w:r w:rsidRPr="00146254">
              <w:rPr>
                <w:rFonts w:ascii="Times New Roman" w:hAnsi="Times New Roman" w:cs="Times New Roman"/>
                <w:sz w:val="24"/>
                <w:szCs w:val="24"/>
              </w:rPr>
              <w:t xml:space="preserve">рии п. </w:t>
            </w:r>
            <w:proofErr w:type="spellStart"/>
            <w:r w:rsidRPr="00146254">
              <w:rPr>
                <w:rFonts w:ascii="Times New Roman" w:hAnsi="Times New Roman" w:cs="Times New Roman"/>
                <w:sz w:val="24"/>
                <w:szCs w:val="24"/>
              </w:rPr>
              <w:t>Изыхские</w:t>
            </w:r>
            <w:proofErr w:type="spellEnd"/>
            <w:r w:rsidRPr="00146254">
              <w:rPr>
                <w:rFonts w:ascii="Times New Roman" w:hAnsi="Times New Roman" w:cs="Times New Roman"/>
                <w:sz w:val="24"/>
                <w:szCs w:val="24"/>
              </w:rPr>
              <w:t xml:space="preserve"> Копи А</w:t>
            </w:r>
            <w:r w:rsidRPr="00146254">
              <w:rPr>
                <w:rFonts w:ascii="Times New Roman" w:hAnsi="Times New Roman" w:cs="Times New Roman"/>
                <w:sz w:val="24"/>
                <w:szCs w:val="24"/>
              </w:rPr>
              <w:t>л</w:t>
            </w:r>
            <w:r w:rsidRPr="00146254">
              <w:rPr>
                <w:rFonts w:ascii="Times New Roman" w:hAnsi="Times New Roman" w:cs="Times New Roman"/>
                <w:sz w:val="24"/>
                <w:szCs w:val="24"/>
              </w:rPr>
              <w:t>тайского района;</w:t>
            </w:r>
          </w:p>
          <w:p w:rsidR="00567564" w:rsidRPr="00146254" w:rsidRDefault="00567564" w:rsidP="00B95371">
            <w:pPr>
              <w:spacing w:line="216" w:lineRule="auto"/>
              <w:jc w:val="both"/>
              <w:rPr>
                <w:rFonts w:ascii="Times New Roman" w:hAnsi="Times New Roman" w:cs="Times New Roman"/>
                <w:sz w:val="24"/>
                <w:szCs w:val="24"/>
              </w:rPr>
            </w:pPr>
            <w:r w:rsidRPr="00146254">
              <w:rPr>
                <w:rFonts w:ascii="Times New Roman" w:hAnsi="Times New Roman" w:cs="Times New Roman"/>
                <w:sz w:val="24"/>
                <w:szCs w:val="24"/>
              </w:rPr>
              <w:t>- Обустройство площадок накопления твердых комм</w:t>
            </w:r>
            <w:r w:rsidRPr="00146254">
              <w:rPr>
                <w:rFonts w:ascii="Times New Roman" w:hAnsi="Times New Roman" w:cs="Times New Roman"/>
                <w:sz w:val="24"/>
                <w:szCs w:val="24"/>
              </w:rPr>
              <w:t>у</w:t>
            </w:r>
            <w:r w:rsidRPr="00146254">
              <w:rPr>
                <w:rFonts w:ascii="Times New Roman" w:hAnsi="Times New Roman" w:cs="Times New Roman"/>
                <w:sz w:val="24"/>
                <w:szCs w:val="24"/>
              </w:rPr>
              <w:t>нальных отходов на террит</w:t>
            </w:r>
            <w:r w:rsidRPr="00146254">
              <w:rPr>
                <w:rFonts w:ascii="Times New Roman" w:hAnsi="Times New Roman" w:cs="Times New Roman"/>
                <w:sz w:val="24"/>
                <w:szCs w:val="24"/>
              </w:rPr>
              <w:t>о</w:t>
            </w:r>
            <w:r w:rsidRPr="00146254">
              <w:rPr>
                <w:rFonts w:ascii="Times New Roman" w:hAnsi="Times New Roman" w:cs="Times New Roman"/>
                <w:sz w:val="24"/>
                <w:szCs w:val="24"/>
              </w:rPr>
              <w:t xml:space="preserve">рии с. </w:t>
            </w:r>
            <w:proofErr w:type="spellStart"/>
            <w:r w:rsidRPr="00146254">
              <w:rPr>
                <w:rFonts w:ascii="Times New Roman" w:hAnsi="Times New Roman" w:cs="Times New Roman"/>
                <w:sz w:val="24"/>
                <w:szCs w:val="24"/>
              </w:rPr>
              <w:t>Шира</w:t>
            </w:r>
            <w:proofErr w:type="spellEnd"/>
            <w:r w:rsidRPr="00146254">
              <w:rPr>
                <w:rFonts w:ascii="Times New Roman" w:hAnsi="Times New Roman" w:cs="Times New Roman"/>
                <w:sz w:val="24"/>
                <w:szCs w:val="24"/>
              </w:rPr>
              <w:t>;</w:t>
            </w:r>
          </w:p>
          <w:p w:rsidR="00567564" w:rsidRPr="00146254" w:rsidRDefault="00567564" w:rsidP="00B95371">
            <w:pPr>
              <w:spacing w:line="216" w:lineRule="auto"/>
              <w:jc w:val="both"/>
              <w:rPr>
                <w:rFonts w:ascii="Times New Roman" w:hAnsi="Times New Roman" w:cs="Times New Roman"/>
                <w:sz w:val="24"/>
                <w:szCs w:val="24"/>
              </w:rPr>
            </w:pPr>
            <w:r w:rsidRPr="00146254">
              <w:rPr>
                <w:rFonts w:ascii="Times New Roman" w:hAnsi="Times New Roman" w:cs="Times New Roman"/>
                <w:sz w:val="24"/>
                <w:szCs w:val="24"/>
              </w:rPr>
              <w:t>- Обустройство площадок накопления твердых комм</w:t>
            </w:r>
            <w:r w:rsidRPr="00146254">
              <w:rPr>
                <w:rFonts w:ascii="Times New Roman" w:hAnsi="Times New Roman" w:cs="Times New Roman"/>
                <w:sz w:val="24"/>
                <w:szCs w:val="24"/>
              </w:rPr>
              <w:t>у</w:t>
            </w:r>
            <w:r w:rsidRPr="00146254">
              <w:rPr>
                <w:rFonts w:ascii="Times New Roman" w:hAnsi="Times New Roman" w:cs="Times New Roman"/>
                <w:sz w:val="24"/>
                <w:szCs w:val="24"/>
              </w:rPr>
              <w:t>нальных отходов на террит</w:t>
            </w:r>
            <w:r w:rsidRPr="00146254">
              <w:rPr>
                <w:rFonts w:ascii="Times New Roman" w:hAnsi="Times New Roman" w:cs="Times New Roman"/>
                <w:sz w:val="24"/>
                <w:szCs w:val="24"/>
              </w:rPr>
              <w:t>о</w:t>
            </w:r>
            <w:r w:rsidRPr="00146254">
              <w:rPr>
                <w:rFonts w:ascii="Times New Roman" w:hAnsi="Times New Roman" w:cs="Times New Roman"/>
                <w:sz w:val="24"/>
                <w:szCs w:val="24"/>
              </w:rPr>
              <w:t xml:space="preserve">рии </w:t>
            </w:r>
            <w:proofErr w:type="spellStart"/>
            <w:r w:rsidRPr="00146254">
              <w:rPr>
                <w:rFonts w:ascii="Times New Roman" w:hAnsi="Times New Roman" w:cs="Times New Roman"/>
                <w:sz w:val="24"/>
                <w:szCs w:val="24"/>
              </w:rPr>
              <w:t>Усть-Камыштинского</w:t>
            </w:r>
            <w:proofErr w:type="spellEnd"/>
            <w:r w:rsidRPr="00146254">
              <w:rPr>
                <w:rFonts w:ascii="Times New Roman" w:hAnsi="Times New Roman" w:cs="Times New Roman"/>
                <w:sz w:val="24"/>
                <w:szCs w:val="24"/>
              </w:rPr>
              <w:t xml:space="preserve"> </w:t>
            </w:r>
            <w:r w:rsidRPr="00146254">
              <w:rPr>
                <w:rFonts w:ascii="Times New Roman" w:hAnsi="Times New Roman" w:cs="Times New Roman"/>
                <w:sz w:val="24"/>
                <w:szCs w:val="24"/>
              </w:rPr>
              <w:lastRenderedPageBreak/>
              <w:t>сельсовета;</w:t>
            </w:r>
          </w:p>
          <w:p w:rsidR="00567564" w:rsidRPr="00146254" w:rsidRDefault="00567564" w:rsidP="00B95371">
            <w:pPr>
              <w:spacing w:line="216" w:lineRule="auto"/>
              <w:jc w:val="both"/>
              <w:rPr>
                <w:rFonts w:ascii="Times New Roman" w:hAnsi="Times New Roman" w:cs="Times New Roman"/>
                <w:sz w:val="24"/>
                <w:szCs w:val="24"/>
              </w:rPr>
            </w:pPr>
            <w:r w:rsidRPr="00146254">
              <w:rPr>
                <w:rFonts w:ascii="Times New Roman" w:hAnsi="Times New Roman" w:cs="Times New Roman"/>
                <w:sz w:val="24"/>
                <w:szCs w:val="24"/>
              </w:rPr>
              <w:t>- Обустройство площадок накопления твердых комм</w:t>
            </w:r>
            <w:r w:rsidRPr="00146254">
              <w:rPr>
                <w:rFonts w:ascii="Times New Roman" w:hAnsi="Times New Roman" w:cs="Times New Roman"/>
                <w:sz w:val="24"/>
                <w:szCs w:val="24"/>
              </w:rPr>
              <w:t>у</w:t>
            </w:r>
            <w:r w:rsidRPr="00146254">
              <w:rPr>
                <w:rFonts w:ascii="Times New Roman" w:hAnsi="Times New Roman" w:cs="Times New Roman"/>
                <w:sz w:val="24"/>
                <w:szCs w:val="24"/>
              </w:rPr>
              <w:t xml:space="preserve">нальных отходов с. Боград </w:t>
            </w:r>
            <w:proofErr w:type="spellStart"/>
            <w:r w:rsidRPr="00146254">
              <w:rPr>
                <w:rFonts w:ascii="Times New Roman" w:hAnsi="Times New Roman" w:cs="Times New Roman"/>
                <w:sz w:val="24"/>
                <w:szCs w:val="24"/>
              </w:rPr>
              <w:t>Боградского</w:t>
            </w:r>
            <w:proofErr w:type="spellEnd"/>
            <w:r w:rsidRPr="00146254">
              <w:rPr>
                <w:rFonts w:ascii="Times New Roman" w:hAnsi="Times New Roman" w:cs="Times New Roman"/>
                <w:sz w:val="24"/>
                <w:szCs w:val="24"/>
              </w:rPr>
              <w:t xml:space="preserve"> сельсовета </w:t>
            </w:r>
            <w:proofErr w:type="spellStart"/>
            <w:r w:rsidRPr="00146254">
              <w:rPr>
                <w:rFonts w:ascii="Times New Roman" w:hAnsi="Times New Roman" w:cs="Times New Roman"/>
                <w:sz w:val="24"/>
                <w:szCs w:val="24"/>
              </w:rPr>
              <w:t>Б</w:t>
            </w:r>
            <w:r w:rsidRPr="00146254">
              <w:rPr>
                <w:rFonts w:ascii="Times New Roman" w:hAnsi="Times New Roman" w:cs="Times New Roman"/>
                <w:sz w:val="24"/>
                <w:szCs w:val="24"/>
              </w:rPr>
              <w:t>о</w:t>
            </w:r>
            <w:r w:rsidRPr="00146254">
              <w:rPr>
                <w:rFonts w:ascii="Times New Roman" w:hAnsi="Times New Roman" w:cs="Times New Roman"/>
                <w:sz w:val="24"/>
                <w:szCs w:val="24"/>
              </w:rPr>
              <w:t>градского</w:t>
            </w:r>
            <w:proofErr w:type="spellEnd"/>
            <w:r w:rsidRPr="00146254">
              <w:rPr>
                <w:rFonts w:ascii="Times New Roman" w:hAnsi="Times New Roman" w:cs="Times New Roman"/>
                <w:sz w:val="24"/>
                <w:szCs w:val="24"/>
              </w:rPr>
              <w:t xml:space="preserve"> района Республ</w:t>
            </w:r>
            <w:r w:rsidRPr="00146254">
              <w:rPr>
                <w:rFonts w:ascii="Times New Roman" w:hAnsi="Times New Roman" w:cs="Times New Roman"/>
                <w:sz w:val="24"/>
                <w:szCs w:val="24"/>
              </w:rPr>
              <w:t>и</w:t>
            </w:r>
            <w:r w:rsidRPr="00146254">
              <w:rPr>
                <w:rFonts w:ascii="Times New Roman" w:hAnsi="Times New Roman" w:cs="Times New Roman"/>
                <w:sz w:val="24"/>
                <w:szCs w:val="24"/>
              </w:rPr>
              <w:t>ки Хакасия;</w:t>
            </w:r>
          </w:p>
          <w:p w:rsidR="00567564" w:rsidRPr="00146254" w:rsidRDefault="00567564" w:rsidP="00B95371">
            <w:pPr>
              <w:spacing w:line="216" w:lineRule="auto"/>
              <w:jc w:val="both"/>
              <w:rPr>
                <w:rFonts w:ascii="Times New Roman" w:hAnsi="Times New Roman" w:cs="Times New Roman"/>
                <w:sz w:val="24"/>
                <w:szCs w:val="24"/>
              </w:rPr>
            </w:pPr>
            <w:r w:rsidRPr="00146254">
              <w:rPr>
                <w:rFonts w:ascii="Times New Roman" w:hAnsi="Times New Roman" w:cs="Times New Roman"/>
                <w:sz w:val="24"/>
                <w:szCs w:val="24"/>
              </w:rPr>
              <w:t>- Обустройство площадок накопления твердых комм</w:t>
            </w:r>
            <w:r w:rsidRPr="00146254">
              <w:rPr>
                <w:rFonts w:ascii="Times New Roman" w:hAnsi="Times New Roman" w:cs="Times New Roman"/>
                <w:sz w:val="24"/>
                <w:szCs w:val="24"/>
              </w:rPr>
              <w:t>у</w:t>
            </w:r>
            <w:r w:rsidRPr="00146254">
              <w:rPr>
                <w:rFonts w:ascii="Times New Roman" w:hAnsi="Times New Roman" w:cs="Times New Roman"/>
                <w:sz w:val="24"/>
                <w:szCs w:val="24"/>
              </w:rPr>
              <w:t xml:space="preserve">нальных отходов с. Бородино Бородинского сельсовета </w:t>
            </w:r>
            <w:proofErr w:type="spellStart"/>
            <w:r w:rsidRPr="00146254">
              <w:rPr>
                <w:rFonts w:ascii="Times New Roman" w:hAnsi="Times New Roman" w:cs="Times New Roman"/>
                <w:sz w:val="24"/>
                <w:szCs w:val="24"/>
              </w:rPr>
              <w:t>Б</w:t>
            </w:r>
            <w:r w:rsidRPr="00146254">
              <w:rPr>
                <w:rFonts w:ascii="Times New Roman" w:hAnsi="Times New Roman" w:cs="Times New Roman"/>
                <w:sz w:val="24"/>
                <w:szCs w:val="24"/>
              </w:rPr>
              <w:t>о</w:t>
            </w:r>
            <w:r w:rsidRPr="00146254">
              <w:rPr>
                <w:rFonts w:ascii="Times New Roman" w:hAnsi="Times New Roman" w:cs="Times New Roman"/>
                <w:sz w:val="24"/>
                <w:szCs w:val="24"/>
              </w:rPr>
              <w:t>градского</w:t>
            </w:r>
            <w:proofErr w:type="spellEnd"/>
            <w:r w:rsidRPr="00146254">
              <w:rPr>
                <w:rFonts w:ascii="Times New Roman" w:hAnsi="Times New Roman" w:cs="Times New Roman"/>
                <w:sz w:val="24"/>
                <w:szCs w:val="24"/>
              </w:rPr>
              <w:t xml:space="preserve"> района Республ</w:t>
            </w:r>
            <w:r w:rsidRPr="00146254">
              <w:rPr>
                <w:rFonts w:ascii="Times New Roman" w:hAnsi="Times New Roman" w:cs="Times New Roman"/>
                <w:sz w:val="24"/>
                <w:szCs w:val="24"/>
              </w:rPr>
              <w:t>и</w:t>
            </w:r>
            <w:r w:rsidRPr="00146254">
              <w:rPr>
                <w:rFonts w:ascii="Times New Roman" w:hAnsi="Times New Roman" w:cs="Times New Roman"/>
                <w:sz w:val="24"/>
                <w:szCs w:val="24"/>
              </w:rPr>
              <w:t>ки Хакасия;</w:t>
            </w:r>
          </w:p>
          <w:p w:rsidR="00567564" w:rsidRPr="00146254" w:rsidRDefault="00567564" w:rsidP="00B95371">
            <w:pPr>
              <w:spacing w:line="216" w:lineRule="auto"/>
              <w:jc w:val="both"/>
              <w:rPr>
                <w:rFonts w:ascii="Times New Roman" w:hAnsi="Times New Roman" w:cs="Times New Roman"/>
                <w:sz w:val="24"/>
                <w:szCs w:val="24"/>
              </w:rPr>
            </w:pPr>
            <w:proofErr w:type="gramStart"/>
            <w:r w:rsidRPr="00146254">
              <w:rPr>
                <w:rFonts w:ascii="Times New Roman" w:hAnsi="Times New Roman" w:cs="Times New Roman"/>
                <w:sz w:val="24"/>
                <w:szCs w:val="24"/>
              </w:rPr>
              <w:t>- Обустройство площадок накопления твердых комм</w:t>
            </w:r>
            <w:r w:rsidRPr="00146254">
              <w:rPr>
                <w:rFonts w:ascii="Times New Roman" w:hAnsi="Times New Roman" w:cs="Times New Roman"/>
                <w:sz w:val="24"/>
                <w:szCs w:val="24"/>
              </w:rPr>
              <w:t>у</w:t>
            </w:r>
            <w:r w:rsidRPr="00146254">
              <w:rPr>
                <w:rFonts w:ascii="Times New Roman" w:hAnsi="Times New Roman" w:cs="Times New Roman"/>
                <w:sz w:val="24"/>
                <w:szCs w:val="24"/>
              </w:rPr>
              <w:t xml:space="preserve">нальных отходов с. Троицкое Троицкого сельсовета </w:t>
            </w:r>
            <w:proofErr w:type="spellStart"/>
            <w:r w:rsidRPr="00146254">
              <w:rPr>
                <w:rFonts w:ascii="Times New Roman" w:hAnsi="Times New Roman" w:cs="Times New Roman"/>
                <w:sz w:val="24"/>
                <w:szCs w:val="24"/>
              </w:rPr>
              <w:t>Б</w:t>
            </w:r>
            <w:r w:rsidRPr="00146254">
              <w:rPr>
                <w:rFonts w:ascii="Times New Roman" w:hAnsi="Times New Roman" w:cs="Times New Roman"/>
                <w:sz w:val="24"/>
                <w:szCs w:val="24"/>
              </w:rPr>
              <w:t>о</w:t>
            </w:r>
            <w:r w:rsidRPr="00146254">
              <w:rPr>
                <w:rFonts w:ascii="Times New Roman" w:hAnsi="Times New Roman" w:cs="Times New Roman"/>
                <w:sz w:val="24"/>
                <w:szCs w:val="24"/>
              </w:rPr>
              <w:t>градского</w:t>
            </w:r>
            <w:proofErr w:type="spellEnd"/>
            <w:r w:rsidRPr="00146254">
              <w:rPr>
                <w:rFonts w:ascii="Times New Roman" w:hAnsi="Times New Roman" w:cs="Times New Roman"/>
                <w:sz w:val="24"/>
                <w:szCs w:val="24"/>
              </w:rPr>
              <w:t xml:space="preserve"> района Республ</w:t>
            </w:r>
            <w:r w:rsidRPr="00146254">
              <w:rPr>
                <w:rFonts w:ascii="Times New Roman" w:hAnsi="Times New Roman" w:cs="Times New Roman"/>
                <w:sz w:val="24"/>
                <w:szCs w:val="24"/>
              </w:rPr>
              <w:t>и</w:t>
            </w:r>
            <w:r w:rsidRPr="00146254">
              <w:rPr>
                <w:rFonts w:ascii="Times New Roman" w:hAnsi="Times New Roman" w:cs="Times New Roman"/>
                <w:sz w:val="24"/>
                <w:szCs w:val="24"/>
              </w:rPr>
              <w:t>ки Хакасия;</w:t>
            </w:r>
            <w:proofErr w:type="gramEnd"/>
          </w:p>
          <w:p w:rsidR="00567564" w:rsidRPr="00146254" w:rsidRDefault="00567564" w:rsidP="00B95371">
            <w:pPr>
              <w:spacing w:line="216" w:lineRule="auto"/>
              <w:jc w:val="both"/>
              <w:rPr>
                <w:rFonts w:ascii="Times New Roman" w:hAnsi="Times New Roman" w:cs="Times New Roman"/>
                <w:sz w:val="24"/>
                <w:szCs w:val="24"/>
              </w:rPr>
            </w:pPr>
            <w:r w:rsidRPr="00146254">
              <w:rPr>
                <w:rFonts w:ascii="Times New Roman" w:hAnsi="Times New Roman" w:cs="Times New Roman"/>
                <w:sz w:val="24"/>
                <w:szCs w:val="24"/>
              </w:rPr>
              <w:t>- Обустройство площадок накопления ТКО в МО г. С</w:t>
            </w:r>
            <w:r w:rsidRPr="00146254">
              <w:rPr>
                <w:rFonts w:ascii="Times New Roman" w:hAnsi="Times New Roman" w:cs="Times New Roman"/>
                <w:sz w:val="24"/>
                <w:szCs w:val="24"/>
              </w:rPr>
              <w:t>а</w:t>
            </w:r>
            <w:r w:rsidRPr="00146254">
              <w:rPr>
                <w:rFonts w:ascii="Times New Roman" w:hAnsi="Times New Roman" w:cs="Times New Roman"/>
                <w:sz w:val="24"/>
                <w:szCs w:val="24"/>
              </w:rPr>
              <w:t>яногорск (Майна) Республ</w:t>
            </w:r>
            <w:r w:rsidRPr="00146254">
              <w:rPr>
                <w:rFonts w:ascii="Times New Roman" w:hAnsi="Times New Roman" w:cs="Times New Roman"/>
                <w:sz w:val="24"/>
                <w:szCs w:val="24"/>
              </w:rPr>
              <w:t>и</w:t>
            </w:r>
            <w:r w:rsidRPr="00146254">
              <w:rPr>
                <w:rFonts w:ascii="Times New Roman" w:hAnsi="Times New Roman" w:cs="Times New Roman"/>
                <w:sz w:val="24"/>
                <w:szCs w:val="24"/>
              </w:rPr>
              <w:t>ки Хакасия.</w:t>
            </w:r>
          </w:p>
          <w:p w:rsidR="00567564" w:rsidRPr="00146254" w:rsidRDefault="00567564" w:rsidP="00B95371">
            <w:pPr>
              <w:spacing w:line="216" w:lineRule="auto"/>
              <w:jc w:val="both"/>
              <w:rPr>
                <w:rFonts w:ascii="Times New Roman" w:hAnsi="Times New Roman" w:cs="Times New Roman"/>
                <w:i/>
                <w:sz w:val="24"/>
                <w:szCs w:val="24"/>
              </w:rPr>
            </w:pPr>
            <w:r w:rsidRPr="00146254">
              <w:rPr>
                <w:rFonts w:ascii="Times New Roman" w:hAnsi="Times New Roman" w:cs="Times New Roman"/>
                <w:i/>
                <w:sz w:val="24"/>
                <w:szCs w:val="24"/>
              </w:rPr>
              <w:t>Федеральный проект «Ра</w:t>
            </w:r>
            <w:r w:rsidRPr="00146254">
              <w:rPr>
                <w:rFonts w:ascii="Times New Roman" w:hAnsi="Times New Roman" w:cs="Times New Roman"/>
                <w:i/>
                <w:sz w:val="24"/>
                <w:szCs w:val="24"/>
              </w:rPr>
              <w:t>з</w:t>
            </w:r>
            <w:r w:rsidRPr="00146254">
              <w:rPr>
                <w:rFonts w:ascii="Times New Roman" w:hAnsi="Times New Roman" w:cs="Times New Roman"/>
                <w:i/>
                <w:sz w:val="24"/>
                <w:szCs w:val="24"/>
              </w:rPr>
              <w:t>витие жилищного стро</w:t>
            </w:r>
            <w:r w:rsidRPr="00146254">
              <w:rPr>
                <w:rFonts w:ascii="Times New Roman" w:hAnsi="Times New Roman" w:cs="Times New Roman"/>
                <w:i/>
                <w:sz w:val="24"/>
                <w:szCs w:val="24"/>
              </w:rPr>
              <w:t>и</w:t>
            </w:r>
            <w:r w:rsidRPr="00146254">
              <w:rPr>
                <w:rFonts w:ascii="Times New Roman" w:hAnsi="Times New Roman" w:cs="Times New Roman"/>
                <w:i/>
                <w:sz w:val="24"/>
                <w:szCs w:val="24"/>
              </w:rPr>
              <w:t>тельства и на сельских те</w:t>
            </w:r>
            <w:r w:rsidRPr="00146254">
              <w:rPr>
                <w:rFonts w:ascii="Times New Roman" w:hAnsi="Times New Roman" w:cs="Times New Roman"/>
                <w:i/>
                <w:sz w:val="24"/>
                <w:szCs w:val="24"/>
              </w:rPr>
              <w:t>р</w:t>
            </w:r>
            <w:r w:rsidRPr="00146254">
              <w:rPr>
                <w:rFonts w:ascii="Times New Roman" w:hAnsi="Times New Roman" w:cs="Times New Roman"/>
                <w:i/>
                <w:sz w:val="24"/>
                <w:szCs w:val="24"/>
              </w:rPr>
              <w:t xml:space="preserve">риториях и повышение </w:t>
            </w:r>
          </w:p>
          <w:p w:rsidR="00567564" w:rsidRPr="00146254" w:rsidRDefault="00567564" w:rsidP="00B95371">
            <w:pPr>
              <w:spacing w:line="216" w:lineRule="auto"/>
              <w:jc w:val="both"/>
              <w:rPr>
                <w:rFonts w:ascii="Times New Roman" w:hAnsi="Times New Roman" w:cs="Times New Roman"/>
                <w:sz w:val="24"/>
                <w:szCs w:val="24"/>
              </w:rPr>
            </w:pPr>
            <w:r w:rsidRPr="00146254">
              <w:rPr>
                <w:rFonts w:ascii="Times New Roman" w:hAnsi="Times New Roman" w:cs="Times New Roman"/>
                <w:i/>
                <w:sz w:val="24"/>
                <w:szCs w:val="24"/>
              </w:rPr>
              <w:t>уровня благоустройства</w:t>
            </w:r>
            <w:r w:rsidRPr="00146254">
              <w:rPr>
                <w:rFonts w:ascii="Times New Roman" w:hAnsi="Times New Roman" w:cs="Times New Roman"/>
                <w:sz w:val="24"/>
                <w:szCs w:val="24"/>
              </w:rPr>
              <w:t xml:space="preserve"> </w:t>
            </w:r>
            <w:r w:rsidRPr="00146254">
              <w:rPr>
                <w:rFonts w:ascii="Times New Roman" w:hAnsi="Times New Roman" w:cs="Times New Roman"/>
                <w:i/>
                <w:sz w:val="24"/>
                <w:szCs w:val="24"/>
              </w:rPr>
              <w:t>д</w:t>
            </w:r>
            <w:r w:rsidRPr="00146254">
              <w:rPr>
                <w:rFonts w:ascii="Times New Roman" w:hAnsi="Times New Roman" w:cs="Times New Roman"/>
                <w:i/>
                <w:sz w:val="24"/>
                <w:szCs w:val="24"/>
              </w:rPr>
              <w:t>о</w:t>
            </w:r>
            <w:r w:rsidRPr="00146254">
              <w:rPr>
                <w:rFonts w:ascii="Times New Roman" w:hAnsi="Times New Roman" w:cs="Times New Roman"/>
                <w:i/>
                <w:sz w:val="24"/>
                <w:szCs w:val="24"/>
              </w:rPr>
              <w:t>мовладений</w:t>
            </w:r>
            <w:r w:rsidRPr="00146254">
              <w:rPr>
                <w:rFonts w:ascii="Times New Roman" w:hAnsi="Times New Roman" w:cs="Times New Roman"/>
                <w:sz w:val="24"/>
                <w:szCs w:val="24"/>
              </w:rPr>
              <w:t>»</w:t>
            </w:r>
          </w:p>
          <w:p w:rsidR="00567564" w:rsidRPr="00146254" w:rsidRDefault="00567564" w:rsidP="00B95371">
            <w:pPr>
              <w:spacing w:line="216" w:lineRule="auto"/>
              <w:jc w:val="both"/>
              <w:rPr>
                <w:rFonts w:ascii="Times New Roman" w:hAnsi="Times New Roman" w:cs="Times New Roman"/>
                <w:sz w:val="24"/>
                <w:szCs w:val="24"/>
              </w:rPr>
            </w:pPr>
            <w:r w:rsidRPr="00146254">
              <w:rPr>
                <w:rFonts w:ascii="Times New Roman" w:hAnsi="Times New Roman" w:cs="Times New Roman"/>
                <w:sz w:val="24"/>
                <w:szCs w:val="24"/>
              </w:rPr>
              <w:t>2020 год:</w:t>
            </w:r>
          </w:p>
          <w:p w:rsidR="00567564" w:rsidRPr="00146254" w:rsidRDefault="00567564" w:rsidP="00B95371">
            <w:pPr>
              <w:spacing w:line="216" w:lineRule="auto"/>
              <w:jc w:val="both"/>
              <w:rPr>
                <w:rFonts w:ascii="Times New Roman" w:hAnsi="Times New Roman" w:cs="Times New Roman"/>
                <w:sz w:val="24"/>
                <w:szCs w:val="24"/>
              </w:rPr>
            </w:pPr>
            <w:r w:rsidRPr="00146254">
              <w:rPr>
                <w:rFonts w:ascii="Times New Roman" w:hAnsi="Times New Roman" w:cs="Times New Roman"/>
                <w:sz w:val="24"/>
                <w:szCs w:val="24"/>
              </w:rPr>
              <w:t>- Предоставление социал</w:t>
            </w:r>
            <w:r w:rsidRPr="00146254">
              <w:rPr>
                <w:rFonts w:ascii="Times New Roman" w:hAnsi="Times New Roman" w:cs="Times New Roman"/>
                <w:sz w:val="24"/>
                <w:szCs w:val="24"/>
              </w:rPr>
              <w:t>ь</w:t>
            </w:r>
            <w:r w:rsidRPr="00146254">
              <w:rPr>
                <w:rFonts w:ascii="Times New Roman" w:hAnsi="Times New Roman" w:cs="Times New Roman"/>
                <w:sz w:val="24"/>
                <w:szCs w:val="24"/>
              </w:rPr>
              <w:t>ных выплат на строительство (приобретение) жилья гра</w:t>
            </w:r>
            <w:r w:rsidRPr="00146254">
              <w:rPr>
                <w:rFonts w:ascii="Times New Roman" w:hAnsi="Times New Roman" w:cs="Times New Roman"/>
                <w:sz w:val="24"/>
                <w:szCs w:val="24"/>
              </w:rPr>
              <w:t>ж</w:t>
            </w:r>
            <w:r w:rsidRPr="00146254">
              <w:rPr>
                <w:rFonts w:ascii="Times New Roman" w:hAnsi="Times New Roman" w:cs="Times New Roman"/>
                <w:sz w:val="24"/>
                <w:szCs w:val="24"/>
              </w:rPr>
              <w:t>данам, проживающим на сельских территориях      (15 граждан).</w:t>
            </w:r>
          </w:p>
          <w:p w:rsidR="00567564" w:rsidRPr="00146254" w:rsidRDefault="00567564" w:rsidP="00B95371">
            <w:pPr>
              <w:jc w:val="both"/>
              <w:rPr>
                <w:rFonts w:ascii="Times New Roman" w:hAnsi="Times New Roman" w:cs="Times New Roman"/>
                <w:sz w:val="24"/>
                <w:szCs w:val="24"/>
              </w:rPr>
            </w:pPr>
            <w:r w:rsidRPr="00146254">
              <w:rPr>
                <w:rFonts w:ascii="Times New Roman" w:hAnsi="Times New Roman" w:cs="Times New Roman"/>
                <w:sz w:val="24"/>
                <w:szCs w:val="24"/>
              </w:rPr>
              <w:t>2021 год:</w:t>
            </w:r>
          </w:p>
          <w:p w:rsidR="00567564" w:rsidRPr="00146254" w:rsidRDefault="00567564" w:rsidP="00B95371">
            <w:pPr>
              <w:spacing w:line="233" w:lineRule="auto"/>
              <w:jc w:val="both"/>
              <w:rPr>
                <w:rFonts w:ascii="Times New Roman" w:hAnsi="Times New Roman" w:cs="Times New Roman"/>
                <w:sz w:val="24"/>
                <w:szCs w:val="24"/>
              </w:rPr>
            </w:pPr>
            <w:r w:rsidRPr="00146254">
              <w:rPr>
                <w:rFonts w:ascii="Times New Roman" w:hAnsi="Times New Roman" w:cs="Times New Roman"/>
                <w:sz w:val="24"/>
                <w:szCs w:val="24"/>
              </w:rPr>
              <w:t>- предоставление социал</w:t>
            </w:r>
            <w:r w:rsidRPr="00146254">
              <w:rPr>
                <w:rFonts w:ascii="Times New Roman" w:hAnsi="Times New Roman" w:cs="Times New Roman"/>
                <w:sz w:val="24"/>
                <w:szCs w:val="24"/>
              </w:rPr>
              <w:t>ь</w:t>
            </w:r>
            <w:r w:rsidRPr="00146254">
              <w:rPr>
                <w:rFonts w:ascii="Times New Roman" w:hAnsi="Times New Roman" w:cs="Times New Roman"/>
                <w:sz w:val="24"/>
                <w:szCs w:val="24"/>
              </w:rPr>
              <w:t>ных выплат на строительство (приобретение) жилья гра</w:t>
            </w:r>
            <w:r w:rsidRPr="00146254">
              <w:rPr>
                <w:rFonts w:ascii="Times New Roman" w:hAnsi="Times New Roman" w:cs="Times New Roman"/>
                <w:sz w:val="24"/>
                <w:szCs w:val="24"/>
              </w:rPr>
              <w:t>ж</w:t>
            </w:r>
            <w:r w:rsidRPr="00146254">
              <w:rPr>
                <w:rFonts w:ascii="Times New Roman" w:hAnsi="Times New Roman" w:cs="Times New Roman"/>
                <w:sz w:val="24"/>
                <w:szCs w:val="24"/>
              </w:rPr>
              <w:lastRenderedPageBreak/>
              <w:t>данам, проживающим на сельских территориях        (8 граждан);</w:t>
            </w:r>
          </w:p>
          <w:p w:rsidR="00567564" w:rsidRPr="00146254" w:rsidRDefault="00567564" w:rsidP="00B95371">
            <w:pPr>
              <w:spacing w:line="233" w:lineRule="auto"/>
              <w:jc w:val="both"/>
              <w:rPr>
                <w:rFonts w:ascii="Times New Roman" w:hAnsi="Times New Roman" w:cs="Times New Roman"/>
                <w:sz w:val="24"/>
                <w:szCs w:val="24"/>
              </w:rPr>
            </w:pPr>
            <w:r w:rsidRPr="00146254">
              <w:rPr>
                <w:rFonts w:ascii="Times New Roman" w:hAnsi="Times New Roman" w:cs="Times New Roman"/>
                <w:sz w:val="24"/>
                <w:szCs w:val="24"/>
              </w:rPr>
              <w:t>- предоставление субсидий на строительство (приобр</w:t>
            </w:r>
            <w:r w:rsidRPr="00146254">
              <w:rPr>
                <w:rFonts w:ascii="Times New Roman" w:hAnsi="Times New Roman" w:cs="Times New Roman"/>
                <w:sz w:val="24"/>
                <w:szCs w:val="24"/>
              </w:rPr>
              <w:t>е</w:t>
            </w:r>
            <w:r w:rsidRPr="00146254">
              <w:rPr>
                <w:rFonts w:ascii="Times New Roman" w:hAnsi="Times New Roman" w:cs="Times New Roman"/>
                <w:sz w:val="24"/>
                <w:szCs w:val="24"/>
              </w:rPr>
              <w:t>тение) жилого помещения (жилого дома) по договору найма на сельских террит</w:t>
            </w:r>
            <w:r w:rsidRPr="00146254">
              <w:rPr>
                <w:rFonts w:ascii="Times New Roman" w:hAnsi="Times New Roman" w:cs="Times New Roman"/>
                <w:sz w:val="24"/>
                <w:szCs w:val="24"/>
              </w:rPr>
              <w:t>о</w:t>
            </w:r>
            <w:r w:rsidRPr="00146254">
              <w:rPr>
                <w:rFonts w:ascii="Times New Roman" w:hAnsi="Times New Roman" w:cs="Times New Roman"/>
                <w:sz w:val="24"/>
                <w:szCs w:val="24"/>
              </w:rPr>
              <w:t xml:space="preserve">риях, гражданам Российской Федерации (общая площадь построенных 52 дома 4967,9 </w:t>
            </w:r>
            <w:proofErr w:type="spellStart"/>
            <w:r w:rsidRPr="00146254">
              <w:rPr>
                <w:rFonts w:ascii="Times New Roman" w:hAnsi="Times New Roman" w:cs="Times New Roman"/>
                <w:sz w:val="24"/>
                <w:szCs w:val="24"/>
              </w:rPr>
              <w:t>кв.м</w:t>
            </w:r>
            <w:proofErr w:type="spellEnd"/>
            <w:r w:rsidRPr="00146254">
              <w:rPr>
                <w:rFonts w:ascii="Times New Roman" w:hAnsi="Times New Roman" w:cs="Times New Roman"/>
                <w:sz w:val="24"/>
                <w:szCs w:val="24"/>
              </w:rPr>
              <w:t>.).</w:t>
            </w:r>
          </w:p>
          <w:p w:rsidR="00567564" w:rsidRPr="00146254" w:rsidRDefault="00567564" w:rsidP="00B95371">
            <w:pPr>
              <w:spacing w:line="233" w:lineRule="auto"/>
              <w:jc w:val="both"/>
              <w:rPr>
                <w:rFonts w:ascii="Times New Roman" w:hAnsi="Times New Roman" w:cs="Times New Roman"/>
                <w:sz w:val="24"/>
                <w:szCs w:val="24"/>
              </w:rPr>
            </w:pPr>
            <w:r w:rsidRPr="00146254">
              <w:rPr>
                <w:rFonts w:ascii="Times New Roman" w:hAnsi="Times New Roman" w:cs="Times New Roman"/>
                <w:sz w:val="24"/>
                <w:szCs w:val="24"/>
              </w:rPr>
              <w:t>2022 год:</w:t>
            </w:r>
          </w:p>
          <w:p w:rsidR="00567564" w:rsidRPr="00146254" w:rsidRDefault="00567564" w:rsidP="00B95371">
            <w:pPr>
              <w:spacing w:line="233" w:lineRule="auto"/>
              <w:jc w:val="both"/>
              <w:rPr>
                <w:rFonts w:ascii="Times New Roman" w:hAnsi="Times New Roman" w:cs="Times New Roman"/>
                <w:sz w:val="24"/>
                <w:szCs w:val="24"/>
              </w:rPr>
            </w:pPr>
            <w:r w:rsidRPr="00146254">
              <w:rPr>
                <w:rFonts w:ascii="Times New Roman" w:hAnsi="Times New Roman" w:cs="Times New Roman"/>
                <w:sz w:val="24"/>
                <w:szCs w:val="24"/>
              </w:rPr>
              <w:t>- предоставление социал</w:t>
            </w:r>
            <w:r w:rsidRPr="00146254">
              <w:rPr>
                <w:rFonts w:ascii="Times New Roman" w:hAnsi="Times New Roman" w:cs="Times New Roman"/>
                <w:sz w:val="24"/>
                <w:szCs w:val="24"/>
              </w:rPr>
              <w:t>ь</w:t>
            </w:r>
            <w:r w:rsidRPr="00146254">
              <w:rPr>
                <w:rFonts w:ascii="Times New Roman" w:hAnsi="Times New Roman" w:cs="Times New Roman"/>
                <w:sz w:val="24"/>
                <w:szCs w:val="24"/>
              </w:rPr>
              <w:t>ных выплат на строительство (приобретение) жилья гра</w:t>
            </w:r>
            <w:r w:rsidRPr="00146254">
              <w:rPr>
                <w:rFonts w:ascii="Times New Roman" w:hAnsi="Times New Roman" w:cs="Times New Roman"/>
                <w:sz w:val="24"/>
                <w:szCs w:val="24"/>
              </w:rPr>
              <w:t>ж</w:t>
            </w:r>
            <w:r w:rsidRPr="00146254">
              <w:rPr>
                <w:rFonts w:ascii="Times New Roman" w:hAnsi="Times New Roman" w:cs="Times New Roman"/>
                <w:sz w:val="24"/>
                <w:szCs w:val="24"/>
              </w:rPr>
              <w:t>данам, проживающим на сельских территориях        (8 граждан);</w:t>
            </w:r>
          </w:p>
          <w:p w:rsidR="00567564" w:rsidRPr="00146254" w:rsidRDefault="00567564" w:rsidP="00B95371">
            <w:pPr>
              <w:spacing w:line="233" w:lineRule="auto"/>
              <w:jc w:val="both"/>
              <w:rPr>
                <w:rFonts w:ascii="Times New Roman" w:hAnsi="Times New Roman" w:cs="Times New Roman"/>
                <w:sz w:val="24"/>
                <w:szCs w:val="24"/>
              </w:rPr>
            </w:pPr>
            <w:r w:rsidRPr="00146254">
              <w:rPr>
                <w:rFonts w:ascii="Times New Roman" w:hAnsi="Times New Roman" w:cs="Times New Roman"/>
                <w:sz w:val="24"/>
                <w:szCs w:val="24"/>
              </w:rPr>
              <w:t>- предоставление субсидий на строительство (приобр</w:t>
            </w:r>
            <w:r w:rsidRPr="00146254">
              <w:rPr>
                <w:rFonts w:ascii="Times New Roman" w:hAnsi="Times New Roman" w:cs="Times New Roman"/>
                <w:sz w:val="24"/>
                <w:szCs w:val="24"/>
              </w:rPr>
              <w:t>е</w:t>
            </w:r>
            <w:r w:rsidRPr="00146254">
              <w:rPr>
                <w:rFonts w:ascii="Times New Roman" w:hAnsi="Times New Roman" w:cs="Times New Roman"/>
                <w:sz w:val="24"/>
                <w:szCs w:val="24"/>
              </w:rPr>
              <w:t>тение) жилого помещения (жилого дома) по договору найма на сельских террит</w:t>
            </w:r>
            <w:r w:rsidRPr="00146254">
              <w:rPr>
                <w:rFonts w:ascii="Times New Roman" w:hAnsi="Times New Roman" w:cs="Times New Roman"/>
                <w:sz w:val="24"/>
                <w:szCs w:val="24"/>
              </w:rPr>
              <w:t>о</w:t>
            </w:r>
            <w:r w:rsidRPr="00146254">
              <w:rPr>
                <w:rFonts w:ascii="Times New Roman" w:hAnsi="Times New Roman" w:cs="Times New Roman"/>
                <w:sz w:val="24"/>
                <w:szCs w:val="24"/>
              </w:rPr>
              <w:t xml:space="preserve">риях, гражданам Российской Федерации (общая площадь построенных 19 домов 1253,5 </w:t>
            </w:r>
            <w:proofErr w:type="spellStart"/>
            <w:r w:rsidRPr="00146254">
              <w:rPr>
                <w:rFonts w:ascii="Times New Roman" w:hAnsi="Times New Roman" w:cs="Times New Roman"/>
                <w:sz w:val="24"/>
                <w:szCs w:val="24"/>
              </w:rPr>
              <w:t>кв.м</w:t>
            </w:r>
            <w:proofErr w:type="spellEnd"/>
            <w:r w:rsidRPr="00146254">
              <w:rPr>
                <w:rFonts w:ascii="Times New Roman" w:hAnsi="Times New Roman" w:cs="Times New Roman"/>
                <w:sz w:val="24"/>
                <w:szCs w:val="24"/>
              </w:rPr>
              <w:t>.).</w:t>
            </w:r>
          </w:p>
          <w:p w:rsidR="00567564" w:rsidRPr="00146254" w:rsidRDefault="00567564" w:rsidP="00B95371">
            <w:pPr>
              <w:spacing w:line="233" w:lineRule="auto"/>
              <w:jc w:val="both"/>
              <w:rPr>
                <w:rFonts w:ascii="Times New Roman" w:hAnsi="Times New Roman" w:cs="Times New Roman"/>
                <w:sz w:val="24"/>
                <w:szCs w:val="24"/>
              </w:rPr>
            </w:pPr>
            <w:r w:rsidRPr="00146254">
              <w:rPr>
                <w:rFonts w:ascii="Times New Roman" w:hAnsi="Times New Roman" w:cs="Times New Roman"/>
                <w:sz w:val="24"/>
                <w:szCs w:val="24"/>
              </w:rPr>
              <w:t>2023 год:</w:t>
            </w:r>
          </w:p>
          <w:p w:rsidR="00567564" w:rsidRPr="00146254" w:rsidRDefault="00567564" w:rsidP="00B95371">
            <w:pPr>
              <w:spacing w:line="233" w:lineRule="auto"/>
              <w:jc w:val="both"/>
              <w:rPr>
                <w:rFonts w:ascii="Times New Roman" w:hAnsi="Times New Roman" w:cs="Times New Roman"/>
                <w:sz w:val="24"/>
                <w:szCs w:val="24"/>
              </w:rPr>
            </w:pPr>
            <w:r w:rsidRPr="00146254">
              <w:rPr>
                <w:rFonts w:ascii="Times New Roman" w:hAnsi="Times New Roman" w:cs="Times New Roman"/>
                <w:sz w:val="24"/>
                <w:szCs w:val="24"/>
              </w:rPr>
              <w:t>- предоставление социал</w:t>
            </w:r>
            <w:r w:rsidRPr="00146254">
              <w:rPr>
                <w:rFonts w:ascii="Times New Roman" w:hAnsi="Times New Roman" w:cs="Times New Roman"/>
                <w:sz w:val="24"/>
                <w:szCs w:val="24"/>
              </w:rPr>
              <w:t>ь</w:t>
            </w:r>
            <w:r w:rsidRPr="00146254">
              <w:rPr>
                <w:rFonts w:ascii="Times New Roman" w:hAnsi="Times New Roman" w:cs="Times New Roman"/>
                <w:sz w:val="24"/>
                <w:szCs w:val="24"/>
              </w:rPr>
              <w:t>ных выплат на строительство (приобретение) жилья гра</w:t>
            </w:r>
            <w:r w:rsidRPr="00146254">
              <w:rPr>
                <w:rFonts w:ascii="Times New Roman" w:hAnsi="Times New Roman" w:cs="Times New Roman"/>
                <w:sz w:val="24"/>
                <w:szCs w:val="24"/>
              </w:rPr>
              <w:t>ж</w:t>
            </w:r>
            <w:r w:rsidRPr="00146254">
              <w:rPr>
                <w:rFonts w:ascii="Times New Roman" w:hAnsi="Times New Roman" w:cs="Times New Roman"/>
                <w:sz w:val="24"/>
                <w:szCs w:val="24"/>
              </w:rPr>
              <w:t>данам, проживающим на сельских территориях      (12 граждан);</w:t>
            </w:r>
          </w:p>
          <w:p w:rsidR="00567564" w:rsidRPr="00146254" w:rsidRDefault="00567564" w:rsidP="00B95371">
            <w:pPr>
              <w:spacing w:line="228" w:lineRule="auto"/>
              <w:jc w:val="both"/>
              <w:rPr>
                <w:rFonts w:ascii="Times New Roman" w:hAnsi="Times New Roman" w:cs="Times New Roman"/>
                <w:sz w:val="24"/>
                <w:szCs w:val="24"/>
              </w:rPr>
            </w:pPr>
            <w:r w:rsidRPr="00146254">
              <w:rPr>
                <w:rFonts w:ascii="Times New Roman" w:hAnsi="Times New Roman" w:cs="Times New Roman"/>
                <w:sz w:val="24"/>
                <w:szCs w:val="24"/>
              </w:rPr>
              <w:t>- предоставление субсидий на строительство (приобр</w:t>
            </w:r>
            <w:r w:rsidRPr="00146254">
              <w:rPr>
                <w:rFonts w:ascii="Times New Roman" w:hAnsi="Times New Roman" w:cs="Times New Roman"/>
                <w:sz w:val="24"/>
                <w:szCs w:val="24"/>
              </w:rPr>
              <w:t>е</w:t>
            </w:r>
            <w:r w:rsidRPr="00146254">
              <w:rPr>
                <w:rFonts w:ascii="Times New Roman" w:hAnsi="Times New Roman" w:cs="Times New Roman"/>
                <w:sz w:val="24"/>
                <w:szCs w:val="24"/>
              </w:rPr>
              <w:lastRenderedPageBreak/>
              <w:t>тение) жилого помещения (жилого дома) по договору найма на сельских террит</w:t>
            </w:r>
            <w:r w:rsidRPr="00146254">
              <w:rPr>
                <w:rFonts w:ascii="Times New Roman" w:hAnsi="Times New Roman" w:cs="Times New Roman"/>
                <w:sz w:val="24"/>
                <w:szCs w:val="24"/>
              </w:rPr>
              <w:t>о</w:t>
            </w:r>
            <w:r w:rsidRPr="00146254">
              <w:rPr>
                <w:rFonts w:ascii="Times New Roman" w:hAnsi="Times New Roman" w:cs="Times New Roman"/>
                <w:sz w:val="24"/>
                <w:szCs w:val="24"/>
              </w:rPr>
              <w:t>риях, гражданам Российской Федерации, (планируется п</w:t>
            </w:r>
            <w:r w:rsidRPr="00146254">
              <w:rPr>
                <w:rFonts w:ascii="Times New Roman" w:hAnsi="Times New Roman" w:cs="Times New Roman"/>
                <w:sz w:val="24"/>
                <w:szCs w:val="24"/>
              </w:rPr>
              <w:t>о</w:t>
            </w:r>
            <w:r w:rsidRPr="00146254">
              <w:rPr>
                <w:rFonts w:ascii="Times New Roman" w:hAnsi="Times New Roman" w:cs="Times New Roman"/>
                <w:sz w:val="24"/>
                <w:szCs w:val="24"/>
              </w:rPr>
              <w:t>строить 9 домов, общая пл</w:t>
            </w:r>
            <w:r w:rsidRPr="00146254">
              <w:rPr>
                <w:rFonts w:ascii="Times New Roman" w:hAnsi="Times New Roman" w:cs="Times New Roman"/>
                <w:sz w:val="24"/>
                <w:szCs w:val="24"/>
              </w:rPr>
              <w:t>о</w:t>
            </w:r>
            <w:r w:rsidRPr="00146254">
              <w:rPr>
                <w:rFonts w:ascii="Times New Roman" w:hAnsi="Times New Roman" w:cs="Times New Roman"/>
                <w:sz w:val="24"/>
                <w:szCs w:val="24"/>
              </w:rPr>
              <w:t xml:space="preserve">щадь 477 </w:t>
            </w:r>
            <w:proofErr w:type="spellStart"/>
            <w:r w:rsidRPr="00146254">
              <w:rPr>
                <w:rFonts w:ascii="Times New Roman" w:hAnsi="Times New Roman" w:cs="Times New Roman"/>
                <w:sz w:val="24"/>
                <w:szCs w:val="24"/>
              </w:rPr>
              <w:t>кв.м</w:t>
            </w:r>
            <w:proofErr w:type="spellEnd"/>
            <w:r w:rsidRPr="00146254">
              <w:rPr>
                <w:rFonts w:ascii="Times New Roman" w:hAnsi="Times New Roman" w:cs="Times New Roman"/>
                <w:sz w:val="24"/>
                <w:szCs w:val="24"/>
              </w:rPr>
              <w:t>.).</w:t>
            </w:r>
          </w:p>
          <w:p w:rsidR="00567564" w:rsidRPr="00146254" w:rsidRDefault="00567564" w:rsidP="00B95371">
            <w:pPr>
              <w:spacing w:line="228" w:lineRule="auto"/>
              <w:jc w:val="both"/>
              <w:rPr>
                <w:rFonts w:ascii="Times New Roman" w:hAnsi="Times New Roman" w:cs="Times New Roman"/>
                <w:i/>
                <w:sz w:val="24"/>
                <w:szCs w:val="24"/>
              </w:rPr>
            </w:pPr>
            <w:r w:rsidRPr="00146254">
              <w:rPr>
                <w:rFonts w:ascii="Times New Roman" w:hAnsi="Times New Roman" w:cs="Times New Roman"/>
                <w:i/>
                <w:sz w:val="24"/>
                <w:szCs w:val="24"/>
              </w:rPr>
              <w:t>Федеральный проект «Ра</w:t>
            </w:r>
            <w:r w:rsidRPr="00146254">
              <w:rPr>
                <w:rFonts w:ascii="Times New Roman" w:hAnsi="Times New Roman" w:cs="Times New Roman"/>
                <w:i/>
                <w:sz w:val="24"/>
                <w:szCs w:val="24"/>
              </w:rPr>
              <w:t>з</w:t>
            </w:r>
            <w:r w:rsidRPr="00146254">
              <w:rPr>
                <w:rFonts w:ascii="Times New Roman" w:hAnsi="Times New Roman" w:cs="Times New Roman"/>
                <w:i/>
                <w:sz w:val="24"/>
                <w:szCs w:val="24"/>
              </w:rPr>
              <w:t>витие транспортной инфр</w:t>
            </w:r>
            <w:r w:rsidRPr="00146254">
              <w:rPr>
                <w:rFonts w:ascii="Times New Roman" w:hAnsi="Times New Roman" w:cs="Times New Roman"/>
                <w:i/>
                <w:sz w:val="24"/>
                <w:szCs w:val="24"/>
              </w:rPr>
              <w:t>а</w:t>
            </w:r>
            <w:r w:rsidRPr="00146254">
              <w:rPr>
                <w:rFonts w:ascii="Times New Roman" w:hAnsi="Times New Roman" w:cs="Times New Roman"/>
                <w:i/>
                <w:sz w:val="24"/>
                <w:szCs w:val="24"/>
              </w:rPr>
              <w:t>структуры на сельских те</w:t>
            </w:r>
            <w:r w:rsidRPr="00146254">
              <w:rPr>
                <w:rFonts w:ascii="Times New Roman" w:hAnsi="Times New Roman" w:cs="Times New Roman"/>
                <w:i/>
                <w:sz w:val="24"/>
                <w:szCs w:val="24"/>
              </w:rPr>
              <w:t>р</w:t>
            </w:r>
            <w:r w:rsidRPr="00146254">
              <w:rPr>
                <w:rFonts w:ascii="Times New Roman" w:hAnsi="Times New Roman" w:cs="Times New Roman"/>
                <w:i/>
                <w:sz w:val="24"/>
                <w:szCs w:val="24"/>
              </w:rPr>
              <w:t>риториях»</w:t>
            </w:r>
          </w:p>
          <w:p w:rsidR="00567564" w:rsidRPr="00146254" w:rsidRDefault="00567564" w:rsidP="00B95371">
            <w:pPr>
              <w:spacing w:line="228" w:lineRule="auto"/>
              <w:jc w:val="both"/>
              <w:rPr>
                <w:rFonts w:ascii="Times New Roman" w:hAnsi="Times New Roman" w:cs="Times New Roman"/>
                <w:sz w:val="24"/>
                <w:szCs w:val="24"/>
              </w:rPr>
            </w:pPr>
            <w:r w:rsidRPr="00146254">
              <w:rPr>
                <w:rFonts w:ascii="Times New Roman" w:hAnsi="Times New Roman" w:cs="Times New Roman"/>
                <w:sz w:val="24"/>
                <w:szCs w:val="24"/>
              </w:rPr>
              <w:t>2020 год:</w:t>
            </w:r>
          </w:p>
          <w:p w:rsidR="00567564" w:rsidRPr="00146254" w:rsidRDefault="00567564" w:rsidP="00B95371">
            <w:pPr>
              <w:spacing w:line="228" w:lineRule="auto"/>
              <w:jc w:val="both"/>
              <w:rPr>
                <w:rFonts w:ascii="Times New Roman" w:hAnsi="Times New Roman" w:cs="Times New Roman"/>
                <w:sz w:val="24"/>
                <w:szCs w:val="24"/>
              </w:rPr>
            </w:pPr>
            <w:r w:rsidRPr="00146254">
              <w:rPr>
                <w:rFonts w:ascii="Times New Roman" w:hAnsi="Times New Roman" w:cs="Times New Roman"/>
                <w:sz w:val="24"/>
                <w:szCs w:val="24"/>
              </w:rPr>
              <w:t>- Реконструкция автом</w:t>
            </w:r>
            <w:r w:rsidRPr="00146254">
              <w:rPr>
                <w:rFonts w:ascii="Times New Roman" w:hAnsi="Times New Roman" w:cs="Times New Roman"/>
                <w:sz w:val="24"/>
                <w:szCs w:val="24"/>
              </w:rPr>
              <w:t>о</w:t>
            </w:r>
            <w:r w:rsidRPr="00146254">
              <w:rPr>
                <w:rFonts w:ascii="Times New Roman" w:hAnsi="Times New Roman" w:cs="Times New Roman"/>
                <w:sz w:val="24"/>
                <w:szCs w:val="24"/>
              </w:rPr>
              <w:t xml:space="preserve">бильной дороги между д. Малые </w:t>
            </w:r>
            <w:proofErr w:type="spellStart"/>
            <w:r w:rsidRPr="00146254">
              <w:rPr>
                <w:rFonts w:ascii="Times New Roman" w:hAnsi="Times New Roman" w:cs="Times New Roman"/>
                <w:sz w:val="24"/>
                <w:szCs w:val="24"/>
              </w:rPr>
              <w:t>Арбаты</w:t>
            </w:r>
            <w:proofErr w:type="spellEnd"/>
            <w:r w:rsidRPr="00146254">
              <w:rPr>
                <w:rFonts w:ascii="Times New Roman" w:hAnsi="Times New Roman" w:cs="Times New Roman"/>
                <w:sz w:val="24"/>
                <w:szCs w:val="24"/>
              </w:rPr>
              <w:t xml:space="preserve"> –     д. Бол</w:t>
            </w:r>
            <w:r w:rsidRPr="00146254">
              <w:rPr>
                <w:rFonts w:ascii="Times New Roman" w:hAnsi="Times New Roman" w:cs="Times New Roman"/>
                <w:sz w:val="24"/>
                <w:szCs w:val="24"/>
              </w:rPr>
              <w:t>ь</w:t>
            </w:r>
            <w:r w:rsidRPr="00146254">
              <w:rPr>
                <w:rFonts w:ascii="Times New Roman" w:hAnsi="Times New Roman" w:cs="Times New Roman"/>
                <w:sz w:val="24"/>
                <w:szCs w:val="24"/>
              </w:rPr>
              <w:t xml:space="preserve">шие </w:t>
            </w:r>
            <w:proofErr w:type="spellStart"/>
            <w:r w:rsidRPr="00146254">
              <w:rPr>
                <w:rFonts w:ascii="Times New Roman" w:hAnsi="Times New Roman" w:cs="Times New Roman"/>
                <w:sz w:val="24"/>
                <w:szCs w:val="24"/>
              </w:rPr>
              <w:t>Арбаты</w:t>
            </w:r>
            <w:proofErr w:type="spellEnd"/>
            <w:r w:rsidRPr="00146254">
              <w:rPr>
                <w:rFonts w:ascii="Times New Roman" w:hAnsi="Times New Roman" w:cs="Times New Roman"/>
                <w:sz w:val="24"/>
                <w:szCs w:val="24"/>
              </w:rPr>
              <w:t xml:space="preserve"> в </w:t>
            </w:r>
            <w:proofErr w:type="spellStart"/>
            <w:r w:rsidRPr="00146254">
              <w:rPr>
                <w:rFonts w:ascii="Times New Roman" w:hAnsi="Times New Roman" w:cs="Times New Roman"/>
                <w:sz w:val="24"/>
                <w:szCs w:val="24"/>
              </w:rPr>
              <w:t>Таштыпском</w:t>
            </w:r>
            <w:proofErr w:type="spellEnd"/>
            <w:r w:rsidRPr="00146254">
              <w:rPr>
                <w:rFonts w:ascii="Times New Roman" w:hAnsi="Times New Roman" w:cs="Times New Roman"/>
                <w:sz w:val="24"/>
                <w:szCs w:val="24"/>
              </w:rPr>
              <w:t xml:space="preserve"> районе, протяженностью 7,438 км.</w:t>
            </w:r>
          </w:p>
          <w:p w:rsidR="00567564" w:rsidRPr="00146254" w:rsidRDefault="00567564" w:rsidP="00B95371">
            <w:pPr>
              <w:spacing w:line="228" w:lineRule="auto"/>
              <w:jc w:val="both"/>
              <w:rPr>
                <w:rFonts w:ascii="Times New Roman" w:hAnsi="Times New Roman" w:cs="Times New Roman"/>
                <w:sz w:val="24"/>
                <w:szCs w:val="24"/>
              </w:rPr>
            </w:pPr>
            <w:r w:rsidRPr="00146254">
              <w:rPr>
                <w:rFonts w:ascii="Times New Roman" w:hAnsi="Times New Roman" w:cs="Times New Roman"/>
                <w:sz w:val="24"/>
                <w:szCs w:val="24"/>
              </w:rPr>
              <w:t>2022 год:</w:t>
            </w:r>
          </w:p>
          <w:p w:rsidR="00567564" w:rsidRPr="00146254" w:rsidRDefault="00567564" w:rsidP="00B95371">
            <w:pPr>
              <w:spacing w:line="228" w:lineRule="auto"/>
              <w:jc w:val="both"/>
              <w:rPr>
                <w:rFonts w:ascii="Times New Roman" w:hAnsi="Times New Roman" w:cs="Times New Roman"/>
                <w:sz w:val="24"/>
                <w:szCs w:val="24"/>
              </w:rPr>
            </w:pPr>
            <w:r w:rsidRPr="00146254">
              <w:rPr>
                <w:rFonts w:ascii="Times New Roman" w:hAnsi="Times New Roman" w:cs="Times New Roman"/>
                <w:sz w:val="24"/>
                <w:szCs w:val="24"/>
              </w:rPr>
              <w:t>- Реконструкция участка а</w:t>
            </w:r>
            <w:r w:rsidRPr="00146254">
              <w:rPr>
                <w:rFonts w:ascii="Times New Roman" w:hAnsi="Times New Roman" w:cs="Times New Roman"/>
                <w:sz w:val="24"/>
                <w:szCs w:val="24"/>
              </w:rPr>
              <w:t>в</w:t>
            </w:r>
            <w:r w:rsidRPr="00146254">
              <w:rPr>
                <w:rFonts w:ascii="Times New Roman" w:hAnsi="Times New Roman" w:cs="Times New Roman"/>
                <w:sz w:val="24"/>
                <w:szCs w:val="24"/>
              </w:rPr>
              <w:t>томобильной дороги по ул. Светлая с мостовым перех</w:t>
            </w:r>
            <w:r w:rsidRPr="00146254">
              <w:rPr>
                <w:rFonts w:ascii="Times New Roman" w:hAnsi="Times New Roman" w:cs="Times New Roman"/>
                <w:sz w:val="24"/>
                <w:szCs w:val="24"/>
              </w:rPr>
              <w:t>о</w:t>
            </w:r>
            <w:r w:rsidRPr="00146254">
              <w:rPr>
                <w:rFonts w:ascii="Times New Roman" w:hAnsi="Times New Roman" w:cs="Times New Roman"/>
                <w:sz w:val="24"/>
                <w:szCs w:val="24"/>
              </w:rPr>
              <w:t xml:space="preserve">дом через реку </w:t>
            </w:r>
            <w:proofErr w:type="spellStart"/>
            <w:r w:rsidRPr="00146254">
              <w:rPr>
                <w:rFonts w:ascii="Times New Roman" w:hAnsi="Times New Roman" w:cs="Times New Roman"/>
                <w:sz w:val="24"/>
                <w:szCs w:val="24"/>
              </w:rPr>
              <w:t>Ташеба</w:t>
            </w:r>
            <w:proofErr w:type="spellEnd"/>
            <w:r w:rsidRPr="00146254">
              <w:rPr>
                <w:rFonts w:ascii="Times New Roman" w:hAnsi="Times New Roman" w:cs="Times New Roman"/>
                <w:sz w:val="24"/>
                <w:szCs w:val="24"/>
              </w:rPr>
              <w:t xml:space="preserve"> в д. Чапаево Усть-Абаканского района, протяженностью 0,632 км.</w:t>
            </w:r>
          </w:p>
          <w:p w:rsidR="00567564" w:rsidRPr="00146254" w:rsidRDefault="00567564" w:rsidP="00B95371">
            <w:pPr>
              <w:spacing w:line="228" w:lineRule="auto"/>
              <w:jc w:val="both"/>
              <w:rPr>
                <w:rFonts w:ascii="Times New Roman" w:hAnsi="Times New Roman" w:cs="Times New Roman"/>
                <w:sz w:val="24"/>
                <w:szCs w:val="24"/>
              </w:rPr>
            </w:pPr>
            <w:r w:rsidRPr="00146254">
              <w:rPr>
                <w:rFonts w:ascii="Times New Roman" w:hAnsi="Times New Roman" w:cs="Times New Roman"/>
                <w:sz w:val="24"/>
                <w:szCs w:val="24"/>
              </w:rPr>
              <w:t>2023 год:</w:t>
            </w:r>
          </w:p>
          <w:p w:rsidR="00567564" w:rsidRPr="00146254" w:rsidRDefault="00567564" w:rsidP="00B95371">
            <w:pPr>
              <w:spacing w:line="228" w:lineRule="auto"/>
              <w:jc w:val="both"/>
              <w:rPr>
                <w:rFonts w:ascii="Times New Roman" w:hAnsi="Times New Roman" w:cs="Times New Roman"/>
                <w:sz w:val="24"/>
                <w:szCs w:val="24"/>
              </w:rPr>
            </w:pPr>
            <w:proofErr w:type="gramStart"/>
            <w:r w:rsidRPr="00146254">
              <w:rPr>
                <w:rFonts w:ascii="Times New Roman" w:hAnsi="Times New Roman" w:cs="Times New Roman"/>
                <w:sz w:val="24"/>
                <w:szCs w:val="24"/>
              </w:rPr>
              <w:t>- Ремонт автомобильной д</w:t>
            </w:r>
            <w:r w:rsidRPr="00146254">
              <w:rPr>
                <w:rFonts w:ascii="Times New Roman" w:hAnsi="Times New Roman" w:cs="Times New Roman"/>
                <w:sz w:val="24"/>
                <w:szCs w:val="24"/>
              </w:rPr>
              <w:t>о</w:t>
            </w:r>
            <w:r w:rsidRPr="00146254">
              <w:rPr>
                <w:rFonts w:ascii="Times New Roman" w:hAnsi="Times New Roman" w:cs="Times New Roman"/>
                <w:sz w:val="24"/>
                <w:szCs w:val="24"/>
              </w:rPr>
              <w:t>роги общего пользования местного значения по ул. Абаканская, ул. Белых обл</w:t>
            </w:r>
            <w:r w:rsidRPr="00146254">
              <w:rPr>
                <w:rFonts w:ascii="Times New Roman" w:hAnsi="Times New Roman" w:cs="Times New Roman"/>
                <w:sz w:val="24"/>
                <w:szCs w:val="24"/>
              </w:rPr>
              <w:t>а</w:t>
            </w:r>
            <w:r w:rsidRPr="00146254">
              <w:rPr>
                <w:rFonts w:ascii="Times New Roman" w:hAnsi="Times New Roman" w:cs="Times New Roman"/>
                <w:sz w:val="24"/>
                <w:szCs w:val="24"/>
              </w:rPr>
              <w:t>ков, ул. Дружбы Народов,      ул. Мира, ул. Новая, ул. Цв</w:t>
            </w:r>
            <w:r w:rsidRPr="00146254">
              <w:rPr>
                <w:rFonts w:ascii="Times New Roman" w:hAnsi="Times New Roman" w:cs="Times New Roman"/>
                <w:sz w:val="24"/>
                <w:szCs w:val="24"/>
              </w:rPr>
              <w:t>е</w:t>
            </w:r>
            <w:r w:rsidRPr="00146254">
              <w:rPr>
                <w:rFonts w:ascii="Times New Roman" w:hAnsi="Times New Roman" w:cs="Times New Roman"/>
                <w:sz w:val="24"/>
                <w:szCs w:val="24"/>
              </w:rPr>
              <w:t>точная, в с. Калинино Кал</w:t>
            </w:r>
            <w:r w:rsidRPr="00146254">
              <w:rPr>
                <w:rFonts w:ascii="Times New Roman" w:hAnsi="Times New Roman" w:cs="Times New Roman"/>
                <w:sz w:val="24"/>
                <w:szCs w:val="24"/>
              </w:rPr>
              <w:t>и</w:t>
            </w:r>
            <w:r w:rsidRPr="00146254">
              <w:rPr>
                <w:rFonts w:ascii="Times New Roman" w:hAnsi="Times New Roman" w:cs="Times New Roman"/>
                <w:sz w:val="24"/>
                <w:szCs w:val="24"/>
              </w:rPr>
              <w:t>нинского сельсовета Усть-Абаканского района прот</w:t>
            </w:r>
            <w:r w:rsidRPr="00146254">
              <w:rPr>
                <w:rFonts w:ascii="Times New Roman" w:hAnsi="Times New Roman" w:cs="Times New Roman"/>
                <w:sz w:val="24"/>
                <w:szCs w:val="24"/>
              </w:rPr>
              <w:t>я</w:t>
            </w:r>
            <w:r w:rsidRPr="00146254">
              <w:rPr>
                <w:rFonts w:ascii="Times New Roman" w:hAnsi="Times New Roman" w:cs="Times New Roman"/>
                <w:sz w:val="24"/>
                <w:szCs w:val="24"/>
              </w:rPr>
              <w:t>женностью 3,260 км;</w:t>
            </w:r>
            <w:proofErr w:type="gramEnd"/>
          </w:p>
          <w:p w:rsidR="00567564" w:rsidRPr="00146254" w:rsidRDefault="00567564" w:rsidP="00AF67FE">
            <w:pPr>
              <w:spacing w:line="228" w:lineRule="auto"/>
              <w:jc w:val="both"/>
              <w:rPr>
                <w:rFonts w:ascii="Times New Roman" w:hAnsi="Times New Roman" w:cs="Times New Roman"/>
                <w:sz w:val="24"/>
                <w:szCs w:val="24"/>
              </w:rPr>
            </w:pPr>
            <w:r w:rsidRPr="00146254">
              <w:rPr>
                <w:rFonts w:ascii="Times New Roman" w:hAnsi="Times New Roman" w:cs="Times New Roman"/>
                <w:sz w:val="24"/>
                <w:szCs w:val="24"/>
              </w:rPr>
              <w:t>- Ремонт автомобильной д</w:t>
            </w:r>
            <w:r w:rsidRPr="00146254">
              <w:rPr>
                <w:rFonts w:ascii="Times New Roman" w:hAnsi="Times New Roman" w:cs="Times New Roman"/>
                <w:sz w:val="24"/>
                <w:szCs w:val="24"/>
              </w:rPr>
              <w:t>о</w:t>
            </w:r>
            <w:r w:rsidRPr="00146254">
              <w:rPr>
                <w:rFonts w:ascii="Times New Roman" w:hAnsi="Times New Roman" w:cs="Times New Roman"/>
                <w:sz w:val="24"/>
                <w:szCs w:val="24"/>
              </w:rPr>
              <w:lastRenderedPageBreak/>
              <w:t xml:space="preserve">роги по ул. Октябрьской в с. </w:t>
            </w:r>
            <w:proofErr w:type="spellStart"/>
            <w:r w:rsidRPr="00146254">
              <w:rPr>
                <w:rFonts w:ascii="Times New Roman" w:hAnsi="Times New Roman" w:cs="Times New Roman"/>
                <w:sz w:val="24"/>
                <w:szCs w:val="24"/>
              </w:rPr>
              <w:t>Имек</w:t>
            </w:r>
            <w:proofErr w:type="spellEnd"/>
            <w:r w:rsidRPr="00146254">
              <w:rPr>
                <w:rFonts w:ascii="Times New Roman" w:hAnsi="Times New Roman" w:cs="Times New Roman"/>
                <w:sz w:val="24"/>
                <w:szCs w:val="24"/>
              </w:rPr>
              <w:t xml:space="preserve">, </w:t>
            </w:r>
            <w:proofErr w:type="spellStart"/>
            <w:r w:rsidRPr="00146254">
              <w:rPr>
                <w:rFonts w:ascii="Times New Roman" w:hAnsi="Times New Roman" w:cs="Times New Roman"/>
                <w:sz w:val="24"/>
                <w:szCs w:val="24"/>
              </w:rPr>
              <w:t>Таштыпский</w:t>
            </w:r>
            <w:proofErr w:type="spellEnd"/>
            <w:r w:rsidRPr="00146254">
              <w:rPr>
                <w:rFonts w:ascii="Times New Roman" w:hAnsi="Times New Roman" w:cs="Times New Roman"/>
                <w:sz w:val="24"/>
                <w:szCs w:val="24"/>
              </w:rPr>
              <w:t xml:space="preserve"> район, Республика Хакасия, прот</w:t>
            </w:r>
            <w:r w:rsidRPr="00146254">
              <w:rPr>
                <w:rFonts w:ascii="Times New Roman" w:hAnsi="Times New Roman" w:cs="Times New Roman"/>
                <w:sz w:val="24"/>
                <w:szCs w:val="24"/>
              </w:rPr>
              <w:t>я</w:t>
            </w:r>
            <w:r w:rsidRPr="00146254">
              <w:rPr>
                <w:rFonts w:ascii="Times New Roman" w:hAnsi="Times New Roman" w:cs="Times New Roman"/>
                <w:sz w:val="24"/>
                <w:szCs w:val="24"/>
              </w:rPr>
              <w:t>женностью 1,286 км.</w:t>
            </w:r>
          </w:p>
        </w:tc>
        <w:tc>
          <w:tcPr>
            <w:tcW w:w="3436" w:type="dxa"/>
          </w:tcPr>
          <w:p w:rsidR="00567564" w:rsidRPr="00146254" w:rsidRDefault="00567564" w:rsidP="00AF67FE">
            <w:pPr>
              <w:jc w:val="both"/>
              <w:rPr>
                <w:rFonts w:ascii="Times New Roman" w:hAnsi="Times New Roman" w:cs="Times New Roman"/>
                <w:sz w:val="24"/>
                <w:szCs w:val="24"/>
              </w:rPr>
            </w:pPr>
            <w:r w:rsidRPr="00146254">
              <w:rPr>
                <w:rFonts w:ascii="Times New Roman" w:hAnsi="Times New Roman" w:cs="Times New Roman"/>
                <w:sz w:val="24"/>
                <w:szCs w:val="24"/>
              </w:rPr>
              <w:lastRenderedPageBreak/>
              <w:t>1. Основным и самым сло</w:t>
            </w:r>
            <w:r w:rsidRPr="00146254">
              <w:rPr>
                <w:rFonts w:ascii="Times New Roman" w:hAnsi="Times New Roman" w:cs="Times New Roman"/>
                <w:sz w:val="24"/>
                <w:szCs w:val="24"/>
              </w:rPr>
              <w:t>ж</w:t>
            </w:r>
            <w:r w:rsidRPr="00146254">
              <w:rPr>
                <w:rFonts w:ascii="Times New Roman" w:hAnsi="Times New Roman" w:cs="Times New Roman"/>
                <w:sz w:val="24"/>
                <w:szCs w:val="24"/>
              </w:rPr>
              <w:t>ным вопросом в реализации проектов комплексного разв</w:t>
            </w:r>
            <w:r w:rsidRPr="00146254">
              <w:rPr>
                <w:rFonts w:ascii="Times New Roman" w:hAnsi="Times New Roman" w:cs="Times New Roman"/>
                <w:sz w:val="24"/>
                <w:szCs w:val="24"/>
              </w:rPr>
              <w:t>и</w:t>
            </w:r>
            <w:r w:rsidRPr="00146254">
              <w:rPr>
                <w:rFonts w:ascii="Times New Roman" w:hAnsi="Times New Roman" w:cs="Times New Roman"/>
                <w:sz w:val="24"/>
                <w:szCs w:val="24"/>
              </w:rPr>
              <w:t>тия сельских территорий, я</w:t>
            </w:r>
            <w:r w:rsidRPr="00146254">
              <w:rPr>
                <w:rFonts w:ascii="Times New Roman" w:hAnsi="Times New Roman" w:cs="Times New Roman"/>
                <w:sz w:val="24"/>
                <w:szCs w:val="24"/>
              </w:rPr>
              <w:t>в</w:t>
            </w:r>
            <w:r w:rsidRPr="00146254">
              <w:rPr>
                <w:rFonts w:ascii="Times New Roman" w:hAnsi="Times New Roman" w:cs="Times New Roman"/>
                <w:sz w:val="24"/>
                <w:szCs w:val="24"/>
              </w:rPr>
              <w:t>ляется привлечение и участие бизнеса (внебюджетного и</w:t>
            </w:r>
            <w:r w:rsidRPr="00146254">
              <w:rPr>
                <w:rFonts w:ascii="Times New Roman" w:hAnsi="Times New Roman" w:cs="Times New Roman"/>
                <w:sz w:val="24"/>
                <w:szCs w:val="24"/>
              </w:rPr>
              <w:t>с</w:t>
            </w:r>
            <w:r w:rsidRPr="00146254">
              <w:rPr>
                <w:rFonts w:ascii="Times New Roman" w:hAnsi="Times New Roman" w:cs="Times New Roman"/>
                <w:sz w:val="24"/>
                <w:szCs w:val="24"/>
              </w:rPr>
              <w:t>точника). В республике ост</w:t>
            </w:r>
            <w:r w:rsidRPr="00146254">
              <w:rPr>
                <w:rFonts w:ascii="Times New Roman" w:hAnsi="Times New Roman" w:cs="Times New Roman"/>
                <w:sz w:val="24"/>
                <w:szCs w:val="24"/>
              </w:rPr>
              <w:t>а</w:t>
            </w:r>
            <w:r w:rsidRPr="00146254">
              <w:rPr>
                <w:rFonts w:ascii="Times New Roman" w:hAnsi="Times New Roman" w:cs="Times New Roman"/>
                <w:sz w:val="24"/>
                <w:szCs w:val="24"/>
              </w:rPr>
              <w:t>ются сельские территории, требующие инфраструктурн</w:t>
            </w:r>
            <w:r w:rsidRPr="00146254">
              <w:rPr>
                <w:rFonts w:ascii="Times New Roman" w:hAnsi="Times New Roman" w:cs="Times New Roman"/>
                <w:sz w:val="24"/>
                <w:szCs w:val="24"/>
              </w:rPr>
              <w:t>о</w:t>
            </w:r>
            <w:r w:rsidRPr="00146254">
              <w:rPr>
                <w:rFonts w:ascii="Times New Roman" w:hAnsi="Times New Roman" w:cs="Times New Roman"/>
                <w:sz w:val="24"/>
                <w:szCs w:val="24"/>
              </w:rPr>
              <w:t>го развития и не имеющие на местах представителей кру</w:t>
            </w:r>
            <w:r w:rsidRPr="00146254">
              <w:rPr>
                <w:rFonts w:ascii="Times New Roman" w:hAnsi="Times New Roman" w:cs="Times New Roman"/>
                <w:sz w:val="24"/>
                <w:szCs w:val="24"/>
              </w:rPr>
              <w:t>п</w:t>
            </w:r>
            <w:r w:rsidRPr="00146254">
              <w:rPr>
                <w:rFonts w:ascii="Times New Roman" w:hAnsi="Times New Roman" w:cs="Times New Roman"/>
                <w:sz w:val="24"/>
                <w:szCs w:val="24"/>
              </w:rPr>
              <w:t>ного бизнеса, что в значител</w:t>
            </w:r>
            <w:r w:rsidRPr="00146254">
              <w:rPr>
                <w:rFonts w:ascii="Times New Roman" w:hAnsi="Times New Roman" w:cs="Times New Roman"/>
                <w:sz w:val="24"/>
                <w:szCs w:val="24"/>
              </w:rPr>
              <w:t>ь</w:t>
            </w:r>
            <w:r w:rsidRPr="00146254">
              <w:rPr>
                <w:rFonts w:ascii="Times New Roman" w:hAnsi="Times New Roman" w:cs="Times New Roman"/>
                <w:sz w:val="24"/>
                <w:szCs w:val="24"/>
              </w:rPr>
              <w:t>ной степени осложняет проц</w:t>
            </w:r>
            <w:r w:rsidRPr="00146254">
              <w:rPr>
                <w:rFonts w:ascii="Times New Roman" w:hAnsi="Times New Roman" w:cs="Times New Roman"/>
                <w:sz w:val="24"/>
                <w:szCs w:val="24"/>
              </w:rPr>
              <w:t>е</w:t>
            </w:r>
            <w:r w:rsidRPr="00146254">
              <w:rPr>
                <w:rFonts w:ascii="Times New Roman" w:hAnsi="Times New Roman" w:cs="Times New Roman"/>
                <w:sz w:val="24"/>
                <w:szCs w:val="24"/>
              </w:rPr>
              <w:t>дуру подготовки заявочной документации и ставит под вопрос участие таких муниц</w:t>
            </w:r>
            <w:r w:rsidRPr="00146254">
              <w:rPr>
                <w:rFonts w:ascii="Times New Roman" w:hAnsi="Times New Roman" w:cs="Times New Roman"/>
                <w:sz w:val="24"/>
                <w:szCs w:val="24"/>
              </w:rPr>
              <w:t>и</w:t>
            </w:r>
            <w:r w:rsidRPr="00146254">
              <w:rPr>
                <w:rFonts w:ascii="Times New Roman" w:hAnsi="Times New Roman" w:cs="Times New Roman"/>
                <w:sz w:val="24"/>
                <w:szCs w:val="24"/>
              </w:rPr>
              <w:t>палитетов в реализации пр</w:t>
            </w:r>
            <w:r w:rsidRPr="00146254">
              <w:rPr>
                <w:rFonts w:ascii="Times New Roman" w:hAnsi="Times New Roman" w:cs="Times New Roman"/>
                <w:sz w:val="24"/>
                <w:szCs w:val="24"/>
              </w:rPr>
              <w:t>о</w:t>
            </w:r>
            <w:r w:rsidRPr="00146254">
              <w:rPr>
                <w:rFonts w:ascii="Times New Roman" w:hAnsi="Times New Roman" w:cs="Times New Roman"/>
                <w:sz w:val="24"/>
                <w:szCs w:val="24"/>
              </w:rPr>
              <w:t>граммных мероприятий.</w:t>
            </w:r>
          </w:p>
          <w:p w:rsidR="00567564" w:rsidRPr="00146254" w:rsidRDefault="00567564" w:rsidP="00AF67FE">
            <w:pPr>
              <w:jc w:val="both"/>
              <w:rPr>
                <w:rFonts w:ascii="Times New Roman" w:hAnsi="Times New Roman" w:cs="Times New Roman"/>
                <w:sz w:val="24"/>
                <w:szCs w:val="24"/>
              </w:rPr>
            </w:pPr>
            <w:r w:rsidRPr="00146254">
              <w:rPr>
                <w:rFonts w:ascii="Times New Roman" w:hAnsi="Times New Roman" w:cs="Times New Roman"/>
                <w:sz w:val="24"/>
                <w:szCs w:val="24"/>
              </w:rPr>
              <w:t>2. У муниципальных образ</w:t>
            </w:r>
            <w:r w:rsidRPr="00146254">
              <w:rPr>
                <w:rFonts w:ascii="Times New Roman" w:hAnsi="Times New Roman" w:cs="Times New Roman"/>
                <w:sz w:val="24"/>
                <w:szCs w:val="24"/>
              </w:rPr>
              <w:t>о</w:t>
            </w:r>
            <w:r w:rsidRPr="00146254">
              <w:rPr>
                <w:rFonts w:ascii="Times New Roman" w:hAnsi="Times New Roman" w:cs="Times New Roman"/>
                <w:sz w:val="24"/>
                <w:szCs w:val="24"/>
              </w:rPr>
              <w:t>ваний районов существует проблема недостаточности средств, их отсутствие на ра</w:t>
            </w:r>
            <w:r w:rsidRPr="00146254">
              <w:rPr>
                <w:rFonts w:ascii="Times New Roman" w:hAnsi="Times New Roman" w:cs="Times New Roman"/>
                <w:sz w:val="24"/>
                <w:szCs w:val="24"/>
              </w:rPr>
              <w:t>з</w:t>
            </w:r>
            <w:r w:rsidRPr="00146254">
              <w:rPr>
                <w:rFonts w:ascii="Times New Roman" w:hAnsi="Times New Roman" w:cs="Times New Roman"/>
                <w:sz w:val="24"/>
                <w:szCs w:val="24"/>
              </w:rPr>
              <w:t>работку проектно-сметной д</w:t>
            </w:r>
            <w:r w:rsidRPr="00146254">
              <w:rPr>
                <w:rFonts w:ascii="Times New Roman" w:hAnsi="Times New Roman" w:cs="Times New Roman"/>
                <w:sz w:val="24"/>
                <w:szCs w:val="24"/>
              </w:rPr>
              <w:t>о</w:t>
            </w:r>
            <w:r w:rsidRPr="00146254">
              <w:rPr>
                <w:rFonts w:ascii="Times New Roman" w:hAnsi="Times New Roman" w:cs="Times New Roman"/>
                <w:sz w:val="24"/>
                <w:szCs w:val="24"/>
              </w:rPr>
              <w:lastRenderedPageBreak/>
              <w:t>кументации и проведение го</w:t>
            </w:r>
            <w:r w:rsidRPr="00146254">
              <w:rPr>
                <w:rFonts w:ascii="Times New Roman" w:hAnsi="Times New Roman" w:cs="Times New Roman"/>
                <w:sz w:val="24"/>
                <w:szCs w:val="24"/>
              </w:rPr>
              <w:t>с</w:t>
            </w:r>
            <w:r w:rsidRPr="00146254">
              <w:rPr>
                <w:rFonts w:ascii="Times New Roman" w:hAnsi="Times New Roman" w:cs="Times New Roman"/>
                <w:sz w:val="24"/>
                <w:szCs w:val="24"/>
              </w:rPr>
              <w:t xml:space="preserve">ударственной экспертизы на достоверность стоимости. </w:t>
            </w:r>
          </w:p>
          <w:p w:rsidR="00567564" w:rsidRPr="00146254" w:rsidRDefault="00567564" w:rsidP="00AF67FE">
            <w:pPr>
              <w:jc w:val="both"/>
              <w:rPr>
                <w:rFonts w:ascii="Times New Roman" w:hAnsi="Times New Roman" w:cs="Times New Roman"/>
                <w:sz w:val="24"/>
                <w:szCs w:val="24"/>
              </w:rPr>
            </w:pPr>
          </w:p>
          <w:p w:rsidR="00567564" w:rsidRPr="00146254" w:rsidRDefault="00567564" w:rsidP="00AF67FE">
            <w:pPr>
              <w:jc w:val="both"/>
              <w:rPr>
                <w:rFonts w:ascii="Times New Roman" w:hAnsi="Times New Roman" w:cs="Times New Roman"/>
                <w:sz w:val="24"/>
                <w:szCs w:val="24"/>
              </w:rPr>
            </w:pPr>
          </w:p>
        </w:tc>
        <w:tc>
          <w:tcPr>
            <w:tcW w:w="2835" w:type="dxa"/>
          </w:tcPr>
          <w:p w:rsidR="00567564" w:rsidRPr="00146254" w:rsidRDefault="00567564" w:rsidP="00AF67FE">
            <w:pPr>
              <w:jc w:val="both"/>
              <w:rPr>
                <w:rFonts w:ascii="Times New Roman" w:hAnsi="Times New Roman" w:cs="Times New Roman"/>
                <w:sz w:val="24"/>
                <w:szCs w:val="24"/>
              </w:rPr>
            </w:pPr>
            <w:r w:rsidRPr="00146254">
              <w:rPr>
                <w:rFonts w:ascii="Times New Roman" w:hAnsi="Times New Roman" w:cs="Times New Roman"/>
                <w:sz w:val="24"/>
                <w:szCs w:val="24"/>
              </w:rPr>
              <w:lastRenderedPageBreak/>
              <w:t>Республиканскому бю</w:t>
            </w:r>
            <w:r w:rsidRPr="00146254">
              <w:rPr>
                <w:rFonts w:ascii="Times New Roman" w:hAnsi="Times New Roman" w:cs="Times New Roman"/>
                <w:sz w:val="24"/>
                <w:szCs w:val="24"/>
              </w:rPr>
              <w:t>д</w:t>
            </w:r>
            <w:r w:rsidRPr="00146254">
              <w:rPr>
                <w:rFonts w:ascii="Times New Roman" w:hAnsi="Times New Roman" w:cs="Times New Roman"/>
                <w:sz w:val="24"/>
                <w:szCs w:val="24"/>
              </w:rPr>
              <w:t>жету оказывать соде</w:t>
            </w:r>
            <w:r w:rsidRPr="00146254">
              <w:rPr>
                <w:rFonts w:ascii="Times New Roman" w:hAnsi="Times New Roman" w:cs="Times New Roman"/>
                <w:sz w:val="24"/>
                <w:szCs w:val="24"/>
              </w:rPr>
              <w:t>й</w:t>
            </w:r>
            <w:r w:rsidRPr="00146254">
              <w:rPr>
                <w:rFonts w:ascii="Times New Roman" w:hAnsi="Times New Roman" w:cs="Times New Roman"/>
                <w:sz w:val="24"/>
                <w:szCs w:val="24"/>
              </w:rPr>
              <w:t xml:space="preserve">ствие в </w:t>
            </w:r>
            <w:proofErr w:type="spellStart"/>
            <w:r w:rsidRPr="00146254">
              <w:rPr>
                <w:rFonts w:ascii="Times New Roman" w:hAnsi="Times New Roman" w:cs="Times New Roman"/>
                <w:sz w:val="24"/>
                <w:szCs w:val="24"/>
              </w:rPr>
              <w:t>софинансиров</w:t>
            </w:r>
            <w:r w:rsidRPr="00146254">
              <w:rPr>
                <w:rFonts w:ascii="Times New Roman" w:hAnsi="Times New Roman" w:cs="Times New Roman"/>
                <w:sz w:val="24"/>
                <w:szCs w:val="24"/>
              </w:rPr>
              <w:t>а</w:t>
            </w:r>
            <w:r w:rsidRPr="00146254">
              <w:rPr>
                <w:rFonts w:ascii="Times New Roman" w:hAnsi="Times New Roman" w:cs="Times New Roman"/>
                <w:sz w:val="24"/>
                <w:szCs w:val="24"/>
              </w:rPr>
              <w:t>нии</w:t>
            </w:r>
            <w:proofErr w:type="spellEnd"/>
            <w:r w:rsidRPr="00146254">
              <w:rPr>
                <w:rFonts w:ascii="Times New Roman" w:hAnsi="Times New Roman" w:cs="Times New Roman"/>
                <w:sz w:val="24"/>
                <w:szCs w:val="24"/>
              </w:rPr>
              <w:t xml:space="preserve"> расходов на разр</w:t>
            </w:r>
            <w:r w:rsidRPr="00146254">
              <w:rPr>
                <w:rFonts w:ascii="Times New Roman" w:hAnsi="Times New Roman" w:cs="Times New Roman"/>
                <w:sz w:val="24"/>
                <w:szCs w:val="24"/>
              </w:rPr>
              <w:t>а</w:t>
            </w:r>
            <w:r w:rsidRPr="00146254">
              <w:rPr>
                <w:rFonts w:ascii="Times New Roman" w:hAnsi="Times New Roman" w:cs="Times New Roman"/>
                <w:sz w:val="24"/>
                <w:szCs w:val="24"/>
              </w:rPr>
              <w:t>ботку проектно-сметной документации и пров</w:t>
            </w:r>
            <w:r w:rsidRPr="00146254">
              <w:rPr>
                <w:rFonts w:ascii="Times New Roman" w:hAnsi="Times New Roman" w:cs="Times New Roman"/>
                <w:sz w:val="24"/>
                <w:szCs w:val="24"/>
              </w:rPr>
              <w:t>е</w:t>
            </w:r>
            <w:r w:rsidRPr="00146254">
              <w:rPr>
                <w:rFonts w:ascii="Times New Roman" w:hAnsi="Times New Roman" w:cs="Times New Roman"/>
                <w:sz w:val="24"/>
                <w:szCs w:val="24"/>
              </w:rPr>
              <w:t xml:space="preserve">дение государственной экспертизы местным бюджетам. </w:t>
            </w:r>
          </w:p>
        </w:tc>
        <w:tc>
          <w:tcPr>
            <w:tcW w:w="3295" w:type="dxa"/>
          </w:tcPr>
          <w:p w:rsidR="00567564" w:rsidRPr="00146254" w:rsidRDefault="00567564" w:rsidP="00AF67FE">
            <w:pPr>
              <w:spacing w:line="250" w:lineRule="auto"/>
              <w:jc w:val="both"/>
              <w:rPr>
                <w:rFonts w:ascii="Times New Roman" w:hAnsi="Times New Roman" w:cs="Times New Roman"/>
                <w:sz w:val="24"/>
                <w:szCs w:val="24"/>
              </w:rPr>
            </w:pPr>
            <w:r w:rsidRPr="00146254">
              <w:rPr>
                <w:rFonts w:ascii="Times New Roman" w:hAnsi="Times New Roman" w:cs="Times New Roman"/>
                <w:sz w:val="24"/>
                <w:szCs w:val="24"/>
              </w:rPr>
              <w:t>С 2020 по 2022 годы на ра</w:t>
            </w:r>
            <w:r w:rsidRPr="00146254">
              <w:rPr>
                <w:rFonts w:ascii="Times New Roman" w:hAnsi="Times New Roman" w:cs="Times New Roman"/>
                <w:sz w:val="24"/>
                <w:szCs w:val="24"/>
              </w:rPr>
              <w:t>з</w:t>
            </w:r>
            <w:r w:rsidRPr="00146254">
              <w:rPr>
                <w:rFonts w:ascii="Times New Roman" w:hAnsi="Times New Roman" w:cs="Times New Roman"/>
                <w:sz w:val="24"/>
                <w:szCs w:val="24"/>
              </w:rPr>
              <w:t>витие сельской инфрастру</w:t>
            </w:r>
            <w:r w:rsidRPr="00146254">
              <w:rPr>
                <w:rFonts w:ascii="Times New Roman" w:hAnsi="Times New Roman" w:cs="Times New Roman"/>
                <w:sz w:val="24"/>
                <w:szCs w:val="24"/>
              </w:rPr>
              <w:t>к</w:t>
            </w:r>
            <w:r w:rsidRPr="00146254">
              <w:rPr>
                <w:rFonts w:ascii="Times New Roman" w:hAnsi="Times New Roman" w:cs="Times New Roman"/>
                <w:sz w:val="24"/>
                <w:szCs w:val="24"/>
              </w:rPr>
              <w:t>туры в рамках госпрограммы освоено        1,5 млрд. рублей, из них средства ФБ 1,3 млрд. рублей.</w:t>
            </w:r>
          </w:p>
          <w:p w:rsidR="00567564" w:rsidRPr="00146254" w:rsidRDefault="00567564" w:rsidP="00AF67FE">
            <w:pPr>
              <w:spacing w:line="250" w:lineRule="auto"/>
              <w:jc w:val="both"/>
              <w:rPr>
                <w:rFonts w:ascii="Times New Roman" w:hAnsi="Times New Roman" w:cs="Times New Roman"/>
                <w:sz w:val="24"/>
                <w:szCs w:val="24"/>
              </w:rPr>
            </w:pPr>
            <w:r w:rsidRPr="00146254">
              <w:rPr>
                <w:rFonts w:ascii="Times New Roman" w:hAnsi="Times New Roman" w:cs="Times New Roman"/>
                <w:sz w:val="24"/>
                <w:szCs w:val="24"/>
              </w:rPr>
              <w:t>В целях улучшения жили</w:t>
            </w:r>
            <w:r w:rsidRPr="00146254">
              <w:rPr>
                <w:rFonts w:ascii="Times New Roman" w:hAnsi="Times New Roman" w:cs="Times New Roman"/>
                <w:sz w:val="24"/>
                <w:szCs w:val="24"/>
              </w:rPr>
              <w:t>щ</w:t>
            </w:r>
            <w:r w:rsidRPr="00146254">
              <w:rPr>
                <w:rFonts w:ascii="Times New Roman" w:hAnsi="Times New Roman" w:cs="Times New Roman"/>
                <w:sz w:val="24"/>
                <w:szCs w:val="24"/>
              </w:rPr>
              <w:t>ных условий граждан на сельской территории – 31 с</w:t>
            </w:r>
            <w:r w:rsidRPr="00146254">
              <w:rPr>
                <w:rFonts w:ascii="Times New Roman" w:hAnsi="Times New Roman" w:cs="Times New Roman"/>
                <w:sz w:val="24"/>
                <w:szCs w:val="24"/>
              </w:rPr>
              <w:t>е</w:t>
            </w:r>
            <w:r w:rsidRPr="00146254">
              <w:rPr>
                <w:rFonts w:ascii="Times New Roman" w:hAnsi="Times New Roman" w:cs="Times New Roman"/>
                <w:sz w:val="24"/>
                <w:szCs w:val="24"/>
              </w:rPr>
              <w:t>мья получила социальные выплаты на строительство и приобретение жилья. П</w:t>
            </w:r>
            <w:r w:rsidRPr="00146254">
              <w:rPr>
                <w:rFonts w:ascii="Times New Roman" w:hAnsi="Times New Roman" w:cs="Times New Roman"/>
                <w:sz w:val="24"/>
                <w:szCs w:val="24"/>
              </w:rPr>
              <w:t>о</w:t>
            </w:r>
            <w:r w:rsidRPr="00146254">
              <w:rPr>
                <w:rFonts w:ascii="Times New Roman" w:hAnsi="Times New Roman" w:cs="Times New Roman"/>
                <w:sz w:val="24"/>
                <w:szCs w:val="24"/>
              </w:rPr>
              <w:t>строено 71 жилое помещение (домов), в том числе мног</w:t>
            </w:r>
            <w:r w:rsidRPr="00146254">
              <w:rPr>
                <w:rFonts w:ascii="Times New Roman" w:hAnsi="Times New Roman" w:cs="Times New Roman"/>
                <w:sz w:val="24"/>
                <w:szCs w:val="24"/>
              </w:rPr>
              <w:t>о</w:t>
            </w:r>
            <w:r w:rsidRPr="00146254">
              <w:rPr>
                <w:rFonts w:ascii="Times New Roman" w:hAnsi="Times New Roman" w:cs="Times New Roman"/>
                <w:sz w:val="24"/>
                <w:szCs w:val="24"/>
              </w:rPr>
              <w:t>квартирный дом с. Аскиз            (44 квартиры). В эксплуат</w:t>
            </w:r>
            <w:r w:rsidRPr="00146254">
              <w:rPr>
                <w:rFonts w:ascii="Times New Roman" w:hAnsi="Times New Roman" w:cs="Times New Roman"/>
                <w:sz w:val="24"/>
                <w:szCs w:val="24"/>
              </w:rPr>
              <w:t>а</w:t>
            </w:r>
            <w:r w:rsidRPr="00146254">
              <w:rPr>
                <w:rFonts w:ascii="Times New Roman" w:hAnsi="Times New Roman" w:cs="Times New Roman"/>
                <w:sz w:val="24"/>
                <w:szCs w:val="24"/>
              </w:rPr>
              <w:t>цию введено 7885,9 кв. м ж</w:t>
            </w:r>
            <w:r w:rsidRPr="00146254">
              <w:rPr>
                <w:rFonts w:ascii="Times New Roman" w:hAnsi="Times New Roman" w:cs="Times New Roman"/>
                <w:sz w:val="24"/>
                <w:szCs w:val="24"/>
              </w:rPr>
              <w:t>и</w:t>
            </w:r>
            <w:r w:rsidRPr="00146254">
              <w:rPr>
                <w:rFonts w:ascii="Times New Roman" w:hAnsi="Times New Roman" w:cs="Times New Roman"/>
                <w:sz w:val="24"/>
                <w:szCs w:val="24"/>
              </w:rPr>
              <w:t xml:space="preserve">лья. </w:t>
            </w:r>
          </w:p>
          <w:p w:rsidR="00567564" w:rsidRPr="00146254" w:rsidRDefault="00567564" w:rsidP="00AF67FE">
            <w:pPr>
              <w:jc w:val="both"/>
              <w:rPr>
                <w:rFonts w:ascii="Times New Roman" w:hAnsi="Times New Roman" w:cs="Times New Roman"/>
                <w:sz w:val="24"/>
                <w:szCs w:val="24"/>
              </w:rPr>
            </w:pPr>
            <w:r w:rsidRPr="00146254">
              <w:rPr>
                <w:rFonts w:ascii="Times New Roman" w:hAnsi="Times New Roman" w:cs="Times New Roman"/>
                <w:sz w:val="24"/>
                <w:szCs w:val="24"/>
              </w:rPr>
              <w:t>По благоустройству сельских территорий реализовано 37 проектов, обустроено 313 площадок накопления тве</w:t>
            </w:r>
            <w:r w:rsidRPr="00146254">
              <w:rPr>
                <w:rFonts w:ascii="Times New Roman" w:hAnsi="Times New Roman" w:cs="Times New Roman"/>
                <w:sz w:val="24"/>
                <w:szCs w:val="24"/>
              </w:rPr>
              <w:t>р</w:t>
            </w:r>
            <w:r w:rsidRPr="00146254">
              <w:rPr>
                <w:rFonts w:ascii="Times New Roman" w:hAnsi="Times New Roman" w:cs="Times New Roman"/>
                <w:sz w:val="24"/>
                <w:szCs w:val="24"/>
              </w:rPr>
              <w:lastRenderedPageBreak/>
              <w:t>дых коммунальных отходов.</w:t>
            </w:r>
          </w:p>
          <w:p w:rsidR="00567564" w:rsidRPr="00146254" w:rsidRDefault="00567564" w:rsidP="00AF67FE">
            <w:pPr>
              <w:jc w:val="both"/>
              <w:rPr>
                <w:rFonts w:ascii="Times New Roman" w:hAnsi="Times New Roman" w:cs="Times New Roman"/>
                <w:sz w:val="24"/>
                <w:szCs w:val="24"/>
              </w:rPr>
            </w:pPr>
            <w:proofErr w:type="gramStart"/>
            <w:r w:rsidRPr="00146254">
              <w:rPr>
                <w:rFonts w:ascii="Times New Roman" w:hAnsi="Times New Roman" w:cs="Times New Roman"/>
                <w:sz w:val="24"/>
                <w:szCs w:val="24"/>
              </w:rPr>
              <w:t>Построено 2 водопровода на территории Алтайского ра</w:t>
            </w:r>
            <w:r w:rsidRPr="00146254">
              <w:rPr>
                <w:rFonts w:ascii="Times New Roman" w:hAnsi="Times New Roman" w:cs="Times New Roman"/>
                <w:sz w:val="24"/>
                <w:szCs w:val="24"/>
              </w:rPr>
              <w:t>й</w:t>
            </w:r>
            <w:r w:rsidRPr="00146254">
              <w:rPr>
                <w:rFonts w:ascii="Times New Roman" w:hAnsi="Times New Roman" w:cs="Times New Roman"/>
                <w:sz w:val="24"/>
                <w:szCs w:val="24"/>
              </w:rPr>
              <w:t xml:space="preserve">она п. </w:t>
            </w:r>
            <w:proofErr w:type="spellStart"/>
            <w:r w:rsidRPr="00146254">
              <w:rPr>
                <w:rFonts w:ascii="Times New Roman" w:hAnsi="Times New Roman" w:cs="Times New Roman"/>
                <w:sz w:val="24"/>
                <w:szCs w:val="24"/>
              </w:rPr>
              <w:t>Изыхские</w:t>
            </w:r>
            <w:proofErr w:type="spellEnd"/>
            <w:r w:rsidRPr="00146254">
              <w:rPr>
                <w:rFonts w:ascii="Times New Roman" w:hAnsi="Times New Roman" w:cs="Times New Roman"/>
                <w:sz w:val="24"/>
                <w:szCs w:val="24"/>
              </w:rPr>
              <w:t xml:space="preserve"> копи прот</w:t>
            </w:r>
            <w:r w:rsidRPr="00146254">
              <w:rPr>
                <w:rFonts w:ascii="Times New Roman" w:hAnsi="Times New Roman" w:cs="Times New Roman"/>
                <w:sz w:val="24"/>
                <w:szCs w:val="24"/>
              </w:rPr>
              <w:t>я</w:t>
            </w:r>
            <w:r w:rsidRPr="00146254">
              <w:rPr>
                <w:rFonts w:ascii="Times New Roman" w:hAnsi="Times New Roman" w:cs="Times New Roman"/>
                <w:sz w:val="24"/>
                <w:szCs w:val="24"/>
              </w:rPr>
              <w:t>женностью 2,6 км, Усть-Абаканского района д. Ку</w:t>
            </w:r>
            <w:r w:rsidRPr="00146254">
              <w:rPr>
                <w:rFonts w:ascii="Times New Roman" w:hAnsi="Times New Roman" w:cs="Times New Roman"/>
                <w:sz w:val="24"/>
                <w:szCs w:val="24"/>
              </w:rPr>
              <w:t>р</w:t>
            </w:r>
            <w:r w:rsidRPr="00146254">
              <w:rPr>
                <w:rFonts w:ascii="Times New Roman" w:hAnsi="Times New Roman" w:cs="Times New Roman"/>
                <w:sz w:val="24"/>
                <w:szCs w:val="24"/>
              </w:rPr>
              <w:t>ганная протяженностью 3,7985 км., построены очис</w:t>
            </w:r>
            <w:r w:rsidRPr="00146254">
              <w:rPr>
                <w:rFonts w:ascii="Times New Roman" w:hAnsi="Times New Roman" w:cs="Times New Roman"/>
                <w:sz w:val="24"/>
                <w:szCs w:val="24"/>
              </w:rPr>
              <w:t>т</w:t>
            </w:r>
            <w:r w:rsidRPr="00146254">
              <w:rPr>
                <w:rFonts w:ascii="Times New Roman" w:hAnsi="Times New Roman" w:cs="Times New Roman"/>
                <w:sz w:val="24"/>
                <w:szCs w:val="24"/>
              </w:rPr>
              <w:t>ные сооружения, спортивная площадка, закуплено мед</w:t>
            </w:r>
            <w:r w:rsidRPr="00146254">
              <w:rPr>
                <w:rFonts w:ascii="Times New Roman" w:hAnsi="Times New Roman" w:cs="Times New Roman"/>
                <w:sz w:val="24"/>
                <w:szCs w:val="24"/>
              </w:rPr>
              <w:t>и</w:t>
            </w:r>
            <w:r w:rsidRPr="00146254">
              <w:rPr>
                <w:rFonts w:ascii="Times New Roman" w:hAnsi="Times New Roman" w:cs="Times New Roman"/>
                <w:sz w:val="24"/>
                <w:szCs w:val="24"/>
              </w:rPr>
              <w:t>цинское оборудование для Белоярской районной бол</w:t>
            </w:r>
            <w:r w:rsidRPr="00146254">
              <w:rPr>
                <w:rFonts w:ascii="Times New Roman" w:hAnsi="Times New Roman" w:cs="Times New Roman"/>
                <w:sz w:val="24"/>
                <w:szCs w:val="24"/>
              </w:rPr>
              <w:t>ь</w:t>
            </w:r>
            <w:r w:rsidRPr="00146254">
              <w:rPr>
                <w:rFonts w:ascii="Times New Roman" w:hAnsi="Times New Roman" w:cs="Times New Roman"/>
                <w:sz w:val="24"/>
                <w:szCs w:val="24"/>
              </w:rPr>
              <w:t>ницы, построена врачебная амбулатория, приобретено 3 специализированных мед</w:t>
            </w:r>
            <w:r w:rsidRPr="00146254">
              <w:rPr>
                <w:rFonts w:ascii="Times New Roman" w:hAnsi="Times New Roman" w:cs="Times New Roman"/>
                <w:sz w:val="24"/>
                <w:szCs w:val="24"/>
              </w:rPr>
              <w:t>и</w:t>
            </w:r>
            <w:r w:rsidRPr="00146254">
              <w:rPr>
                <w:rFonts w:ascii="Times New Roman" w:hAnsi="Times New Roman" w:cs="Times New Roman"/>
                <w:sz w:val="24"/>
                <w:szCs w:val="24"/>
              </w:rPr>
              <w:t>цинских транспорта,     6 школьных автобусов, постр</w:t>
            </w:r>
            <w:r w:rsidRPr="00146254">
              <w:rPr>
                <w:rFonts w:ascii="Times New Roman" w:hAnsi="Times New Roman" w:cs="Times New Roman"/>
                <w:sz w:val="24"/>
                <w:szCs w:val="24"/>
              </w:rPr>
              <w:t>о</w:t>
            </w:r>
            <w:r w:rsidRPr="00146254">
              <w:rPr>
                <w:rFonts w:ascii="Times New Roman" w:hAnsi="Times New Roman" w:cs="Times New Roman"/>
                <w:sz w:val="24"/>
                <w:szCs w:val="24"/>
              </w:rPr>
              <w:t>ены многофункциональные спортивные площадки, п</w:t>
            </w:r>
            <w:r w:rsidRPr="00146254">
              <w:rPr>
                <w:rFonts w:ascii="Times New Roman" w:hAnsi="Times New Roman" w:cs="Times New Roman"/>
                <w:sz w:val="24"/>
                <w:szCs w:val="24"/>
              </w:rPr>
              <w:t>о</w:t>
            </w:r>
            <w:r w:rsidRPr="00146254">
              <w:rPr>
                <w:rFonts w:ascii="Times New Roman" w:hAnsi="Times New Roman" w:cs="Times New Roman"/>
                <w:sz w:val="24"/>
                <w:szCs w:val="24"/>
              </w:rPr>
              <w:t>строены современные дома культуры, отремонтированы сельские клубы, детские с</w:t>
            </w:r>
            <w:r w:rsidRPr="00146254">
              <w:rPr>
                <w:rFonts w:ascii="Times New Roman" w:hAnsi="Times New Roman" w:cs="Times New Roman"/>
                <w:sz w:val="24"/>
                <w:szCs w:val="24"/>
              </w:rPr>
              <w:t>а</w:t>
            </w:r>
            <w:r w:rsidRPr="00146254">
              <w:rPr>
                <w:rFonts w:ascii="Times New Roman" w:hAnsi="Times New Roman" w:cs="Times New Roman"/>
                <w:sz w:val="24"/>
                <w:szCs w:val="24"/>
              </w:rPr>
              <w:t>ды, школы, приобретено и установлено</w:t>
            </w:r>
            <w:proofErr w:type="gramEnd"/>
            <w:r w:rsidRPr="00146254">
              <w:rPr>
                <w:rFonts w:ascii="Times New Roman" w:hAnsi="Times New Roman" w:cs="Times New Roman"/>
                <w:sz w:val="24"/>
                <w:szCs w:val="24"/>
              </w:rPr>
              <w:t xml:space="preserve"> </w:t>
            </w:r>
            <w:proofErr w:type="gramStart"/>
            <w:r w:rsidRPr="00146254">
              <w:rPr>
                <w:rFonts w:ascii="Times New Roman" w:hAnsi="Times New Roman" w:cs="Times New Roman"/>
                <w:sz w:val="24"/>
                <w:szCs w:val="24"/>
              </w:rPr>
              <w:t>6 спортивных оборудования для общеобр</w:t>
            </w:r>
            <w:r w:rsidRPr="00146254">
              <w:rPr>
                <w:rFonts w:ascii="Times New Roman" w:hAnsi="Times New Roman" w:cs="Times New Roman"/>
                <w:sz w:val="24"/>
                <w:szCs w:val="24"/>
              </w:rPr>
              <w:t>а</w:t>
            </w:r>
            <w:r w:rsidRPr="00146254">
              <w:rPr>
                <w:rFonts w:ascii="Times New Roman" w:hAnsi="Times New Roman" w:cs="Times New Roman"/>
                <w:sz w:val="24"/>
                <w:szCs w:val="24"/>
              </w:rPr>
              <w:t>зовательных школ.</w:t>
            </w:r>
            <w:proofErr w:type="gramEnd"/>
            <w:r w:rsidRPr="00146254">
              <w:rPr>
                <w:rFonts w:ascii="Times New Roman" w:hAnsi="Times New Roman" w:cs="Times New Roman"/>
                <w:sz w:val="24"/>
                <w:szCs w:val="24"/>
              </w:rPr>
              <w:t xml:space="preserve"> </w:t>
            </w:r>
            <w:proofErr w:type="gramStart"/>
            <w:r w:rsidRPr="00146254">
              <w:rPr>
                <w:rFonts w:ascii="Times New Roman" w:hAnsi="Times New Roman" w:cs="Times New Roman"/>
                <w:sz w:val="24"/>
                <w:szCs w:val="24"/>
              </w:rPr>
              <w:t>В</w:t>
            </w:r>
            <w:proofErr w:type="gramEnd"/>
            <w:r w:rsidRPr="00146254">
              <w:rPr>
                <w:rFonts w:ascii="Times New Roman" w:hAnsi="Times New Roman" w:cs="Times New Roman"/>
                <w:sz w:val="24"/>
                <w:szCs w:val="24"/>
              </w:rPr>
              <w:t xml:space="preserve"> </w:t>
            </w:r>
            <w:proofErr w:type="gramStart"/>
            <w:r w:rsidRPr="00146254">
              <w:rPr>
                <w:rFonts w:ascii="Times New Roman" w:hAnsi="Times New Roman" w:cs="Times New Roman"/>
                <w:sz w:val="24"/>
                <w:szCs w:val="24"/>
              </w:rPr>
              <w:t>с</w:t>
            </w:r>
            <w:proofErr w:type="gramEnd"/>
            <w:r w:rsidRPr="00146254">
              <w:rPr>
                <w:rFonts w:ascii="Times New Roman" w:hAnsi="Times New Roman" w:cs="Times New Roman"/>
                <w:sz w:val="24"/>
                <w:szCs w:val="24"/>
              </w:rPr>
              <w:t>. Аскиз строится школа на 825 мест и многофункциональный центр детей и молодежи.</w:t>
            </w:r>
          </w:p>
          <w:p w:rsidR="00567564" w:rsidRPr="00146254" w:rsidRDefault="00567564" w:rsidP="00AF67FE">
            <w:pPr>
              <w:jc w:val="both"/>
              <w:rPr>
                <w:rFonts w:ascii="Times New Roman" w:hAnsi="Times New Roman" w:cs="Times New Roman"/>
                <w:sz w:val="24"/>
                <w:szCs w:val="24"/>
              </w:rPr>
            </w:pPr>
            <w:r w:rsidRPr="00146254">
              <w:rPr>
                <w:rFonts w:ascii="Times New Roman" w:hAnsi="Times New Roman" w:cs="Times New Roman"/>
                <w:sz w:val="24"/>
                <w:szCs w:val="24"/>
              </w:rPr>
              <w:t xml:space="preserve">В 2023-2025 года Хакасия планирует освоить порядка 3,12 млрд. рублей, из них средства ФБ составляет 2,8 млрд. рублей. </w:t>
            </w:r>
          </w:p>
          <w:p w:rsidR="00567564" w:rsidRPr="00146254" w:rsidRDefault="00567564" w:rsidP="00AF67FE">
            <w:pPr>
              <w:jc w:val="both"/>
              <w:rPr>
                <w:rFonts w:ascii="Times New Roman" w:hAnsi="Times New Roman" w:cs="Times New Roman"/>
                <w:spacing w:val="-4"/>
                <w:sz w:val="24"/>
                <w:szCs w:val="24"/>
              </w:rPr>
            </w:pPr>
            <w:proofErr w:type="gramStart"/>
            <w:r w:rsidRPr="00146254">
              <w:rPr>
                <w:rFonts w:ascii="Times New Roman" w:hAnsi="Times New Roman" w:cs="Times New Roman"/>
                <w:spacing w:val="-4"/>
                <w:sz w:val="24"/>
                <w:szCs w:val="24"/>
              </w:rPr>
              <w:t xml:space="preserve">По федеральному проекту «Современный облик сельских </w:t>
            </w:r>
            <w:r w:rsidRPr="00146254">
              <w:rPr>
                <w:rFonts w:ascii="Times New Roman" w:hAnsi="Times New Roman" w:cs="Times New Roman"/>
                <w:spacing w:val="-4"/>
                <w:sz w:val="24"/>
                <w:szCs w:val="24"/>
              </w:rPr>
              <w:lastRenderedPageBreak/>
              <w:t>территорий» ремонтируются школа, детские сады, строятся ДК, детский садик, школы, стадион, электрические сети, канализационные сети, мн</w:t>
            </w:r>
            <w:r w:rsidRPr="00146254">
              <w:rPr>
                <w:rFonts w:ascii="Times New Roman" w:hAnsi="Times New Roman" w:cs="Times New Roman"/>
                <w:spacing w:val="-4"/>
                <w:sz w:val="24"/>
                <w:szCs w:val="24"/>
              </w:rPr>
              <w:t>о</w:t>
            </w:r>
            <w:r w:rsidRPr="00146254">
              <w:rPr>
                <w:rFonts w:ascii="Times New Roman" w:hAnsi="Times New Roman" w:cs="Times New Roman"/>
                <w:spacing w:val="-4"/>
                <w:sz w:val="24"/>
                <w:szCs w:val="24"/>
              </w:rPr>
              <w:t>гофункциональный центр д</w:t>
            </w:r>
            <w:r w:rsidRPr="00146254">
              <w:rPr>
                <w:rFonts w:ascii="Times New Roman" w:hAnsi="Times New Roman" w:cs="Times New Roman"/>
                <w:spacing w:val="-4"/>
                <w:sz w:val="24"/>
                <w:szCs w:val="24"/>
              </w:rPr>
              <w:t>е</w:t>
            </w:r>
            <w:r w:rsidRPr="00146254">
              <w:rPr>
                <w:rFonts w:ascii="Times New Roman" w:hAnsi="Times New Roman" w:cs="Times New Roman"/>
                <w:spacing w:val="-4"/>
                <w:sz w:val="24"/>
                <w:szCs w:val="24"/>
              </w:rPr>
              <w:t>тей и молодежи, модульная врачебная амбулатория, пр</w:t>
            </w:r>
            <w:r w:rsidRPr="00146254">
              <w:rPr>
                <w:rFonts w:ascii="Times New Roman" w:hAnsi="Times New Roman" w:cs="Times New Roman"/>
                <w:spacing w:val="-4"/>
                <w:sz w:val="24"/>
                <w:szCs w:val="24"/>
              </w:rPr>
              <w:t>и</w:t>
            </w:r>
            <w:r w:rsidRPr="00146254">
              <w:rPr>
                <w:rFonts w:ascii="Times New Roman" w:hAnsi="Times New Roman" w:cs="Times New Roman"/>
                <w:spacing w:val="-4"/>
                <w:sz w:val="24"/>
                <w:szCs w:val="24"/>
              </w:rPr>
              <w:t>обретение санитарного тран</w:t>
            </w:r>
            <w:r w:rsidRPr="00146254">
              <w:rPr>
                <w:rFonts w:ascii="Times New Roman" w:hAnsi="Times New Roman" w:cs="Times New Roman"/>
                <w:spacing w:val="-4"/>
                <w:sz w:val="24"/>
                <w:szCs w:val="24"/>
              </w:rPr>
              <w:t>с</w:t>
            </w:r>
            <w:r w:rsidRPr="00146254">
              <w:rPr>
                <w:rFonts w:ascii="Times New Roman" w:hAnsi="Times New Roman" w:cs="Times New Roman"/>
                <w:spacing w:val="-4"/>
                <w:sz w:val="24"/>
                <w:szCs w:val="24"/>
              </w:rPr>
              <w:t xml:space="preserve">порта. </w:t>
            </w:r>
            <w:proofErr w:type="gramEnd"/>
          </w:p>
          <w:p w:rsidR="00567564" w:rsidRPr="00146254" w:rsidRDefault="00567564" w:rsidP="00AF67FE">
            <w:pPr>
              <w:jc w:val="both"/>
              <w:rPr>
                <w:rFonts w:ascii="Times New Roman" w:hAnsi="Times New Roman" w:cs="Times New Roman"/>
                <w:sz w:val="24"/>
                <w:szCs w:val="24"/>
              </w:rPr>
            </w:pPr>
            <w:r w:rsidRPr="00146254">
              <w:rPr>
                <w:rFonts w:ascii="Times New Roman" w:hAnsi="Times New Roman" w:cs="Times New Roman"/>
                <w:sz w:val="24"/>
                <w:szCs w:val="24"/>
              </w:rPr>
              <w:t>По федеральному проекту «Развитие транспортной и</w:t>
            </w:r>
            <w:r w:rsidRPr="00146254">
              <w:rPr>
                <w:rFonts w:ascii="Times New Roman" w:hAnsi="Times New Roman" w:cs="Times New Roman"/>
                <w:sz w:val="24"/>
                <w:szCs w:val="24"/>
              </w:rPr>
              <w:t>н</w:t>
            </w:r>
            <w:r w:rsidRPr="00146254">
              <w:rPr>
                <w:rFonts w:ascii="Times New Roman" w:hAnsi="Times New Roman" w:cs="Times New Roman"/>
                <w:sz w:val="24"/>
                <w:szCs w:val="24"/>
              </w:rPr>
              <w:t>фраструктуры на сельских территориях» ремонтируются автомобильные дороги пр</w:t>
            </w:r>
            <w:r w:rsidRPr="00146254">
              <w:rPr>
                <w:rFonts w:ascii="Times New Roman" w:hAnsi="Times New Roman" w:cs="Times New Roman"/>
                <w:sz w:val="24"/>
                <w:szCs w:val="24"/>
              </w:rPr>
              <w:t>о</w:t>
            </w:r>
            <w:r w:rsidRPr="00146254">
              <w:rPr>
                <w:rFonts w:ascii="Times New Roman" w:hAnsi="Times New Roman" w:cs="Times New Roman"/>
                <w:sz w:val="24"/>
                <w:szCs w:val="24"/>
              </w:rPr>
              <w:t>тяженностью 4,312 км.</w:t>
            </w:r>
          </w:p>
          <w:p w:rsidR="00567564" w:rsidRPr="00146254" w:rsidRDefault="00567564" w:rsidP="00AF67FE">
            <w:pPr>
              <w:jc w:val="both"/>
              <w:rPr>
                <w:rFonts w:ascii="Times New Roman" w:hAnsi="Times New Roman" w:cs="Times New Roman"/>
                <w:sz w:val="24"/>
                <w:szCs w:val="24"/>
              </w:rPr>
            </w:pPr>
            <w:r w:rsidRPr="00146254">
              <w:rPr>
                <w:rFonts w:ascii="Times New Roman" w:hAnsi="Times New Roman" w:cs="Times New Roman"/>
                <w:sz w:val="24"/>
                <w:szCs w:val="24"/>
              </w:rPr>
              <w:t>По федеральному проекту «Развитие жилищного стро</w:t>
            </w:r>
            <w:r w:rsidRPr="00146254">
              <w:rPr>
                <w:rFonts w:ascii="Times New Roman" w:hAnsi="Times New Roman" w:cs="Times New Roman"/>
                <w:sz w:val="24"/>
                <w:szCs w:val="24"/>
              </w:rPr>
              <w:t>и</w:t>
            </w:r>
            <w:r w:rsidRPr="00146254">
              <w:rPr>
                <w:rFonts w:ascii="Times New Roman" w:hAnsi="Times New Roman" w:cs="Times New Roman"/>
                <w:sz w:val="24"/>
                <w:szCs w:val="24"/>
              </w:rPr>
              <w:t>тельства и на сельских терр</w:t>
            </w:r>
            <w:r w:rsidRPr="00146254">
              <w:rPr>
                <w:rFonts w:ascii="Times New Roman" w:hAnsi="Times New Roman" w:cs="Times New Roman"/>
                <w:sz w:val="24"/>
                <w:szCs w:val="24"/>
              </w:rPr>
              <w:t>и</w:t>
            </w:r>
            <w:r w:rsidRPr="00146254">
              <w:rPr>
                <w:rFonts w:ascii="Times New Roman" w:hAnsi="Times New Roman" w:cs="Times New Roman"/>
                <w:sz w:val="24"/>
                <w:szCs w:val="24"/>
              </w:rPr>
              <w:t>ториях и повышение уровня благоустройства домовлад</w:t>
            </w:r>
            <w:r w:rsidRPr="00146254">
              <w:rPr>
                <w:rFonts w:ascii="Times New Roman" w:hAnsi="Times New Roman" w:cs="Times New Roman"/>
                <w:sz w:val="24"/>
                <w:szCs w:val="24"/>
              </w:rPr>
              <w:t>е</w:t>
            </w:r>
            <w:r w:rsidRPr="00146254">
              <w:rPr>
                <w:rFonts w:ascii="Times New Roman" w:hAnsi="Times New Roman" w:cs="Times New Roman"/>
                <w:sz w:val="24"/>
                <w:szCs w:val="24"/>
              </w:rPr>
              <w:t>ний» на сельских территор</w:t>
            </w:r>
            <w:r w:rsidRPr="00146254">
              <w:rPr>
                <w:rFonts w:ascii="Times New Roman" w:hAnsi="Times New Roman" w:cs="Times New Roman"/>
                <w:sz w:val="24"/>
                <w:szCs w:val="24"/>
              </w:rPr>
              <w:t>и</w:t>
            </w:r>
            <w:r w:rsidRPr="00146254">
              <w:rPr>
                <w:rFonts w:ascii="Times New Roman" w:hAnsi="Times New Roman" w:cs="Times New Roman"/>
                <w:sz w:val="24"/>
                <w:szCs w:val="24"/>
              </w:rPr>
              <w:t>ях строятся 9 жилых домов, 12 семей получили свид</w:t>
            </w:r>
            <w:r w:rsidRPr="00146254">
              <w:rPr>
                <w:rFonts w:ascii="Times New Roman" w:hAnsi="Times New Roman" w:cs="Times New Roman"/>
                <w:sz w:val="24"/>
                <w:szCs w:val="24"/>
              </w:rPr>
              <w:t>е</w:t>
            </w:r>
            <w:r w:rsidRPr="00146254">
              <w:rPr>
                <w:rFonts w:ascii="Times New Roman" w:hAnsi="Times New Roman" w:cs="Times New Roman"/>
                <w:sz w:val="24"/>
                <w:szCs w:val="24"/>
              </w:rPr>
              <w:t xml:space="preserve">тельство (соц. выплату) на строительство жилья. </w:t>
            </w:r>
          </w:p>
          <w:p w:rsidR="00567564" w:rsidRPr="00146254" w:rsidRDefault="00567564" w:rsidP="00AF67FE">
            <w:pPr>
              <w:jc w:val="both"/>
              <w:rPr>
                <w:rFonts w:ascii="Times New Roman" w:hAnsi="Times New Roman" w:cs="Times New Roman"/>
                <w:sz w:val="24"/>
                <w:szCs w:val="24"/>
              </w:rPr>
            </w:pPr>
            <w:r w:rsidRPr="00146254">
              <w:rPr>
                <w:rFonts w:ascii="Times New Roman" w:hAnsi="Times New Roman" w:cs="Times New Roman"/>
                <w:sz w:val="24"/>
                <w:szCs w:val="24"/>
              </w:rPr>
              <w:t>По федеральному проекту «Благоустройство сельских территорий» реализуется 12 проектов (обустраиваются 117 площадок ТКО).</w:t>
            </w:r>
          </w:p>
        </w:tc>
      </w:tr>
      <w:tr w:rsidR="00567564" w:rsidTr="00AF67FE">
        <w:tc>
          <w:tcPr>
            <w:tcW w:w="617" w:type="dxa"/>
          </w:tcPr>
          <w:p w:rsidR="00567564" w:rsidRPr="002D6F3F" w:rsidRDefault="00B46C0D" w:rsidP="00BD2EEF">
            <w:pPr>
              <w:jc w:val="center"/>
              <w:rPr>
                <w:rFonts w:ascii="Times New Roman" w:hAnsi="Times New Roman" w:cs="Times New Roman"/>
                <w:sz w:val="24"/>
                <w:szCs w:val="24"/>
              </w:rPr>
            </w:pPr>
            <w:r w:rsidRPr="002D6F3F">
              <w:rPr>
                <w:rFonts w:ascii="Times New Roman" w:hAnsi="Times New Roman" w:cs="Times New Roman"/>
                <w:sz w:val="24"/>
                <w:szCs w:val="24"/>
              </w:rPr>
              <w:lastRenderedPageBreak/>
              <w:t>9</w:t>
            </w:r>
          </w:p>
        </w:tc>
        <w:tc>
          <w:tcPr>
            <w:tcW w:w="2185" w:type="dxa"/>
          </w:tcPr>
          <w:p w:rsidR="00567564" w:rsidRPr="00B95371" w:rsidRDefault="00950C43" w:rsidP="00A158DB">
            <w:pPr>
              <w:jc w:val="center"/>
              <w:rPr>
                <w:rFonts w:ascii="Times New Roman" w:hAnsi="Times New Roman" w:cs="Times New Roman"/>
                <w:b/>
                <w:sz w:val="24"/>
                <w:szCs w:val="24"/>
              </w:rPr>
            </w:pPr>
            <w:r w:rsidRPr="00B95371">
              <w:rPr>
                <w:rFonts w:ascii="Times New Roman" w:hAnsi="Times New Roman" w:cs="Times New Roman"/>
                <w:b/>
                <w:spacing w:val="-4"/>
                <w:sz w:val="24"/>
                <w:szCs w:val="24"/>
              </w:rPr>
              <w:t>Хакасия</w:t>
            </w:r>
          </w:p>
        </w:tc>
        <w:tc>
          <w:tcPr>
            <w:tcW w:w="3260" w:type="dxa"/>
          </w:tcPr>
          <w:p w:rsidR="00567564" w:rsidRPr="00146254" w:rsidRDefault="00567564" w:rsidP="00B95371">
            <w:pPr>
              <w:jc w:val="both"/>
              <w:rPr>
                <w:rFonts w:ascii="Times New Roman" w:hAnsi="Times New Roman" w:cs="Times New Roman"/>
                <w:spacing w:val="-4"/>
                <w:sz w:val="24"/>
                <w:szCs w:val="24"/>
              </w:rPr>
            </w:pPr>
            <w:r w:rsidRPr="00146254">
              <w:rPr>
                <w:rFonts w:ascii="Times New Roman" w:hAnsi="Times New Roman" w:cs="Times New Roman"/>
                <w:spacing w:val="-4"/>
                <w:sz w:val="24"/>
                <w:szCs w:val="24"/>
              </w:rPr>
              <w:t>Региональная межведо</w:t>
            </w:r>
            <w:r w:rsidRPr="00146254">
              <w:rPr>
                <w:rFonts w:ascii="Times New Roman" w:hAnsi="Times New Roman" w:cs="Times New Roman"/>
                <w:spacing w:val="-4"/>
                <w:sz w:val="24"/>
                <w:szCs w:val="24"/>
              </w:rPr>
              <w:t>м</w:t>
            </w:r>
            <w:r w:rsidRPr="00146254">
              <w:rPr>
                <w:rFonts w:ascii="Times New Roman" w:hAnsi="Times New Roman" w:cs="Times New Roman"/>
                <w:spacing w:val="-4"/>
                <w:sz w:val="24"/>
                <w:szCs w:val="24"/>
              </w:rPr>
              <w:t>ственная программа «Орган</w:t>
            </w:r>
            <w:r w:rsidRPr="00146254">
              <w:rPr>
                <w:rFonts w:ascii="Times New Roman" w:hAnsi="Times New Roman" w:cs="Times New Roman"/>
                <w:spacing w:val="-4"/>
                <w:sz w:val="24"/>
                <w:szCs w:val="24"/>
              </w:rPr>
              <w:t>и</w:t>
            </w:r>
            <w:r w:rsidRPr="00146254">
              <w:rPr>
                <w:rFonts w:ascii="Times New Roman" w:hAnsi="Times New Roman" w:cs="Times New Roman"/>
                <w:spacing w:val="-4"/>
                <w:sz w:val="24"/>
                <w:szCs w:val="24"/>
              </w:rPr>
              <w:t>зация и осуществление фи</w:t>
            </w:r>
            <w:r w:rsidRPr="00146254">
              <w:rPr>
                <w:rFonts w:ascii="Times New Roman" w:hAnsi="Times New Roman" w:cs="Times New Roman"/>
                <w:spacing w:val="-4"/>
                <w:sz w:val="24"/>
                <w:szCs w:val="24"/>
              </w:rPr>
              <w:t>з</w:t>
            </w:r>
            <w:r w:rsidRPr="00146254">
              <w:rPr>
                <w:rFonts w:ascii="Times New Roman" w:hAnsi="Times New Roman" w:cs="Times New Roman"/>
                <w:spacing w:val="-4"/>
                <w:sz w:val="24"/>
                <w:szCs w:val="24"/>
              </w:rPr>
              <w:t>культурно-спортивной работы на селе и по месту жительства граждан Республики Хак</w:t>
            </w:r>
            <w:r w:rsidRPr="00146254">
              <w:rPr>
                <w:rFonts w:ascii="Times New Roman" w:hAnsi="Times New Roman" w:cs="Times New Roman"/>
                <w:spacing w:val="-4"/>
                <w:sz w:val="24"/>
                <w:szCs w:val="24"/>
              </w:rPr>
              <w:t>а</w:t>
            </w:r>
            <w:r w:rsidRPr="00146254">
              <w:rPr>
                <w:rFonts w:ascii="Times New Roman" w:hAnsi="Times New Roman" w:cs="Times New Roman"/>
                <w:spacing w:val="-4"/>
                <w:sz w:val="24"/>
                <w:szCs w:val="24"/>
              </w:rPr>
              <w:t>сия», утвержденная постано</w:t>
            </w:r>
            <w:r w:rsidRPr="00146254">
              <w:rPr>
                <w:rFonts w:ascii="Times New Roman" w:hAnsi="Times New Roman" w:cs="Times New Roman"/>
                <w:spacing w:val="-4"/>
                <w:sz w:val="24"/>
                <w:szCs w:val="24"/>
              </w:rPr>
              <w:t>в</w:t>
            </w:r>
            <w:r w:rsidRPr="00146254">
              <w:rPr>
                <w:rFonts w:ascii="Times New Roman" w:hAnsi="Times New Roman" w:cs="Times New Roman"/>
                <w:spacing w:val="-4"/>
                <w:sz w:val="24"/>
                <w:szCs w:val="24"/>
              </w:rPr>
              <w:t>лением Президиума Прав</w:t>
            </w:r>
            <w:r w:rsidRPr="00146254">
              <w:rPr>
                <w:rFonts w:ascii="Times New Roman" w:hAnsi="Times New Roman" w:cs="Times New Roman"/>
                <w:spacing w:val="-4"/>
                <w:sz w:val="24"/>
                <w:szCs w:val="24"/>
              </w:rPr>
              <w:t>и</w:t>
            </w:r>
            <w:r w:rsidRPr="00146254">
              <w:rPr>
                <w:rFonts w:ascii="Times New Roman" w:hAnsi="Times New Roman" w:cs="Times New Roman"/>
                <w:spacing w:val="-4"/>
                <w:sz w:val="24"/>
                <w:szCs w:val="24"/>
              </w:rPr>
              <w:t>тельства Республики Хакасия от 19.04.2023    № 72-п</w:t>
            </w:r>
          </w:p>
        </w:tc>
        <w:tc>
          <w:tcPr>
            <w:tcW w:w="3436" w:type="dxa"/>
          </w:tcPr>
          <w:p w:rsidR="00567564" w:rsidRPr="00146254" w:rsidRDefault="00567564" w:rsidP="00AF67FE">
            <w:pPr>
              <w:spacing w:line="216" w:lineRule="auto"/>
              <w:jc w:val="both"/>
              <w:rPr>
                <w:rFonts w:ascii="Times New Roman" w:hAnsi="Times New Roman" w:cs="Times New Roman"/>
                <w:sz w:val="24"/>
                <w:szCs w:val="24"/>
              </w:rPr>
            </w:pPr>
            <w:r w:rsidRPr="00146254">
              <w:rPr>
                <w:rFonts w:ascii="Times New Roman" w:hAnsi="Times New Roman" w:cs="Times New Roman"/>
                <w:sz w:val="24"/>
                <w:szCs w:val="24"/>
              </w:rPr>
              <w:t xml:space="preserve">Низкий уровень вовлечения граждан 18-55 лет и старше в </w:t>
            </w:r>
            <w:proofErr w:type="spellStart"/>
            <w:r w:rsidRPr="00146254">
              <w:rPr>
                <w:rFonts w:ascii="Times New Roman" w:hAnsi="Times New Roman" w:cs="Times New Roman"/>
                <w:sz w:val="24"/>
                <w:szCs w:val="24"/>
              </w:rPr>
              <w:t>физкультурноспортивную</w:t>
            </w:r>
            <w:proofErr w:type="spellEnd"/>
            <w:r w:rsidRPr="00146254">
              <w:rPr>
                <w:rFonts w:ascii="Times New Roman" w:hAnsi="Times New Roman" w:cs="Times New Roman"/>
                <w:sz w:val="24"/>
                <w:szCs w:val="24"/>
              </w:rPr>
              <w:t xml:space="preserve"> р</w:t>
            </w:r>
            <w:r w:rsidRPr="00146254">
              <w:rPr>
                <w:rFonts w:ascii="Times New Roman" w:hAnsi="Times New Roman" w:cs="Times New Roman"/>
                <w:sz w:val="24"/>
                <w:szCs w:val="24"/>
              </w:rPr>
              <w:t>а</w:t>
            </w:r>
            <w:r w:rsidRPr="00146254">
              <w:rPr>
                <w:rFonts w:ascii="Times New Roman" w:hAnsi="Times New Roman" w:cs="Times New Roman"/>
                <w:sz w:val="24"/>
                <w:szCs w:val="24"/>
              </w:rPr>
              <w:t>боту из-за слабой заинтерес</w:t>
            </w:r>
            <w:r w:rsidRPr="00146254">
              <w:rPr>
                <w:rFonts w:ascii="Times New Roman" w:hAnsi="Times New Roman" w:cs="Times New Roman"/>
                <w:sz w:val="24"/>
                <w:szCs w:val="24"/>
              </w:rPr>
              <w:t>о</w:t>
            </w:r>
            <w:r w:rsidRPr="00146254">
              <w:rPr>
                <w:rFonts w:ascii="Times New Roman" w:hAnsi="Times New Roman" w:cs="Times New Roman"/>
                <w:sz w:val="24"/>
                <w:szCs w:val="24"/>
              </w:rPr>
              <w:t>ванности и недостаточного межведомственного взаим</w:t>
            </w:r>
            <w:r w:rsidRPr="00146254">
              <w:rPr>
                <w:rFonts w:ascii="Times New Roman" w:hAnsi="Times New Roman" w:cs="Times New Roman"/>
                <w:sz w:val="24"/>
                <w:szCs w:val="24"/>
              </w:rPr>
              <w:t>о</w:t>
            </w:r>
            <w:r w:rsidRPr="00146254">
              <w:rPr>
                <w:rFonts w:ascii="Times New Roman" w:hAnsi="Times New Roman" w:cs="Times New Roman"/>
                <w:sz w:val="24"/>
                <w:szCs w:val="24"/>
              </w:rPr>
              <w:t>действие в рамках проведения спортивно-массовых меропр</w:t>
            </w:r>
            <w:r w:rsidRPr="00146254">
              <w:rPr>
                <w:rFonts w:ascii="Times New Roman" w:hAnsi="Times New Roman" w:cs="Times New Roman"/>
                <w:sz w:val="24"/>
                <w:szCs w:val="24"/>
              </w:rPr>
              <w:t>и</w:t>
            </w:r>
            <w:r w:rsidRPr="00146254">
              <w:rPr>
                <w:rFonts w:ascii="Times New Roman" w:hAnsi="Times New Roman" w:cs="Times New Roman"/>
                <w:sz w:val="24"/>
                <w:szCs w:val="24"/>
              </w:rPr>
              <w:t>ятий в сельской местности;</w:t>
            </w:r>
          </w:p>
          <w:p w:rsidR="00567564" w:rsidRPr="00146254" w:rsidRDefault="00567564" w:rsidP="00AF67FE">
            <w:pPr>
              <w:spacing w:line="216" w:lineRule="auto"/>
              <w:jc w:val="both"/>
              <w:rPr>
                <w:rFonts w:ascii="Times New Roman" w:hAnsi="Times New Roman" w:cs="Times New Roman"/>
                <w:sz w:val="24"/>
                <w:szCs w:val="24"/>
              </w:rPr>
            </w:pPr>
            <w:r w:rsidRPr="00146254">
              <w:rPr>
                <w:rFonts w:ascii="Times New Roman" w:hAnsi="Times New Roman" w:cs="Times New Roman"/>
                <w:sz w:val="24"/>
                <w:szCs w:val="24"/>
              </w:rPr>
              <w:t>Низкая кадровая обеспече</w:t>
            </w:r>
            <w:r w:rsidRPr="00146254">
              <w:rPr>
                <w:rFonts w:ascii="Times New Roman" w:hAnsi="Times New Roman" w:cs="Times New Roman"/>
                <w:sz w:val="24"/>
                <w:szCs w:val="24"/>
              </w:rPr>
              <w:t>н</w:t>
            </w:r>
            <w:r w:rsidRPr="00146254">
              <w:rPr>
                <w:rFonts w:ascii="Times New Roman" w:hAnsi="Times New Roman" w:cs="Times New Roman"/>
                <w:sz w:val="24"/>
                <w:szCs w:val="24"/>
              </w:rPr>
              <w:t>ность отрасли спорта на селе и недостаточное количество и</w:t>
            </w:r>
            <w:r w:rsidRPr="00146254">
              <w:rPr>
                <w:rFonts w:ascii="Times New Roman" w:hAnsi="Times New Roman" w:cs="Times New Roman"/>
                <w:sz w:val="24"/>
                <w:szCs w:val="24"/>
              </w:rPr>
              <w:t>н</w:t>
            </w:r>
            <w:r w:rsidRPr="00146254">
              <w:rPr>
                <w:rFonts w:ascii="Times New Roman" w:hAnsi="Times New Roman" w:cs="Times New Roman"/>
                <w:sz w:val="24"/>
                <w:szCs w:val="24"/>
              </w:rPr>
              <w:t>структоров по месту жител</w:t>
            </w:r>
            <w:r w:rsidRPr="00146254">
              <w:rPr>
                <w:rFonts w:ascii="Times New Roman" w:hAnsi="Times New Roman" w:cs="Times New Roman"/>
                <w:sz w:val="24"/>
                <w:szCs w:val="24"/>
              </w:rPr>
              <w:t>ь</w:t>
            </w:r>
            <w:r w:rsidRPr="00146254">
              <w:rPr>
                <w:rFonts w:ascii="Times New Roman" w:hAnsi="Times New Roman" w:cs="Times New Roman"/>
                <w:sz w:val="24"/>
                <w:szCs w:val="24"/>
              </w:rPr>
              <w:t>ства</w:t>
            </w:r>
          </w:p>
        </w:tc>
        <w:tc>
          <w:tcPr>
            <w:tcW w:w="2835" w:type="dxa"/>
          </w:tcPr>
          <w:p w:rsidR="00567564" w:rsidRPr="00146254" w:rsidRDefault="00567564" w:rsidP="00AF67FE">
            <w:pPr>
              <w:jc w:val="both"/>
              <w:rPr>
                <w:rFonts w:ascii="Times New Roman" w:hAnsi="Times New Roman" w:cs="Times New Roman"/>
                <w:sz w:val="24"/>
                <w:szCs w:val="24"/>
              </w:rPr>
            </w:pPr>
            <w:r w:rsidRPr="00146254">
              <w:rPr>
                <w:rFonts w:ascii="Times New Roman" w:hAnsi="Times New Roman" w:cs="Times New Roman"/>
                <w:sz w:val="24"/>
                <w:szCs w:val="24"/>
              </w:rPr>
              <w:t>Проведение многоэта</w:t>
            </w:r>
            <w:r w:rsidRPr="00146254">
              <w:rPr>
                <w:rFonts w:ascii="Times New Roman" w:hAnsi="Times New Roman" w:cs="Times New Roman"/>
                <w:sz w:val="24"/>
                <w:szCs w:val="24"/>
              </w:rPr>
              <w:t>п</w:t>
            </w:r>
            <w:r w:rsidRPr="00146254">
              <w:rPr>
                <w:rFonts w:ascii="Times New Roman" w:hAnsi="Times New Roman" w:cs="Times New Roman"/>
                <w:sz w:val="24"/>
                <w:szCs w:val="24"/>
              </w:rPr>
              <w:t>ных соревнований по сельскому спорту, во</w:t>
            </w:r>
            <w:r w:rsidRPr="00146254">
              <w:rPr>
                <w:rFonts w:ascii="Times New Roman" w:hAnsi="Times New Roman" w:cs="Times New Roman"/>
                <w:sz w:val="24"/>
                <w:szCs w:val="24"/>
              </w:rPr>
              <w:t>з</w:t>
            </w:r>
            <w:r w:rsidRPr="00146254">
              <w:rPr>
                <w:rFonts w:ascii="Times New Roman" w:hAnsi="Times New Roman" w:cs="Times New Roman"/>
                <w:sz w:val="24"/>
                <w:szCs w:val="24"/>
              </w:rPr>
              <w:t>рождение и популяриз</w:t>
            </w:r>
            <w:r w:rsidRPr="00146254">
              <w:rPr>
                <w:rFonts w:ascii="Times New Roman" w:hAnsi="Times New Roman" w:cs="Times New Roman"/>
                <w:sz w:val="24"/>
                <w:szCs w:val="24"/>
              </w:rPr>
              <w:t>а</w:t>
            </w:r>
            <w:r w:rsidRPr="00146254">
              <w:rPr>
                <w:rFonts w:ascii="Times New Roman" w:hAnsi="Times New Roman" w:cs="Times New Roman"/>
                <w:sz w:val="24"/>
                <w:szCs w:val="24"/>
              </w:rPr>
              <w:t xml:space="preserve">ция </w:t>
            </w:r>
            <w:proofErr w:type="spellStart"/>
            <w:r w:rsidRPr="00146254">
              <w:rPr>
                <w:rFonts w:ascii="Times New Roman" w:hAnsi="Times New Roman" w:cs="Times New Roman"/>
                <w:sz w:val="24"/>
                <w:szCs w:val="24"/>
              </w:rPr>
              <w:t>этноспорта</w:t>
            </w:r>
            <w:proofErr w:type="spellEnd"/>
            <w:r w:rsidRPr="00146254">
              <w:rPr>
                <w:rFonts w:ascii="Times New Roman" w:hAnsi="Times New Roman" w:cs="Times New Roman"/>
                <w:sz w:val="24"/>
                <w:szCs w:val="24"/>
              </w:rPr>
              <w:t xml:space="preserve"> и наци</w:t>
            </w:r>
            <w:r w:rsidRPr="00146254">
              <w:rPr>
                <w:rFonts w:ascii="Times New Roman" w:hAnsi="Times New Roman" w:cs="Times New Roman"/>
                <w:sz w:val="24"/>
                <w:szCs w:val="24"/>
              </w:rPr>
              <w:t>о</w:t>
            </w:r>
            <w:r w:rsidRPr="00146254">
              <w:rPr>
                <w:rFonts w:ascii="Times New Roman" w:hAnsi="Times New Roman" w:cs="Times New Roman"/>
                <w:sz w:val="24"/>
                <w:szCs w:val="24"/>
              </w:rPr>
              <w:t>нальных видов спорта. Активация спортивно-массовой работы с нас</w:t>
            </w:r>
            <w:r w:rsidRPr="00146254">
              <w:rPr>
                <w:rFonts w:ascii="Times New Roman" w:hAnsi="Times New Roman" w:cs="Times New Roman"/>
                <w:sz w:val="24"/>
                <w:szCs w:val="24"/>
              </w:rPr>
              <w:t>е</w:t>
            </w:r>
            <w:r w:rsidRPr="00146254">
              <w:rPr>
                <w:rFonts w:ascii="Times New Roman" w:hAnsi="Times New Roman" w:cs="Times New Roman"/>
                <w:sz w:val="24"/>
                <w:szCs w:val="24"/>
              </w:rPr>
              <w:t>лением по месту жител</w:t>
            </w:r>
            <w:r w:rsidRPr="00146254">
              <w:rPr>
                <w:rFonts w:ascii="Times New Roman" w:hAnsi="Times New Roman" w:cs="Times New Roman"/>
                <w:sz w:val="24"/>
                <w:szCs w:val="24"/>
              </w:rPr>
              <w:t>ь</w:t>
            </w:r>
            <w:r w:rsidRPr="00146254">
              <w:rPr>
                <w:rFonts w:ascii="Times New Roman" w:hAnsi="Times New Roman" w:cs="Times New Roman"/>
                <w:sz w:val="24"/>
                <w:szCs w:val="24"/>
              </w:rPr>
              <w:t>ства путем реконстру</w:t>
            </w:r>
            <w:r w:rsidRPr="00146254">
              <w:rPr>
                <w:rFonts w:ascii="Times New Roman" w:hAnsi="Times New Roman" w:cs="Times New Roman"/>
                <w:sz w:val="24"/>
                <w:szCs w:val="24"/>
              </w:rPr>
              <w:t>к</w:t>
            </w:r>
            <w:r w:rsidRPr="00146254">
              <w:rPr>
                <w:rFonts w:ascii="Times New Roman" w:hAnsi="Times New Roman" w:cs="Times New Roman"/>
                <w:sz w:val="24"/>
                <w:szCs w:val="24"/>
              </w:rPr>
              <w:t>ции и строительства быстровозводимых и м</w:t>
            </w:r>
            <w:r w:rsidRPr="00146254">
              <w:rPr>
                <w:rFonts w:ascii="Times New Roman" w:hAnsi="Times New Roman" w:cs="Times New Roman"/>
                <w:sz w:val="24"/>
                <w:szCs w:val="24"/>
              </w:rPr>
              <w:t>а</w:t>
            </w:r>
            <w:r w:rsidRPr="00146254">
              <w:rPr>
                <w:rFonts w:ascii="Times New Roman" w:hAnsi="Times New Roman" w:cs="Times New Roman"/>
                <w:sz w:val="24"/>
                <w:szCs w:val="24"/>
              </w:rPr>
              <w:t>лобюджетных спорти</w:t>
            </w:r>
            <w:r w:rsidRPr="00146254">
              <w:rPr>
                <w:rFonts w:ascii="Times New Roman" w:hAnsi="Times New Roman" w:cs="Times New Roman"/>
                <w:sz w:val="24"/>
                <w:szCs w:val="24"/>
              </w:rPr>
              <w:t>в</w:t>
            </w:r>
            <w:r w:rsidRPr="00146254">
              <w:rPr>
                <w:rFonts w:ascii="Times New Roman" w:hAnsi="Times New Roman" w:cs="Times New Roman"/>
                <w:sz w:val="24"/>
                <w:szCs w:val="24"/>
              </w:rPr>
              <w:t>ных сооружений, пров</w:t>
            </w:r>
            <w:r w:rsidRPr="00146254">
              <w:rPr>
                <w:rFonts w:ascii="Times New Roman" w:hAnsi="Times New Roman" w:cs="Times New Roman"/>
                <w:sz w:val="24"/>
                <w:szCs w:val="24"/>
              </w:rPr>
              <w:t>е</w:t>
            </w:r>
            <w:r w:rsidRPr="00146254">
              <w:rPr>
                <w:rFonts w:ascii="Times New Roman" w:hAnsi="Times New Roman" w:cs="Times New Roman"/>
                <w:sz w:val="24"/>
                <w:szCs w:val="24"/>
              </w:rPr>
              <w:t>дения спартакиад и с</w:t>
            </w:r>
            <w:r w:rsidRPr="00146254">
              <w:rPr>
                <w:rFonts w:ascii="Times New Roman" w:hAnsi="Times New Roman" w:cs="Times New Roman"/>
                <w:sz w:val="24"/>
                <w:szCs w:val="24"/>
              </w:rPr>
              <w:t>о</w:t>
            </w:r>
            <w:r w:rsidRPr="00146254">
              <w:rPr>
                <w:rFonts w:ascii="Times New Roman" w:hAnsi="Times New Roman" w:cs="Times New Roman"/>
                <w:sz w:val="24"/>
                <w:szCs w:val="24"/>
              </w:rPr>
              <w:t>ревнований между к</w:t>
            </w:r>
            <w:r w:rsidRPr="00146254">
              <w:rPr>
                <w:rFonts w:ascii="Times New Roman" w:hAnsi="Times New Roman" w:cs="Times New Roman"/>
                <w:sz w:val="24"/>
                <w:szCs w:val="24"/>
              </w:rPr>
              <w:t>о</w:t>
            </w:r>
            <w:r w:rsidRPr="00146254">
              <w:rPr>
                <w:rFonts w:ascii="Times New Roman" w:hAnsi="Times New Roman" w:cs="Times New Roman"/>
                <w:sz w:val="24"/>
                <w:szCs w:val="24"/>
              </w:rPr>
              <w:t>мандами сельских пос</w:t>
            </w:r>
            <w:r w:rsidRPr="00146254">
              <w:rPr>
                <w:rFonts w:ascii="Times New Roman" w:hAnsi="Times New Roman" w:cs="Times New Roman"/>
                <w:sz w:val="24"/>
                <w:szCs w:val="24"/>
              </w:rPr>
              <w:t>е</w:t>
            </w:r>
            <w:r w:rsidRPr="00146254">
              <w:rPr>
                <w:rFonts w:ascii="Times New Roman" w:hAnsi="Times New Roman" w:cs="Times New Roman"/>
                <w:sz w:val="24"/>
                <w:szCs w:val="24"/>
              </w:rPr>
              <w:t>лений по волейболу, футболу, национальным вилам спорта, сканд</w:t>
            </w:r>
            <w:r w:rsidRPr="00146254">
              <w:rPr>
                <w:rFonts w:ascii="Times New Roman" w:hAnsi="Times New Roman" w:cs="Times New Roman"/>
                <w:sz w:val="24"/>
                <w:szCs w:val="24"/>
              </w:rPr>
              <w:t>и</w:t>
            </w:r>
            <w:r w:rsidRPr="00146254">
              <w:rPr>
                <w:rFonts w:ascii="Times New Roman" w:hAnsi="Times New Roman" w:cs="Times New Roman"/>
                <w:sz w:val="24"/>
                <w:szCs w:val="24"/>
              </w:rPr>
              <w:t>навской ходьбе.</w:t>
            </w:r>
          </w:p>
          <w:p w:rsidR="00567564" w:rsidRPr="00146254" w:rsidRDefault="00567564" w:rsidP="00AF67FE">
            <w:pPr>
              <w:spacing w:line="257" w:lineRule="auto"/>
              <w:jc w:val="both"/>
              <w:rPr>
                <w:rFonts w:ascii="Times New Roman" w:hAnsi="Times New Roman" w:cs="Times New Roman"/>
                <w:spacing w:val="-4"/>
                <w:sz w:val="24"/>
                <w:szCs w:val="24"/>
              </w:rPr>
            </w:pPr>
            <w:r w:rsidRPr="00146254">
              <w:rPr>
                <w:rFonts w:ascii="Times New Roman" w:hAnsi="Times New Roman" w:cs="Times New Roman"/>
                <w:spacing w:val="-4"/>
                <w:sz w:val="24"/>
                <w:szCs w:val="24"/>
              </w:rPr>
              <w:t>Один из способов для эффективного использ</w:t>
            </w:r>
            <w:r w:rsidRPr="00146254">
              <w:rPr>
                <w:rFonts w:ascii="Times New Roman" w:hAnsi="Times New Roman" w:cs="Times New Roman"/>
                <w:spacing w:val="-4"/>
                <w:sz w:val="24"/>
                <w:szCs w:val="24"/>
              </w:rPr>
              <w:t>о</w:t>
            </w:r>
            <w:r w:rsidRPr="00146254">
              <w:rPr>
                <w:rFonts w:ascii="Times New Roman" w:hAnsi="Times New Roman" w:cs="Times New Roman"/>
                <w:spacing w:val="-4"/>
                <w:sz w:val="24"/>
                <w:szCs w:val="24"/>
              </w:rPr>
              <w:t>вания бюджетных средств, выделяемых на строительство и кап</w:t>
            </w:r>
            <w:r w:rsidRPr="00146254">
              <w:rPr>
                <w:rFonts w:ascii="Times New Roman" w:hAnsi="Times New Roman" w:cs="Times New Roman"/>
                <w:spacing w:val="-4"/>
                <w:sz w:val="24"/>
                <w:szCs w:val="24"/>
              </w:rPr>
              <w:t>и</w:t>
            </w:r>
            <w:r w:rsidRPr="00146254">
              <w:rPr>
                <w:rFonts w:ascii="Times New Roman" w:hAnsi="Times New Roman" w:cs="Times New Roman"/>
                <w:spacing w:val="-4"/>
                <w:sz w:val="24"/>
                <w:szCs w:val="24"/>
              </w:rPr>
              <w:t>тальный ремонт спорти</w:t>
            </w:r>
            <w:r w:rsidRPr="00146254">
              <w:rPr>
                <w:rFonts w:ascii="Times New Roman" w:hAnsi="Times New Roman" w:cs="Times New Roman"/>
                <w:spacing w:val="-4"/>
                <w:sz w:val="24"/>
                <w:szCs w:val="24"/>
              </w:rPr>
              <w:t>в</w:t>
            </w:r>
            <w:r w:rsidRPr="00146254">
              <w:rPr>
                <w:rFonts w:ascii="Times New Roman" w:hAnsi="Times New Roman" w:cs="Times New Roman"/>
                <w:spacing w:val="-4"/>
                <w:sz w:val="24"/>
                <w:szCs w:val="24"/>
              </w:rPr>
              <w:t>ной инфраструктуры это создание межведомстве</w:t>
            </w:r>
            <w:r w:rsidRPr="00146254">
              <w:rPr>
                <w:rFonts w:ascii="Times New Roman" w:hAnsi="Times New Roman" w:cs="Times New Roman"/>
                <w:spacing w:val="-4"/>
                <w:sz w:val="24"/>
                <w:szCs w:val="24"/>
              </w:rPr>
              <w:t>н</w:t>
            </w:r>
            <w:r w:rsidRPr="00146254">
              <w:rPr>
                <w:rFonts w:ascii="Times New Roman" w:hAnsi="Times New Roman" w:cs="Times New Roman"/>
                <w:spacing w:val="-4"/>
                <w:sz w:val="24"/>
                <w:szCs w:val="24"/>
              </w:rPr>
              <w:t>ных центров физкульту</w:t>
            </w:r>
            <w:r w:rsidRPr="00146254">
              <w:rPr>
                <w:rFonts w:ascii="Times New Roman" w:hAnsi="Times New Roman" w:cs="Times New Roman"/>
                <w:spacing w:val="-4"/>
                <w:sz w:val="24"/>
                <w:szCs w:val="24"/>
              </w:rPr>
              <w:t>р</w:t>
            </w:r>
            <w:r w:rsidRPr="00146254">
              <w:rPr>
                <w:rFonts w:ascii="Times New Roman" w:hAnsi="Times New Roman" w:cs="Times New Roman"/>
                <w:spacing w:val="-4"/>
                <w:sz w:val="24"/>
                <w:szCs w:val="24"/>
              </w:rPr>
              <w:t xml:space="preserve">но-спортивной отрасли в </w:t>
            </w:r>
            <w:r w:rsidRPr="00146254">
              <w:rPr>
                <w:rFonts w:ascii="Times New Roman" w:hAnsi="Times New Roman" w:cs="Times New Roman"/>
                <w:spacing w:val="-4"/>
                <w:sz w:val="24"/>
                <w:szCs w:val="24"/>
              </w:rPr>
              <w:lastRenderedPageBreak/>
              <w:t>районных центрах и крупных населенных пунктах региона. Занятия в данных центрах будут проводить имеющиеся специалисты, а дети на занятия будут транспо</w:t>
            </w:r>
            <w:r w:rsidRPr="00146254">
              <w:rPr>
                <w:rFonts w:ascii="Times New Roman" w:hAnsi="Times New Roman" w:cs="Times New Roman"/>
                <w:spacing w:val="-4"/>
                <w:sz w:val="24"/>
                <w:szCs w:val="24"/>
              </w:rPr>
              <w:t>р</w:t>
            </w:r>
            <w:r w:rsidRPr="00146254">
              <w:rPr>
                <w:rFonts w:ascii="Times New Roman" w:hAnsi="Times New Roman" w:cs="Times New Roman"/>
                <w:spacing w:val="-4"/>
                <w:sz w:val="24"/>
                <w:szCs w:val="24"/>
              </w:rPr>
              <w:t>тироваться из малых д</w:t>
            </w:r>
            <w:r w:rsidRPr="00146254">
              <w:rPr>
                <w:rFonts w:ascii="Times New Roman" w:hAnsi="Times New Roman" w:cs="Times New Roman"/>
                <w:spacing w:val="-4"/>
                <w:sz w:val="24"/>
                <w:szCs w:val="24"/>
              </w:rPr>
              <w:t>е</w:t>
            </w:r>
            <w:r w:rsidRPr="00146254">
              <w:rPr>
                <w:rFonts w:ascii="Times New Roman" w:hAnsi="Times New Roman" w:cs="Times New Roman"/>
                <w:spacing w:val="-4"/>
                <w:sz w:val="24"/>
                <w:szCs w:val="24"/>
              </w:rPr>
              <w:t>ревень</w:t>
            </w:r>
          </w:p>
        </w:tc>
        <w:tc>
          <w:tcPr>
            <w:tcW w:w="3295" w:type="dxa"/>
          </w:tcPr>
          <w:p w:rsidR="00567564" w:rsidRPr="00146254" w:rsidRDefault="00567564" w:rsidP="00AF67FE">
            <w:pPr>
              <w:jc w:val="both"/>
              <w:rPr>
                <w:rFonts w:ascii="Times New Roman" w:hAnsi="Times New Roman" w:cs="Times New Roman"/>
                <w:sz w:val="24"/>
                <w:szCs w:val="24"/>
              </w:rPr>
            </w:pPr>
          </w:p>
        </w:tc>
      </w:tr>
      <w:tr w:rsidR="00567564" w:rsidTr="00AF67FE">
        <w:tc>
          <w:tcPr>
            <w:tcW w:w="617" w:type="dxa"/>
          </w:tcPr>
          <w:p w:rsidR="00567564" w:rsidRPr="002D6F3F" w:rsidRDefault="00B46C0D" w:rsidP="00BD2EEF">
            <w:pPr>
              <w:jc w:val="center"/>
              <w:rPr>
                <w:rFonts w:ascii="Times New Roman" w:hAnsi="Times New Roman" w:cs="Times New Roman"/>
                <w:sz w:val="24"/>
                <w:szCs w:val="24"/>
              </w:rPr>
            </w:pPr>
            <w:r w:rsidRPr="002D6F3F">
              <w:rPr>
                <w:rFonts w:ascii="Times New Roman" w:hAnsi="Times New Roman" w:cs="Times New Roman"/>
                <w:sz w:val="24"/>
                <w:szCs w:val="24"/>
              </w:rPr>
              <w:lastRenderedPageBreak/>
              <w:t>10</w:t>
            </w:r>
          </w:p>
        </w:tc>
        <w:tc>
          <w:tcPr>
            <w:tcW w:w="2185" w:type="dxa"/>
          </w:tcPr>
          <w:p w:rsidR="00567564" w:rsidRPr="00B95371" w:rsidRDefault="00950C43" w:rsidP="00A158DB">
            <w:pPr>
              <w:jc w:val="center"/>
              <w:rPr>
                <w:rFonts w:ascii="Times New Roman" w:hAnsi="Times New Roman" w:cs="Times New Roman"/>
                <w:b/>
                <w:sz w:val="24"/>
                <w:szCs w:val="24"/>
              </w:rPr>
            </w:pPr>
            <w:r w:rsidRPr="00B95371">
              <w:rPr>
                <w:rFonts w:ascii="Times New Roman" w:hAnsi="Times New Roman" w:cs="Times New Roman"/>
                <w:b/>
                <w:spacing w:val="-4"/>
                <w:sz w:val="24"/>
                <w:szCs w:val="24"/>
              </w:rPr>
              <w:t>Хакасия</w:t>
            </w:r>
          </w:p>
        </w:tc>
        <w:tc>
          <w:tcPr>
            <w:tcW w:w="3260" w:type="dxa"/>
          </w:tcPr>
          <w:p w:rsidR="00567564" w:rsidRPr="00146254" w:rsidRDefault="00567564" w:rsidP="00B95371">
            <w:pPr>
              <w:spacing w:line="228" w:lineRule="auto"/>
              <w:jc w:val="both"/>
              <w:rPr>
                <w:rFonts w:ascii="Times New Roman" w:hAnsi="Times New Roman" w:cs="Times New Roman"/>
                <w:sz w:val="24"/>
                <w:szCs w:val="24"/>
              </w:rPr>
            </w:pPr>
            <w:r w:rsidRPr="00146254">
              <w:rPr>
                <w:rFonts w:ascii="Times New Roman" w:hAnsi="Times New Roman" w:cs="Times New Roman"/>
                <w:sz w:val="24"/>
                <w:szCs w:val="24"/>
              </w:rPr>
              <w:t>Федеральный проект «Кул</w:t>
            </w:r>
            <w:r w:rsidRPr="00146254">
              <w:rPr>
                <w:rFonts w:ascii="Times New Roman" w:hAnsi="Times New Roman" w:cs="Times New Roman"/>
                <w:sz w:val="24"/>
                <w:szCs w:val="24"/>
              </w:rPr>
              <w:t>ь</w:t>
            </w:r>
            <w:r w:rsidRPr="00146254">
              <w:rPr>
                <w:rFonts w:ascii="Times New Roman" w:hAnsi="Times New Roman" w:cs="Times New Roman"/>
                <w:sz w:val="24"/>
                <w:szCs w:val="24"/>
              </w:rPr>
              <w:t>тура малой родины»</w:t>
            </w:r>
          </w:p>
          <w:p w:rsidR="00567564" w:rsidRPr="00146254" w:rsidRDefault="00567564" w:rsidP="00B95371">
            <w:pPr>
              <w:spacing w:line="228" w:lineRule="auto"/>
              <w:jc w:val="both"/>
              <w:rPr>
                <w:rFonts w:ascii="Times New Roman" w:hAnsi="Times New Roman" w:cs="Times New Roman"/>
                <w:sz w:val="24"/>
                <w:szCs w:val="24"/>
              </w:rPr>
            </w:pPr>
            <w:r w:rsidRPr="00146254">
              <w:rPr>
                <w:rFonts w:ascii="Times New Roman" w:hAnsi="Times New Roman" w:cs="Times New Roman"/>
                <w:sz w:val="24"/>
                <w:szCs w:val="24"/>
              </w:rPr>
              <w:t xml:space="preserve">Республиканская программа </w:t>
            </w:r>
            <w:proofErr w:type="spellStart"/>
            <w:r w:rsidRPr="00146254">
              <w:rPr>
                <w:rFonts w:ascii="Times New Roman" w:hAnsi="Times New Roman" w:cs="Times New Roman"/>
                <w:sz w:val="24"/>
                <w:szCs w:val="24"/>
              </w:rPr>
              <w:t>музеефикации</w:t>
            </w:r>
            <w:proofErr w:type="spellEnd"/>
            <w:r w:rsidRPr="00146254">
              <w:rPr>
                <w:rFonts w:ascii="Times New Roman" w:hAnsi="Times New Roman" w:cs="Times New Roman"/>
                <w:sz w:val="24"/>
                <w:szCs w:val="24"/>
              </w:rPr>
              <w:t xml:space="preserve"> объектов культурного наследия</w:t>
            </w:r>
          </w:p>
        </w:tc>
        <w:tc>
          <w:tcPr>
            <w:tcW w:w="3436" w:type="dxa"/>
          </w:tcPr>
          <w:p w:rsidR="00567564" w:rsidRPr="00146254" w:rsidRDefault="00567564" w:rsidP="00AF67FE">
            <w:pPr>
              <w:spacing w:line="228" w:lineRule="auto"/>
              <w:jc w:val="both"/>
              <w:rPr>
                <w:rFonts w:ascii="Times New Roman" w:hAnsi="Times New Roman" w:cs="Times New Roman"/>
                <w:sz w:val="24"/>
                <w:szCs w:val="24"/>
              </w:rPr>
            </w:pPr>
            <w:r w:rsidRPr="00146254">
              <w:rPr>
                <w:rFonts w:ascii="Times New Roman" w:hAnsi="Times New Roman" w:cs="Times New Roman"/>
                <w:sz w:val="24"/>
                <w:szCs w:val="24"/>
              </w:rPr>
              <w:t>Недостаточность средств м</w:t>
            </w:r>
            <w:r w:rsidRPr="00146254">
              <w:rPr>
                <w:rFonts w:ascii="Times New Roman" w:hAnsi="Times New Roman" w:cs="Times New Roman"/>
                <w:sz w:val="24"/>
                <w:szCs w:val="24"/>
              </w:rPr>
              <w:t>у</w:t>
            </w:r>
            <w:r w:rsidRPr="00146254">
              <w:rPr>
                <w:rFonts w:ascii="Times New Roman" w:hAnsi="Times New Roman" w:cs="Times New Roman"/>
                <w:sz w:val="24"/>
                <w:szCs w:val="24"/>
              </w:rPr>
              <w:t>ниципальных музеев, созда</w:t>
            </w:r>
            <w:r w:rsidRPr="00146254">
              <w:rPr>
                <w:rFonts w:ascii="Times New Roman" w:hAnsi="Times New Roman" w:cs="Times New Roman"/>
                <w:sz w:val="24"/>
                <w:szCs w:val="24"/>
              </w:rPr>
              <w:t>н</w:t>
            </w:r>
            <w:r w:rsidRPr="00146254">
              <w:rPr>
                <w:rFonts w:ascii="Times New Roman" w:hAnsi="Times New Roman" w:cs="Times New Roman"/>
                <w:sz w:val="24"/>
                <w:szCs w:val="24"/>
              </w:rPr>
              <w:t>ных в сельской местности на строительство и реконстру</w:t>
            </w:r>
            <w:r w:rsidRPr="00146254">
              <w:rPr>
                <w:rFonts w:ascii="Times New Roman" w:hAnsi="Times New Roman" w:cs="Times New Roman"/>
                <w:sz w:val="24"/>
                <w:szCs w:val="24"/>
              </w:rPr>
              <w:t>к</w:t>
            </w:r>
            <w:r w:rsidRPr="00146254">
              <w:rPr>
                <w:rFonts w:ascii="Times New Roman" w:hAnsi="Times New Roman" w:cs="Times New Roman"/>
                <w:sz w:val="24"/>
                <w:szCs w:val="24"/>
              </w:rPr>
              <w:t>цию музеев под открытым н</w:t>
            </w:r>
            <w:r w:rsidRPr="00146254">
              <w:rPr>
                <w:rFonts w:ascii="Times New Roman" w:hAnsi="Times New Roman" w:cs="Times New Roman"/>
                <w:sz w:val="24"/>
                <w:szCs w:val="24"/>
              </w:rPr>
              <w:t>е</w:t>
            </w:r>
            <w:r w:rsidRPr="00146254">
              <w:rPr>
                <w:rFonts w:ascii="Times New Roman" w:hAnsi="Times New Roman" w:cs="Times New Roman"/>
                <w:sz w:val="24"/>
                <w:szCs w:val="24"/>
              </w:rPr>
              <w:t>бом и музеев – заповедников, расположенных в сельской местности</w:t>
            </w:r>
          </w:p>
        </w:tc>
        <w:tc>
          <w:tcPr>
            <w:tcW w:w="2835" w:type="dxa"/>
          </w:tcPr>
          <w:p w:rsidR="00567564" w:rsidRPr="00AF67FE" w:rsidRDefault="00567564" w:rsidP="00AF67FE">
            <w:pPr>
              <w:spacing w:line="228" w:lineRule="auto"/>
              <w:jc w:val="both"/>
              <w:rPr>
                <w:rFonts w:ascii="Times New Roman" w:hAnsi="Times New Roman" w:cs="Times New Roman"/>
                <w:sz w:val="24"/>
                <w:szCs w:val="24"/>
              </w:rPr>
            </w:pPr>
            <w:r w:rsidRPr="00AF67FE">
              <w:rPr>
                <w:rFonts w:ascii="Times New Roman" w:hAnsi="Times New Roman" w:cs="Times New Roman"/>
                <w:sz w:val="24"/>
                <w:szCs w:val="24"/>
              </w:rPr>
              <w:t>Выделение субсидий из федерального бюджета для муниципальных м</w:t>
            </w:r>
            <w:r w:rsidRPr="00AF67FE">
              <w:rPr>
                <w:rFonts w:ascii="Times New Roman" w:hAnsi="Times New Roman" w:cs="Times New Roman"/>
                <w:sz w:val="24"/>
                <w:szCs w:val="24"/>
              </w:rPr>
              <w:t>у</w:t>
            </w:r>
            <w:r w:rsidRPr="00AF67FE">
              <w:rPr>
                <w:rFonts w:ascii="Times New Roman" w:hAnsi="Times New Roman" w:cs="Times New Roman"/>
                <w:sz w:val="24"/>
                <w:szCs w:val="24"/>
              </w:rPr>
              <w:t>зеев в рамках наци</w:t>
            </w:r>
            <w:r w:rsidRPr="00AF67FE">
              <w:rPr>
                <w:rFonts w:ascii="Times New Roman" w:hAnsi="Times New Roman" w:cs="Times New Roman"/>
                <w:sz w:val="24"/>
                <w:szCs w:val="24"/>
              </w:rPr>
              <w:t>о</w:t>
            </w:r>
            <w:r w:rsidRPr="00AF67FE">
              <w:rPr>
                <w:rFonts w:ascii="Times New Roman" w:hAnsi="Times New Roman" w:cs="Times New Roman"/>
                <w:sz w:val="24"/>
                <w:szCs w:val="24"/>
              </w:rPr>
              <w:t>нального проекта «Кул</w:t>
            </w:r>
            <w:r w:rsidRPr="00AF67FE">
              <w:rPr>
                <w:rFonts w:ascii="Times New Roman" w:hAnsi="Times New Roman" w:cs="Times New Roman"/>
                <w:sz w:val="24"/>
                <w:szCs w:val="24"/>
              </w:rPr>
              <w:t>ь</w:t>
            </w:r>
            <w:r w:rsidRPr="00AF67FE">
              <w:rPr>
                <w:rFonts w:ascii="Times New Roman" w:hAnsi="Times New Roman" w:cs="Times New Roman"/>
                <w:sz w:val="24"/>
                <w:szCs w:val="24"/>
              </w:rPr>
              <w:t>тура»</w:t>
            </w:r>
          </w:p>
        </w:tc>
        <w:tc>
          <w:tcPr>
            <w:tcW w:w="3295" w:type="dxa"/>
          </w:tcPr>
          <w:p w:rsidR="00567564" w:rsidRPr="00146254" w:rsidRDefault="00567564" w:rsidP="00AF67FE">
            <w:pPr>
              <w:spacing w:line="228" w:lineRule="auto"/>
              <w:jc w:val="both"/>
              <w:rPr>
                <w:rFonts w:ascii="Times New Roman" w:hAnsi="Times New Roman" w:cs="Times New Roman"/>
                <w:sz w:val="24"/>
                <w:szCs w:val="24"/>
              </w:rPr>
            </w:pPr>
            <w:r w:rsidRPr="00146254">
              <w:rPr>
                <w:rFonts w:ascii="Times New Roman" w:hAnsi="Times New Roman" w:cs="Times New Roman"/>
                <w:sz w:val="24"/>
                <w:szCs w:val="24"/>
              </w:rPr>
              <w:t>Многие муниципальные м</w:t>
            </w:r>
            <w:r w:rsidRPr="00146254">
              <w:rPr>
                <w:rFonts w:ascii="Times New Roman" w:hAnsi="Times New Roman" w:cs="Times New Roman"/>
                <w:sz w:val="24"/>
                <w:szCs w:val="24"/>
              </w:rPr>
              <w:t>у</w:t>
            </w:r>
            <w:r w:rsidRPr="00146254">
              <w:rPr>
                <w:rFonts w:ascii="Times New Roman" w:hAnsi="Times New Roman" w:cs="Times New Roman"/>
                <w:sz w:val="24"/>
                <w:szCs w:val="24"/>
              </w:rPr>
              <w:t>зеи являются «</w:t>
            </w:r>
            <w:proofErr w:type="spellStart"/>
            <w:r w:rsidRPr="00146254">
              <w:rPr>
                <w:rFonts w:ascii="Times New Roman" w:hAnsi="Times New Roman" w:cs="Times New Roman"/>
                <w:sz w:val="24"/>
                <w:szCs w:val="24"/>
              </w:rPr>
              <w:t>селообразу</w:t>
            </w:r>
            <w:r w:rsidRPr="00146254">
              <w:rPr>
                <w:rFonts w:ascii="Times New Roman" w:hAnsi="Times New Roman" w:cs="Times New Roman"/>
                <w:sz w:val="24"/>
                <w:szCs w:val="24"/>
              </w:rPr>
              <w:t>ю</w:t>
            </w:r>
            <w:r w:rsidRPr="00146254">
              <w:rPr>
                <w:rFonts w:ascii="Times New Roman" w:hAnsi="Times New Roman" w:cs="Times New Roman"/>
                <w:sz w:val="24"/>
                <w:szCs w:val="24"/>
              </w:rPr>
              <w:t>щими</w:t>
            </w:r>
            <w:proofErr w:type="spellEnd"/>
            <w:r w:rsidRPr="00146254">
              <w:rPr>
                <w:rFonts w:ascii="Times New Roman" w:hAnsi="Times New Roman" w:cs="Times New Roman"/>
                <w:sz w:val="24"/>
                <w:szCs w:val="24"/>
              </w:rPr>
              <w:t xml:space="preserve">» учреждениями. </w:t>
            </w:r>
          </w:p>
          <w:p w:rsidR="00567564" w:rsidRPr="00146254" w:rsidRDefault="00567564" w:rsidP="00AF67FE">
            <w:pPr>
              <w:spacing w:line="228" w:lineRule="auto"/>
              <w:jc w:val="both"/>
              <w:rPr>
                <w:rFonts w:ascii="Times New Roman" w:hAnsi="Times New Roman" w:cs="Times New Roman"/>
                <w:sz w:val="24"/>
                <w:szCs w:val="24"/>
              </w:rPr>
            </w:pPr>
            <w:r w:rsidRPr="00146254">
              <w:rPr>
                <w:rFonts w:ascii="Times New Roman" w:hAnsi="Times New Roman" w:cs="Times New Roman"/>
                <w:sz w:val="24"/>
                <w:szCs w:val="24"/>
              </w:rPr>
              <w:t xml:space="preserve">Например, в малом селе </w:t>
            </w:r>
            <w:proofErr w:type="spellStart"/>
            <w:r w:rsidRPr="00146254">
              <w:rPr>
                <w:rFonts w:ascii="Times New Roman" w:hAnsi="Times New Roman" w:cs="Times New Roman"/>
                <w:sz w:val="24"/>
                <w:szCs w:val="24"/>
              </w:rPr>
              <w:t>Усть-Сос</w:t>
            </w:r>
            <w:proofErr w:type="spellEnd"/>
            <w:r w:rsidRPr="00146254">
              <w:rPr>
                <w:rFonts w:ascii="Times New Roman" w:hAnsi="Times New Roman" w:cs="Times New Roman"/>
                <w:sz w:val="24"/>
                <w:szCs w:val="24"/>
              </w:rPr>
              <w:t xml:space="preserve"> </w:t>
            </w:r>
            <w:proofErr w:type="spellStart"/>
            <w:r w:rsidRPr="00146254">
              <w:rPr>
                <w:rFonts w:ascii="Times New Roman" w:hAnsi="Times New Roman" w:cs="Times New Roman"/>
                <w:sz w:val="24"/>
                <w:szCs w:val="24"/>
              </w:rPr>
              <w:t>Бейского</w:t>
            </w:r>
            <w:proofErr w:type="spellEnd"/>
            <w:r w:rsidRPr="00146254">
              <w:rPr>
                <w:rFonts w:ascii="Times New Roman" w:hAnsi="Times New Roman" w:cs="Times New Roman"/>
                <w:sz w:val="24"/>
                <w:szCs w:val="24"/>
              </w:rPr>
              <w:t xml:space="preserve"> района Республики Хакасия  создан муниципальный музей с о</w:t>
            </w:r>
            <w:r w:rsidRPr="00146254">
              <w:rPr>
                <w:rFonts w:ascii="Times New Roman" w:hAnsi="Times New Roman" w:cs="Times New Roman"/>
                <w:sz w:val="24"/>
                <w:szCs w:val="24"/>
              </w:rPr>
              <w:t>д</w:t>
            </w:r>
            <w:r w:rsidRPr="00146254">
              <w:rPr>
                <w:rFonts w:ascii="Times New Roman" w:hAnsi="Times New Roman" w:cs="Times New Roman"/>
                <w:sz w:val="24"/>
                <w:szCs w:val="24"/>
              </w:rPr>
              <w:t xml:space="preserve">ноименным названием. </w:t>
            </w:r>
            <w:proofErr w:type="gramStart"/>
            <w:r w:rsidRPr="00146254">
              <w:rPr>
                <w:rFonts w:ascii="Times New Roman" w:hAnsi="Times New Roman" w:cs="Times New Roman"/>
                <w:sz w:val="24"/>
                <w:szCs w:val="24"/>
              </w:rPr>
              <w:t>Сег</w:t>
            </w:r>
            <w:r w:rsidRPr="00146254">
              <w:rPr>
                <w:rFonts w:ascii="Times New Roman" w:hAnsi="Times New Roman" w:cs="Times New Roman"/>
                <w:sz w:val="24"/>
                <w:szCs w:val="24"/>
              </w:rPr>
              <w:t>о</w:t>
            </w:r>
            <w:r w:rsidRPr="00146254">
              <w:rPr>
                <w:rFonts w:ascii="Times New Roman" w:hAnsi="Times New Roman" w:cs="Times New Roman"/>
                <w:sz w:val="24"/>
                <w:szCs w:val="24"/>
              </w:rPr>
              <w:t>дня музей выполняет фун</w:t>
            </w:r>
            <w:r w:rsidRPr="00146254">
              <w:rPr>
                <w:rFonts w:ascii="Times New Roman" w:hAnsi="Times New Roman" w:cs="Times New Roman"/>
                <w:sz w:val="24"/>
                <w:szCs w:val="24"/>
              </w:rPr>
              <w:t>к</w:t>
            </w:r>
            <w:r w:rsidRPr="00146254">
              <w:rPr>
                <w:rFonts w:ascii="Times New Roman" w:hAnsi="Times New Roman" w:cs="Times New Roman"/>
                <w:sz w:val="24"/>
                <w:szCs w:val="24"/>
              </w:rPr>
              <w:t>ции социокультурного це</w:t>
            </w:r>
            <w:r w:rsidRPr="00146254">
              <w:rPr>
                <w:rFonts w:ascii="Times New Roman" w:hAnsi="Times New Roman" w:cs="Times New Roman"/>
                <w:sz w:val="24"/>
                <w:szCs w:val="24"/>
              </w:rPr>
              <w:t>н</w:t>
            </w:r>
            <w:r w:rsidRPr="00146254">
              <w:rPr>
                <w:rFonts w:ascii="Times New Roman" w:hAnsi="Times New Roman" w:cs="Times New Roman"/>
                <w:sz w:val="24"/>
                <w:szCs w:val="24"/>
              </w:rPr>
              <w:t xml:space="preserve">тра </w:t>
            </w:r>
            <w:proofErr w:type="spellStart"/>
            <w:r w:rsidRPr="00146254">
              <w:rPr>
                <w:rFonts w:ascii="Times New Roman" w:hAnsi="Times New Roman" w:cs="Times New Roman"/>
                <w:sz w:val="24"/>
                <w:szCs w:val="24"/>
              </w:rPr>
              <w:t>Большемонокского</w:t>
            </w:r>
            <w:proofErr w:type="spellEnd"/>
            <w:r w:rsidRPr="00146254">
              <w:rPr>
                <w:rFonts w:ascii="Times New Roman" w:hAnsi="Times New Roman" w:cs="Times New Roman"/>
                <w:sz w:val="24"/>
                <w:szCs w:val="24"/>
              </w:rPr>
              <w:t xml:space="preserve"> сел</w:t>
            </w:r>
            <w:r w:rsidRPr="00146254">
              <w:rPr>
                <w:rFonts w:ascii="Times New Roman" w:hAnsi="Times New Roman" w:cs="Times New Roman"/>
                <w:sz w:val="24"/>
                <w:szCs w:val="24"/>
              </w:rPr>
              <w:t>ь</w:t>
            </w:r>
            <w:r w:rsidRPr="00146254">
              <w:rPr>
                <w:rFonts w:ascii="Times New Roman" w:hAnsi="Times New Roman" w:cs="Times New Roman"/>
                <w:sz w:val="24"/>
                <w:szCs w:val="24"/>
              </w:rPr>
              <w:t>совета: здесь проводятся не только все массовые  соц</w:t>
            </w:r>
            <w:r w:rsidRPr="00146254">
              <w:rPr>
                <w:rFonts w:ascii="Times New Roman" w:hAnsi="Times New Roman" w:cs="Times New Roman"/>
                <w:sz w:val="24"/>
                <w:szCs w:val="24"/>
              </w:rPr>
              <w:t>и</w:t>
            </w:r>
            <w:r w:rsidRPr="00146254">
              <w:rPr>
                <w:rFonts w:ascii="Times New Roman" w:hAnsi="Times New Roman" w:cs="Times New Roman"/>
                <w:sz w:val="24"/>
                <w:szCs w:val="24"/>
              </w:rPr>
              <w:t>ально-культурные меропри</w:t>
            </w:r>
            <w:r w:rsidRPr="00146254">
              <w:rPr>
                <w:rFonts w:ascii="Times New Roman" w:hAnsi="Times New Roman" w:cs="Times New Roman"/>
                <w:sz w:val="24"/>
                <w:szCs w:val="24"/>
              </w:rPr>
              <w:t>я</w:t>
            </w:r>
            <w:r w:rsidRPr="00146254">
              <w:rPr>
                <w:rFonts w:ascii="Times New Roman" w:hAnsi="Times New Roman" w:cs="Times New Roman"/>
                <w:sz w:val="24"/>
                <w:szCs w:val="24"/>
              </w:rPr>
              <w:t>тия (демонстрация худож</w:t>
            </w:r>
            <w:r w:rsidRPr="00146254">
              <w:rPr>
                <w:rFonts w:ascii="Times New Roman" w:hAnsi="Times New Roman" w:cs="Times New Roman"/>
                <w:sz w:val="24"/>
                <w:szCs w:val="24"/>
              </w:rPr>
              <w:t>е</w:t>
            </w:r>
            <w:r w:rsidRPr="00146254">
              <w:rPr>
                <w:rFonts w:ascii="Times New Roman" w:hAnsi="Times New Roman" w:cs="Times New Roman"/>
                <w:sz w:val="24"/>
                <w:szCs w:val="24"/>
              </w:rPr>
              <w:t>ственных и документальных фильмов, проведение тем</w:t>
            </w:r>
            <w:r w:rsidRPr="00146254">
              <w:rPr>
                <w:rFonts w:ascii="Times New Roman" w:hAnsi="Times New Roman" w:cs="Times New Roman"/>
                <w:sz w:val="24"/>
                <w:szCs w:val="24"/>
              </w:rPr>
              <w:t>а</w:t>
            </w:r>
            <w:r w:rsidRPr="00146254">
              <w:rPr>
                <w:rFonts w:ascii="Times New Roman" w:hAnsi="Times New Roman" w:cs="Times New Roman"/>
                <w:sz w:val="24"/>
                <w:szCs w:val="24"/>
              </w:rPr>
              <w:t>тических дискотек, вечеров отдыха для молодежи и ж</w:t>
            </w:r>
            <w:r w:rsidRPr="00146254">
              <w:rPr>
                <w:rFonts w:ascii="Times New Roman" w:hAnsi="Times New Roman" w:cs="Times New Roman"/>
                <w:sz w:val="24"/>
                <w:szCs w:val="24"/>
              </w:rPr>
              <w:t>и</w:t>
            </w:r>
            <w:r w:rsidRPr="00146254">
              <w:rPr>
                <w:rFonts w:ascii="Times New Roman" w:hAnsi="Times New Roman" w:cs="Times New Roman"/>
                <w:sz w:val="24"/>
                <w:szCs w:val="24"/>
              </w:rPr>
              <w:t>телей преклонного возраста), но и организована торговля продуктами первой необх</w:t>
            </w:r>
            <w:r w:rsidRPr="00146254">
              <w:rPr>
                <w:rFonts w:ascii="Times New Roman" w:hAnsi="Times New Roman" w:cs="Times New Roman"/>
                <w:sz w:val="24"/>
                <w:szCs w:val="24"/>
              </w:rPr>
              <w:t>о</w:t>
            </w:r>
            <w:r w:rsidRPr="00146254">
              <w:rPr>
                <w:rFonts w:ascii="Times New Roman" w:hAnsi="Times New Roman" w:cs="Times New Roman"/>
                <w:sz w:val="24"/>
                <w:szCs w:val="24"/>
              </w:rPr>
              <w:t>димости по запросам жит</w:t>
            </w:r>
            <w:r w:rsidRPr="00146254">
              <w:rPr>
                <w:rFonts w:ascii="Times New Roman" w:hAnsi="Times New Roman" w:cs="Times New Roman"/>
                <w:sz w:val="24"/>
                <w:szCs w:val="24"/>
              </w:rPr>
              <w:t>е</w:t>
            </w:r>
            <w:r w:rsidRPr="00146254">
              <w:rPr>
                <w:rFonts w:ascii="Times New Roman" w:hAnsi="Times New Roman" w:cs="Times New Roman"/>
                <w:sz w:val="24"/>
                <w:szCs w:val="24"/>
              </w:rPr>
              <w:t xml:space="preserve">лей </w:t>
            </w:r>
            <w:proofErr w:type="spellStart"/>
            <w:r w:rsidRPr="00146254">
              <w:rPr>
                <w:rFonts w:ascii="Times New Roman" w:hAnsi="Times New Roman" w:cs="Times New Roman"/>
                <w:sz w:val="24"/>
                <w:szCs w:val="24"/>
              </w:rPr>
              <w:t>аала</w:t>
            </w:r>
            <w:proofErr w:type="spellEnd"/>
            <w:r w:rsidRPr="00146254">
              <w:rPr>
                <w:rFonts w:ascii="Times New Roman" w:hAnsi="Times New Roman" w:cs="Times New Roman"/>
                <w:sz w:val="24"/>
                <w:szCs w:val="24"/>
              </w:rPr>
              <w:t>;</w:t>
            </w:r>
            <w:proofErr w:type="gramEnd"/>
          </w:p>
          <w:p w:rsidR="00567564" w:rsidRPr="00146254" w:rsidRDefault="00567564" w:rsidP="00AF67FE">
            <w:pPr>
              <w:spacing w:line="228" w:lineRule="auto"/>
              <w:jc w:val="both"/>
              <w:rPr>
                <w:rFonts w:ascii="Times New Roman" w:hAnsi="Times New Roman" w:cs="Times New Roman"/>
                <w:sz w:val="24"/>
                <w:szCs w:val="24"/>
              </w:rPr>
            </w:pPr>
            <w:r w:rsidRPr="00146254">
              <w:rPr>
                <w:rFonts w:ascii="Times New Roman" w:hAnsi="Times New Roman" w:cs="Times New Roman"/>
                <w:sz w:val="24"/>
                <w:szCs w:val="24"/>
              </w:rPr>
              <w:t>- оказывается первая довр</w:t>
            </w:r>
            <w:r w:rsidRPr="00146254">
              <w:rPr>
                <w:rFonts w:ascii="Times New Roman" w:hAnsi="Times New Roman" w:cs="Times New Roman"/>
                <w:sz w:val="24"/>
                <w:szCs w:val="24"/>
              </w:rPr>
              <w:t>а</w:t>
            </w:r>
            <w:r w:rsidRPr="00146254">
              <w:rPr>
                <w:rFonts w:ascii="Times New Roman" w:hAnsi="Times New Roman" w:cs="Times New Roman"/>
                <w:sz w:val="24"/>
                <w:szCs w:val="24"/>
              </w:rPr>
              <w:t>чебная помощь, ведут прием врачи-специалисты районной больницы;</w:t>
            </w:r>
          </w:p>
          <w:p w:rsidR="00567564" w:rsidRPr="00146254" w:rsidRDefault="00567564" w:rsidP="00AF67FE">
            <w:pPr>
              <w:spacing w:line="228" w:lineRule="auto"/>
              <w:jc w:val="both"/>
              <w:rPr>
                <w:rFonts w:ascii="Times New Roman" w:hAnsi="Times New Roman" w:cs="Times New Roman"/>
                <w:spacing w:val="-6"/>
                <w:sz w:val="24"/>
                <w:szCs w:val="24"/>
              </w:rPr>
            </w:pPr>
            <w:r w:rsidRPr="00146254">
              <w:rPr>
                <w:rFonts w:ascii="Times New Roman" w:hAnsi="Times New Roman" w:cs="Times New Roman"/>
                <w:spacing w:val="-6"/>
                <w:sz w:val="24"/>
                <w:szCs w:val="24"/>
              </w:rPr>
              <w:lastRenderedPageBreak/>
              <w:t>- проходят сходы  граждан и районные научно-практические конференции;</w:t>
            </w:r>
          </w:p>
          <w:p w:rsidR="00567564" w:rsidRPr="00146254" w:rsidRDefault="00567564" w:rsidP="00AF67FE">
            <w:pPr>
              <w:spacing w:line="228" w:lineRule="auto"/>
              <w:jc w:val="both"/>
              <w:rPr>
                <w:rFonts w:ascii="Times New Roman" w:hAnsi="Times New Roman" w:cs="Times New Roman"/>
                <w:sz w:val="24"/>
                <w:szCs w:val="24"/>
              </w:rPr>
            </w:pPr>
            <w:r w:rsidRPr="00146254">
              <w:rPr>
                <w:rFonts w:ascii="Times New Roman" w:hAnsi="Times New Roman" w:cs="Times New Roman"/>
                <w:sz w:val="24"/>
                <w:szCs w:val="24"/>
              </w:rPr>
              <w:t>- проводятся мероприятия, посвящённые государстве</w:t>
            </w:r>
            <w:r w:rsidRPr="00146254">
              <w:rPr>
                <w:rFonts w:ascii="Times New Roman" w:hAnsi="Times New Roman" w:cs="Times New Roman"/>
                <w:sz w:val="24"/>
                <w:szCs w:val="24"/>
              </w:rPr>
              <w:t>н</w:t>
            </w:r>
            <w:r w:rsidRPr="00146254">
              <w:rPr>
                <w:rFonts w:ascii="Times New Roman" w:hAnsi="Times New Roman" w:cs="Times New Roman"/>
                <w:sz w:val="24"/>
                <w:szCs w:val="24"/>
              </w:rPr>
              <w:t>ным, республиканским, ра</w:t>
            </w:r>
            <w:r w:rsidRPr="00146254">
              <w:rPr>
                <w:rFonts w:ascii="Times New Roman" w:hAnsi="Times New Roman" w:cs="Times New Roman"/>
                <w:sz w:val="24"/>
                <w:szCs w:val="24"/>
              </w:rPr>
              <w:t>й</w:t>
            </w:r>
            <w:r w:rsidRPr="00146254">
              <w:rPr>
                <w:rFonts w:ascii="Times New Roman" w:hAnsi="Times New Roman" w:cs="Times New Roman"/>
                <w:sz w:val="24"/>
                <w:szCs w:val="24"/>
              </w:rPr>
              <w:t>онным праздничным датам.</w:t>
            </w:r>
          </w:p>
        </w:tc>
      </w:tr>
      <w:tr w:rsidR="00567564" w:rsidTr="00AF67FE">
        <w:tc>
          <w:tcPr>
            <w:tcW w:w="617" w:type="dxa"/>
          </w:tcPr>
          <w:p w:rsidR="00567564" w:rsidRPr="002D6F3F" w:rsidRDefault="00B46C0D" w:rsidP="00BD2EEF">
            <w:pPr>
              <w:jc w:val="center"/>
              <w:rPr>
                <w:rFonts w:ascii="Times New Roman" w:hAnsi="Times New Roman" w:cs="Times New Roman"/>
                <w:sz w:val="24"/>
                <w:szCs w:val="24"/>
              </w:rPr>
            </w:pPr>
            <w:r w:rsidRPr="002D6F3F">
              <w:rPr>
                <w:rFonts w:ascii="Times New Roman" w:hAnsi="Times New Roman" w:cs="Times New Roman"/>
                <w:sz w:val="24"/>
                <w:szCs w:val="24"/>
              </w:rPr>
              <w:lastRenderedPageBreak/>
              <w:t>11</w:t>
            </w:r>
          </w:p>
        </w:tc>
        <w:tc>
          <w:tcPr>
            <w:tcW w:w="2185" w:type="dxa"/>
          </w:tcPr>
          <w:p w:rsidR="00567564" w:rsidRPr="00B95371" w:rsidRDefault="00950C43" w:rsidP="00A158DB">
            <w:pPr>
              <w:jc w:val="center"/>
              <w:rPr>
                <w:rFonts w:ascii="Times New Roman" w:hAnsi="Times New Roman" w:cs="Times New Roman"/>
                <w:b/>
                <w:sz w:val="24"/>
                <w:szCs w:val="24"/>
              </w:rPr>
            </w:pPr>
            <w:r w:rsidRPr="00B95371">
              <w:rPr>
                <w:rFonts w:ascii="Times New Roman" w:hAnsi="Times New Roman" w:cs="Times New Roman"/>
                <w:b/>
                <w:spacing w:val="-4"/>
                <w:sz w:val="24"/>
                <w:szCs w:val="24"/>
              </w:rPr>
              <w:t>Хакасия</w:t>
            </w:r>
          </w:p>
        </w:tc>
        <w:tc>
          <w:tcPr>
            <w:tcW w:w="3260" w:type="dxa"/>
          </w:tcPr>
          <w:p w:rsidR="00567564" w:rsidRPr="00146254" w:rsidRDefault="00567564" w:rsidP="00B95371">
            <w:pPr>
              <w:spacing w:line="228" w:lineRule="auto"/>
              <w:jc w:val="both"/>
              <w:rPr>
                <w:rFonts w:ascii="Times New Roman" w:hAnsi="Times New Roman" w:cs="Times New Roman"/>
                <w:sz w:val="24"/>
                <w:szCs w:val="24"/>
              </w:rPr>
            </w:pPr>
            <w:r w:rsidRPr="00146254">
              <w:rPr>
                <w:rFonts w:ascii="Times New Roman" w:hAnsi="Times New Roman" w:cs="Times New Roman"/>
                <w:sz w:val="24"/>
                <w:szCs w:val="24"/>
              </w:rPr>
              <w:t>Национальный проект «О</w:t>
            </w:r>
            <w:r w:rsidRPr="00146254">
              <w:rPr>
                <w:rFonts w:ascii="Times New Roman" w:hAnsi="Times New Roman" w:cs="Times New Roman"/>
                <w:sz w:val="24"/>
                <w:szCs w:val="24"/>
              </w:rPr>
              <w:t>б</w:t>
            </w:r>
            <w:r w:rsidRPr="00146254">
              <w:rPr>
                <w:rFonts w:ascii="Times New Roman" w:hAnsi="Times New Roman" w:cs="Times New Roman"/>
                <w:sz w:val="24"/>
                <w:szCs w:val="24"/>
              </w:rPr>
              <w:t>разование» в том числе м</w:t>
            </w:r>
            <w:r w:rsidRPr="00146254">
              <w:rPr>
                <w:rFonts w:ascii="Times New Roman" w:hAnsi="Times New Roman" w:cs="Times New Roman"/>
                <w:sz w:val="24"/>
                <w:szCs w:val="24"/>
              </w:rPr>
              <w:t>е</w:t>
            </w:r>
            <w:r w:rsidRPr="00146254">
              <w:rPr>
                <w:rFonts w:ascii="Times New Roman" w:hAnsi="Times New Roman" w:cs="Times New Roman"/>
                <w:sz w:val="24"/>
                <w:szCs w:val="24"/>
              </w:rPr>
              <w:t>роприятия:</w:t>
            </w:r>
          </w:p>
          <w:p w:rsidR="00567564" w:rsidRPr="00146254" w:rsidRDefault="00567564" w:rsidP="00B95371">
            <w:pPr>
              <w:spacing w:line="228" w:lineRule="auto"/>
              <w:jc w:val="both"/>
              <w:rPr>
                <w:rFonts w:ascii="Times New Roman" w:hAnsi="Times New Roman" w:cs="Times New Roman"/>
                <w:sz w:val="24"/>
                <w:szCs w:val="24"/>
              </w:rPr>
            </w:pPr>
            <w:r w:rsidRPr="00146254">
              <w:rPr>
                <w:rFonts w:ascii="Times New Roman" w:hAnsi="Times New Roman" w:cs="Times New Roman"/>
                <w:sz w:val="24"/>
                <w:szCs w:val="24"/>
              </w:rPr>
              <w:t>в части обновления матер</w:t>
            </w:r>
            <w:r w:rsidRPr="00146254">
              <w:rPr>
                <w:rFonts w:ascii="Times New Roman" w:hAnsi="Times New Roman" w:cs="Times New Roman"/>
                <w:sz w:val="24"/>
                <w:szCs w:val="24"/>
              </w:rPr>
              <w:t>и</w:t>
            </w:r>
            <w:r w:rsidRPr="00146254">
              <w:rPr>
                <w:rFonts w:ascii="Times New Roman" w:hAnsi="Times New Roman" w:cs="Times New Roman"/>
                <w:sz w:val="24"/>
                <w:szCs w:val="24"/>
              </w:rPr>
              <w:t>ально-технической базы о</w:t>
            </w:r>
            <w:r w:rsidRPr="00146254">
              <w:rPr>
                <w:rFonts w:ascii="Times New Roman" w:hAnsi="Times New Roman" w:cs="Times New Roman"/>
                <w:sz w:val="24"/>
                <w:szCs w:val="24"/>
              </w:rPr>
              <w:t>б</w:t>
            </w:r>
            <w:r w:rsidRPr="00146254">
              <w:rPr>
                <w:rFonts w:ascii="Times New Roman" w:hAnsi="Times New Roman" w:cs="Times New Roman"/>
                <w:sz w:val="24"/>
                <w:szCs w:val="24"/>
              </w:rPr>
              <w:t>разовательных организаций</w:t>
            </w:r>
          </w:p>
        </w:tc>
        <w:tc>
          <w:tcPr>
            <w:tcW w:w="3436" w:type="dxa"/>
          </w:tcPr>
          <w:p w:rsidR="00567564" w:rsidRPr="00146254" w:rsidRDefault="00567564" w:rsidP="00AF67FE">
            <w:pPr>
              <w:spacing w:line="228" w:lineRule="auto"/>
              <w:jc w:val="both"/>
              <w:rPr>
                <w:rFonts w:ascii="Times New Roman" w:hAnsi="Times New Roman" w:cs="Times New Roman"/>
                <w:sz w:val="24"/>
                <w:szCs w:val="24"/>
              </w:rPr>
            </w:pPr>
            <w:r w:rsidRPr="00146254">
              <w:rPr>
                <w:rFonts w:ascii="Times New Roman" w:hAnsi="Times New Roman" w:cs="Times New Roman"/>
                <w:sz w:val="24"/>
                <w:szCs w:val="24"/>
              </w:rPr>
              <w:t>Увеличенное время поставки радиоэлектронных товаров, части средств обучения и во</w:t>
            </w:r>
            <w:r w:rsidRPr="00146254">
              <w:rPr>
                <w:rFonts w:ascii="Times New Roman" w:hAnsi="Times New Roman" w:cs="Times New Roman"/>
                <w:sz w:val="24"/>
                <w:szCs w:val="24"/>
              </w:rPr>
              <w:t>с</w:t>
            </w:r>
            <w:r w:rsidRPr="00146254">
              <w:rPr>
                <w:rFonts w:ascii="Times New Roman" w:hAnsi="Times New Roman" w:cs="Times New Roman"/>
                <w:sz w:val="24"/>
                <w:szCs w:val="24"/>
              </w:rPr>
              <w:t>питания, производство кот</w:t>
            </w:r>
            <w:r w:rsidRPr="00146254">
              <w:rPr>
                <w:rFonts w:ascii="Times New Roman" w:hAnsi="Times New Roman" w:cs="Times New Roman"/>
                <w:sz w:val="24"/>
                <w:szCs w:val="24"/>
              </w:rPr>
              <w:t>о</w:t>
            </w:r>
            <w:r w:rsidRPr="00146254">
              <w:rPr>
                <w:rFonts w:ascii="Times New Roman" w:hAnsi="Times New Roman" w:cs="Times New Roman"/>
                <w:sz w:val="24"/>
                <w:szCs w:val="24"/>
              </w:rPr>
              <w:t>рых разворачивается (разве</w:t>
            </w:r>
            <w:r w:rsidRPr="00146254">
              <w:rPr>
                <w:rFonts w:ascii="Times New Roman" w:hAnsi="Times New Roman" w:cs="Times New Roman"/>
                <w:sz w:val="24"/>
                <w:szCs w:val="24"/>
              </w:rPr>
              <w:t>р</w:t>
            </w:r>
            <w:r w:rsidRPr="00146254">
              <w:rPr>
                <w:rFonts w:ascii="Times New Roman" w:hAnsi="Times New Roman" w:cs="Times New Roman"/>
                <w:sz w:val="24"/>
                <w:szCs w:val="24"/>
              </w:rPr>
              <w:t>нуто) на территории РФ в св</w:t>
            </w:r>
            <w:r w:rsidRPr="00146254">
              <w:rPr>
                <w:rFonts w:ascii="Times New Roman" w:hAnsi="Times New Roman" w:cs="Times New Roman"/>
                <w:sz w:val="24"/>
                <w:szCs w:val="24"/>
              </w:rPr>
              <w:t>я</w:t>
            </w:r>
            <w:r w:rsidRPr="00146254">
              <w:rPr>
                <w:rFonts w:ascii="Times New Roman" w:hAnsi="Times New Roman" w:cs="Times New Roman"/>
                <w:sz w:val="24"/>
                <w:szCs w:val="24"/>
              </w:rPr>
              <w:t>зи с введением санкций, нед</w:t>
            </w:r>
            <w:r w:rsidRPr="00146254">
              <w:rPr>
                <w:rFonts w:ascii="Times New Roman" w:hAnsi="Times New Roman" w:cs="Times New Roman"/>
                <w:sz w:val="24"/>
                <w:szCs w:val="24"/>
              </w:rPr>
              <w:t>о</w:t>
            </w:r>
            <w:r w:rsidRPr="00146254">
              <w:rPr>
                <w:rFonts w:ascii="Times New Roman" w:hAnsi="Times New Roman" w:cs="Times New Roman"/>
                <w:sz w:val="24"/>
                <w:szCs w:val="24"/>
              </w:rPr>
              <w:t>ступность отдельных видов товаров;</w:t>
            </w:r>
          </w:p>
          <w:p w:rsidR="00567564" w:rsidRPr="00146254" w:rsidRDefault="00567564" w:rsidP="00AF67FE">
            <w:pPr>
              <w:spacing w:line="228" w:lineRule="auto"/>
              <w:jc w:val="both"/>
              <w:rPr>
                <w:rFonts w:ascii="Times New Roman" w:hAnsi="Times New Roman" w:cs="Times New Roman"/>
                <w:sz w:val="24"/>
                <w:szCs w:val="24"/>
              </w:rPr>
            </w:pPr>
            <w:r w:rsidRPr="00146254">
              <w:rPr>
                <w:rFonts w:ascii="Times New Roman" w:hAnsi="Times New Roman" w:cs="Times New Roman"/>
                <w:sz w:val="24"/>
                <w:szCs w:val="24"/>
              </w:rPr>
              <w:t>превышение стоимости ро</w:t>
            </w:r>
            <w:r w:rsidRPr="00146254">
              <w:rPr>
                <w:rFonts w:ascii="Times New Roman" w:hAnsi="Times New Roman" w:cs="Times New Roman"/>
                <w:sz w:val="24"/>
                <w:szCs w:val="24"/>
              </w:rPr>
              <w:t>с</w:t>
            </w:r>
            <w:r w:rsidRPr="00146254">
              <w:rPr>
                <w:rFonts w:ascii="Times New Roman" w:hAnsi="Times New Roman" w:cs="Times New Roman"/>
                <w:sz w:val="24"/>
                <w:szCs w:val="24"/>
              </w:rPr>
              <w:t>сийских товаров над зарубе</w:t>
            </w:r>
            <w:r w:rsidRPr="00146254">
              <w:rPr>
                <w:rFonts w:ascii="Times New Roman" w:hAnsi="Times New Roman" w:cs="Times New Roman"/>
                <w:sz w:val="24"/>
                <w:szCs w:val="24"/>
              </w:rPr>
              <w:t>ж</w:t>
            </w:r>
            <w:r w:rsidRPr="00146254">
              <w:rPr>
                <w:rFonts w:ascii="Times New Roman" w:hAnsi="Times New Roman" w:cs="Times New Roman"/>
                <w:sz w:val="24"/>
                <w:szCs w:val="24"/>
              </w:rPr>
              <w:t>ными аналогами.</w:t>
            </w:r>
          </w:p>
          <w:p w:rsidR="00567564" w:rsidRPr="00146254" w:rsidRDefault="00567564" w:rsidP="00AF67FE">
            <w:pPr>
              <w:spacing w:line="228" w:lineRule="auto"/>
              <w:jc w:val="both"/>
              <w:rPr>
                <w:rFonts w:ascii="Times New Roman" w:hAnsi="Times New Roman" w:cs="Times New Roman"/>
                <w:sz w:val="24"/>
                <w:szCs w:val="24"/>
              </w:rPr>
            </w:pPr>
            <w:r w:rsidRPr="00146254">
              <w:rPr>
                <w:rFonts w:ascii="Times New Roman" w:hAnsi="Times New Roman" w:cs="Times New Roman"/>
                <w:sz w:val="24"/>
                <w:szCs w:val="24"/>
              </w:rPr>
              <w:t>Нехватка (недостаточность) у педагогов навыков и знаний для эффективной работы с н</w:t>
            </w:r>
            <w:r w:rsidRPr="00146254">
              <w:rPr>
                <w:rFonts w:ascii="Times New Roman" w:hAnsi="Times New Roman" w:cs="Times New Roman"/>
                <w:sz w:val="24"/>
                <w:szCs w:val="24"/>
              </w:rPr>
              <w:t>о</w:t>
            </w:r>
            <w:r w:rsidRPr="00146254">
              <w:rPr>
                <w:rFonts w:ascii="Times New Roman" w:hAnsi="Times New Roman" w:cs="Times New Roman"/>
                <w:sz w:val="24"/>
                <w:szCs w:val="24"/>
              </w:rPr>
              <w:t>вым оборудованием.</w:t>
            </w:r>
          </w:p>
          <w:p w:rsidR="00567564" w:rsidRPr="00146254" w:rsidRDefault="00567564" w:rsidP="00AF67FE">
            <w:pPr>
              <w:spacing w:line="228" w:lineRule="auto"/>
              <w:jc w:val="both"/>
              <w:rPr>
                <w:rFonts w:ascii="Times New Roman" w:hAnsi="Times New Roman" w:cs="Times New Roman"/>
                <w:sz w:val="24"/>
                <w:szCs w:val="24"/>
              </w:rPr>
            </w:pPr>
            <w:proofErr w:type="spellStart"/>
            <w:r w:rsidRPr="00146254">
              <w:rPr>
                <w:rFonts w:ascii="Times New Roman" w:hAnsi="Times New Roman" w:cs="Times New Roman"/>
                <w:sz w:val="24"/>
                <w:szCs w:val="24"/>
              </w:rPr>
              <w:t>Незадействованность</w:t>
            </w:r>
            <w:proofErr w:type="spellEnd"/>
            <w:r w:rsidRPr="00146254">
              <w:rPr>
                <w:rFonts w:ascii="Times New Roman" w:hAnsi="Times New Roman" w:cs="Times New Roman"/>
                <w:sz w:val="24"/>
                <w:szCs w:val="24"/>
              </w:rPr>
              <w:t xml:space="preserve"> (малая </w:t>
            </w:r>
            <w:proofErr w:type="spellStart"/>
            <w:r w:rsidRPr="00146254">
              <w:rPr>
                <w:rFonts w:ascii="Times New Roman" w:hAnsi="Times New Roman" w:cs="Times New Roman"/>
                <w:sz w:val="24"/>
                <w:szCs w:val="24"/>
              </w:rPr>
              <w:t>задействованность</w:t>
            </w:r>
            <w:proofErr w:type="spellEnd"/>
            <w:r w:rsidRPr="00146254">
              <w:rPr>
                <w:rFonts w:ascii="Times New Roman" w:hAnsi="Times New Roman" w:cs="Times New Roman"/>
                <w:sz w:val="24"/>
                <w:szCs w:val="24"/>
              </w:rPr>
              <w:t>) созданной инфраструктуры и поставля</w:t>
            </w:r>
            <w:r w:rsidRPr="00146254">
              <w:rPr>
                <w:rFonts w:ascii="Times New Roman" w:hAnsi="Times New Roman" w:cs="Times New Roman"/>
                <w:sz w:val="24"/>
                <w:szCs w:val="24"/>
              </w:rPr>
              <w:t>е</w:t>
            </w:r>
            <w:r w:rsidRPr="00146254">
              <w:rPr>
                <w:rFonts w:ascii="Times New Roman" w:hAnsi="Times New Roman" w:cs="Times New Roman"/>
                <w:sz w:val="24"/>
                <w:szCs w:val="24"/>
              </w:rPr>
              <w:t>мого оборудования для реал</w:t>
            </w:r>
            <w:r w:rsidRPr="00146254">
              <w:rPr>
                <w:rFonts w:ascii="Times New Roman" w:hAnsi="Times New Roman" w:cs="Times New Roman"/>
                <w:sz w:val="24"/>
                <w:szCs w:val="24"/>
              </w:rPr>
              <w:t>и</w:t>
            </w:r>
            <w:r w:rsidRPr="00146254">
              <w:rPr>
                <w:rFonts w:ascii="Times New Roman" w:hAnsi="Times New Roman" w:cs="Times New Roman"/>
                <w:sz w:val="24"/>
                <w:szCs w:val="24"/>
              </w:rPr>
              <w:t>зации внеурочной деятельн</w:t>
            </w:r>
            <w:r w:rsidRPr="00146254">
              <w:rPr>
                <w:rFonts w:ascii="Times New Roman" w:hAnsi="Times New Roman" w:cs="Times New Roman"/>
                <w:sz w:val="24"/>
                <w:szCs w:val="24"/>
              </w:rPr>
              <w:t>о</w:t>
            </w:r>
            <w:r w:rsidRPr="00146254">
              <w:rPr>
                <w:rFonts w:ascii="Times New Roman" w:hAnsi="Times New Roman" w:cs="Times New Roman"/>
                <w:sz w:val="24"/>
                <w:szCs w:val="24"/>
              </w:rPr>
              <w:t>сти.</w:t>
            </w:r>
          </w:p>
        </w:tc>
        <w:tc>
          <w:tcPr>
            <w:tcW w:w="2835" w:type="dxa"/>
          </w:tcPr>
          <w:p w:rsidR="00567564" w:rsidRPr="00146254" w:rsidRDefault="00567564" w:rsidP="00AF67FE">
            <w:pPr>
              <w:spacing w:line="228" w:lineRule="auto"/>
              <w:jc w:val="both"/>
              <w:rPr>
                <w:rFonts w:ascii="Times New Roman" w:hAnsi="Times New Roman" w:cs="Times New Roman"/>
                <w:sz w:val="24"/>
                <w:szCs w:val="24"/>
              </w:rPr>
            </w:pPr>
            <w:r w:rsidRPr="00146254">
              <w:rPr>
                <w:rFonts w:ascii="Times New Roman" w:hAnsi="Times New Roman" w:cs="Times New Roman"/>
                <w:sz w:val="24"/>
                <w:szCs w:val="24"/>
              </w:rPr>
              <w:t xml:space="preserve">Рассмотрение </w:t>
            </w:r>
            <w:proofErr w:type="gramStart"/>
            <w:r w:rsidRPr="00146254">
              <w:rPr>
                <w:rFonts w:ascii="Times New Roman" w:hAnsi="Times New Roman" w:cs="Times New Roman"/>
                <w:sz w:val="24"/>
                <w:szCs w:val="24"/>
              </w:rPr>
              <w:t>возможн</w:t>
            </w:r>
            <w:r w:rsidRPr="00146254">
              <w:rPr>
                <w:rFonts w:ascii="Times New Roman" w:hAnsi="Times New Roman" w:cs="Times New Roman"/>
                <w:sz w:val="24"/>
                <w:szCs w:val="24"/>
              </w:rPr>
              <w:t>о</w:t>
            </w:r>
            <w:r w:rsidRPr="00146254">
              <w:rPr>
                <w:rFonts w:ascii="Times New Roman" w:hAnsi="Times New Roman" w:cs="Times New Roman"/>
                <w:sz w:val="24"/>
                <w:szCs w:val="24"/>
              </w:rPr>
              <w:t>сти снижения издержек производства товаров</w:t>
            </w:r>
            <w:proofErr w:type="gramEnd"/>
            <w:r w:rsidRPr="00146254">
              <w:rPr>
                <w:rFonts w:ascii="Times New Roman" w:hAnsi="Times New Roman" w:cs="Times New Roman"/>
                <w:sz w:val="24"/>
                <w:szCs w:val="24"/>
              </w:rPr>
              <w:t xml:space="preserve"> </w:t>
            </w:r>
            <w:proofErr w:type="spellStart"/>
            <w:r w:rsidRPr="00146254">
              <w:rPr>
                <w:rFonts w:ascii="Times New Roman" w:hAnsi="Times New Roman" w:cs="Times New Roman"/>
                <w:sz w:val="24"/>
                <w:szCs w:val="24"/>
              </w:rPr>
              <w:t>импортозамещаемой</w:t>
            </w:r>
            <w:proofErr w:type="spellEnd"/>
            <w:r w:rsidRPr="00146254">
              <w:rPr>
                <w:rFonts w:ascii="Times New Roman" w:hAnsi="Times New Roman" w:cs="Times New Roman"/>
                <w:sz w:val="24"/>
                <w:szCs w:val="24"/>
              </w:rPr>
              <w:t xml:space="preserve"> группы, поддержка соо</w:t>
            </w:r>
            <w:r w:rsidRPr="00146254">
              <w:rPr>
                <w:rFonts w:ascii="Times New Roman" w:hAnsi="Times New Roman" w:cs="Times New Roman"/>
                <w:sz w:val="24"/>
                <w:szCs w:val="24"/>
              </w:rPr>
              <w:t>т</w:t>
            </w:r>
            <w:r w:rsidRPr="00146254">
              <w:rPr>
                <w:rFonts w:ascii="Times New Roman" w:hAnsi="Times New Roman" w:cs="Times New Roman"/>
                <w:sz w:val="24"/>
                <w:szCs w:val="24"/>
              </w:rPr>
              <w:t>ветствующих отраслей производства.</w:t>
            </w:r>
          </w:p>
          <w:p w:rsidR="00567564" w:rsidRPr="00146254" w:rsidRDefault="00567564" w:rsidP="00AF67FE">
            <w:pPr>
              <w:spacing w:line="228" w:lineRule="auto"/>
              <w:jc w:val="both"/>
              <w:rPr>
                <w:rFonts w:ascii="Times New Roman" w:hAnsi="Times New Roman" w:cs="Times New Roman"/>
                <w:sz w:val="24"/>
                <w:szCs w:val="24"/>
              </w:rPr>
            </w:pPr>
            <w:r w:rsidRPr="00146254">
              <w:rPr>
                <w:rFonts w:ascii="Times New Roman" w:hAnsi="Times New Roman" w:cs="Times New Roman"/>
                <w:sz w:val="24"/>
                <w:szCs w:val="24"/>
              </w:rPr>
              <w:t>В рамках решения в</w:t>
            </w:r>
            <w:r w:rsidRPr="00146254">
              <w:rPr>
                <w:rFonts w:ascii="Times New Roman" w:hAnsi="Times New Roman" w:cs="Times New Roman"/>
                <w:sz w:val="24"/>
                <w:szCs w:val="24"/>
              </w:rPr>
              <w:t>о</w:t>
            </w:r>
            <w:r w:rsidRPr="00146254">
              <w:rPr>
                <w:rFonts w:ascii="Times New Roman" w:hAnsi="Times New Roman" w:cs="Times New Roman"/>
                <w:sz w:val="24"/>
                <w:szCs w:val="24"/>
              </w:rPr>
              <w:t>проса муниципальным образованиям необход</w:t>
            </w:r>
            <w:r w:rsidRPr="00146254">
              <w:rPr>
                <w:rFonts w:ascii="Times New Roman" w:hAnsi="Times New Roman" w:cs="Times New Roman"/>
                <w:sz w:val="24"/>
                <w:szCs w:val="24"/>
              </w:rPr>
              <w:t>и</w:t>
            </w:r>
            <w:r w:rsidRPr="00146254">
              <w:rPr>
                <w:rFonts w:ascii="Times New Roman" w:hAnsi="Times New Roman" w:cs="Times New Roman"/>
                <w:sz w:val="24"/>
                <w:szCs w:val="24"/>
              </w:rPr>
              <w:t>мо более полно подх</w:t>
            </w:r>
            <w:r w:rsidRPr="00146254">
              <w:rPr>
                <w:rFonts w:ascii="Times New Roman" w:hAnsi="Times New Roman" w:cs="Times New Roman"/>
                <w:sz w:val="24"/>
                <w:szCs w:val="24"/>
              </w:rPr>
              <w:t>о</w:t>
            </w:r>
            <w:r w:rsidRPr="00146254">
              <w:rPr>
                <w:rFonts w:ascii="Times New Roman" w:hAnsi="Times New Roman" w:cs="Times New Roman"/>
                <w:sz w:val="24"/>
                <w:szCs w:val="24"/>
              </w:rPr>
              <w:t>дить к повышению кв</w:t>
            </w:r>
            <w:r w:rsidRPr="00146254">
              <w:rPr>
                <w:rFonts w:ascii="Times New Roman" w:hAnsi="Times New Roman" w:cs="Times New Roman"/>
                <w:sz w:val="24"/>
                <w:szCs w:val="24"/>
              </w:rPr>
              <w:t>а</w:t>
            </w:r>
            <w:r w:rsidRPr="00146254">
              <w:rPr>
                <w:rFonts w:ascii="Times New Roman" w:hAnsi="Times New Roman" w:cs="Times New Roman"/>
                <w:sz w:val="24"/>
                <w:szCs w:val="24"/>
              </w:rPr>
              <w:t>лификации работников организаций, работа</w:t>
            </w:r>
            <w:r w:rsidRPr="00146254">
              <w:rPr>
                <w:rFonts w:ascii="Times New Roman" w:hAnsi="Times New Roman" w:cs="Times New Roman"/>
                <w:sz w:val="24"/>
                <w:szCs w:val="24"/>
              </w:rPr>
              <w:t>ю</w:t>
            </w:r>
            <w:r w:rsidRPr="00146254">
              <w:rPr>
                <w:rFonts w:ascii="Times New Roman" w:hAnsi="Times New Roman" w:cs="Times New Roman"/>
                <w:sz w:val="24"/>
                <w:szCs w:val="24"/>
              </w:rPr>
              <w:t xml:space="preserve">щих с поставляемым оборудованием. </w:t>
            </w:r>
          </w:p>
          <w:p w:rsidR="00567564" w:rsidRPr="00146254" w:rsidRDefault="00567564" w:rsidP="00AF67FE">
            <w:pPr>
              <w:spacing w:line="228" w:lineRule="auto"/>
              <w:jc w:val="both"/>
              <w:rPr>
                <w:rFonts w:ascii="Times New Roman" w:hAnsi="Times New Roman" w:cs="Times New Roman"/>
                <w:sz w:val="24"/>
                <w:szCs w:val="24"/>
              </w:rPr>
            </w:pPr>
            <w:r w:rsidRPr="00146254">
              <w:rPr>
                <w:rFonts w:ascii="Times New Roman" w:hAnsi="Times New Roman" w:cs="Times New Roman"/>
                <w:sz w:val="24"/>
                <w:szCs w:val="24"/>
              </w:rPr>
              <w:t>Требуется расширение условий, способству</w:t>
            </w:r>
            <w:r w:rsidRPr="00146254">
              <w:rPr>
                <w:rFonts w:ascii="Times New Roman" w:hAnsi="Times New Roman" w:cs="Times New Roman"/>
                <w:sz w:val="24"/>
                <w:szCs w:val="24"/>
              </w:rPr>
              <w:t>ю</w:t>
            </w:r>
            <w:r w:rsidRPr="00146254">
              <w:rPr>
                <w:rFonts w:ascii="Times New Roman" w:hAnsi="Times New Roman" w:cs="Times New Roman"/>
                <w:sz w:val="24"/>
                <w:szCs w:val="24"/>
              </w:rPr>
              <w:t>щих привлечению в сельские территории кадрового состава, в том числе путем создания современной бытовой и развлекательной инфр</w:t>
            </w:r>
            <w:r w:rsidRPr="00146254">
              <w:rPr>
                <w:rFonts w:ascii="Times New Roman" w:hAnsi="Times New Roman" w:cs="Times New Roman"/>
                <w:sz w:val="24"/>
                <w:szCs w:val="24"/>
              </w:rPr>
              <w:t>а</w:t>
            </w:r>
            <w:r w:rsidRPr="00146254">
              <w:rPr>
                <w:rFonts w:ascii="Times New Roman" w:hAnsi="Times New Roman" w:cs="Times New Roman"/>
                <w:sz w:val="24"/>
                <w:szCs w:val="24"/>
              </w:rPr>
              <w:t>структуры.</w:t>
            </w:r>
          </w:p>
          <w:p w:rsidR="00567564" w:rsidRPr="00146254" w:rsidRDefault="00567564" w:rsidP="00AF67FE">
            <w:pPr>
              <w:spacing w:line="228" w:lineRule="auto"/>
              <w:jc w:val="both"/>
              <w:rPr>
                <w:rFonts w:ascii="Times New Roman" w:hAnsi="Times New Roman" w:cs="Times New Roman"/>
                <w:spacing w:val="-4"/>
                <w:sz w:val="24"/>
                <w:szCs w:val="24"/>
              </w:rPr>
            </w:pPr>
            <w:r w:rsidRPr="00146254">
              <w:rPr>
                <w:rFonts w:ascii="Times New Roman" w:hAnsi="Times New Roman" w:cs="Times New Roman"/>
                <w:spacing w:val="-4"/>
                <w:sz w:val="24"/>
                <w:szCs w:val="24"/>
              </w:rPr>
              <w:t>Проблема не носит но</w:t>
            </w:r>
            <w:r w:rsidRPr="00146254">
              <w:rPr>
                <w:rFonts w:ascii="Times New Roman" w:hAnsi="Times New Roman" w:cs="Times New Roman"/>
                <w:spacing w:val="-4"/>
                <w:sz w:val="24"/>
                <w:szCs w:val="24"/>
              </w:rPr>
              <w:t>р</w:t>
            </w:r>
            <w:r w:rsidRPr="00146254">
              <w:rPr>
                <w:rFonts w:ascii="Times New Roman" w:hAnsi="Times New Roman" w:cs="Times New Roman"/>
                <w:spacing w:val="-4"/>
                <w:sz w:val="24"/>
                <w:szCs w:val="24"/>
              </w:rPr>
              <w:t>мативного характера, в рамках решения вопроса муниципальным образ</w:t>
            </w:r>
            <w:r w:rsidRPr="00146254">
              <w:rPr>
                <w:rFonts w:ascii="Times New Roman" w:hAnsi="Times New Roman" w:cs="Times New Roman"/>
                <w:spacing w:val="-4"/>
                <w:sz w:val="24"/>
                <w:szCs w:val="24"/>
              </w:rPr>
              <w:t>о</w:t>
            </w:r>
            <w:r w:rsidRPr="00146254">
              <w:rPr>
                <w:rFonts w:ascii="Times New Roman" w:hAnsi="Times New Roman" w:cs="Times New Roman"/>
                <w:spacing w:val="-4"/>
                <w:sz w:val="24"/>
                <w:szCs w:val="24"/>
              </w:rPr>
              <w:t>ваниям необходимо а</w:t>
            </w:r>
            <w:r w:rsidRPr="00146254">
              <w:rPr>
                <w:rFonts w:ascii="Times New Roman" w:hAnsi="Times New Roman" w:cs="Times New Roman"/>
                <w:spacing w:val="-4"/>
                <w:sz w:val="24"/>
                <w:szCs w:val="24"/>
              </w:rPr>
              <w:t>к</w:t>
            </w:r>
            <w:r w:rsidRPr="00146254">
              <w:rPr>
                <w:rFonts w:ascii="Times New Roman" w:hAnsi="Times New Roman" w:cs="Times New Roman"/>
                <w:spacing w:val="-4"/>
                <w:sz w:val="24"/>
                <w:szCs w:val="24"/>
              </w:rPr>
              <w:t>тивное вовлечение с</w:t>
            </w:r>
            <w:r w:rsidRPr="00146254">
              <w:rPr>
                <w:rFonts w:ascii="Times New Roman" w:hAnsi="Times New Roman" w:cs="Times New Roman"/>
                <w:spacing w:val="-4"/>
                <w:sz w:val="24"/>
                <w:szCs w:val="24"/>
              </w:rPr>
              <w:t>о</w:t>
            </w:r>
            <w:r w:rsidRPr="00146254">
              <w:rPr>
                <w:rFonts w:ascii="Times New Roman" w:hAnsi="Times New Roman" w:cs="Times New Roman"/>
                <w:spacing w:val="-4"/>
                <w:sz w:val="24"/>
                <w:szCs w:val="24"/>
              </w:rPr>
              <w:lastRenderedPageBreak/>
              <w:t>зданной инфраструктуры для расширения практики внеурочной деятельности.</w:t>
            </w:r>
          </w:p>
        </w:tc>
        <w:tc>
          <w:tcPr>
            <w:tcW w:w="3295" w:type="dxa"/>
          </w:tcPr>
          <w:p w:rsidR="00567564" w:rsidRPr="00146254" w:rsidRDefault="00567564" w:rsidP="00AF67FE">
            <w:pPr>
              <w:jc w:val="both"/>
              <w:rPr>
                <w:rFonts w:ascii="Times New Roman" w:hAnsi="Times New Roman" w:cs="Times New Roman"/>
                <w:sz w:val="24"/>
                <w:szCs w:val="24"/>
              </w:rPr>
            </w:pPr>
          </w:p>
        </w:tc>
      </w:tr>
      <w:tr w:rsidR="00567564" w:rsidTr="00AF67FE">
        <w:tc>
          <w:tcPr>
            <w:tcW w:w="617" w:type="dxa"/>
          </w:tcPr>
          <w:p w:rsidR="00567564" w:rsidRPr="002D6F3F" w:rsidRDefault="00B46C0D" w:rsidP="00BD2EEF">
            <w:pPr>
              <w:jc w:val="center"/>
              <w:rPr>
                <w:rFonts w:ascii="Times New Roman" w:hAnsi="Times New Roman" w:cs="Times New Roman"/>
                <w:sz w:val="24"/>
                <w:szCs w:val="24"/>
              </w:rPr>
            </w:pPr>
            <w:r w:rsidRPr="002D6F3F">
              <w:rPr>
                <w:rFonts w:ascii="Times New Roman" w:hAnsi="Times New Roman" w:cs="Times New Roman"/>
                <w:sz w:val="24"/>
                <w:szCs w:val="24"/>
              </w:rPr>
              <w:lastRenderedPageBreak/>
              <w:t>12</w:t>
            </w:r>
          </w:p>
        </w:tc>
        <w:tc>
          <w:tcPr>
            <w:tcW w:w="2185" w:type="dxa"/>
          </w:tcPr>
          <w:p w:rsidR="00567564" w:rsidRPr="00B95371" w:rsidRDefault="00567564" w:rsidP="00A158DB">
            <w:pPr>
              <w:jc w:val="center"/>
              <w:rPr>
                <w:rFonts w:ascii="Times New Roman" w:hAnsi="Times New Roman" w:cs="Times New Roman"/>
                <w:b/>
                <w:sz w:val="24"/>
                <w:szCs w:val="24"/>
              </w:rPr>
            </w:pPr>
          </w:p>
        </w:tc>
        <w:tc>
          <w:tcPr>
            <w:tcW w:w="3260" w:type="dxa"/>
          </w:tcPr>
          <w:p w:rsidR="00567564" w:rsidRPr="00146254" w:rsidRDefault="00567564" w:rsidP="00B95371">
            <w:pPr>
              <w:jc w:val="both"/>
              <w:rPr>
                <w:rFonts w:ascii="Times New Roman" w:hAnsi="Times New Roman" w:cs="Times New Roman"/>
                <w:sz w:val="24"/>
                <w:szCs w:val="24"/>
              </w:rPr>
            </w:pPr>
            <w:r w:rsidRPr="00146254">
              <w:rPr>
                <w:rFonts w:ascii="Times New Roman" w:hAnsi="Times New Roman" w:cs="Times New Roman"/>
                <w:sz w:val="24"/>
                <w:szCs w:val="24"/>
              </w:rPr>
              <w:t>Региональная программа «Модернизация первичного звена здравоохранения на территории Республики Х</w:t>
            </w:r>
            <w:r w:rsidRPr="00146254">
              <w:rPr>
                <w:rFonts w:ascii="Times New Roman" w:hAnsi="Times New Roman" w:cs="Times New Roman"/>
                <w:sz w:val="24"/>
                <w:szCs w:val="24"/>
              </w:rPr>
              <w:t>а</w:t>
            </w:r>
            <w:r w:rsidRPr="00146254">
              <w:rPr>
                <w:rFonts w:ascii="Times New Roman" w:hAnsi="Times New Roman" w:cs="Times New Roman"/>
                <w:sz w:val="24"/>
                <w:szCs w:val="24"/>
              </w:rPr>
              <w:t xml:space="preserve">касия» </w:t>
            </w:r>
          </w:p>
          <w:p w:rsidR="00567564" w:rsidRPr="00146254" w:rsidRDefault="00567564" w:rsidP="00B95371">
            <w:pPr>
              <w:jc w:val="both"/>
              <w:rPr>
                <w:rFonts w:ascii="Times New Roman" w:hAnsi="Times New Roman" w:cs="Times New Roman"/>
                <w:sz w:val="24"/>
                <w:szCs w:val="24"/>
              </w:rPr>
            </w:pPr>
            <w:r w:rsidRPr="00146254">
              <w:rPr>
                <w:rFonts w:ascii="Times New Roman" w:hAnsi="Times New Roman" w:cs="Times New Roman"/>
                <w:sz w:val="24"/>
                <w:szCs w:val="24"/>
              </w:rPr>
              <w:t>2021 год:</w:t>
            </w:r>
          </w:p>
          <w:p w:rsidR="00567564" w:rsidRPr="00146254" w:rsidRDefault="00567564" w:rsidP="00B95371">
            <w:pPr>
              <w:jc w:val="both"/>
              <w:rPr>
                <w:rFonts w:ascii="Times New Roman" w:hAnsi="Times New Roman" w:cs="Times New Roman"/>
                <w:sz w:val="24"/>
                <w:szCs w:val="24"/>
              </w:rPr>
            </w:pPr>
            <w:r w:rsidRPr="00146254">
              <w:rPr>
                <w:rFonts w:ascii="Times New Roman" w:hAnsi="Times New Roman" w:cs="Times New Roman"/>
                <w:sz w:val="24"/>
                <w:szCs w:val="24"/>
              </w:rPr>
              <w:t>Поставка и монтаж фель</w:t>
            </w:r>
            <w:r w:rsidRPr="00146254">
              <w:rPr>
                <w:rFonts w:ascii="Times New Roman" w:hAnsi="Times New Roman" w:cs="Times New Roman"/>
                <w:sz w:val="24"/>
                <w:szCs w:val="24"/>
              </w:rPr>
              <w:t>д</w:t>
            </w:r>
            <w:r w:rsidRPr="00146254">
              <w:rPr>
                <w:rFonts w:ascii="Times New Roman" w:hAnsi="Times New Roman" w:cs="Times New Roman"/>
                <w:sz w:val="24"/>
                <w:szCs w:val="24"/>
              </w:rPr>
              <w:t>шерских пунктов (ФП)-3, ВА-1.</w:t>
            </w:r>
          </w:p>
          <w:p w:rsidR="00567564" w:rsidRPr="00146254" w:rsidRDefault="00567564" w:rsidP="00B95371">
            <w:pPr>
              <w:jc w:val="both"/>
              <w:rPr>
                <w:rFonts w:ascii="Times New Roman" w:hAnsi="Times New Roman" w:cs="Times New Roman"/>
                <w:sz w:val="24"/>
                <w:szCs w:val="24"/>
              </w:rPr>
            </w:pPr>
            <w:r w:rsidRPr="00146254">
              <w:rPr>
                <w:rFonts w:ascii="Times New Roman" w:hAnsi="Times New Roman" w:cs="Times New Roman"/>
                <w:sz w:val="24"/>
                <w:szCs w:val="24"/>
              </w:rPr>
              <w:t>2022 год:</w:t>
            </w:r>
          </w:p>
          <w:p w:rsidR="00567564" w:rsidRPr="00146254" w:rsidRDefault="00567564" w:rsidP="00B95371">
            <w:pPr>
              <w:jc w:val="both"/>
              <w:rPr>
                <w:rFonts w:ascii="Times New Roman" w:hAnsi="Times New Roman" w:cs="Times New Roman"/>
                <w:sz w:val="24"/>
                <w:szCs w:val="24"/>
              </w:rPr>
            </w:pPr>
            <w:r w:rsidRPr="00146254">
              <w:rPr>
                <w:rFonts w:ascii="Times New Roman" w:hAnsi="Times New Roman" w:cs="Times New Roman"/>
                <w:sz w:val="24"/>
                <w:szCs w:val="24"/>
              </w:rPr>
              <w:t>Поставка и монтаж ФП-7, ФАП-3, ВА-5</w:t>
            </w:r>
          </w:p>
          <w:p w:rsidR="00567564" w:rsidRPr="00146254" w:rsidRDefault="00567564" w:rsidP="00B95371">
            <w:pPr>
              <w:jc w:val="both"/>
              <w:rPr>
                <w:rFonts w:ascii="Times New Roman" w:hAnsi="Times New Roman" w:cs="Times New Roman"/>
                <w:sz w:val="24"/>
                <w:szCs w:val="24"/>
              </w:rPr>
            </w:pPr>
            <w:r w:rsidRPr="00146254">
              <w:rPr>
                <w:rFonts w:ascii="Times New Roman" w:hAnsi="Times New Roman" w:cs="Times New Roman"/>
                <w:sz w:val="24"/>
                <w:szCs w:val="24"/>
              </w:rPr>
              <w:t>2022-2024 годы:</w:t>
            </w:r>
          </w:p>
          <w:p w:rsidR="00567564" w:rsidRPr="00146254" w:rsidRDefault="00567564" w:rsidP="00B95371">
            <w:pPr>
              <w:jc w:val="both"/>
              <w:rPr>
                <w:rFonts w:ascii="Times New Roman" w:hAnsi="Times New Roman" w:cs="Times New Roman"/>
                <w:sz w:val="24"/>
                <w:szCs w:val="24"/>
              </w:rPr>
            </w:pPr>
            <w:r w:rsidRPr="00146254">
              <w:rPr>
                <w:rFonts w:ascii="Times New Roman" w:hAnsi="Times New Roman" w:cs="Times New Roman"/>
                <w:sz w:val="24"/>
                <w:szCs w:val="24"/>
              </w:rPr>
              <w:t>Строительство объекта «Де</w:t>
            </w:r>
            <w:r w:rsidRPr="00146254">
              <w:rPr>
                <w:rFonts w:ascii="Times New Roman" w:hAnsi="Times New Roman" w:cs="Times New Roman"/>
                <w:sz w:val="24"/>
                <w:szCs w:val="24"/>
              </w:rPr>
              <w:t>т</w:t>
            </w:r>
            <w:r w:rsidRPr="00146254">
              <w:rPr>
                <w:rFonts w:ascii="Times New Roman" w:hAnsi="Times New Roman" w:cs="Times New Roman"/>
                <w:sz w:val="24"/>
                <w:szCs w:val="24"/>
              </w:rPr>
              <w:t>ская поликлиника на 200 п</w:t>
            </w:r>
            <w:r w:rsidRPr="00146254">
              <w:rPr>
                <w:rFonts w:ascii="Times New Roman" w:hAnsi="Times New Roman" w:cs="Times New Roman"/>
                <w:sz w:val="24"/>
                <w:szCs w:val="24"/>
              </w:rPr>
              <w:t>о</w:t>
            </w:r>
            <w:r w:rsidRPr="00146254">
              <w:rPr>
                <w:rFonts w:ascii="Times New Roman" w:hAnsi="Times New Roman" w:cs="Times New Roman"/>
                <w:sz w:val="24"/>
                <w:szCs w:val="24"/>
              </w:rPr>
              <w:t xml:space="preserve">сещений в смену </w:t>
            </w:r>
            <w:proofErr w:type="gramStart"/>
            <w:r w:rsidRPr="00146254">
              <w:rPr>
                <w:rFonts w:ascii="Times New Roman" w:hAnsi="Times New Roman" w:cs="Times New Roman"/>
                <w:sz w:val="24"/>
                <w:szCs w:val="24"/>
              </w:rPr>
              <w:t>в</w:t>
            </w:r>
            <w:proofErr w:type="gramEnd"/>
            <w:r w:rsidRPr="00146254">
              <w:rPr>
                <w:rFonts w:ascii="Times New Roman" w:hAnsi="Times New Roman" w:cs="Times New Roman"/>
                <w:sz w:val="24"/>
                <w:szCs w:val="24"/>
              </w:rPr>
              <w:t xml:space="preserve"> </w:t>
            </w:r>
            <w:proofErr w:type="gramStart"/>
            <w:r w:rsidRPr="00146254">
              <w:rPr>
                <w:rFonts w:ascii="Times New Roman" w:hAnsi="Times New Roman" w:cs="Times New Roman"/>
                <w:sz w:val="24"/>
                <w:szCs w:val="24"/>
              </w:rPr>
              <w:t>с</w:t>
            </w:r>
            <w:proofErr w:type="gramEnd"/>
            <w:r w:rsidRPr="00146254">
              <w:rPr>
                <w:rFonts w:ascii="Times New Roman" w:hAnsi="Times New Roman" w:cs="Times New Roman"/>
                <w:sz w:val="24"/>
                <w:szCs w:val="24"/>
              </w:rPr>
              <w:t xml:space="preserve"> Аскиз» стоимостью      350 415,23 тыс. руб. в ценах I кв. 2021 г. На 23.08.2023 техническая готовность составляет 46,8%</w:t>
            </w:r>
          </w:p>
        </w:tc>
        <w:tc>
          <w:tcPr>
            <w:tcW w:w="3436" w:type="dxa"/>
          </w:tcPr>
          <w:p w:rsidR="00567564" w:rsidRPr="00146254" w:rsidRDefault="00567564" w:rsidP="00AF67FE">
            <w:pPr>
              <w:jc w:val="both"/>
              <w:rPr>
                <w:rFonts w:ascii="Times New Roman" w:hAnsi="Times New Roman" w:cs="Times New Roman"/>
                <w:sz w:val="24"/>
                <w:szCs w:val="24"/>
              </w:rPr>
            </w:pPr>
            <w:r w:rsidRPr="00146254">
              <w:rPr>
                <w:rFonts w:ascii="Times New Roman" w:hAnsi="Times New Roman" w:cs="Times New Roman"/>
                <w:sz w:val="24"/>
                <w:szCs w:val="24"/>
              </w:rPr>
              <w:t>Задержка срока осуществления технологического подключ</w:t>
            </w:r>
            <w:r w:rsidRPr="00146254">
              <w:rPr>
                <w:rFonts w:ascii="Times New Roman" w:hAnsi="Times New Roman" w:cs="Times New Roman"/>
                <w:sz w:val="24"/>
                <w:szCs w:val="24"/>
              </w:rPr>
              <w:t>е</w:t>
            </w:r>
            <w:r w:rsidRPr="00146254">
              <w:rPr>
                <w:rFonts w:ascii="Times New Roman" w:hAnsi="Times New Roman" w:cs="Times New Roman"/>
                <w:sz w:val="24"/>
                <w:szCs w:val="24"/>
              </w:rPr>
              <w:t xml:space="preserve">ния к сети электроснабжения Филиала ПАО «РОССЕТИ СИБИРЬ» </w:t>
            </w:r>
            <w:proofErr w:type="gramStart"/>
            <w:r w:rsidRPr="00146254">
              <w:rPr>
                <w:rFonts w:ascii="Times New Roman" w:hAnsi="Times New Roman" w:cs="Times New Roman"/>
                <w:sz w:val="24"/>
                <w:szCs w:val="24"/>
              </w:rPr>
              <w:t>-</w:t>
            </w:r>
            <w:proofErr w:type="spellStart"/>
            <w:r w:rsidRPr="00146254">
              <w:rPr>
                <w:rFonts w:ascii="Times New Roman" w:hAnsi="Times New Roman" w:cs="Times New Roman"/>
                <w:sz w:val="24"/>
                <w:szCs w:val="24"/>
              </w:rPr>
              <w:t>Х</w:t>
            </w:r>
            <w:proofErr w:type="gramEnd"/>
            <w:r w:rsidRPr="00146254">
              <w:rPr>
                <w:rFonts w:ascii="Times New Roman" w:hAnsi="Times New Roman" w:cs="Times New Roman"/>
                <w:sz w:val="24"/>
                <w:szCs w:val="24"/>
              </w:rPr>
              <w:t>акасэнерго</w:t>
            </w:r>
            <w:proofErr w:type="spellEnd"/>
            <w:r w:rsidRPr="00146254">
              <w:rPr>
                <w:rFonts w:ascii="Times New Roman" w:hAnsi="Times New Roman" w:cs="Times New Roman"/>
                <w:sz w:val="24"/>
                <w:szCs w:val="24"/>
              </w:rPr>
              <w:t xml:space="preserve">» по двум объектам: ФП в </w:t>
            </w:r>
            <w:proofErr w:type="spellStart"/>
            <w:r w:rsidRPr="00146254">
              <w:rPr>
                <w:rFonts w:ascii="Times New Roman" w:hAnsi="Times New Roman" w:cs="Times New Roman"/>
                <w:sz w:val="24"/>
                <w:szCs w:val="24"/>
              </w:rPr>
              <w:t>аале</w:t>
            </w:r>
            <w:proofErr w:type="spellEnd"/>
            <w:r w:rsidRPr="00146254">
              <w:rPr>
                <w:rFonts w:ascii="Times New Roman" w:hAnsi="Times New Roman" w:cs="Times New Roman"/>
                <w:sz w:val="24"/>
                <w:szCs w:val="24"/>
              </w:rPr>
              <w:t xml:space="preserve"> </w:t>
            </w:r>
            <w:proofErr w:type="spellStart"/>
            <w:r w:rsidRPr="00146254">
              <w:rPr>
                <w:rFonts w:ascii="Times New Roman" w:hAnsi="Times New Roman" w:cs="Times New Roman"/>
                <w:sz w:val="24"/>
                <w:szCs w:val="24"/>
              </w:rPr>
              <w:t>Койбалы</w:t>
            </w:r>
            <w:proofErr w:type="spellEnd"/>
            <w:r w:rsidRPr="00146254">
              <w:rPr>
                <w:rFonts w:ascii="Times New Roman" w:hAnsi="Times New Roman" w:cs="Times New Roman"/>
                <w:sz w:val="24"/>
                <w:szCs w:val="24"/>
              </w:rPr>
              <w:t xml:space="preserve"> и ФАП </w:t>
            </w:r>
            <w:proofErr w:type="gramStart"/>
            <w:r w:rsidRPr="00146254">
              <w:rPr>
                <w:rFonts w:ascii="Times New Roman" w:hAnsi="Times New Roman" w:cs="Times New Roman"/>
                <w:sz w:val="24"/>
                <w:szCs w:val="24"/>
              </w:rPr>
              <w:t>в</w:t>
            </w:r>
            <w:proofErr w:type="gramEnd"/>
            <w:r w:rsidRPr="00146254">
              <w:rPr>
                <w:rFonts w:ascii="Times New Roman" w:hAnsi="Times New Roman" w:cs="Times New Roman"/>
                <w:sz w:val="24"/>
                <w:szCs w:val="24"/>
              </w:rPr>
              <w:t xml:space="preserve"> с. </w:t>
            </w:r>
            <w:proofErr w:type="spellStart"/>
            <w:r w:rsidRPr="00146254">
              <w:rPr>
                <w:rFonts w:ascii="Times New Roman" w:hAnsi="Times New Roman" w:cs="Times New Roman"/>
                <w:sz w:val="24"/>
                <w:szCs w:val="24"/>
              </w:rPr>
              <w:t>Сабинка</w:t>
            </w:r>
            <w:proofErr w:type="spellEnd"/>
            <w:r w:rsidRPr="00146254">
              <w:rPr>
                <w:rFonts w:ascii="Times New Roman" w:hAnsi="Times New Roman" w:cs="Times New Roman"/>
                <w:sz w:val="24"/>
                <w:szCs w:val="24"/>
              </w:rPr>
              <w:t xml:space="preserve"> </w:t>
            </w:r>
            <w:proofErr w:type="spellStart"/>
            <w:r w:rsidRPr="00146254">
              <w:rPr>
                <w:rFonts w:ascii="Times New Roman" w:hAnsi="Times New Roman" w:cs="Times New Roman"/>
                <w:sz w:val="24"/>
                <w:szCs w:val="24"/>
              </w:rPr>
              <w:t>Бейского</w:t>
            </w:r>
            <w:proofErr w:type="spellEnd"/>
            <w:r w:rsidRPr="00146254">
              <w:rPr>
                <w:rFonts w:ascii="Times New Roman" w:hAnsi="Times New Roman" w:cs="Times New Roman"/>
                <w:sz w:val="24"/>
                <w:szCs w:val="24"/>
              </w:rPr>
              <w:t xml:space="preserve"> района (просрочка 8-9 месяцев)</w:t>
            </w:r>
          </w:p>
        </w:tc>
        <w:tc>
          <w:tcPr>
            <w:tcW w:w="2835" w:type="dxa"/>
          </w:tcPr>
          <w:p w:rsidR="00567564" w:rsidRPr="00146254" w:rsidRDefault="00567564" w:rsidP="00AF67FE">
            <w:pPr>
              <w:jc w:val="both"/>
              <w:rPr>
                <w:rFonts w:ascii="Times New Roman" w:hAnsi="Times New Roman" w:cs="Times New Roman"/>
                <w:sz w:val="24"/>
                <w:szCs w:val="24"/>
              </w:rPr>
            </w:pPr>
            <w:r w:rsidRPr="00146254">
              <w:rPr>
                <w:rFonts w:ascii="Times New Roman" w:hAnsi="Times New Roman" w:cs="Times New Roman"/>
                <w:sz w:val="24"/>
                <w:szCs w:val="24"/>
              </w:rPr>
              <w:t>Реальное решение в д</w:t>
            </w:r>
            <w:r w:rsidRPr="00146254">
              <w:rPr>
                <w:rFonts w:ascii="Times New Roman" w:hAnsi="Times New Roman" w:cs="Times New Roman"/>
                <w:sz w:val="24"/>
                <w:szCs w:val="24"/>
              </w:rPr>
              <w:t>о</w:t>
            </w:r>
            <w:r w:rsidRPr="00146254">
              <w:rPr>
                <w:rFonts w:ascii="Times New Roman" w:hAnsi="Times New Roman" w:cs="Times New Roman"/>
                <w:sz w:val="24"/>
                <w:szCs w:val="24"/>
              </w:rPr>
              <w:t>судебном порядке</w:t>
            </w:r>
          </w:p>
        </w:tc>
        <w:tc>
          <w:tcPr>
            <w:tcW w:w="3295" w:type="dxa"/>
          </w:tcPr>
          <w:p w:rsidR="00567564" w:rsidRPr="00146254" w:rsidRDefault="00567564" w:rsidP="00AF67FE">
            <w:pPr>
              <w:jc w:val="both"/>
              <w:rPr>
                <w:rFonts w:ascii="Times New Roman" w:hAnsi="Times New Roman" w:cs="Times New Roman"/>
                <w:sz w:val="24"/>
                <w:szCs w:val="24"/>
              </w:rPr>
            </w:pPr>
          </w:p>
        </w:tc>
      </w:tr>
      <w:tr w:rsidR="00567564" w:rsidTr="00AF67FE">
        <w:tc>
          <w:tcPr>
            <w:tcW w:w="617" w:type="dxa"/>
          </w:tcPr>
          <w:p w:rsidR="00567564" w:rsidRPr="002D6F3F" w:rsidRDefault="00B46C0D" w:rsidP="00BD2EEF">
            <w:pPr>
              <w:jc w:val="center"/>
              <w:rPr>
                <w:rFonts w:ascii="Times New Roman" w:hAnsi="Times New Roman" w:cs="Times New Roman"/>
                <w:sz w:val="24"/>
                <w:szCs w:val="24"/>
              </w:rPr>
            </w:pPr>
            <w:r w:rsidRPr="002D6F3F">
              <w:rPr>
                <w:rFonts w:ascii="Times New Roman" w:hAnsi="Times New Roman" w:cs="Times New Roman"/>
                <w:sz w:val="24"/>
                <w:szCs w:val="24"/>
              </w:rPr>
              <w:t>13</w:t>
            </w:r>
          </w:p>
        </w:tc>
        <w:tc>
          <w:tcPr>
            <w:tcW w:w="2185" w:type="dxa"/>
          </w:tcPr>
          <w:p w:rsidR="00567564" w:rsidRPr="00B95371" w:rsidRDefault="00950C43" w:rsidP="00A158DB">
            <w:pPr>
              <w:jc w:val="center"/>
              <w:rPr>
                <w:rFonts w:ascii="Times New Roman" w:hAnsi="Times New Roman" w:cs="Times New Roman"/>
                <w:b/>
                <w:sz w:val="24"/>
                <w:szCs w:val="24"/>
              </w:rPr>
            </w:pPr>
            <w:r w:rsidRPr="00B95371">
              <w:rPr>
                <w:rFonts w:ascii="Times New Roman" w:hAnsi="Times New Roman" w:cs="Times New Roman"/>
                <w:b/>
                <w:spacing w:val="-4"/>
                <w:sz w:val="24"/>
                <w:szCs w:val="24"/>
              </w:rPr>
              <w:t>Хакасия</w:t>
            </w:r>
          </w:p>
        </w:tc>
        <w:tc>
          <w:tcPr>
            <w:tcW w:w="3260" w:type="dxa"/>
          </w:tcPr>
          <w:p w:rsidR="00567564" w:rsidRPr="00146254" w:rsidRDefault="00567564" w:rsidP="00B95371">
            <w:pPr>
              <w:jc w:val="both"/>
              <w:rPr>
                <w:rFonts w:ascii="Times New Roman" w:hAnsi="Times New Roman" w:cs="Times New Roman"/>
                <w:sz w:val="24"/>
                <w:szCs w:val="24"/>
              </w:rPr>
            </w:pPr>
            <w:r w:rsidRPr="00146254">
              <w:rPr>
                <w:rFonts w:ascii="Times New Roman" w:hAnsi="Times New Roman" w:cs="Times New Roman"/>
                <w:sz w:val="24"/>
                <w:szCs w:val="24"/>
              </w:rPr>
              <w:t>Государственная программа Республики Хакасия «Разв</w:t>
            </w:r>
            <w:r w:rsidRPr="00146254">
              <w:rPr>
                <w:rFonts w:ascii="Times New Roman" w:hAnsi="Times New Roman" w:cs="Times New Roman"/>
                <w:sz w:val="24"/>
                <w:szCs w:val="24"/>
              </w:rPr>
              <w:t>и</w:t>
            </w:r>
            <w:r w:rsidRPr="00146254">
              <w:rPr>
                <w:rFonts w:ascii="Times New Roman" w:hAnsi="Times New Roman" w:cs="Times New Roman"/>
                <w:sz w:val="24"/>
                <w:szCs w:val="24"/>
              </w:rPr>
              <w:t>тие здравоохранения Респу</w:t>
            </w:r>
            <w:r w:rsidRPr="00146254">
              <w:rPr>
                <w:rFonts w:ascii="Times New Roman" w:hAnsi="Times New Roman" w:cs="Times New Roman"/>
                <w:sz w:val="24"/>
                <w:szCs w:val="24"/>
              </w:rPr>
              <w:t>б</w:t>
            </w:r>
            <w:r w:rsidRPr="00146254">
              <w:rPr>
                <w:rFonts w:ascii="Times New Roman" w:hAnsi="Times New Roman" w:cs="Times New Roman"/>
                <w:sz w:val="24"/>
                <w:szCs w:val="24"/>
              </w:rPr>
              <w:t>лики Хакасия»</w:t>
            </w:r>
          </w:p>
          <w:p w:rsidR="00567564" w:rsidRPr="00146254" w:rsidRDefault="00567564" w:rsidP="00B95371">
            <w:pPr>
              <w:jc w:val="both"/>
              <w:rPr>
                <w:rFonts w:ascii="Times New Roman" w:hAnsi="Times New Roman" w:cs="Times New Roman"/>
                <w:sz w:val="24"/>
                <w:szCs w:val="24"/>
              </w:rPr>
            </w:pPr>
            <w:r w:rsidRPr="00146254">
              <w:rPr>
                <w:rFonts w:ascii="Times New Roman" w:hAnsi="Times New Roman" w:cs="Times New Roman"/>
                <w:sz w:val="24"/>
                <w:szCs w:val="24"/>
              </w:rPr>
              <w:t>1. 2019 год:</w:t>
            </w:r>
          </w:p>
          <w:p w:rsidR="00567564" w:rsidRPr="00146254" w:rsidRDefault="00567564" w:rsidP="00B95371">
            <w:pPr>
              <w:jc w:val="both"/>
              <w:rPr>
                <w:rFonts w:ascii="Times New Roman" w:hAnsi="Times New Roman" w:cs="Times New Roman"/>
                <w:sz w:val="24"/>
                <w:szCs w:val="24"/>
              </w:rPr>
            </w:pPr>
            <w:r w:rsidRPr="00146254">
              <w:rPr>
                <w:rFonts w:ascii="Times New Roman" w:hAnsi="Times New Roman" w:cs="Times New Roman"/>
                <w:sz w:val="24"/>
                <w:szCs w:val="24"/>
              </w:rPr>
              <w:t>Поставка и монтаж 3х фел</w:t>
            </w:r>
            <w:r w:rsidRPr="00146254">
              <w:rPr>
                <w:rFonts w:ascii="Times New Roman" w:hAnsi="Times New Roman" w:cs="Times New Roman"/>
                <w:sz w:val="24"/>
                <w:szCs w:val="24"/>
              </w:rPr>
              <w:t>ь</w:t>
            </w:r>
            <w:r w:rsidRPr="00146254">
              <w:rPr>
                <w:rFonts w:ascii="Times New Roman" w:hAnsi="Times New Roman" w:cs="Times New Roman"/>
                <w:sz w:val="24"/>
                <w:szCs w:val="24"/>
              </w:rPr>
              <w:t>дшерских пунктов (ФП) и одной ВА.</w:t>
            </w:r>
          </w:p>
          <w:p w:rsidR="00567564" w:rsidRPr="00146254" w:rsidRDefault="00567564" w:rsidP="00B95371">
            <w:pPr>
              <w:jc w:val="both"/>
              <w:rPr>
                <w:rFonts w:ascii="Times New Roman" w:hAnsi="Times New Roman" w:cs="Times New Roman"/>
                <w:sz w:val="24"/>
                <w:szCs w:val="24"/>
              </w:rPr>
            </w:pPr>
            <w:r w:rsidRPr="00146254">
              <w:rPr>
                <w:rFonts w:ascii="Times New Roman" w:hAnsi="Times New Roman" w:cs="Times New Roman"/>
                <w:sz w:val="24"/>
                <w:szCs w:val="24"/>
              </w:rPr>
              <w:t>2. 2020 год:</w:t>
            </w:r>
          </w:p>
          <w:p w:rsidR="00567564" w:rsidRPr="00146254" w:rsidRDefault="00567564" w:rsidP="00B95371">
            <w:pPr>
              <w:jc w:val="both"/>
              <w:rPr>
                <w:rFonts w:ascii="Times New Roman" w:hAnsi="Times New Roman" w:cs="Times New Roman"/>
                <w:sz w:val="24"/>
                <w:szCs w:val="24"/>
              </w:rPr>
            </w:pPr>
            <w:r w:rsidRPr="00146254">
              <w:rPr>
                <w:rFonts w:ascii="Times New Roman" w:hAnsi="Times New Roman" w:cs="Times New Roman"/>
                <w:sz w:val="24"/>
                <w:szCs w:val="24"/>
              </w:rPr>
              <w:t>Поставка и монтаж ФП-1, ВА-1.</w:t>
            </w:r>
          </w:p>
          <w:p w:rsidR="00567564" w:rsidRPr="00146254" w:rsidRDefault="00567564" w:rsidP="00B95371">
            <w:pPr>
              <w:jc w:val="both"/>
              <w:rPr>
                <w:rFonts w:ascii="Times New Roman" w:hAnsi="Times New Roman" w:cs="Times New Roman"/>
                <w:sz w:val="24"/>
                <w:szCs w:val="24"/>
              </w:rPr>
            </w:pPr>
            <w:r w:rsidRPr="00146254">
              <w:rPr>
                <w:rFonts w:ascii="Times New Roman" w:hAnsi="Times New Roman" w:cs="Times New Roman"/>
                <w:sz w:val="24"/>
                <w:szCs w:val="24"/>
              </w:rPr>
              <w:t>3. 2021 год:</w:t>
            </w:r>
          </w:p>
          <w:p w:rsidR="00567564" w:rsidRPr="00146254" w:rsidRDefault="00567564" w:rsidP="00B95371">
            <w:pPr>
              <w:jc w:val="both"/>
              <w:rPr>
                <w:rFonts w:ascii="Times New Roman" w:hAnsi="Times New Roman" w:cs="Times New Roman"/>
                <w:sz w:val="24"/>
                <w:szCs w:val="24"/>
              </w:rPr>
            </w:pPr>
            <w:r w:rsidRPr="00146254">
              <w:rPr>
                <w:rFonts w:ascii="Times New Roman" w:hAnsi="Times New Roman" w:cs="Times New Roman"/>
                <w:sz w:val="24"/>
                <w:szCs w:val="24"/>
              </w:rPr>
              <w:t xml:space="preserve">Поставка и монтаж ФП-1, </w:t>
            </w:r>
            <w:r w:rsidRPr="00146254">
              <w:rPr>
                <w:rFonts w:ascii="Times New Roman" w:hAnsi="Times New Roman" w:cs="Times New Roman"/>
                <w:sz w:val="24"/>
                <w:szCs w:val="24"/>
              </w:rPr>
              <w:lastRenderedPageBreak/>
              <w:t>ФАП-1.</w:t>
            </w:r>
          </w:p>
          <w:p w:rsidR="00567564" w:rsidRPr="00146254" w:rsidRDefault="00567564" w:rsidP="00B95371">
            <w:pPr>
              <w:jc w:val="both"/>
              <w:rPr>
                <w:rFonts w:ascii="Times New Roman" w:hAnsi="Times New Roman" w:cs="Times New Roman"/>
                <w:sz w:val="24"/>
                <w:szCs w:val="24"/>
              </w:rPr>
            </w:pPr>
            <w:r w:rsidRPr="00146254">
              <w:rPr>
                <w:rFonts w:ascii="Times New Roman" w:hAnsi="Times New Roman" w:cs="Times New Roman"/>
                <w:sz w:val="24"/>
                <w:szCs w:val="24"/>
              </w:rPr>
              <w:t>4. 2022 год:</w:t>
            </w:r>
          </w:p>
          <w:p w:rsidR="00567564" w:rsidRPr="00146254" w:rsidRDefault="00567564" w:rsidP="00B95371">
            <w:pPr>
              <w:jc w:val="both"/>
              <w:rPr>
                <w:rFonts w:ascii="Times New Roman" w:hAnsi="Times New Roman" w:cs="Times New Roman"/>
                <w:sz w:val="24"/>
                <w:szCs w:val="24"/>
              </w:rPr>
            </w:pPr>
            <w:r w:rsidRPr="00146254">
              <w:rPr>
                <w:rFonts w:ascii="Times New Roman" w:hAnsi="Times New Roman" w:cs="Times New Roman"/>
                <w:sz w:val="24"/>
                <w:szCs w:val="24"/>
              </w:rPr>
              <w:t>Поставка и монтаж ФП-1.</w:t>
            </w:r>
          </w:p>
          <w:p w:rsidR="00567564" w:rsidRPr="00146254" w:rsidRDefault="00567564" w:rsidP="00B95371">
            <w:pPr>
              <w:jc w:val="both"/>
              <w:rPr>
                <w:rFonts w:ascii="Times New Roman" w:hAnsi="Times New Roman" w:cs="Times New Roman"/>
                <w:sz w:val="24"/>
                <w:szCs w:val="24"/>
              </w:rPr>
            </w:pPr>
            <w:r w:rsidRPr="00146254">
              <w:rPr>
                <w:rFonts w:ascii="Times New Roman" w:hAnsi="Times New Roman" w:cs="Times New Roman"/>
                <w:sz w:val="24"/>
                <w:szCs w:val="24"/>
              </w:rPr>
              <w:t>5. 2023 год:</w:t>
            </w:r>
          </w:p>
          <w:p w:rsidR="00567564" w:rsidRPr="00146254" w:rsidRDefault="00567564" w:rsidP="00B95371">
            <w:pPr>
              <w:jc w:val="both"/>
              <w:rPr>
                <w:rFonts w:ascii="Times New Roman" w:hAnsi="Times New Roman" w:cs="Times New Roman"/>
                <w:sz w:val="24"/>
                <w:szCs w:val="24"/>
              </w:rPr>
            </w:pPr>
            <w:r w:rsidRPr="00146254">
              <w:rPr>
                <w:rFonts w:ascii="Times New Roman" w:hAnsi="Times New Roman" w:cs="Times New Roman"/>
                <w:sz w:val="24"/>
                <w:szCs w:val="24"/>
              </w:rPr>
              <w:t xml:space="preserve">Поставка и монтаж ФП-2, ВА-3, </w:t>
            </w:r>
            <w:proofErr w:type="gramStart"/>
            <w:r w:rsidRPr="00146254">
              <w:rPr>
                <w:rFonts w:ascii="Times New Roman" w:hAnsi="Times New Roman" w:cs="Times New Roman"/>
                <w:sz w:val="24"/>
                <w:szCs w:val="24"/>
              </w:rPr>
              <w:t>га-раж</w:t>
            </w:r>
            <w:proofErr w:type="gramEnd"/>
            <w:r w:rsidRPr="00146254">
              <w:rPr>
                <w:rFonts w:ascii="Times New Roman" w:hAnsi="Times New Roman" w:cs="Times New Roman"/>
                <w:sz w:val="24"/>
                <w:szCs w:val="24"/>
              </w:rPr>
              <w:t xml:space="preserve"> на 5 </w:t>
            </w:r>
            <w:proofErr w:type="spellStart"/>
            <w:r w:rsidRPr="00146254">
              <w:rPr>
                <w:rFonts w:ascii="Times New Roman" w:hAnsi="Times New Roman" w:cs="Times New Roman"/>
                <w:sz w:val="24"/>
                <w:szCs w:val="24"/>
              </w:rPr>
              <w:t>машино</w:t>
            </w:r>
            <w:proofErr w:type="spellEnd"/>
            <w:r w:rsidRPr="00146254">
              <w:rPr>
                <w:rFonts w:ascii="Times New Roman" w:hAnsi="Times New Roman" w:cs="Times New Roman"/>
                <w:sz w:val="24"/>
                <w:szCs w:val="24"/>
              </w:rPr>
              <w:t>-мест – 1.</w:t>
            </w:r>
          </w:p>
        </w:tc>
        <w:tc>
          <w:tcPr>
            <w:tcW w:w="3436" w:type="dxa"/>
          </w:tcPr>
          <w:p w:rsidR="00567564" w:rsidRPr="00146254" w:rsidRDefault="00567564" w:rsidP="00AF67FE">
            <w:pPr>
              <w:spacing w:line="233" w:lineRule="auto"/>
              <w:jc w:val="both"/>
              <w:rPr>
                <w:rFonts w:ascii="Times New Roman" w:hAnsi="Times New Roman" w:cs="Times New Roman"/>
                <w:sz w:val="24"/>
                <w:szCs w:val="24"/>
              </w:rPr>
            </w:pPr>
            <w:r w:rsidRPr="00146254">
              <w:rPr>
                <w:rFonts w:ascii="Times New Roman" w:hAnsi="Times New Roman" w:cs="Times New Roman"/>
                <w:sz w:val="24"/>
                <w:szCs w:val="24"/>
              </w:rPr>
              <w:lastRenderedPageBreak/>
              <w:t>Задержка срока осуществления технологического подключ</w:t>
            </w:r>
            <w:r w:rsidRPr="00146254">
              <w:rPr>
                <w:rFonts w:ascii="Times New Roman" w:hAnsi="Times New Roman" w:cs="Times New Roman"/>
                <w:sz w:val="24"/>
                <w:szCs w:val="24"/>
              </w:rPr>
              <w:t>е</w:t>
            </w:r>
            <w:r w:rsidRPr="00146254">
              <w:rPr>
                <w:rFonts w:ascii="Times New Roman" w:hAnsi="Times New Roman" w:cs="Times New Roman"/>
                <w:sz w:val="24"/>
                <w:szCs w:val="24"/>
              </w:rPr>
              <w:t xml:space="preserve">ния к сети электроснабжения Филиала ПАО «РОССЕТИ СИБИРЬ» </w:t>
            </w:r>
            <w:proofErr w:type="gramStart"/>
            <w:r w:rsidRPr="00146254">
              <w:rPr>
                <w:rFonts w:ascii="Times New Roman" w:hAnsi="Times New Roman" w:cs="Times New Roman"/>
                <w:sz w:val="24"/>
                <w:szCs w:val="24"/>
              </w:rPr>
              <w:t>-</w:t>
            </w:r>
            <w:proofErr w:type="spellStart"/>
            <w:r w:rsidRPr="00146254">
              <w:rPr>
                <w:rFonts w:ascii="Times New Roman" w:hAnsi="Times New Roman" w:cs="Times New Roman"/>
                <w:sz w:val="24"/>
                <w:szCs w:val="24"/>
              </w:rPr>
              <w:t>Х</w:t>
            </w:r>
            <w:proofErr w:type="gramEnd"/>
            <w:r w:rsidRPr="00146254">
              <w:rPr>
                <w:rFonts w:ascii="Times New Roman" w:hAnsi="Times New Roman" w:cs="Times New Roman"/>
                <w:sz w:val="24"/>
                <w:szCs w:val="24"/>
              </w:rPr>
              <w:t>акасэнерго</w:t>
            </w:r>
            <w:proofErr w:type="spellEnd"/>
            <w:r w:rsidRPr="00146254">
              <w:rPr>
                <w:rFonts w:ascii="Times New Roman" w:hAnsi="Times New Roman" w:cs="Times New Roman"/>
                <w:sz w:val="24"/>
                <w:szCs w:val="24"/>
              </w:rPr>
              <w:t xml:space="preserve">» по двум объектам: ВА в с. </w:t>
            </w:r>
            <w:proofErr w:type="gramStart"/>
            <w:r w:rsidRPr="00146254">
              <w:rPr>
                <w:rFonts w:ascii="Times New Roman" w:hAnsi="Times New Roman" w:cs="Times New Roman"/>
                <w:sz w:val="24"/>
                <w:szCs w:val="24"/>
              </w:rPr>
              <w:t>Ни</w:t>
            </w:r>
            <w:r w:rsidRPr="00146254">
              <w:rPr>
                <w:rFonts w:ascii="Times New Roman" w:hAnsi="Times New Roman" w:cs="Times New Roman"/>
                <w:sz w:val="24"/>
                <w:szCs w:val="24"/>
              </w:rPr>
              <w:t>ж</w:t>
            </w:r>
            <w:r w:rsidRPr="00146254">
              <w:rPr>
                <w:rFonts w:ascii="Times New Roman" w:hAnsi="Times New Roman" w:cs="Times New Roman"/>
                <w:sz w:val="24"/>
                <w:szCs w:val="24"/>
              </w:rPr>
              <w:t>ний</w:t>
            </w:r>
            <w:proofErr w:type="gramEnd"/>
            <w:r w:rsidRPr="00146254">
              <w:rPr>
                <w:rFonts w:ascii="Times New Roman" w:hAnsi="Times New Roman" w:cs="Times New Roman"/>
                <w:sz w:val="24"/>
                <w:szCs w:val="24"/>
              </w:rPr>
              <w:t xml:space="preserve"> </w:t>
            </w:r>
            <w:proofErr w:type="spellStart"/>
            <w:r w:rsidRPr="00146254">
              <w:rPr>
                <w:rFonts w:ascii="Times New Roman" w:hAnsi="Times New Roman" w:cs="Times New Roman"/>
                <w:sz w:val="24"/>
                <w:szCs w:val="24"/>
              </w:rPr>
              <w:t>Имек</w:t>
            </w:r>
            <w:proofErr w:type="spellEnd"/>
            <w:r w:rsidRPr="00146254">
              <w:rPr>
                <w:rFonts w:ascii="Times New Roman" w:hAnsi="Times New Roman" w:cs="Times New Roman"/>
                <w:sz w:val="24"/>
                <w:szCs w:val="24"/>
              </w:rPr>
              <w:t xml:space="preserve"> и с. </w:t>
            </w:r>
            <w:proofErr w:type="spellStart"/>
            <w:r w:rsidRPr="00146254">
              <w:rPr>
                <w:rFonts w:ascii="Times New Roman" w:hAnsi="Times New Roman" w:cs="Times New Roman"/>
                <w:sz w:val="24"/>
                <w:szCs w:val="24"/>
              </w:rPr>
              <w:t>Матур</w:t>
            </w:r>
            <w:proofErr w:type="spellEnd"/>
            <w:r w:rsidRPr="00146254">
              <w:rPr>
                <w:rFonts w:ascii="Times New Roman" w:hAnsi="Times New Roman" w:cs="Times New Roman"/>
                <w:sz w:val="24"/>
                <w:szCs w:val="24"/>
              </w:rPr>
              <w:t xml:space="preserve"> </w:t>
            </w:r>
            <w:proofErr w:type="spellStart"/>
            <w:r w:rsidRPr="00146254">
              <w:rPr>
                <w:rFonts w:ascii="Times New Roman" w:hAnsi="Times New Roman" w:cs="Times New Roman"/>
                <w:sz w:val="24"/>
                <w:szCs w:val="24"/>
              </w:rPr>
              <w:t>Ташты</w:t>
            </w:r>
            <w:r w:rsidRPr="00146254">
              <w:rPr>
                <w:rFonts w:ascii="Times New Roman" w:hAnsi="Times New Roman" w:cs="Times New Roman"/>
                <w:sz w:val="24"/>
                <w:szCs w:val="24"/>
              </w:rPr>
              <w:t>п</w:t>
            </w:r>
            <w:r w:rsidRPr="00146254">
              <w:rPr>
                <w:rFonts w:ascii="Times New Roman" w:hAnsi="Times New Roman" w:cs="Times New Roman"/>
                <w:sz w:val="24"/>
                <w:szCs w:val="24"/>
              </w:rPr>
              <w:t>ского</w:t>
            </w:r>
            <w:proofErr w:type="spellEnd"/>
            <w:r w:rsidRPr="00146254">
              <w:rPr>
                <w:rFonts w:ascii="Times New Roman" w:hAnsi="Times New Roman" w:cs="Times New Roman"/>
                <w:sz w:val="24"/>
                <w:szCs w:val="24"/>
              </w:rPr>
              <w:t xml:space="preserve"> района (просрочка 4- м</w:t>
            </w:r>
            <w:r w:rsidRPr="00146254">
              <w:rPr>
                <w:rFonts w:ascii="Times New Roman" w:hAnsi="Times New Roman" w:cs="Times New Roman"/>
                <w:sz w:val="24"/>
                <w:szCs w:val="24"/>
              </w:rPr>
              <w:t>е</w:t>
            </w:r>
            <w:r w:rsidRPr="00146254">
              <w:rPr>
                <w:rFonts w:ascii="Times New Roman" w:hAnsi="Times New Roman" w:cs="Times New Roman"/>
                <w:sz w:val="24"/>
                <w:szCs w:val="24"/>
              </w:rPr>
              <w:t>сяца)</w:t>
            </w:r>
          </w:p>
          <w:p w:rsidR="00567564" w:rsidRPr="00146254" w:rsidRDefault="00567564" w:rsidP="00AF67FE">
            <w:pPr>
              <w:spacing w:line="233" w:lineRule="auto"/>
              <w:jc w:val="both"/>
              <w:rPr>
                <w:rFonts w:ascii="Times New Roman" w:hAnsi="Times New Roman" w:cs="Times New Roman"/>
                <w:sz w:val="24"/>
                <w:szCs w:val="24"/>
              </w:rPr>
            </w:pPr>
            <w:r w:rsidRPr="00146254">
              <w:rPr>
                <w:rFonts w:ascii="Times New Roman" w:hAnsi="Times New Roman" w:cs="Times New Roman"/>
                <w:sz w:val="24"/>
                <w:szCs w:val="24"/>
              </w:rPr>
              <w:t xml:space="preserve">Заказчиками по контрактам на поставку и монтаж каркасных быстровозводимых объектов (ФП, ФАП, ВА) являются </w:t>
            </w:r>
            <w:r w:rsidRPr="00146254">
              <w:rPr>
                <w:rFonts w:ascii="Times New Roman" w:hAnsi="Times New Roman" w:cs="Times New Roman"/>
                <w:sz w:val="24"/>
                <w:szCs w:val="24"/>
              </w:rPr>
              <w:lastRenderedPageBreak/>
              <w:t>учреждения здравоохранения – районные больницы</w:t>
            </w:r>
          </w:p>
        </w:tc>
        <w:tc>
          <w:tcPr>
            <w:tcW w:w="2835" w:type="dxa"/>
          </w:tcPr>
          <w:p w:rsidR="00567564" w:rsidRPr="00146254" w:rsidRDefault="00567564" w:rsidP="00AF67FE">
            <w:pPr>
              <w:jc w:val="both"/>
              <w:rPr>
                <w:rFonts w:ascii="Times New Roman" w:hAnsi="Times New Roman" w:cs="Times New Roman"/>
                <w:sz w:val="24"/>
                <w:szCs w:val="24"/>
              </w:rPr>
            </w:pPr>
            <w:r w:rsidRPr="00146254">
              <w:rPr>
                <w:rFonts w:ascii="Times New Roman" w:hAnsi="Times New Roman" w:cs="Times New Roman"/>
                <w:sz w:val="24"/>
                <w:szCs w:val="24"/>
              </w:rPr>
              <w:lastRenderedPageBreak/>
              <w:t>Включить в обязанности (в уставную деятел</w:t>
            </w:r>
            <w:r w:rsidRPr="00146254">
              <w:rPr>
                <w:rFonts w:ascii="Times New Roman" w:hAnsi="Times New Roman" w:cs="Times New Roman"/>
                <w:sz w:val="24"/>
                <w:szCs w:val="24"/>
              </w:rPr>
              <w:t>ь</w:t>
            </w:r>
            <w:r w:rsidRPr="00146254">
              <w:rPr>
                <w:rFonts w:ascii="Times New Roman" w:hAnsi="Times New Roman" w:cs="Times New Roman"/>
                <w:sz w:val="24"/>
                <w:szCs w:val="24"/>
              </w:rPr>
              <w:t>ность) Министерства строительства и жили</w:t>
            </w:r>
            <w:r w:rsidRPr="00146254">
              <w:rPr>
                <w:rFonts w:ascii="Times New Roman" w:hAnsi="Times New Roman" w:cs="Times New Roman"/>
                <w:sz w:val="24"/>
                <w:szCs w:val="24"/>
              </w:rPr>
              <w:t>щ</w:t>
            </w:r>
            <w:r w:rsidRPr="00146254">
              <w:rPr>
                <w:rFonts w:ascii="Times New Roman" w:hAnsi="Times New Roman" w:cs="Times New Roman"/>
                <w:sz w:val="24"/>
                <w:szCs w:val="24"/>
              </w:rPr>
              <w:t>но-коммунального х</w:t>
            </w:r>
            <w:r w:rsidRPr="00146254">
              <w:rPr>
                <w:rFonts w:ascii="Times New Roman" w:hAnsi="Times New Roman" w:cs="Times New Roman"/>
                <w:sz w:val="24"/>
                <w:szCs w:val="24"/>
              </w:rPr>
              <w:t>о</w:t>
            </w:r>
            <w:r w:rsidRPr="00146254">
              <w:rPr>
                <w:rFonts w:ascii="Times New Roman" w:hAnsi="Times New Roman" w:cs="Times New Roman"/>
                <w:sz w:val="24"/>
                <w:szCs w:val="24"/>
              </w:rPr>
              <w:t>зяйства Республики Х</w:t>
            </w:r>
            <w:r w:rsidRPr="00146254">
              <w:rPr>
                <w:rFonts w:ascii="Times New Roman" w:hAnsi="Times New Roman" w:cs="Times New Roman"/>
                <w:sz w:val="24"/>
                <w:szCs w:val="24"/>
              </w:rPr>
              <w:t>а</w:t>
            </w:r>
            <w:r w:rsidRPr="00146254">
              <w:rPr>
                <w:rFonts w:ascii="Times New Roman" w:hAnsi="Times New Roman" w:cs="Times New Roman"/>
                <w:sz w:val="24"/>
                <w:szCs w:val="24"/>
              </w:rPr>
              <w:t>касия и подведомстве</w:t>
            </w:r>
            <w:r w:rsidRPr="00146254">
              <w:rPr>
                <w:rFonts w:ascii="Times New Roman" w:hAnsi="Times New Roman" w:cs="Times New Roman"/>
                <w:sz w:val="24"/>
                <w:szCs w:val="24"/>
              </w:rPr>
              <w:t>н</w:t>
            </w:r>
            <w:r w:rsidRPr="00146254">
              <w:rPr>
                <w:rFonts w:ascii="Times New Roman" w:hAnsi="Times New Roman" w:cs="Times New Roman"/>
                <w:sz w:val="24"/>
                <w:szCs w:val="24"/>
              </w:rPr>
              <w:t>ного ему Государстве</w:t>
            </w:r>
            <w:r w:rsidRPr="00146254">
              <w:rPr>
                <w:rFonts w:ascii="Times New Roman" w:hAnsi="Times New Roman" w:cs="Times New Roman"/>
                <w:sz w:val="24"/>
                <w:szCs w:val="24"/>
              </w:rPr>
              <w:t>н</w:t>
            </w:r>
            <w:r w:rsidRPr="00146254">
              <w:rPr>
                <w:rFonts w:ascii="Times New Roman" w:hAnsi="Times New Roman" w:cs="Times New Roman"/>
                <w:sz w:val="24"/>
                <w:szCs w:val="24"/>
              </w:rPr>
              <w:t>ного казенного учрежд</w:t>
            </w:r>
            <w:r w:rsidRPr="00146254">
              <w:rPr>
                <w:rFonts w:ascii="Times New Roman" w:hAnsi="Times New Roman" w:cs="Times New Roman"/>
                <w:sz w:val="24"/>
                <w:szCs w:val="24"/>
              </w:rPr>
              <w:t>е</w:t>
            </w:r>
            <w:r w:rsidRPr="00146254">
              <w:rPr>
                <w:rFonts w:ascii="Times New Roman" w:hAnsi="Times New Roman" w:cs="Times New Roman"/>
                <w:sz w:val="24"/>
                <w:szCs w:val="24"/>
              </w:rPr>
              <w:t>ния Республики Хакасия «Управление капитал</w:t>
            </w:r>
            <w:r w:rsidRPr="00146254">
              <w:rPr>
                <w:rFonts w:ascii="Times New Roman" w:hAnsi="Times New Roman" w:cs="Times New Roman"/>
                <w:sz w:val="24"/>
                <w:szCs w:val="24"/>
              </w:rPr>
              <w:t>ь</w:t>
            </w:r>
            <w:r w:rsidRPr="00146254">
              <w:rPr>
                <w:rFonts w:ascii="Times New Roman" w:hAnsi="Times New Roman" w:cs="Times New Roman"/>
                <w:sz w:val="24"/>
                <w:szCs w:val="24"/>
              </w:rPr>
              <w:t xml:space="preserve">ного строительства» – осуществление функций </w:t>
            </w:r>
            <w:r w:rsidRPr="00146254">
              <w:rPr>
                <w:rFonts w:ascii="Times New Roman" w:hAnsi="Times New Roman" w:cs="Times New Roman"/>
                <w:sz w:val="24"/>
                <w:szCs w:val="24"/>
              </w:rPr>
              <w:lastRenderedPageBreak/>
              <w:t>заказчика по поставке и монтажу объектов нек</w:t>
            </w:r>
            <w:r w:rsidRPr="00146254">
              <w:rPr>
                <w:rFonts w:ascii="Times New Roman" w:hAnsi="Times New Roman" w:cs="Times New Roman"/>
                <w:sz w:val="24"/>
                <w:szCs w:val="24"/>
              </w:rPr>
              <w:t>а</w:t>
            </w:r>
            <w:r w:rsidRPr="00146254">
              <w:rPr>
                <w:rFonts w:ascii="Times New Roman" w:hAnsi="Times New Roman" w:cs="Times New Roman"/>
                <w:sz w:val="24"/>
                <w:szCs w:val="24"/>
              </w:rPr>
              <w:t>питального строител</w:t>
            </w:r>
            <w:r w:rsidRPr="00146254">
              <w:rPr>
                <w:rFonts w:ascii="Times New Roman" w:hAnsi="Times New Roman" w:cs="Times New Roman"/>
                <w:sz w:val="24"/>
                <w:szCs w:val="24"/>
              </w:rPr>
              <w:t>ь</w:t>
            </w:r>
            <w:r w:rsidRPr="00146254">
              <w:rPr>
                <w:rFonts w:ascii="Times New Roman" w:hAnsi="Times New Roman" w:cs="Times New Roman"/>
                <w:sz w:val="24"/>
                <w:szCs w:val="24"/>
              </w:rPr>
              <w:t>ства</w:t>
            </w:r>
          </w:p>
        </w:tc>
        <w:tc>
          <w:tcPr>
            <w:tcW w:w="3295" w:type="dxa"/>
          </w:tcPr>
          <w:p w:rsidR="00567564" w:rsidRPr="00146254" w:rsidRDefault="00567564" w:rsidP="00AF67FE">
            <w:pPr>
              <w:jc w:val="both"/>
              <w:rPr>
                <w:rFonts w:ascii="Times New Roman" w:hAnsi="Times New Roman" w:cs="Times New Roman"/>
                <w:sz w:val="24"/>
                <w:szCs w:val="24"/>
              </w:rPr>
            </w:pPr>
          </w:p>
        </w:tc>
      </w:tr>
      <w:tr w:rsidR="00567564" w:rsidTr="00AF67FE">
        <w:tc>
          <w:tcPr>
            <w:tcW w:w="617" w:type="dxa"/>
          </w:tcPr>
          <w:p w:rsidR="00567564" w:rsidRPr="002D6F3F" w:rsidRDefault="00B46C0D" w:rsidP="00BD2EEF">
            <w:pPr>
              <w:jc w:val="center"/>
              <w:rPr>
                <w:rFonts w:ascii="Times New Roman" w:hAnsi="Times New Roman" w:cs="Times New Roman"/>
                <w:sz w:val="24"/>
                <w:szCs w:val="24"/>
              </w:rPr>
            </w:pPr>
            <w:r w:rsidRPr="002D6F3F">
              <w:rPr>
                <w:rFonts w:ascii="Times New Roman" w:hAnsi="Times New Roman" w:cs="Times New Roman"/>
                <w:sz w:val="24"/>
                <w:szCs w:val="24"/>
              </w:rPr>
              <w:lastRenderedPageBreak/>
              <w:t>14</w:t>
            </w:r>
          </w:p>
        </w:tc>
        <w:tc>
          <w:tcPr>
            <w:tcW w:w="2185" w:type="dxa"/>
          </w:tcPr>
          <w:p w:rsidR="00567564" w:rsidRPr="00B95371" w:rsidRDefault="001E3B0A" w:rsidP="00A158DB">
            <w:pPr>
              <w:jc w:val="center"/>
              <w:rPr>
                <w:rFonts w:ascii="Times New Roman" w:hAnsi="Times New Roman" w:cs="Times New Roman"/>
                <w:b/>
                <w:sz w:val="24"/>
                <w:szCs w:val="24"/>
              </w:rPr>
            </w:pPr>
            <w:r w:rsidRPr="00B95371">
              <w:rPr>
                <w:rFonts w:ascii="Times New Roman" w:hAnsi="Times New Roman" w:cs="Times New Roman"/>
                <w:b/>
                <w:spacing w:val="-4"/>
                <w:sz w:val="24"/>
                <w:szCs w:val="24"/>
              </w:rPr>
              <w:t>Хакасия</w:t>
            </w:r>
          </w:p>
        </w:tc>
        <w:tc>
          <w:tcPr>
            <w:tcW w:w="3260" w:type="dxa"/>
          </w:tcPr>
          <w:p w:rsidR="00567564" w:rsidRPr="00146254" w:rsidRDefault="00567564" w:rsidP="00B95371">
            <w:pPr>
              <w:spacing w:line="223" w:lineRule="auto"/>
              <w:jc w:val="both"/>
              <w:rPr>
                <w:rFonts w:ascii="Times New Roman" w:hAnsi="Times New Roman" w:cs="Times New Roman"/>
                <w:sz w:val="24"/>
                <w:szCs w:val="24"/>
              </w:rPr>
            </w:pPr>
            <w:r w:rsidRPr="00146254">
              <w:rPr>
                <w:rFonts w:ascii="Times New Roman" w:hAnsi="Times New Roman" w:cs="Times New Roman"/>
                <w:sz w:val="24"/>
                <w:szCs w:val="24"/>
              </w:rPr>
              <w:t>Федеральная программа «Развитие транспортной и</w:t>
            </w:r>
            <w:r w:rsidRPr="00146254">
              <w:rPr>
                <w:rFonts w:ascii="Times New Roman" w:hAnsi="Times New Roman" w:cs="Times New Roman"/>
                <w:sz w:val="24"/>
                <w:szCs w:val="24"/>
              </w:rPr>
              <w:t>н</w:t>
            </w:r>
            <w:r w:rsidRPr="00146254">
              <w:rPr>
                <w:rFonts w:ascii="Times New Roman" w:hAnsi="Times New Roman" w:cs="Times New Roman"/>
                <w:sz w:val="24"/>
                <w:szCs w:val="24"/>
              </w:rPr>
              <w:t>фраструктуры» ГП «Ко</w:t>
            </w:r>
            <w:r w:rsidRPr="00146254">
              <w:rPr>
                <w:rFonts w:ascii="Times New Roman" w:hAnsi="Times New Roman" w:cs="Times New Roman"/>
                <w:sz w:val="24"/>
                <w:szCs w:val="24"/>
              </w:rPr>
              <w:t>м</w:t>
            </w:r>
            <w:r w:rsidRPr="00146254">
              <w:rPr>
                <w:rFonts w:ascii="Times New Roman" w:hAnsi="Times New Roman" w:cs="Times New Roman"/>
                <w:sz w:val="24"/>
                <w:szCs w:val="24"/>
              </w:rPr>
              <w:t>плексное развитие сельских территорий»</w:t>
            </w:r>
          </w:p>
        </w:tc>
        <w:tc>
          <w:tcPr>
            <w:tcW w:w="3436" w:type="dxa"/>
          </w:tcPr>
          <w:p w:rsidR="00567564" w:rsidRPr="00AF67FE" w:rsidRDefault="00567564" w:rsidP="00AF67FE">
            <w:pPr>
              <w:spacing w:line="223" w:lineRule="auto"/>
              <w:jc w:val="both"/>
              <w:rPr>
                <w:rFonts w:ascii="Times New Roman" w:hAnsi="Times New Roman" w:cs="Times New Roman"/>
                <w:sz w:val="24"/>
                <w:szCs w:val="24"/>
              </w:rPr>
            </w:pPr>
            <w:r w:rsidRPr="00AF67FE">
              <w:rPr>
                <w:rFonts w:ascii="Times New Roman" w:hAnsi="Times New Roman" w:cs="Times New Roman"/>
                <w:sz w:val="24"/>
                <w:szCs w:val="24"/>
              </w:rPr>
              <w:t>Главным критерием отбора проекта для максимального набора баллов и успешного прохождения конкурсного о</w:t>
            </w:r>
            <w:r w:rsidRPr="00AF67FE">
              <w:rPr>
                <w:rFonts w:ascii="Times New Roman" w:hAnsi="Times New Roman" w:cs="Times New Roman"/>
                <w:sz w:val="24"/>
                <w:szCs w:val="24"/>
              </w:rPr>
              <w:t>т</w:t>
            </w:r>
            <w:r w:rsidRPr="00AF67FE">
              <w:rPr>
                <w:rFonts w:ascii="Times New Roman" w:hAnsi="Times New Roman" w:cs="Times New Roman"/>
                <w:sz w:val="24"/>
                <w:szCs w:val="24"/>
              </w:rPr>
              <w:t>бора является привлечение внебюджетных средств от ст</w:t>
            </w:r>
            <w:r w:rsidRPr="00AF67FE">
              <w:rPr>
                <w:rFonts w:ascii="Times New Roman" w:hAnsi="Times New Roman" w:cs="Times New Roman"/>
                <w:sz w:val="24"/>
                <w:szCs w:val="24"/>
              </w:rPr>
              <w:t>о</w:t>
            </w:r>
            <w:r w:rsidRPr="00AF67FE">
              <w:rPr>
                <w:rFonts w:ascii="Times New Roman" w:hAnsi="Times New Roman" w:cs="Times New Roman"/>
                <w:sz w:val="24"/>
                <w:szCs w:val="24"/>
              </w:rPr>
              <w:t>имости проекта в ра</w:t>
            </w:r>
            <w:r w:rsidRPr="00AF67FE">
              <w:rPr>
                <w:rFonts w:ascii="Times New Roman" w:hAnsi="Times New Roman" w:cs="Times New Roman"/>
                <w:sz w:val="24"/>
                <w:szCs w:val="24"/>
              </w:rPr>
              <w:t>з</w:t>
            </w:r>
            <w:r w:rsidRPr="00AF67FE">
              <w:rPr>
                <w:rFonts w:ascii="Times New Roman" w:hAnsi="Times New Roman" w:cs="Times New Roman"/>
                <w:sz w:val="24"/>
                <w:szCs w:val="24"/>
              </w:rPr>
              <w:t>мере 10%</w:t>
            </w:r>
          </w:p>
        </w:tc>
        <w:tc>
          <w:tcPr>
            <w:tcW w:w="2835" w:type="dxa"/>
          </w:tcPr>
          <w:p w:rsidR="00567564" w:rsidRPr="00AF67FE" w:rsidRDefault="00567564" w:rsidP="00AF67FE">
            <w:pPr>
              <w:spacing w:line="223" w:lineRule="auto"/>
              <w:jc w:val="both"/>
              <w:rPr>
                <w:rFonts w:ascii="Times New Roman" w:hAnsi="Times New Roman" w:cs="Times New Roman"/>
                <w:sz w:val="24"/>
                <w:szCs w:val="24"/>
              </w:rPr>
            </w:pPr>
            <w:r w:rsidRPr="00AF67FE">
              <w:rPr>
                <w:rFonts w:ascii="Times New Roman" w:hAnsi="Times New Roman" w:cs="Times New Roman"/>
                <w:sz w:val="24"/>
                <w:szCs w:val="24"/>
              </w:rPr>
              <w:t>Уменьшить процент привлечение внебю</w:t>
            </w:r>
            <w:r w:rsidRPr="00AF67FE">
              <w:rPr>
                <w:rFonts w:ascii="Times New Roman" w:hAnsi="Times New Roman" w:cs="Times New Roman"/>
                <w:sz w:val="24"/>
                <w:szCs w:val="24"/>
              </w:rPr>
              <w:t>д</w:t>
            </w:r>
            <w:r w:rsidRPr="00AF67FE">
              <w:rPr>
                <w:rFonts w:ascii="Times New Roman" w:hAnsi="Times New Roman" w:cs="Times New Roman"/>
                <w:sz w:val="24"/>
                <w:szCs w:val="24"/>
              </w:rPr>
              <w:t>жетных средств до 5%</w:t>
            </w:r>
          </w:p>
          <w:p w:rsidR="00567564" w:rsidRPr="00AF67FE" w:rsidRDefault="00567564" w:rsidP="00AF67FE">
            <w:pPr>
              <w:spacing w:line="223" w:lineRule="auto"/>
              <w:jc w:val="both"/>
              <w:rPr>
                <w:rFonts w:ascii="Times New Roman" w:hAnsi="Times New Roman" w:cs="Times New Roman"/>
                <w:sz w:val="24"/>
                <w:szCs w:val="24"/>
              </w:rPr>
            </w:pPr>
          </w:p>
        </w:tc>
        <w:tc>
          <w:tcPr>
            <w:tcW w:w="3295" w:type="dxa"/>
          </w:tcPr>
          <w:p w:rsidR="00567564" w:rsidRPr="00146254" w:rsidRDefault="00567564" w:rsidP="00AF67FE">
            <w:pPr>
              <w:jc w:val="both"/>
              <w:rPr>
                <w:rFonts w:ascii="Times New Roman" w:hAnsi="Times New Roman" w:cs="Times New Roman"/>
                <w:sz w:val="24"/>
                <w:szCs w:val="24"/>
              </w:rPr>
            </w:pPr>
          </w:p>
        </w:tc>
      </w:tr>
      <w:tr w:rsidR="00567564" w:rsidTr="00AF67FE">
        <w:tc>
          <w:tcPr>
            <w:tcW w:w="617" w:type="dxa"/>
          </w:tcPr>
          <w:p w:rsidR="00567564" w:rsidRPr="002D6F3F" w:rsidRDefault="00B46C0D" w:rsidP="00BD2EEF">
            <w:pPr>
              <w:jc w:val="center"/>
              <w:rPr>
                <w:rFonts w:ascii="Times New Roman" w:hAnsi="Times New Roman" w:cs="Times New Roman"/>
                <w:sz w:val="24"/>
                <w:szCs w:val="24"/>
              </w:rPr>
            </w:pPr>
            <w:r w:rsidRPr="002D6F3F">
              <w:rPr>
                <w:rFonts w:ascii="Times New Roman" w:hAnsi="Times New Roman" w:cs="Times New Roman"/>
                <w:sz w:val="24"/>
                <w:szCs w:val="24"/>
              </w:rPr>
              <w:t>15</w:t>
            </w:r>
          </w:p>
        </w:tc>
        <w:tc>
          <w:tcPr>
            <w:tcW w:w="2185" w:type="dxa"/>
          </w:tcPr>
          <w:p w:rsidR="00567564" w:rsidRPr="00B95371" w:rsidRDefault="001E3B0A" w:rsidP="00A158DB">
            <w:pPr>
              <w:jc w:val="center"/>
              <w:rPr>
                <w:rFonts w:ascii="Times New Roman" w:hAnsi="Times New Roman" w:cs="Times New Roman"/>
                <w:b/>
                <w:sz w:val="24"/>
                <w:szCs w:val="24"/>
              </w:rPr>
            </w:pPr>
            <w:r w:rsidRPr="00B95371">
              <w:rPr>
                <w:rFonts w:ascii="Times New Roman" w:hAnsi="Times New Roman" w:cs="Times New Roman"/>
                <w:b/>
                <w:spacing w:val="-4"/>
                <w:sz w:val="24"/>
                <w:szCs w:val="24"/>
              </w:rPr>
              <w:t>Хакасия</w:t>
            </w:r>
          </w:p>
        </w:tc>
        <w:tc>
          <w:tcPr>
            <w:tcW w:w="3260" w:type="dxa"/>
          </w:tcPr>
          <w:p w:rsidR="00567564" w:rsidRPr="00146254" w:rsidRDefault="00567564" w:rsidP="00B95371">
            <w:pPr>
              <w:jc w:val="both"/>
              <w:rPr>
                <w:rFonts w:ascii="Times New Roman" w:hAnsi="Times New Roman" w:cs="Times New Roman"/>
                <w:sz w:val="24"/>
                <w:szCs w:val="24"/>
              </w:rPr>
            </w:pPr>
          </w:p>
        </w:tc>
        <w:tc>
          <w:tcPr>
            <w:tcW w:w="3436" w:type="dxa"/>
          </w:tcPr>
          <w:p w:rsidR="00567564" w:rsidRPr="00146254" w:rsidRDefault="00567564" w:rsidP="00AF67FE">
            <w:pPr>
              <w:spacing w:line="223" w:lineRule="auto"/>
              <w:jc w:val="both"/>
              <w:rPr>
                <w:rFonts w:ascii="Times New Roman" w:hAnsi="Times New Roman" w:cs="Times New Roman"/>
                <w:sz w:val="24"/>
                <w:szCs w:val="24"/>
              </w:rPr>
            </w:pPr>
            <w:r w:rsidRPr="00146254">
              <w:rPr>
                <w:rFonts w:ascii="Times New Roman" w:eastAsia="Times New Roman" w:hAnsi="Times New Roman" w:cs="Times New Roman"/>
                <w:sz w:val="24"/>
                <w:szCs w:val="24"/>
                <w:lang w:eastAsia="ru-RU"/>
              </w:rPr>
              <w:t>Согласно условиям проекта, возмещение заявителю затрат по заключенным ученическим договорам и договорам о цел</w:t>
            </w:r>
            <w:r w:rsidRPr="00146254">
              <w:rPr>
                <w:rFonts w:ascii="Times New Roman" w:eastAsia="Times New Roman" w:hAnsi="Times New Roman" w:cs="Times New Roman"/>
                <w:sz w:val="24"/>
                <w:szCs w:val="24"/>
                <w:lang w:eastAsia="ru-RU"/>
              </w:rPr>
              <w:t>е</w:t>
            </w:r>
            <w:r w:rsidRPr="00146254">
              <w:rPr>
                <w:rFonts w:ascii="Times New Roman" w:eastAsia="Times New Roman" w:hAnsi="Times New Roman" w:cs="Times New Roman"/>
                <w:sz w:val="24"/>
                <w:szCs w:val="24"/>
                <w:lang w:eastAsia="ru-RU"/>
              </w:rPr>
              <w:t>вом обучении с обучающим</w:t>
            </w:r>
            <w:r w:rsidRPr="00146254">
              <w:rPr>
                <w:rFonts w:ascii="Times New Roman" w:eastAsia="Times New Roman" w:hAnsi="Times New Roman" w:cs="Times New Roman"/>
                <w:sz w:val="24"/>
                <w:szCs w:val="24"/>
                <w:lang w:eastAsia="ru-RU"/>
              </w:rPr>
              <w:t>и</w:t>
            </w:r>
            <w:r w:rsidRPr="00146254">
              <w:rPr>
                <w:rFonts w:ascii="Times New Roman" w:eastAsia="Times New Roman" w:hAnsi="Times New Roman" w:cs="Times New Roman"/>
                <w:sz w:val="24"/>
                <w:szCs w:val="24"/>
                <w:lang w:eastAsia="ru-RU"/>
              </w:rPr>
              <w:t xml:space="preserve">ся в иных образовательных организациях, находящихся  не </w:t>
            </w:r>
            <w:proofErr w:type="gramStart"/>
            <w:r w:rsidRPr="00146254">
              <w:rPr>
                <w:rFonts w:ascii="Times New Roman" w:eastAsia="Times New Roman" w:hAnsi="Times New Roman" w:cs="Times New Roman"/>
                <w:sz w:val="24"/>
                <w:szCs w:val="24"/>
                <w:lang w:eastAsia="ru-RU"/>
              </w:rPr>
              <w:t>в</w:t>
            </w:r>
            <w:proofErr w:type="gramEnd"/>
            <w:r w:rsidRPr="00146254">
              <w:rPr>
                <w:rFonts w:ascii="Times New Roman" w:eastAsia="Times New Roman" w:hAnsi="Times New Roman" w:cs="Times New Roman"/>
                <w:sz w:val="24"/>
                <w:szCs w:val="24"/>
                <w:lang w:eastAsia="ru-RU"/>
              </w:rPr>
              <w:t xml:space="preserve"> введении образовател</w:t>
            </w:r>
            <w:r w:rsidRPr="00146254">
              <w:rPr>
                <w:rFonts w:ascii="Times New Roman" w:eastAsia="Times New Roman" w:hAnsi="Times New Roman" w:cs="Times New Roman"/>
                <w:sz w:val="24"/>
                <w:szCs w:val="24"/>
                <w:lang w:eastAsia="ru-RU"/>
              </w:rPr>
              <w:t>ь</w:t>
            </w:r>
            <w:r w:rsidRPr="00146254">
              <w:rPr>
                <w:rFonts w:ascii="Times New Roman" w:eastAsia="Times New Roman" w:hAnsi="Times New Roman" w:cs="Times New Roman"/>
                <w:sz w:val="24"/>
                <w:szCs w:val="24"/>
                <w:lang w:eastAsia="ru-RU"/>
              </w:rPr>
              <w:t>ных организаций Министе</w:t>
            </w:r>
            <w:r w:rsidRPr="00146254">
              <w:rPr>
                <w:rFonts w:ascii="Times New Roman" w:eastAsia="Times New Roman" w:hAnsi="Times New Roman" w:cs="Times New Roman"/>
                <w:sz w:val="24"/>
                <w:szCs w:val="24"/>
                <w:lang w:eastAsia="ru-RU"/>
              </w:rPr>
              <w:t>р</w:t>
            </w:r>
            <w:r w:rsidRPr="00146254">
              <w:rPr>
                <w:rFonts w:ascii="Times New Roman" w:eastAsia="Times New Roman" w:hAnsi="Times New Roman" w:cs="Times New Roman"/>
                <w:sz w:val="24"/>
                <w:szCs w:val="24"/>
                <w:lang w:eastAsia="ru-RU"/>
              </w:rPr>
              <w:t>ства сельского хозяйства Ро</w:t>
            </w:r>
            <w:r w:rsidRPr="00146254">
              <w:rPr>
                <w:rFonts w:ascii="Times New Roman" w:eastAsia="Times New Roman" w:hAnsi="Times New Roman" w:cs="Times New Roman"/>
                <w:sz w:val="24"/>
                <w:szCs w:val="24"/>
                <w:lang w:eastAsia="ru-RU"/>
              </w:rPr>
              <w:t>с</w:t>
            </w:r>
            <w:r w:rsidRPr="00146254">
              <w:rPr>
                <w:rFonts w:ascii="Times New Roman" w:eastAsia="Times New Roman" w:hAnsi="Times New Roman" w:cs="Times New Roman"/>
                <w:sz w:val="24"/>
                <w:szCs w:val="24"/>
                <w:lang w:eastAsia="ru-RU"/>
              </w:rPr>
              <w:t>сийской Федерации, составл</w:t>
            </w:r>
            <w:r w:rsidRPr="00146254">
              <w:rPr>
                <w:rFonts w:ascii="Times New Roman" w:eastAsia="Times New Roman" w:hAnsi="Times New Roman" w:cs="Times New Roman"/>
                <w:sz w:val="24"/>
                <w:szCs w:val="24"/>
                <w:lang w:eastAsia="ru-RU"/>
              </w:rPr>
              <w:t>я</w:t>
            </w:r>
            <w:r w:rsidRPr="00146254">
              <w:rPr>
                <w:rFonts w:ascii="Times New Roman" w:eastAsia="Times New Roman" w:hAnsi="Times New Roman" w:cs="Times New Roman"/>
                <w:sz w:val="24"/>
                <w:szCs w:val="24"/>
                <w:lang w:eastAsia="ru-RU"/>
              </w:rPr>
              <w:t>ет 30 %. На таких условиях работодатели отказываются участвовать в программе</w:t>
            </w:r>
          </w:p>
        </w:tc>
        <w:tc>
          <w:tcPr>
            <w:tcW w:w="2835" w:type="dxa"/>
          </w:tcPr>
          <w:p w:rsidR="00567564" w:rsidRPr="00AF67FE" w:rsidRDefault="00567564" w:rsidP="00AF67FE">
            <w:pPr>
              <w:spacing w:line="223" w:lineRule="auto"/>
              <w:jc w:val="both"/>
              <w:rPr>
                <w:rFonts w:ascii="Times New Roman" w:hAnsi="Times New Roman" w:cs="Times New Roman"/>
                <w:sz w:val="24"/>
                <w:szCs w:val="24"/>
              </w:rPr>
            </w:pPr>
            <w:r w:rsidRPr="00AF67FE">
              <w:rPr>
                <w:rFonts w:ascii="Times New Roman" w:hAnsi="Times New Roman" w:cs="Times New Roman"/>
                <w:sz w:val="24"/>
                <w:szCs w:val="24"/>
              </w:rPr>
              <w:t>Предлагаем увеличить возмещение заявителю с 30 % до 90 % факт</w:t>
            </w:r>
            <w:r w:rsidRPr="00AF67FE">
              <w:rPr>
                <w:rFonts w:ascii="Times New Roman" w:hAnsi="Times New Roman" w:cs="Times New Roman"/>
                <w:sz w:val="24"/>
                <w:szCs w:val="24"/>
              </w:rPr>
              <w:t>и</w:t>
            </w:r>
            <w:r w:rsidRPr="00AF67FE">
              <w:rPr>
                <w:rFonts w:ascii="Times New Roman" w:hAnsi="Times New Roman" w:cs="Times New Roman"/>
                <w:sz w:val="24"/>
                <w:szCs w:val="24"/>
              </w:rPr>
              <w:t>чески понесенных з</w:t>
            </w:r>
            <w:r w:rsidRPr="00AF67FE">
              <w:rPr>
                <w:rFonts w:ascii="Times New Roman" w:hAnsi="Times New Roman" w:cs="Times New Roman"/>
                <w:sz w:val="24"/>
                <w:szCs w:val="24"/>
              </w:rPr>
              <w:t>а</w:t>
            </w:r>
            <w:r w:rsidRPr="00AF67FE">
              <w:rPr>
                <w:rFonts w:ascii="Times New Roman" w:hAnsi="Times New Roman" w:cs="Times New Roman"/>
                <w:sz w:val="24"/>
                <w:szCs w:val="24"/>
              </w:rPr>
              <w:t>трат по заключенным ученич</w:t>
            </w:r>
            <w:r w:rsidRPr="00AF67FE">
              <w:rPr>
                <w:rFonts w:ascii="Times New Roman" w:hAnsi="Times New Roman" w:cs="Times New Roman"/>
                <w:sz w:val="24"/>
                <w:szCs w:val="24"/>
              </w:rPr>
              <w:t>е</w:t>
            </w:r>
            <w:r w:rsidRPr="00AF67FE">
              <w:rPr>
                <w:rFonts w:ascii="Times New Roman" w:hAnsi="Times New Roman" w:cs="Times New Roman"/>
                <w:sz w:val="24"/>
                <w:szCs w:val="24"/>
              </w:rPr>
              <w:t>ским договорам и дог</w:t>
            </w:r>
            <w:r w:rsidRPr="00AF67FE">
              <w:rPr>
                <w:rFonts w:ascii="Times New Roman" w:hAnsi="Times New Roman" w:cs="Times New Roman"/>
                <w:sz w:val="24"/>
                <w:szCs w:val="24"/>
              </w:rPr>
              <w:t>о</w:t>
            </w:r>
            <w:r w:rsidRPr="00AF67FE">
              <w:rPr>
                <w:rFonts w:ascii="Times New Roman" w:hAnsi="Times New Roman" w:cs="Times New Roman"/>
                <w:sz w:val="24"/>
                <w:szCs w:val="24"/>
              </w:rPr>
              <w:t>ворам о целевом обуч</w:t>
            </w:r>
            <w:r w:rsidRPr="00AF67FE">
              <w:rPr>
                <w:rFonts w:ascii="Times New Roman" w:hAnsi="Times New Roman" w:cs="Times New Roman"/>
                <w:sz w:val="24"/>
                <w:szCs w:val="24"/>
              </w:rPr>
              <w:t>е</w:t>
            </w:r>
            <w:r w:rsidRPr="00AF67FE">
              <w:rPr>
                <w:rFonts w:ascii="Times New Roman" w:hAnsi="Times New Roman" w:cs="Times New Roman"/>
                <w:sz w:val="24"/>
                <w:szCs w:val="24"/>
              </w:rPr>
              <w:t>нии с об</w:t>
            </w:r>
            <w:r w:rsidRPr="00AF67FE">
              <w:rPr>
                <w:rFonts w:ascii="Times New Roman" w:hAnsi="Times New Roman" w:cs="Times New Roman"/>
                <w:sz w:val="24"/>
                <w:szCs w:val="24"/>
              </w:rPr>
              <w:t>у</w:t>
            </w:r>
            <w:r w:rsidRPr="00AF67FE">
              <w:rPr>
                <w:rFonts w:ascii="Times New Roman" w:hAnsi="Times New Roman" w:cs="Times New Roman"/>
                <w:sz w:val="24"/>
                <w:szCs w:val="24"/>
              </w:rPr>
              <w:t>чающимися в образовательных орган</w:t>
            </w:r>
            <w:r w:rsidRPr="00AF67FE">
              <w:rPr>
                <w:rFonts w:ascii="Times New Roman" w:hAnsi="Times New Roman" w:cs="Times New Roman"/>
                <w:sz w:val="24"/>
                <w:szCs w:val="24"/>
              </w:rPr>
              <w:t>и</w:t>
            </w:r>
            <w:r w:rsidRPr="00AF67FE">
              <w:rPr>
                <w:rFonts w:ascii="Times New Roman" w:hAnsi="Times New Roman" w:cs="Times New Roman"/>
                <w:sz w:val="24"/>
                <w:szCs w:val="24"/>
              </w:rPr>
              <w:t xml:space="preserve">зациях </w:t>
            </w:r>
            <w:r w:rsidRPr="00AF67FE">
              <w:rPr>
                <w:rFonts w:ascii="Times New Roman" w:eastAsia="Times New Roman" w:hAnsi="Times New Roman" w:cs="Times New Roman"/>
                <w:sz w:val="24"/>
                <w:szCs w:val="24"/>
                <w:lang w:eastAsia="ru-RU"/>
              </w:rPr>
              <w:t xml:space="preserve">находящихся не </w:t>
            </w:r>
            <w:proofErr w:type="gramStart"/>
            <w:r w:rsidRPr="00AF67FE">
              <w:rPr>
                <w:rFonts w:ascii="Times New Roman" w:eastAsia="Times New Roman" w:hAnsi="Times New Roman" w:cs="Times New Roman"/>
                <w:sz w:val="24"/>
                <w:szCs w:val="24"/>
                <w:lang w:eastAsia="ru-RU"/>
              </w:rPr>
              <w:t>в</w:t>
            </w:r>
            <w:proofErr w:type="gramEnd"/>
            <w:r w:rsidRPr="00AF67FE">
              <w:rPr>
                <w:rFonts w:ascii="Times New Roman" w:eastAsia="Times New Roman" w:hAnsi="Times New Roman" w:cs="Times New Roman"/>
                <w:sz w:val="24"/>
                <w:szCs w:val="24"/>
                <w:lang w:eastAsia="ru-RU"/>
              </w:rPr>
              <w:t xml:space="preserve"> введении образовател</w:t>
            </w:r>
            <w:r w:rsidRPr="00AF67FE">
              <w:rPr>
                <w:rFonts w:ascii="Times New Roman" w:eastAsia="Times New Roman" w:hAnsi="Times New Roman" w:cs="Times New Roman"/>
                <w:sz w:val="24"/>
                <w:szCs w:val="24"/>
                <w:lang w:eastAsia="ru-RU"/>
              </w:rPr>
              <w:t>ь</w:t>
            </w:r>
            <w:r w:rsidRPr="00AF67FE">
              <w:rPr>
                <w:rFonts w:ascii="Times New Roman" w:eastAsia="Times New Roman" w:hAnsi="Times New Roman" w:cs="Times New Roman"/>
                <w:sz w:val="24"/>
                <w:szCs w:val="24"/>
                <w:lang w:eastAsia="ru-RU"/>
              </w:rPr>
              <w:t>ных организаций Мин</w:t>
            </w:r>
            <w:r w:rsidRPr="00AF67FE">
              <w:rPr>
                <w:rFonts w:ascii="Times New Roman" w:eastAsia="Times New Roman" w:hAnsi="Times New Roman" w:cs="Times New Roman"/>
                <w:sz w:val="24"/>
                <w:szCs w:val="24"/>
                <w:lang w:eastAsia="ru-RU"/>
              </w:rPr>
              <w:t>и</w:t>
            </w:r>
            <w:r w:rsidRPr="00AF67FE">
              <w:rPr>
                <w:rFonts w:ascii="Times New Roman" w:eastAsia="Times New Roman" w:hAnsi="Times New Roman" w:cs="Times New Roman"/>
                <w:sz w:val="24"/>
                <w:szCs w:val="24"/>
                <w:lang w:eastAsia="ru-RU"/>
              </w:rPr>
              <w:t>стерства сельского х</w:t>
            </w:r>
            <w:r w:rsidRPr="00AF67FE">
              <w:rPr>
                <w:rFonts w:ascii="Times New Roman" w:eastAsia="Times New Roman" w:hAnsi="Times New Roman" w:cs="Times New Roman"/>
                <w:sz w:val="24"/>
                <w:szCs w:val="24"/>
                <w:lang w:eastAsia="ru-RU"/>
              </w:rPr>
              <w:t>о</w:t>
            </w:r>
            <w:r w:rsidRPr="00AF67FE">
              <w:rPr>
                <w:rFonts w:ascii="Times New Roman" w:eastAsia="Times New Roman" w:hAnsi="Times New Roman" w:cs="Times New Roman"/>
                <w:sz w:val="24"/>
                <w:szCs w:val="24"/>
                <w:lang w:eastAsia="ru-RU"/>
              </w:rPr>
              <w:t>зяйства Российской Ф</w:t>
            </w:r>
            <w:r w:rsidRPr="00AF67FE">
              <w:rPr>
                <w:rFonts w:ascii="Times New Roman" w:eastAsia="Times New Roman" w:hAnsi="Times New Roman" w:cs="Times New Roman"/>
                <w:sz w:val="24"/>
                <w:szCs w:val="24"/>
                <w:lang w:eastAsia="ru-RU"/>
              </w:rPr>
              <w:t>е</w:t>
            </w:r>
            <w:r w:rsidRPr="00AF67FE">
              <w:rPr>
                <w:rFonts w:ascii="Times New Roman" w:eastAsia="Times New Roman" w:hAnsi="Times New Roman" w:cs="Times New Roman"/>
                <w:sz w:val="24"/>
                <w:szCs w:val="24"/>
                <w:lang w:eastAsia="ru-RU"/>
              </w:rPr>
              <w:t>дерации</w:t>
            </w:r>
          </w:p>
        </w:tc>
        <w:tc>
          <w:tcPr>
            <w:tcW w:w="3295" w:type="dxa"/>
          </w:tcPr>
          <w:p w:rsidR="00567564" w:rsidRPr="00146254" w:rsidRDefault="00567564" w:rsidP="00AF67FE">
            <w:pPr>
              <w:jc w:val="both"/>
              <w:rPr>
                <w:rFonts w:ascii="Times New Roman" w:hAnsi="Times New Roman" w:cs="Times New Roman"/>
                <w:sz w:val="24"/>
                <w:szCs w:val="24"/>
              </w:rPr>
            </w:pPr>
          </w:p>
        </w:tc>
      </w:tr>
      <w:tr w:rsidR="00567564" w:rsidTr="00AF67FE">
        <w:tc>
          <w:tcPr>
            <w:tcW w:w="617" w:type="dxa"/>
          </w:tcPr>
          <w:p w:rsidR="00567564" w:rsidRPr="002D6F3F" w:rsidRDefault="00B46C0D" w:rsidP="00BD2EEF">
            <w:pPr>
              <w:jc w:val="center"/>
              <w:rPr>
                <w:rFonts w:ascii="Times New Roman" w:hAnsi="Times New Roman" w:cs="Times New Roman"/>
                <w:sz w:val="24"/>
                <w:szCs w:val="24"/>
              </w:rPr>
            </w:pPr>
            <w:r w:rsidRPr="002D6F3F">
              <w:rPr>
                <w:rFonts w:ascii="Times New Roman" w:hAnsi="Times New Roman" w:cs="Times New Roman"/>
                <w:sz w:val="24"/>
                <w:szCs w:val="24"/>
              </w:rPr>
              <w:t>16</w:t>
            </w:r>
          </w:p>
        </w:tc>
        <w:tc>
          <w:tcPr>
            <w:tcW w:w="2185" w:type="dxa"/>
          </w:tcPr>
          <w:p w:rsidR="00567564" w:rsidRPr="00B95371" w:rsidRDefault="00567564" w:rsidP="00A158DB">
            <w:pPr>
              <w:jc w:val="center"/>
              <w:rPr>
                <w:rFonts w:ascii="Times New Roman" w:hAnsi="Times New Roman" w:cs="Times New Roman"/>
                <w:b/>
                <w:sz w:val="24"/>
                <w:szCs w:val="24"/>
              </w:rPr>
            </w:pPr>
            <w:r w:rsidRPr="00B95371">
              <w:rPr>
                <w:rFonts w:ascii="Times New Roman" w:hAnsi="Times New Roman" w:cs="Times New Roman"/>
                <w:b/>
                <w:sz w:val="24"/>
                <w:szCs w:val="24"/>
              </w:rPr>
              <w:t>Хабаровский край</w:t>
            </w:r>
          </w:p>
        </w:tc>
        <w:tc>
          <w:tcPr>
            <w:tcW w:w="3260" w:type="dxa"/>
          </w:tcPr>
          <w:p w:rsidR="00567564" w:rsidRPr="00146254" w:rsidRDefault="00567564" w:rsidP="00B95371">
            <w:pPr>
              <w:jc w:val="both"/>
              <w:rPr>
                <w:rFonts w:ascii="Times New Roman" w:hAnsi="Times New Roman" w:cs="Times New Roman"/>
                <w:spacing w:val="-4"/>
                <w:sz w:val="24"/>
                <w:szCs w:val="24"/>
              </w:rPr>
            </w:pPr>
            <w:r w:rsidRPr="00146254">
              <w:rPr>
                <w:rFonts w:ascii="Times New Roman" w:hAnsi="Times New Roman" w:cs="Times New Roman"/>
                <w:sz w:val="24"/>
                <w:szCs w:val="24"/>
              </w:rPr>
              <w:t>Государственная программа Российской Федерации "Комплексное развитие сел</w:t>
            </w:r>
            <w:r w:rsidRPr="00146254">
              <w:rPr>
                <w:rFonts w:ascii="Times New Roman" w:hAnsi="Times New Roman" w:cs="Times New Roman"/>
                <w:sz w:val="24"/>
                <w:szCs w:val="24"/>
              </w:rPr>
              <w:t>ь</w:t>
            </w:r>
            <w:r w:rsidRPr="00146254">
              <w:rPr>
                <w:rFonts w:ascii="Times New Roman" w:hAnsi="Times New Roman" w:cs="Times New Roman"/>
                <w:sz w:val="24"/>
                <w:szCs w:val="24"/>
              </w:rPr>
              <w:t>ских территорий", утве</w:t>
            </w:r>
            <w:r w:rsidRPr="00146254">
              <w:rPr>
                <w:rFonts w:ascii="Times New Roman" w:hAnsi="Times New Roman" w:cs="Times New Roman"/>
                <w:sz w:val="24"/>
                <w:szCs w:val="24"/>
              </w:rPr>
              <w:t>р</w:t>
            </w:r>
            <w:r w:rsidRPr="00146254">
              <w:rPr>
                <w:rFonts w:ascii="Times New Roman" w:hAnsi="Times New Roman" w:cs="Times New Roman"/>
                <w:sz w:val="24"/>
                <w:szCs w:val="24"/>
              </w:rPr>
              <w:t xml:space="preserve">жденная постановлением Правительства Российской Федерации от 31.05.2019 № 696 (далее – Государственная </w:t>
            </w:r>
            <w:r w:rsidRPr="00146254">
              <w:rPr>
                <w:rFonts w:ascii="Times New Roman" w:hAnsi="Times New Roman" w:cs="Times New Roman"/>
                <w:sz w:val="24"/>
                <w:szCs w:val="24"/>
              </w:rPr>
              <w:lastRenderedPageBreak/>
              <w:t>программа "КРСТ")</w:t>
            </w:r>
          </w:p>
        </w:tc>
        <w:tc>
          <w:tcPr>
            <w:tcW w:w="3436" w:type="dxa"/>
          </w:tcPr>
          <w:p w:rsidR="00567564" w:rsidRPr="00146254" w:rsidRDefault="00567564" w:rsidP="00AF67FE">
            <w:pPr>
              <w:jc w:val="both"/>
              <w:rPr>
                <w:rFonts w:ascii="Times New Roman" w:hAnsi="Times New Roman" w:cs="Times New Roman"/>
                <w:sz w:val="24"/>
                <w:szCs w:val="24"/>
              </w:rPr>
            </w:pPr>
            <w:proofErr w:type="gramStart"/>
            <w:r w:rsidRPr="00146254">
              <w:rPr>
                <w:rFonts w:ascii="Times New Roman" w:hAnsi="Times New Roman" w:cs="Times New Roman"/>
                <w:sz w:val="24"/>
                <w:szCs w:val="24"/>
              </w:rPr>
              <w:lastRenderedPageBreak/>
              <w:t>Государственной программой "КРСТ" предусматривается предоставление средств гос</w:t>
            </w:r>
            <w:r w:rsidRPr="00146254">
              <w:rPr>
                <w:rFonts w:ascii="Times New Roman" w:hAnsi="Times New Roman" w:cs="Times New Roman"/>
                <w:sz w:val="24"/>
                <w:szCs w:val="24"/>
              </w:rPr>
              <w:t>у</w:t>
            </w:r>
            <w:r w:rsidRPr="00146254">
              <w:rPr>
                <w:rFonts w:ascii="Times New Roman" w:hAnsi="Times New Roman" w:cs="Times New Roman"/>
                <w:sz w:val="24"/>
                <w:szCs w:val="24"/>
              </w:rPr>
              <w:t>дарственной поддержки в ра</w:t>
            </w:r>
            <w:r w:rsidRPr="00146254">
              <w:rPr>
                <w:rFonts w:ascii="Times New Roman" w:hAnsi="Times New Roman" w:cs="Times New Roman"/>
                <w:sz w:val="24"/>
                <w:szCs w:val="24"/>
              </w:rPr>
              <w:t>м</w:t>
            </w:r>
            <w:r w:rsidRPr="00146254">
              <w:rPr>
                <w:rFonts w:ascii="Times New Roman" w:hAnsi="Times New Roman" w:cs="Times New Roman"/>
                <w:sz w:val="24"/>
                <w:szCs w:val="24"/>
              </w:rPr>
              <w:t>ках реализации государстве</w:t>
            </w:r>
            <w:r w:rsidRPr="00146254">
              <w:rPr>
                <w:rFonts w:ascii="Times New Roman" w:hAnsi="Times New Roman" w:cs="Times New Roman"/>
                <w:sz w:val="24"/>
                <w:szCs w:val="24"/>
              </w:rPr>
              <w:t>н</w:t>
            </w:r>
            <w:r w:rsidRPr="00146254">
              <w:rPr>
                <w:rFonts w:ascii="Times New Roman" w:hAnsi="Times New Roman" w:cs="Times New Roman"/>
                <w:sz w:val="24"/>
                <w:szCs w:val="24"/>
              </w:rPr>
              <w:t>ной программы на обеспеч</w:t>
            </w:r>
            <w:r w:rsidRPr="00146254">
              <w:rPr>
                <w:rFonts w:ascii="Times New Roman" w:hAnsi="Times New Roman" w:cs="Times New Roman"/>
                <w:sz w:val="24"/>
                <w:szCs w:val="24"/>
              </w:rPr>
              <w:t>е</w:t>
            </w:r>
            <w:r w:rsidRPr="00146254">
              <w:rPr>
                <w:rFonts w:ascii="Times New Roman" w:hAnsi="Times New Roman" w:cs="Times New Roman"/>
                <w:sz w:val="24"/>
                <w:szCs w:val="24"/>
              </w:rPr>
              <w:t>ние инфраструктурой только населённых пунктов, воше</w:t>
            </w:r>
            <w:r w:rsidRPr="00146254">
              <w:rPr>
                <w:rFonts w:ascii="Times New Roman" w:hAnsi="Times New Roman" w:cs="Times New Roman"/>
                <w:sz w:val="24"/>
                <w:szCs w:val="24"/>
              </w:rPr>
              <w:t>д</w:t>
            </w:r>
            <w:r w:rsidRPr="00146254">
              <w:rPr>
                <w:rFonts w:ascii="Times New Roman" w:hAnsi="Times New Roman" w:cs="Times New Roman"/>
                <w:sz w:val="24"/>
                <w:szCs w:val="24"/>
              </w:rPr>
              <w:lastRenderedPageBreak/>
              <w:t>ших в перечень опорных нас</w:t>
            </w:r>
            <w:r w:rsidRPr="00146254">
              <w:rPr>
                <w:rFonts w:ascii="Times New Roman" w:hAnsi="Times New Roman" w:cs="Times New Roman"/>
                <w:sz w:val="24"/>
                <w:szCs w:val="24"/>
              </w:rPr>
              <w:t>е</w:t>
            </w:r>
            <w:r w:rsidRPr="00146254">
              <w:rPr>
                <w:rFonts w:ascii="Times New Roman" w:hAnsi="Times New Roman" w:cs="Times New Roman"/>
                <w:sz w:val="24"/>
                <w:szCs w:val="24"/>
              </w:rPr>
              <w:t>ленных пунктов и прилега</w:t>
            </w:r>
            <w:r w:rsidRPr="00146254">
              <w:rPr>
                <w:rFonts w:ascii="Times New Roman" w:hAnsi="Times New Roman" w:cs="Times New Roman"/>
                <w:sz w:val="24"/>
                <w:szCs w:val="24"/>
              </w:rPr>
              <w:t>ю</w:t>
            </w:r>
            <w:r w:rsidRPr="00146254">
              <w:rPr>
                <w:rFonts w:ascii="Times New Roman" w:hAnsi="Times New Roman" w:cs="Times New Roman"/>
                <w:sz w:val="24"/>
                <w:szCs w:val="24"/>
              </w:rPr>
              <w:t>щих населенных пунктов (д</w:t>
            </w:r>
            <w:r w:rsidRPr="00146254">
              <w:rPr>
                <w:rFonts w:ascii="Times New Roman" w:hAnsi="Times New Roman" w:cs="Times New Roman"/>
                <w:sz w:val="24"/>
                <w:szCs w:val="24"/>
              </w:rPr>
              <w:t>а</w:t>
            </w:r>
            <w:r w:rsidRPr="00146254">
              <w:rPr>
                <w:rFonts w:ascii="Times New Roman" w:hAnsi="Times New Roman" w:cs="Times New Roman"/>
                <w:sz w:val="24"/>
                <w:szCs w:val="24"/>
              </w:rPr>
              <w:t>лее – ОНП и ПТ) утвержде</w:t>
            </w:r>
            <w:r w:rsidRPr="00146254">
              <w:rPr>
                <w:rFonts w:ascii="Times New Roman" w:hAnsi="Times New Roman" w:cs="Times New Roman"/>
                <w:sz w:val="24"/>
                <w:szCs w:val="24"/>
              </w:rPr>
              <w:t>н</w:t>
            </w:r>
            <w:r w:rsidRPr="00146254">
              <w:rPr>
                <w:rFonts w:ascii="Times New Roman" w:hAnsi="Times New Roman" w:cs="Times New Roman"/>
                <w:sz w:val="24"/>
                <w:szCs w:val="24"/>
              </w:rPr>
              <w:t>ный субъектом Российской Федерации.</w:t>
            </w:r>
            <w:proofErr w:type="gramEnd"/>
          </w:p>
          <w:p w:rsidR="00567564" w:rsidRPr="00146254" w:rsidRDefault="00567564" w:rsidP="00AF67FE">
            <w:pPr>
              <w:autoSpaceDE w:val="0"/>
              <w:autoSpaceDN w:val="0"/>
              <w:adjustRightInd w:val="0"/>
              <w:jc w:val="both"/>
              <w:rPr>
                <w:rFonts w:ascii="Times New Roman" w:hAnsi="Times New Roman" w:cs="Times New Roman"/>
                <w:sz w:val="24"/>
                <w:szCs w:val="24"/>
              </w:rPr>
            </w:pPr>
            <w:r w:rsidRPr="00146254">
              <w:rPr>
                <w:rFonts w:ascii="Times New Roman" w:hAnsi="Times New Roman" w:cs="Times New Roman"/>
                <w:sz w:val="24"/>
                <w:szCs w:val="24"/>
              </w:rPr>
              <w:t>Постановлением Правител</w:t>
            </w:r>
            <w:r w:rsidRPr="00146254">
              <w:rPr>
                <w:rFonts w:ascii="Times New Roman" w:hAnsi="Times New Roman" w:cs="Times New Roman"/>
                <w:sz w:val="24"/>
                <w:szCs w:val="24"/>
              </w:rPr>
              <w:t>ь</w:t>
            </w:r>
            <w:r w:rsidRPr="00146254">
              <w:rPr>
                <w:rFonts w:ascii="Times New Roman" w:hAnsi="Times New Roman" w:cs="Times New Roman"/>
                <w:sz w:val="24"/>
                <w:szCs w:val="24"/>
              </w:rPr>
              <w:t>ства Российской Федерации от 23.12.2022 № 4132-р утве</w:t>
            </w:r>
            <w:r w:rsidRPr="00146254">
              <w:rPr>
                <w:rFonts w:ascii="Times New Roman" w:hAnsi="Times New Roman" w:cs="Times New Roman"/>
                <w:sz w:val="24"/>
                <w:szCs w:val="24"/>
              </w:rPr>
              <w:t>р</w:t>
            </w:r>
            <w:r w:rsidRPr="00146254">
              <w:rPr>
                <w:rFonts w:ascii="Times New Roman" w:hAnsi="Times New Roman" w:cs="Times New Roman"/>
                <w:sz w:val="24"/>
                <w:szCs w:val="24"/>
              </w:rPr>
              <w:t>ждены методические рекоме</w:t>
            </w:r>
            <w:r w:rsidRPr="00146254">
              <w:rPr>
                <w:rFonts w:ascii="Times New Roman" w:hAnsi="Times New Roman" w:cs="Times New Roman"/>
                <w:sz w:val="24"/>
                <w:szCs w:val="24"/>
              </w:rPr>
              <w:t>н</w:t>
            </w:r>
            <w:r w:rsidRPr="00146254">
              <w:rPr>
                <w:rFonts w:ascii="Times New Roman" w:hAnsi="Times New Roman" w:cs="Times New Roman"/>
                <w:sz w:val="24"/>
                <w:szCs w:val="24"/>
              </w:rPr>
              <w:t>дации по критериям определ</w:t>
            </w:r>
            <w:r w:rsidRPr="00146254">
              <w:rPr>
                <w:rFonts w:ascii="Times New Roman" w:hAnsi="Times New Roman" w:cs="Times New Roman"/>
                <w:sz w:val="24"/>
                <w:szCs w:val="24"/>
              </w:rPr>
              <w:t>е</w:t>
            </w:r>
            <w:r w:rsidRPr="00146254">
              <w:rPr>
                <w:rFonts w:ascii="Times New Roman" w:hAnsi="Times New Roman" w:cs="Times New Roman"/>
                <w:sz w:val="24"/>
                <w:szCs w:val="24"/>
              </w:rPr>
              <w:t>ния ОНП и ПНП (далее – м</w:t>
            </w:r>
            <w:r w:rsidRPr="00146254">
              <w:rPr>
                <w:rFonts w:ascii="Times New Roman" w:hAnsi="Times New Roman" w:cs="Times New Roman"/>
                <w:sz w:val="24"/>
                <w:szCs w:val="24"/>
              </w:rPr>
              <w:t>е</w:t>
            </w:r>
            <w:r w:rsidRPr="00146254">
              <w:rPr>
                <w:rFonts w:ascii="Times New Roman" w:hAnsi="Times New Roman" w:cs="Times New Roman"/>
                <w:sz w:val="24"/>
                <w:szCs w:val="24"/>
              </w:rPr>
              <w:t>тодические рекомендации).</w:t>
            </w:r>
          </w:p>
          <w:p w:rsidR="00567564" w:rsidRPr="00146254" w:rsidRDefault="00567564" w:rsidP="00AF67FE">
            <w:pPr>
              <w:jc w:val="both"/>
              <w:rPr>
                <w:rFonts w:ascii="Times New Roman" w:hAnsi="Times New Roman" w:cs="Times New Roman"/>
                <w:sz w:val="24"/>
                <w:szCs w:val="24"/>
              </w:rPr>
            </w:pPr>
            <w:r w:rsidRPr="00146254">
              <w:rPr>
                <w:rFonts w:ascii="Times New Roman" w:hAnsi="Times New Roman" w:cs="Times New Roman"/>
                <w:sz w:val="24"/>
                <w:szCs w:val="24"/>
              </w:rPr>
              <w:t>Ряд требований методических рекомендаций препятствуют участию муниципальных обр</w:t>
            </w:r>
            <w:r w:rsidRPr="00146254">
              <w:rPr>
                <w:rFonts w:ascii="Times New Roman" w:hAnsi="Times New Roman" w:cs="Times New Roman"/>
                <w:sz w:val="24"/>
                <w:szCs w:val="24"/>
              </w:rPr>
              <w:t>а</w:t>
            </w:r>
            <w:r w:rsidRPr="00146254">
              <w:rPr>
                <w:rFonts w:ascii="Times New Roman" w:hAnsi="Times New Roman" w:cs="Times New Roman"/>
                <w:sz w:val="24"/>
                <w:szCs w:val="24"/>
              </w:rPr>
              <w:t xml:space="preserve">зований Хабаровского края </w:t>
            </w:r>
            <w:r w:rsidRPr="00146254">
              <w:rPr>
                <w:rFonts w:ascii="Times New Roman" w:hAnsi="Times New Roman" w:cs="Times New Roman"/>
                <w:sz w:val="24"/>
                <w:szCs w:val="24"/>
              </w:rPr>
              <w:br/>
              <w:t>в мероприятиях Государстве</w:t>
            </w:r>
            <w:r w:rsidRPr="00146254">
              <w:rPr>
                <w:rFonts w:ascii="Times New Roman" w:hAnsi="Times New Roman" w:cs="Times New Roman"/>
                <w:sz w:val="24"/>
                <w:szCs w:val="24"/>
              </w:rPr>
              <w:t>н</w:t>
            </w:r>
            <w:r w:rsidRPr="00146254">
              <w:rPr>
                <w:rFonts w:ascii="Times New Roman" w:hAnsi="Times New Roman" w:cs="Times New Roman"/>
                <w:sz w:val="24"/>
                <w:szCs w:val="24"/>
              </w:rPr>
              <w:t>ной программы "КРСТ"</w:t>
            </w:r>
          </w:p>
        </w:tc>
        <w:tc>
          <w:tcPr>
            <w:tcW w:w="2835" w:type="dxa"/>
          </w:tcPr>
          <w:p w:rsidR="00567564" w:rsidRPr="00146254" w:rsidRDefault="00567564" w:rsidP="00AF67FE">
            <w:pPr>
              <w:jc w:val="both"/>
              <w:rPr>
                <w:rFonts w:ascii="Times New Roman" w:hAnsi="Times New Roman" w:cs="Times New Roman"/>
                <w:sz w:val="24"/>
                <w:szCs w:val="24"/>
              </w:rPr>
            </w:pPr>
            <w:r w:rsidRPr="00146254">
              <w:rPr>
                <w:rFonts w:ascii="Times New Roman" w:hAnsi="Times New Roman" w:cs="Times New Roman"/>
                <w:sz w:val="24"/>
                <w:szCs w:val="24"/>
              </w:rPr>
              <w:lastRenderedPageBreak/>
              <w:t>Исключение из метод</w:t>
            </w:r>
            <w:r w:rsidRPr="00146254">
              <w:rPr>
                <w:rFonts w:ascii="Times New Roman" w:hAnsi="Times New Roman" w:cs="Times New Roman"/>
                <w:sz w:val="24"/>
                <w:szCs w:val="24"/>
              </w:rPr>
              <w:t>и</w:t>
            </w:r>
            <w:r w:rsidRPr="00146254">
              <w:rPr>
                <w:rFonts w:ascii="Times New Roman" w:hAnsi="Times New Roman" w:cs="Times New Roman"/>
                <w:sz w:val="24"/>
                <w:szCs w:val="24"/>
              </w:rPr>
              <w:t xml:space="preserve">ческих рекомендаций </w:t>
            </w:r>
            <w:proofErr w:type="gramStart"/>
            <w:r w:rsidRPr="00146254">
              <w:rPr>
                <w:rFonts w:ascii="Times New Roman" w:hAnsi="Times New Roman" w:cs="Times New Roman"/>
                <w:sz w:val="24"/>
                <w:szCs w:val="24"/>
              </w:rPr>
              <w:t>указанные</w:t>
            </w:r>
            <w:proofErr w:type="gramEnd"/>
            <w:r w:rsidRPr="00146254">
              <w:rPr>
                <w:rFonts w:ascii="Times New Roman" w:hAnsi="Times New Roman" w:cs="Times New Roman"/>
                <w:sz w:val="24"/>
                <w:szCs w:val="24"/>
              </w:rPr>
              <w:t xml:space="preserve"> критериев:</w:t>
            </w:r>
          </w:p>
          <w:p w:rsidR="00567564" w:rsidRPr="00146254" w:rsidRDefault="00567564" w:rsidP="00AF67FE">
            <w:pPr>
              <w:autoSpaceDE w:val="0"/>
              <w:autoSpaceDN w:val="0"/>
              <w:adjustRightInd w:val="0"/>
              <w:jc w:val="both"/>
              <w:rPr>
                <w:rFonts w:ascii="Times New Roman" w:hAnsi="Times New Roman" w:cs="Times New Roman"/>
                <w:spacing w:val="-4"/>
                <w:sz w:val="24"/>
                <w:szCs w:val="24"/>
              </w:rPr>
            </w:pPr>
            <w:r w:rsidRPr="00146254">
              <w:rPr>
                <w:rFonts w:ascii="Times New Roman" w:hAnsi="Times New Roman" w:cs="Times New Roman"/>
                <w:spacing w:val="-4"/>
                <w:sz w:val="24"/>
                <w:szCs w:val="24"/>
              </w:rPr>
              <w:t xml:space="preserve">- расстояние от ОНП </w:t>
            </w:r>
            <w:r w:rsidRPr="00146254">
              <w:rPr>
                <w:rFonts w:ascii="Times New Roman" w:hAnsi="Times New Roman" w:cs="Times New Roman"/>
                <w:spacing w:val="-4"/>
                <w:sz w:val="24"/>
                <w:szCs w:val="24"/>
              </w:rPr>
              <w:br/>
              <w:t xml:space="preserve">до населенного пункта </w:t>
            </w:r>
            <w:r w:rsidRPr="00146254">
              <w:rPr>
                <w:rFonts w:ascii="Times New Roman" w:hAnsi="Times New Roman" w:cs="Times New Roman"/>
                <w:spacing w:val="-4"/>
                <w:sz w:val="24"/>
                <w:szCs w:val="24"/>
              </w:rPr>
              <w:br/>
              <w:t>с численностью насел</w:t>
            </w:r>
            <w:r w:rsidRPr="00146254">
              <w:rPr>
                <w:rFonts w:ascii="Times New Roman" w:hAnsi="Times New Roman" w:cs="Times New Roman"/>
                <w:spacing w:val="-4"/>
                <w:sz w:val="24"/>
                <w:szCs w:val="24"/>
              </w:rPr>
              <w:t>е</w:t>
            </w:r>
            <w:r w:rsidRPr="00146254">
              <w:rPr>
                <w:rFonts w:ascii="Times New Roman" w:hAnsi="Times New Roman" w:cs="Times New Roman"/>
                <w:spacing w:val="-4"/>
                <w:sz w:val="24"/>
                <w:szCs w:val="24"/>
              </w:rPr>
              <w:t>ния более 50 тыс. человек по дорогам общего пол</w:t>
            </w:r>
            <w:r w:rsidRPr="00146254">
              <w:rPr>
                <w:rFonts w:ascii="Times New Roman" w:hAnsi="Times New Roman" w:cs="Times New Roman"/>
                <w:spacing w:val="-4"/>
                <w:sz w:val="24"/>
                <w:szCs w:val="24"/>
              </w:rPr>
              <w:t>ь</w:t>
            </w:r>
            <w:r w:rsidRPr="00146254">
              <w:rPr>
                <w:rFonts w:ascii="Times New Roman" w:hAnsi="Times New Roman" w:cs="Times New Roman"/>
                <w:spacing w:val="-4"/>
                <w:sz w:val="24"/>
                <w:szCs w:val="24"/>
              </w:rPr>
              <w:lastRenderedPageBreak/>
              <w:t>зования должно прев</w:t>
            </w:r>
            <w:r w:rsidRPr="00146254">
              <w:rPr>
                <w:rFonts w:ascii="Times New Roman" w:hAnsi="Times New Roman" w:cs="Times New Roman"/>
                <w:spacing w:val="-4"/>
                <w:sz w:val="24"/>
                <w:szCs w:val="24"/>
              </w:rPr>
              <w:t>ы</w:t>
            </w:r>
            <w:r w:rsidRPr="00146254">
              <w:rPr>
                <w:rFonts w:ascii="Times New Roman" w:hAnsi="Times New Roman" w:cs="Times New Roman"/>
                <w:spacing w:val="-4"/>
                <w:sz w:val="24"/>
                <w:szCs w:val="24"/>
              </w:rPr>
              <w:t>шать 50 км;</w:t>
            </w:r>
          </w:p>
          <w:p w:rsidR="00567564" w:rsidRPr="00146254" w:rsidRDefault="00567564" w:rsidP="00AF67FE">
            <w:pPr>
              <w:jc w:val="both"/>
              <w:rPr>
                <w:rFonts w:ascii="Times New Roman" w:hAnsi="Times New Roman" w:cs="Times New Roman"/>
                <w:sz w:val="24"/>
                <w:szCs w:val="24"/>
              </w:rPr>
            </w:pPr>
            <w:r w:rsidRPr="00146254">
              <w:rPr>
                <w:rFonts w:ascii="Times New Roman" w:hAnsi="Times New Roman" w:cs="Times New Roman"/>
                <w:sz w:val="24"/>
                <w:szCs w:val="24"/>
              </w:rPr>
              <w:t>- ОНП имеет круглог</w:t>
            </w:r>
            <w:r w:rsidRPr="00146254">
              <w:rPr>
                <w:rFonts w:ascii="Times New Roman" w:hAnsi="Times New Roman" w:cs="Times New Roman"/>
                <w:sz w:val="24"/>
                <w:szCs w:val="24"/>
              </w:rPr>
              <w:t>о</w:t>
            </w:r>
            <w:r w:rsidRPr="00146254">
              <w:rPr>
                <w:rFonts w:ascii="Times New Roman" w:hAnsi="Times New Roman" w:cs="Times New Roman"/>
                <w:sz w:val="24"/>
                <w:szCs w:val="24"/>
              </w:rPr>
              <w:t xml:space="preserve">дичную транспортную связь </w:t>
            </w:r>
            <w:r w:rsidRPr="00146254">
              <w:rPr>
                <w:rFonts w:ascii="Times New Roman" w:hAnsi="Times New Roman" w:cs="Times New Roman"/>
                <w:sz w:val="24"/>
                <w:szCs w:val="24"/>
              </w:rPr>
              <w:br/>
              <w:t>по автомобильным дор</w:t>
            </w:r>
            <w:r w:rsidRPr="00146254">
              <w:rPr>
                <w:rFonts w:ascii="Times New Roman" w:hAnsi="Times New Roman" w:cs="Times New Roman"/>
                <w:sz w:val="24"/>
                <w:szCs w:val="24"/>
              </w:rPr>
              <w:t>о</w:t>
            </w:r>
            <w:r w:rsidRPr="00146254">
              <w:rPr>
                <w:rFonts w:ascii="Times New Roman" w:hAnsi="Times New Roman" w:cs="Times New Roman"/>
                <w:sz w:val="24"/>
                <w:szCs w:val="24"/>
              </w:rPr>
              <w:t xml:space="preserve">гам общего пользования </w:t>
            </w:r>
            <w:r w:rsidRPr="00146254">
              <w:rPr>
                <w:rFonts w:ascii="Times New Roman" w:hAnsi="Times New Roman" w:cs="Times New Roman"/>
                <w:sz w:val="24"/>
                <w:szCs w:val="24"/>
              </w:rPr>
              <w:br/>
              <w:t>с административным центром соответству</w:t>
            </w:r>
            <w:r w:rsidRPr="00146254">
              <w:rPr>
                <w:rFonts w:ascii="Times New Roman" w:hAnsi="Times New Roman" w:cs="Times New Roman"/>
                <w:sz w:val="24"/>
                <w:szCs w:val="24"/>
              </w:rPr>
              <w:t>ю</w:t>
            </w:r>
            <w:r w:rsidRPr="00146254">
              <w:rPr>
                <w:rFonts w:ascii="Times New Roman" w:hAnsi="Times New Roman" w:cs="Times New Roman"/>
                <w:sz w:val="24"/>
                <w:szCs w:val="24"/>
              </w:rPr>
              <w:t>щего субъекта Росси</w:t>
            </w:r>
            <w:r w:rsidRPr="00146254">
              <w:rPr>
                <w:rFonts w:ascii="Times New Roman" w:hAnsi="Times New Roman" w:cs="Times New Roman"/>
                <w:sz w:val="24"/>
                <w:szCs w:val="24"/>
              </w:rPr>
              <w:t>й</w:t>
            </w:r>
            <w:r w:rsidRPr="00146254">
              <w:rPr>
                <w:rFonts w:ascii="Times New Roman" w:hAnsi="Times New Roman" w:cs="Times New Roman"/>
                <w:sz w:val="24"/>
                <w:szCs w:val="24"/>
              </w:rPr>
              <w:t>ской Федерации</w:t>
            </w:r>
          </w:p>
        </w:tc>
        <w:tc>
          <w:tcPr>
            <w:tcW w:w="3295" w:type="dxa"/>
          </w:tcPr>
          <w:p w:rsidR="00567564" w:rsidRPr="00146254" w:rsidRDefault="00567564" w:rsidP="00AF67FE">
            <w:pPr>
              <w:jc w:val="both"/>
              <w:rPr>
                <w:rFonts w:ascii="Times New Roman" w:hAnsi="Times New Roman" w:cs="Times New Roman"/>
                <w:sz w:val="24"/>
                <w:szCs w:val="24"/>
              </w:rPr>
            </w:pPr>
            <w:r w:rsidRPr="00146254">
              <w:rPr>
                <w:rFonts w:ascii="Times New Roman" w:hAnsi="Times New Roman" w:cs="Times New Roman"/>
                <w:sz w:val="24"/>
                <w:szCs w:val="24"/>
              </w:rPr>
              <w:lastRenderedPageBreak/>
              <w:t>-</w:t>
            </w:r>
          </w:p>
        </w:tc>
      </w:tr>
      <w:tr w:rsidR="00567564" w:rsidTr="00AF67FE">
        <w:tc>
          <w:tcPr>
            <w:tcW w:w="617" w:type="dxa"/>
          </w:tcPr>
          <w:p w:rsidR="00567564" w:rsidRPr="002D6F3F" w:rsidRDefault="00B46C0D" w:rsidP="00BD2EEF">
            <w:pPr>
              <w:jc w:val="center"/>
              <w:rPr>
                <w:rFonts w:ascii="Times New Roman" w:hAnsi="Times New Roman" w:cs="Times New Roman"/>
                <w:sz w:val="24"/>
                <w:szCs w:val="24"/>
              </w:rPr>
            </w:pPr>
            <w:r w:rsidRPr="002D6F3F">
              <w:rPr>
                <w:rFonts w:ascii="Times New Roman" w:hAnsi="Times New Roman" w:cs="Times New Roman"/>
                <w:sz w:val="24"/>
                <w:szCs w:val="24"/>
              </w:rPr>
              <w:lastRenderedPageBreak/>
              <w:t>17</w:t>
            </w:r>
          </w:p>
        </w:tc>
        <w:tc>
          <w:tcPr>
            <w:tcW w:w="2185" w:type="dxa"/>
          </w:tcPr>
          <w:p w:rsidR="00567564" w:rsidRPr="00B95371" w:rsidRDefault="00567564" w:rsidP="00A158DB">
            <w:pPr>
              <w:jc w:val="center"/>
              <w:rPr>
                <w:rFonts w:ascii="Times New Roman" w:hAnsi="Times New Roman" w:cs="Times New Roman"/>
                <w:b/>
                <w:sz w:val="24"/>
                <w:szCs w:val="24"/>
              </w:rPr>
            </w:pPr>
            <w:r w:rsidRPr="00B95371">
              <w:rPr>
                <w:rFonts w:ascii="Times New Roman" w:hAnsi="Times New Roman" w:cs="Times New Roman"/>
                <w:b/>
                <w:sz w:val="24"/>
                <w:szCs w:val="24"/>
              </w:rPr>
              <w:t>Хабаровский край</w:t>
            </w:r>
          </w:p>
        </w:tc>
        <w:tc>
          <w:tcPr>
            <w:tcW w:w="3260" w:type="dxa"/>
          </w:tcPr>
          <w:p w:rsidR="00567564" w:rsidRPr="00146254" w:rsidRDefault="00567564" w:rsidP="00B95371">
            <w:pPr>
              <w:jc w:val="both"/>
              <w:rPr>
                <w:rFonts w:ascii="Times New Roman" w:hAnsi="Times New Roman" w:cs="Times New Roman"/>
                <w:spacing w:val="-4"/>
                <w:sz w:val="24"/>
                <w:szCs w:val="24"/>
              </w:rPr>
            </w:pPr>
            <w:r w:rsidRPr="00146254">
              <w:rPr>
                <w:rFonts w:ascii="Times New Roman" w:eastAsia="SimSun" w:hAnsi="Times New Roman" w:cs="Times New Roman"/>
                <w:snapToGrid w:val="0"/>
                <w:sz w:val="24"/>
                <w:szCs w:val="24"/>
                <w:lang w:eastAsia="ru-RU"/>
              </w:rPr>
              <w:t>Федеральный проект "Благ</w:t>
            </w:r>
            <w:r w:rsidRPr="00146254">
              <w:rPr>
                <w:rFonts w:ascii="Times New Roman" w:eastAsia="SimSun" w:hAnsi="Times New Roman" w:cs="Times New Roman"/>
                <w:snapToGrid w:val="0"/>
                <w:sz w:val="24"/>
                <w:szCs w:val="24"/>
                <w:lang w:eastAsia="ru-RU"/>
              </w:rPr>
              <w:t>о</w:t>
            </w:r>
            <w:r w:rsidRPr="00146254">
              <w:rPr>
                <w:rFonts w:ascii="Times New Roman" w:eastAsia="SimSun" w:hAnsi="Times New Roman" w:cs="Times New Roman"/>
                <w:snapToGrid w:val="0"/>
                <w:sz w:val="24"/>
                <w:szCs w:val="24"/>
                <w:lang w:eastAsia="ru-RU"/>
              </w:rPr>
              <w:t>устройство сельских терр</w:t>
            </w:r>
            <w:r w:rsidRPr="00146254">
              <w:rPr>
                <w:rFonts w:ascii="Times New Roman" w:eastAsia="SimSun" w:hAnsi="Times New Roman" w:cs="Times New Roman"/>
                <w:snapToGrid w:val="0"/>
                <w:sz w:val="24"/>
                <w:szCs w:val="24"/>
                <w:lang w:eastAsia="ru-RU"/>
              </w:rPr>
              <w:t>и</w:t>
            </w:r>
            <w:r w:rsidRPr="00146254">
              <w:rPr>
                <w:rFonts w:ascii="Times New Roman" w:eastAsia="SimSun" w:hAnsi="Times New Roman" w:cs="Times New Roman"/>
                <w:snapToGrid w:val="0"/>
                <w:sz w:val="24"/>
                <w:szCs w:val="24"/>
                <w:lang w:eastAsia="ru-RU"/>
              </w:rPr>
              <w:t>торий" Государственной программы "КРСТ"</w:t>
            </w:r>
          </w:p>
        </w:tc>
        <w:tc>
          <w:tcPr>
            <w:tcW w:w="3436" w:type="dxa"/>
          </w:tcPr>
          <w:p w:rsidR="00567564" w:rsidRPr="00146254" w:rsidRDefault="00567564" w:rsidP="00AF67FE">
            <w:pPr>
              <w:jc w:val="both"/>
              <w:rPr>
                <w:rFonts w:ascii="Times New Roman" w:eastAsia="SimSun" w:hAnsi="Times New Roman" w:cs="Times New Roman"/>
                <w:snapToGrid w:val="0"/>
                <w:sz w:val="24"/>
                <w:szCs w:val="24"/>
                <w:lang w:eastAsia="ru-RU"/>
              </w:rPr>
            </w:pPr>
            <w:r w:rsidRPr="00146254">
              <w:rPr>
                <w:rFonts w:ascii="Times New Roman" w:eastAsia="SimSun" w:hAnsi="Times New Roman" w:cs="Times New Roman"/>
                <w:snapToGrid w:val="0"/>
                <w:sz w:val="24"/>
                <w:szCs w:val="24"/>
                <w:lang w:eastAsia="ru-RU"/>
              </w:rPr>
              <w:t>Пунктом 4 Правил предоста</w:t>
            </w:r>
            <w:r w:rsidRPr="00146254">
              <w:rPr>
                <w:rFonts w:ascii="Times New Roman" w:eastAsia="SimSun" w:hAnsi="Times New Roman" w:cs="Times New Roman"/>
                <w:snapToGrid w:val="0"/>
                <w:sz w:val="24"/>
                <w:szCs w:val="24"/>
                <w:lang w:eastAsia="ru-RU"/>
              </w:rPr>
              <w:t>в</w:t>
            </w:r>
            <w:r w:rsidRPr="00146254">
              <w:rPr>
                <w:rFonts w:ascii="Times New Roman" w:eastAsia="SimSun" w:hAnsi="Times New Roman" w:cs="Times New Roman"/>
                <w:snapToGrid w:val="0"/>
                <w:sz w:val="24"/>
                <w:szCs w:val="24"/>
                <w:lang w:eastAsia="ru-RU"/>
              </w:rPr>
              <w:t>ления и распределения субс</w:t>
            </w:r>
            <w:r w:rsidRPr="00146254">
              <w:rPr>
                <w:rFonts w:ascii="Times New Roman" w:eastAsia="SimSun" w:hAnsi="Times New Roman" w:cs="Times New Roman"/>
                <w:snapToGrid w:val="0"/>
                <w:sz w:val="24"/>
                <w:szCs w:val="24"/>
                <w:lang w:eastAsia="ru-RU"/>
              </w:rPr>
              <w:t>и</w:t>
            </w:r>
            <w:r w:rsidRPr="00146254">
              <w:rPr>
                <w:rFonts w:ascii="Times New Roman" w:eastAsia="SimSun" w:hAnsi="Times New Roman" w:cs="Times New Roman"/>
                <w:snapToGrid w:val="0"/>
                <w:sz w:val="24"/>
                <w:szCs w:val="24"/>
                <w:lang w:eastAsia="ru-RU"/>
              </w:rPr>
              <w:t>дий из федерального бюджета бюджетам субъектов Росси</w:t>
            </w:r>
            <w:r w:rsidRPr="00146254">
              <w:rPr>
                <w:rFonts w:ascii="Times New Roman" w:eastAsia="SimSun" w:hAnsi="Times New Roman" w:cs="Times New Roman"/>
                <w:snapToGrid w:val="0"/>
                <w:sz w:val="24"/>
                <w:szCs w:val="24"/>
                <w:lang w:eastAsia="ru-RU"/>
              </w:rPr>
              <w:t>й</w:t>
            </w:r>
            <w:r w:rsidRPr="00146254">
              <w:rPr>
                <w:rFonts w:ascii="Times New Roman" w:eastAsia="SimSun" w:hAnsi="Times New Roman" w:cs="Times New Roman"/>
                <w:snapToGrid w:val="0"/>
                <w:sz w:val="24"/>
                <w:szCs w:val="24"/>
                <w:lang w:eastAsia="ru-RU"/>
              </w:rPr>
              <w:t>ской Федерации на реализ</w:t>
            </w:r>
            <w:r w:rsidRPr="00146254">
              <w:rPr>
                <w:rFonts w:ascii="Times New Roman" w:eastAsia="SimSun" w:hAnsi="Times New Roman" w:cs="Times New Roman"/>
                <w:snapToGrid w:val="0"/>
                <w:sz w:val="24"/>
                <w:szCs w:val="24"/>
                <w:lang w:eastAsia="ru-RU"/>
              </w:rPr>
              <w:t>а</w:t>
            </w:r>
            <w:r w:rsidRPr="00146254">
              <w:rPr>
                <w:rFonts w:ascii="Times New Roman" w:eastAsia="SimSun" w:hAnsi="Times New Roman" w:cs="Times New Roman"/>
                <w:snapToGrid w:val="0"/>
                <w:sz w:val="24"/>
                <w:szCs w:val="24"/>
                <w:lang w:eastAsia="ru-RU"/>
              </w:rPr>
              <w:t>цию мероприятий, являющи</w:t>
            </w:r>
            <w:r w:rsidRPr="00146254">
              <w:rPr>
                <w:rFonts w:ascii="Times New Roman" w:eastAsia="SimSun" w:hAnsi="Times New Roman" w:cs="Times New Roman"/>
                <w:snapToGrid w:val="0"/>
                <w:sz w:val="24"/>
                <w:szCs w:val="24"/>
                <w:lang w:eastAsia="ru-RU"/>
              </w:rPr>
              <w:t>х</w:t>
            </w:r>
            <w:r w:rsidRPr="00146254">
              <w:rPr>
                <w:rFonts w:ascii="Times New Roman" w:eastAsia="SimSun" w:hAnsi="Times New Roman" w:cs="Times New Roman"/>
                <w:snapToGrid w:val="0"/>
                <w:sz w:val="24"/>
                <w:szCs w:val="24"/>
                <w:lang w:eastAsia="ru-RU"/>
              </w:rPr>
              <w:t>ся приложением № 7 к фед</w:t>
            </w:r>
            <w:r w:rsidRPr="00146254">
              <w:rPr>
                <w:rFonts w:ascii="Times New Roman" w:eastAsia="SimSun" w:hAnsi="Times New Roman" w:cs="Times New Roman"/>
                <w:snapToGrid w:val="0"/>
                <w:sz w:val="24"/>
                <w:szCs w:val="24"/>
                <w:lang w:eastAsia="ru-RU"/>
              </w:rPr>
              <w:t>е</w:t>
            </w:r>
            <w:r w:rsidRPr="00146254">
              <w:rPr>
                <w:rFonts w:ascii="Times New Roman" w:eastAsia="SimSun" w:hAnsi="Times New Roman" w:cs="Times New Roman"/>
                <w:snapToGrid w:val="0"/>
                <w:sz w:val="24"/>
                <w:szCs w:val="24"/>
                <w:lang w:eastAsia="ru-RU"/>
              </w:rPr>
              <w:t>ральной Государственной пр</w:t>
            </w:r>
            <w:r w:rsidRPr="00146254">
              <w:rPr>
                <w:rFonts w:ascii="Times New Roman" w:eastAsia="SimSun" w:hAnsi="Times New Roman" w:cs="Times New Roman"/>
                <w:snapToGrid w:val="0"/>
                <w:sz w:val="24"/>
                <w:szCs w:val="24"/>
                <w:lang w:eastAsia="ru-RU"/>
              </w:rPr>
              <w:t>о</w:t>
            </w:r>
            <w:r w:rsidRPr="00146254">
              <w:rPr>
                <w:rFonts w:ascii="Times New Roman" w:eastAsia="SimSun" w:hAnsi="Times New Roman" w:cs="Times New Roman"/>
                <w:snapToGrid w:val="0"/>
                <w:sz w:val="24"/>
                <w:szCs w:val="24"/>
                <w:lang w:eastAsia="ru-RU"/>
              </w:rPr>
              <w:t>грамме "КРСТ", (далее – Пр</w:t>
            </w:r>
            <w:r w:rsidRPr="00146254">
              <w:rPr>
                <w:rFonts w:ascii="Times New Roman" w:eastAsia="SimSun" w:hAnsi="Times New Roman" w:cs="Times New Roman"/>
                <w:snapToGrid w:val="0"/>
                <w:sz w:val="24"/>
                <w:szCs w:val="24"/>
                <w:lang w:eastAsia="ru-RU"/>
              </w:rPr>
              <w:t>а</w:t>
            </w:r>
            <w:r w:rsidRPr="00146254">
              <w:rPr>
                <w:rFonts w:ascii="Times New Roman" w:eastAsia="SimSun" w:hAnsi="Times New Roman" w:cs="Times New Roman"/>
                <w:snapToGrid w:val="0"/>
                <w:sz w:val="24"/>
                <w:szCs w:val="24"/>
                <w:lang w:eastAsia="ru-RU"/>
              </w:rPr>
              <w:t>вила), установлено, что размер субсидии на реализацию одн</w:t>
            </w:r>
            <w:r w:rsidRPr="00146254">
              <w:rPr>
                <w:rFonts w:ascii="Times New Roman" w:eastAsia="SimSun" w:hAnsi="Times New Roman" w:cs="Times New Roman"/>
                <w:snapToGrid w:val="0"/>
                <w:sz w:val="24"/>
                <w:szCs w:val="24"/>
                <w:lang w:eastAsia="ru-RU"/>
              </w:rPr>
              <w:t>о</w:t>
            </w:r>
            <w:r w:rsidRPr="00146254">
              <w:rPr>
                <w:rFonts w:ascii="Times New Roman" w:eastAsia="SimSun" w:hAnsi="Times New Roman" w:cs="Times New Roman"/>
                <w:snapToGrid w:val="0"/>
                <w:sz w:val="24"/>
                <w:szCs w:val="24"/>
                <w:lang w:eastAsia="ru-RU"/>
              </w:rPr>
              <w:t>го проекта, не может прев</w:t>
            </w:r>
            <w:r w:rsidRPr="00146254">
              <w:rPr>
                <w:rFonts w:ascii="Times New Roman" w:eastAsia="SimSun" w:hAnsi="Times New Roman" w:cs="Times New Roman"/>
                <w:snapToGrid w:val="0"/>
                <w:sz w:val="24"/>
                <w:szCs w:val="24"/>
                <w:lang w:eastAsia="ru-RU"/>
              </w:rPr>
              <w:t>ы</w:t>
            </w:r>
            <w:r w:rsidRPr="00146254">
              <w:rPr>
                <w:rFonts w:ascii="Times New Roman" w:eastAsia="SimSun" w:hAnsi="Times New Roman" w:cs="Times New Roman"/>
                <w:snapToGrid w:val="0"/>
                <w:sz w:val="24"/>
                <w:szCs w:val="24"/>
                <w:lang w:eastAsia="ru-RU"/>
              </w:rPr>
              <w:t>шать 2 млн. рублей.</w:t>
            </w:r>
          </w:p>
          <w:p w:rsidR="00567564" w:rsidRPr="00146254" w:rsidRDefault="00567564" w:rsidP="00AF67FE">
            <w:pPr>
              <w:jc w:val="both"/>
              <w:rPr>
                <w:rFonts w:ascii="Times New Roman" w:hAnsi="Times New Roman" w:cs="Times New Roman"/>
                <w:sz w:val="24"/>
                <w:szCs w:val="24"/>
              </w:rPr>
            </w:pPr>
            <w:proofErr w:type="gramStart"/>
            <w:r w:rsidRPr="00146254">
              <w:rPr>
                <w:rFonts w:ascii="Times New Roman" w:hAnsi="Times New Roman" w:cs="Times New Roman"/>
                <w:sz w:val="24"/>
                <w:szCs w:val="24"/>
              </w:rPr>
              <w:t>В настоящее время в  фед</w:t>
            </w:r>
            <w:r w:rsidRPr="00146254">
              <w:rPr>
                <w:rFonts w:ascii="Times New Roman" w:hAnsi="Times New Roman" w:cs="Times New Roman"/>
                <w:sz w:val="24"/>
                <w:szCs w:val="24"/>
              </w:rPr>
              <w:t>е</w:t>
            </w:r>
            <w:r w:rsidRPr="00146254">
              <w:rPr>
                <w:rFonts w:ascii="Times New Roman" w:hAnsi="Times New Roman" w:cs="Times New Roman"/>
                <w:sz w:val="24"/>
                <w:szCs w:val="24"/>
              </w:rPr>
              <w:t xml:space="preserve">ральную </w:t>
            </w:r>
            <w:r w:rsidRPr="00146254">
              <w:rPr>
                <w:rFonts w:ascii="Times New Roman" w:eastAsia="SimSun" w:hAnsi="Times New Roman" w:cs="Times New Roman"/>
                <w:snapToGrid w:val="0"/>
                <w:sz w:val="24"/>
                <w:szCs w:val="24"/>
                <w:lang w:eastAsia="ru-RU"/>
              </w:rPr>
              <w:t>Государственную программу "КРСТ" РФ</w:t>
            </w:r>
            <w:r w:rsidRPr="00146254">
              <w:rPr>
                <w:rFonts w:ascii="Times New Roman" w:hAnsi="Times New Roman" w:cs="Times New Roman"/>
                <w:sz w:val="24"/>
                <w:szCs w:val="24"/>
              </w:rPr>
              <w:t xml:space="preserve"> внося</w:t>
            </w:r>
            <w:r w:rsidRPr="00146254">
              <w:rPr>
                <w:rFonts w:ascii="Times New Roman" w:hAnsi="Times New Roman" w:cs="Times New Roman"/>
                <w:sz w:val="24"/>
                <w:szCs w:val="24"/>
              </w:rPr>
              <w:t>т</w:t>
            </w:r>
            <w:r w:rsidRPr="00146254">
              <w:rPr>
                <w:rFonts w:ascii="Times New Roman" w:hAnsi="Times New Roman" w:cs="Times New Roman"/>
                <w:sz w:val="24"/>
                <w:szCs w:val="24"/>
              </w:rPr>
              <w:t>ся изменения в части увелич</w:t>
            </w:r>
            <w:r w:rsidRPr="00146254">
              <w:rPr>
                <w:rFonts w:ascii="Times New Roman" w:hAnsi="Times New Roman" w:cs="Times New Roman"/>
                <w:sz w:val="24"/>
                <w:szCs w:val="24"/>
              </w:rPr>
              <w:t>е</w:t>
            </w:r>
            <w:r w:rsidRPr="00146254">
              <w:rPr>
                <w:rFonts w:ascii="Times New Roman" w:hAnsi="Times New Roman" w:cs="Times New Roman"/>
                <w:sz w:val="24"/>
                <w:szCs w:val="24"/>
              </w:rPr>
              <w:lastRenderedPageBreak/>
              <w:t>ния размера субсидии на один проект до 3 млн. рублей (пр</w:t>
            </w:r>
            <w:r w:rsidRPr="00146254">
              <w:rPr>
                <w:rFonts w:ascii="Times New Roman" w:hAnsi="Times New Roman" w:cs="Times New Roman"/>
                <w:sz w:val="24"/>
                <w:szCs w:val="24"/>
              </w:rPr>
              <w:t>о</w:t>
            </w:r>
            <w:r w:rsidRPr="00146254">
              <w:rPr>
                <w:rFonts w:ascii="Times New Roman" w:hAnsi="Times New Roman" w:cs="Times New Roman"/>
                <w:sz w:val="24"/>
                <w:szCs w:val="24"/>
              </w:rPr>
              <w:t>ект постановления Правител</w:t>
            </w:r>
            <w:r w:rsidRPr="00146254">
              <w:rPr>
                <w:rFonts w:ascii="Times New Roman" w:hAnsi="Times New Roman" w:cs="Times New Roman"/>
                <w:sz w:val="24"/>
                <w:szCs w:val="24"/>
              </w:rPr>
              <w:t>ь</w:t>
            </w:r>
            <w:r w:rsidRPr="00146254">
              <w:rPr>
                <w:rFonts w:ascii="Times New Roman" w:hAnsi="Times New Roman" w:cs="Times New Roman"/>
                <w:sz w:val="24"/>
                <w:szCs w:val="24"/>
              </w:rPr>
              <w:t>ства Российской Федерации, предусматривающий внесение изменений в государственную программу, проходит общ</w:t>
            </w:r>
            <w:r w:rsidRPr="00146254">
              <w:rPr>
                <w:rFonts w:ascii="Times New Roman" w:hAnsi="Times New Roman" w:cs="Times New Roman"/>
                <w:sz w:val="24"/>
                <w:szCs w:val="24"/>
              </w:rPr>
              <w:t>е</w:t>
            </w:r>
            <w:r w:rsidRPr="00146254">
              <w:rPr>
                <w:rFonts w:ascii="Times New Roman" w:hAnsi="Times New Roman" w:cs="Times New Roman"/>
                <w:sz w:val="24"/>
                <w:szCs w:val="24"/>
              </w:rPr>
              <w:t>ственное обсуждение и ант</w:t>
            </w:r>
            <w:r w:rsidRPr="00146254">
              <w:rPr>
                <w:rFonts w:ascii="Times New Roman" w:hAnsi="Times New Roman" w:cs="Times New Roman"/>
                <w:sz w:val="24"/>
                <w:szCs w:val="24"/>
              </w:rPr>
              <w:t>и</w:t>
            </w:r>
            <w:r w:rsidRPr="00146254">
              <w:rPr>
                <w:rFonts w:ascii="Times New Roman" w:hAnsi="Times New Roman" w:cs="Times New Roman"/>
                <w:sz w:val="24"/>
                <w:szCs w:val="24"/>
              </w:rPr>
              <w:t>коррупционную экспертизу на Федеральном портале прое</w:t>
            </w:r>
            <w:r w:rsidRPr="00146254">
              <w:rPr>
                <w:rFonts w:ascii="Times New Roman" w:hAnsi="Times New Roman" w:cs="Times New Roman"/>
                <w:sz w:val="24"/>
                <w:szCs w:val="24"/>
              </w:rPr>
              <w:t>к</w:t>
            </w:r>
            <w:r w:rsidRPr="00146254">
              <w:rPr>
                <w:rFonts w:ascii="Times New Roman" w:hAnsi="Times New Roman" w:cs="Times New Roman"/>
                <w:sz w:val="24"/>
                <w:szCs w:val="24"/>
              </w:rPr>
              <w:t>тов нормативных правовых актов, ID проекта 141031 (</w:t>
            </w:r>
            <w:hyperlink r:id="rId9" w:history="1">
              <w:r w:rsidRPr="00146254">
                <w:rPr>
                  <w:rStyle w:val="af"/>
                  <w:rFonts w:ascii="Times New Roman" w:hAnsi="Times New Roman" w:cs="Times New Roman"/>
                  <w:sz w:val="24"/>
                  <w:szCs w:val="24"/>
                </w:rPr>
                <w:t>http://regulation.gov.ru/p/141031</w:t>
              </w:r>
            </w:hyperlink>
            <w:r w:rsidRPr="00146254">
              <w:rPr>
                <w:rFonts w:ascii="Times New Roman" w:hAnsi="Times New Roman" w:cs="Times New Roman"/>
                <w:sz w:val="24"/>
                <w:szCs w:val="24"/>
              </w:rPr>
              <w:t>))</w:t>
            </w:r>
            <w:proofErr w:type="gramEnd"/>
          </w:p>
          <w:p w:rsidR="00567564" w:rsidRPr="00146254" w:rsidRDefault="00567564" w:rsidP="00AF67FE">
            <w:pPr>
              <w:jc w:val="both"/>
              <w:rPr>
                <w:rFonts w:ascii="Times New Roman" w:hAnsi="Times New Roman" w:cs="Times New Roman"/>
                <w:sz w:val="24"/>
                <w:szCs w:val="24"/>
              </w:rPr>
            </w:pPr>
            <w:r w:rsidRPr="00146254">
              <w:rPr>
                <w:rFonts w:ascii="Times New Roman" w:hAnsi="Times New Roman" w:cs="Times New Roman"/>
                <w:sz w:val="24"/>
                <w:szCs w:val="24"/>
              </w:rPr>
              <w:t>В связи с этим считаем цел</w:t>
            </w:r>
            <w:r w:rsidRPr="00146254">
              <w:rPr>
                <w:rFonts w:ascii="Times New Roman" w:hAnsi="Times New Roman" w:cs="Times New Roman"/>
                <w:sz w:val="24"/>
                <w:szCs w:val="24"/>
              </w:rPr>
              <w:t>е</w:t>
            </w:r>
            <w:r w:rsidRPr="00146254">
              <w:rPr>
                <w:rFonts w:ascii="Times New Roman" w:hAnsi="Times New Roman" w:cs="Times New Roman"/>
                <w:sz w:val="24"/>
                <w:szCs w:val="24"/>
              </w:rPr>
              <w:t>сообразным внесение измен</w:t>
            </w:r>
            <w:r w:rsidRPr="00146254">
              <w:rPr>
                <w:rFonts w:ascii="Times New Roman" w:hAnsi="Times New Roman" w:cs="Times New Roman"/>
                <w:sz w:val="24"/>
                <w:szCs w:val="24"/>
              </w:rPr>
              <w:t>е</w:t>
            </w:r>
            <w:r w:rsidRPr="00146254">
              <w:rPr>
                <w:rFonts w:ascii="Times New Roman" w:hAnsi="Times New Roman" w:cs="Times New Roman"/>
                <w:sz w:val="24"/>
                <w:szCs w:val="24"/>
              </w:rPr>
              <w:t>ний в Правила</w:t>
            </w:r>
          </w:p>
          <w:p w:rsidR="00567564" w:rsidRPr="00146254" w:rsidRDefault="00567564" w:rsidP="00AF67FE">
            <w:pPr>
              <w:jc w:val="both"/>
              <w:rPr>
                <w:rFonts w:ascii="Times New Roman" w:hAnsi="Times New Roman" w:cs="Times New Roman"/>
                <w:sz w:val="24"/>
                <w:szCs w:val="24"/>
              </w:rPr>
            </w:pPr>
          </w:p>
        </w:tc>
        <w:tc>
          <w:tcPr>
            <w:tcW w:w="2835" w:type="dxa"/>
          </w:tcPr>
          <w:p w:rsidR="00567564" w:rsidRPr="00146254" w:rsidRDefault="00567564" w:rsidP="00AF67FE">
            <w:pPr>
              <w:jc w:val="both"/>
              <w:rPr>
                <w:rFonts w:ascii="Times New Roman" w:hAnsi="Times New Roman" w:cs="Times New Roman"/>
                <w:sz w:val="24"/>
                <w:szCs w:val="24"/>
              </w:rPr>
            </w:pPr>
            <w:r w:rsidRPr="00146254">
              <w:rPr>
                <w:rFonts w:ascii="Times New Roman" w:hAnsi="Times New Roman" w:cs="Times New Roman"/>
                <w:sz w:val="24"/>
                <w:szCs w:val="24"/>
              </w:rPr>
              <w:lastRenderedPageBreak/>
              <w:t>- увеличить максимал</w:t>
            </w:r>
            <w:r w:rsidRPr="00146254">
              <w:rPr>
                <w:rFonts w:ascii="Times New Roman" w:hAnsi="Times New Roman" w:cs="Times New Roman"/>
                <w:sz w:val="24"/>
                <w:szCs w:val="24"/>
              </w:rPr>
              <w:t>ь</w:t>
            </w:r>
            <w:r w:rsidRPr="00146254">
              <w:rPr>
                <w:rFonts w:ascii="Times New Roman" w:hAnsi="Times New Roman" w:cs="Times New Roman"/>
                <w:sz w:val="24"/>
                <w:szCs w:val="24"/>
              </w:rPr>
              <w:t>ный объем госуда</w:t>
            </w:r>
            <w:r w:rsidRPr="00146254">
              <w:rPr>
                <w:rFonts w:ascii="Times New Roman" w:hAnsi="Times New Roman" w:cs="Times New Roman"/>
                <w:sz w:val="24"/>
                <w:szCs w:val="24"/>
              </w:rPr>
              <w:t>р</w:t>
            </w:r>
            <w:r w:rsidRPr="00146254">
              <w:rPr>
                <w:rFonts w:ascii="Times New Roman" w:hAnsi="Times New Roman" w:cs="Times New Roman"/>
                <w:sz w:val="24"/>
                <w:szCs w:val="24"/>
              </w:rPr>
              <w:t>ственной поддержки на реализацию одного пр</w:t>
            </w:r>
            <w:r w:rsidRPr="00146254">
              <w:rPr>
                <w:rFonts w:ascii="Times New Roman" w:hAnsi="Times New Roman" w:cs="Times New Roman"/>
                <w:sz w:val="24"/>
                <w:szCs w:val="24"/>
              </w:rPr>
              <w:t>о</w:t>
            </w:r>
            <w:r w:rsidRPr="00146254">
              <w:rPr>
                <w:rFonts w:ascii="Times New Roman" w:hAnsi="Times New Roman" w:cs="Times New Roman"/>
                <w:sz w:val="24"/>
                <w:szCs w:val="24"/>
              </w:rPr>
              <w:t>екта по благоустройству общественного пр</w:t>
            </w:r>
            <w:r w:rsidRPr="00146254">
              <w:rPr>
                <w:rFonts w:ascii="Times New Roman" w:hAnsi="Times New Roman" w:cs="Times New Roman"/>
                <w:sz w:val="24"/>
                <w:szCs w:val="24"/>
              </w:rPr>
              <w:t>о</w:t>
            </w:r>
            <w:r w:rsidRPr="00146254">
              <w:rPr>
                <w:rFonts w:ascii="Times New Roman" w:hAnsi="Times New Roman" w:cs="Times New Roman"/>
                <w:sz w:val="24"/>
                <w:szCs w:val="24"/>
              </w:rPr>
              <w:t>странства на сельских территориях, устано</w:t>
            </w:r>
            <w:r w:rsidRPr="00146254">
              <w:rPr>
                <w:rFonts w:ascii="Times New Roman" w:hAnsi="Times New Roman" w:cs="Times New Roman"/>
                <w:sz w:val="24"/>
                <w:szCs w:val="24"/>
              </w:rPr>
              <w:t>в</w:t>
            </w:r>
            <w:r w:rsidRPr="00146254">
              <w:rPr>
                <w:rFonts w:ascii="Times New Roman" w:hAnsi="Times New Roman" w:cs="Times New Roman"/>
                <w:sz w:val="24"/>
                <w:szCs w:val="24"/>
              </w:rPr>
              <w:t>ленного Правилами, предоставляемой органу местного самоуправл</w:t>
            </w:r>
            <w:r w:rsidRPr="00146254">
              <w:rPr>
                <w:rFonts w:ascii="Times New Roman" w:hAnsi="Times New Roman" w:cs="Times New Roman"/>
                <w:sz w:val="24"/>
                <w:szCs w:val="24"/>
              </w:rPr>
              <w:t>е</w:t>
            </w:r>
            <w:r w:rsidRPr="00146254">
              <w:rPr>
                <w:rFonts w:ascii="Times New Roman" w:hAnsi="Times New Roman" w:cs="Times New Roman"/>
                <w:sz w:val="24"/>
                <w:szCs w:val="24"/>
              </w:rPr>
              <w:t>ния, до 4,0 млн. рублей;</w:t>
            </w:r>
          </w:p>
          <w:p w:rsidR="00567564" w:rsidRPr="00146254" w:rsidRDefault="00567564" w:rsidP="00AF67FE">
            <w:pPr>
              <w:jc w:val="both"/>
              <w:rPr>
                <w:rFonts w:ascii="Times New Roman" w:hAnsi="Times New Roman" w:cs="Times New Roman"/>
                <w:sz w:val="24"/>
                <w:szCs w:val="24"/>
              </w:rPr>
            </w:pPr>
            <w:proofErr w:type="gramStart"/>
            <w:r w:rsidRPr="00146254">
              <w:rPr>
                <w:rFonts w:ascii="Times New Roman" w:hAnsi="Times New Roman" w:cs="Times New Roman"/>
                <w:sz w:val="24"/>
                <w:szCs w:val="24"/>
              </w:rPr>
              <w:t>- при реализации прое</w:t>
            </w:r>
            <w:r w:rsidRPr="00146254">
              <w:rPr>
                <w:rFonts w:ascii="Times New Roman" w:hAnsi="Times New Roman" w:cs="Times New Roman"/>
                <w:sz w:val="24"/>
                <w:szCs w:val="24"/>
              </w:rPr>
              <w:t>к</w:t>
            </w:r>
            <w:r w:rsidRPr="00146254">
              <w:rPr>
                <w:rFonts w:ascii="Times New Roman" w:hAnsi="Times New Roman" w:cs="Times New Roman"/>
                <w:sz w:val="24"/>
                <w:szCs w:val="24"/>
              </w:rPr>
              <w:t>тов в рамках меропри</w:t>
            </w:r>
            <w:r w:rsidRPr="00146254">
              <w:rPr>
                <w:rFonts w:ascii="Times New Roman" w:hAnsi="Times New Roman" w:cs="Times New Roman"/>
                <w:sz w:val="24"/>
                <w:szCs w:val="24"/>
              </w:rPr>
              <w:t>я</w:t>
            </w:r>
            <w:r w:rsidRPr="00146254">
              <w:rPr>
                <w:rFonts w:ascii="Times New Roman" w:hAnsi="Times New Roman" w:cs="Times New Roman"/>
                <w:sz w:val="24"/>
                <w:szCs w:val="24"/>
              </w:rPr>
              <w:t>тия, предусмотреть во</w:t>
            </w:r>
            <w:r w:rsidRPr="00146254">
              <w:rPr>
                <w:rFonts w:ascii="Times New Roman" w:hAnsi="Times New Roman" w:cs="Times New Roman"/>
                <w:sz w:val="24"/>
                <w:szCs w:val="24"/>
              </w:rPr>
              <w:t>з</w:t>
            </w:r>
            <w:r w:rsidRPr="00146254">
              <w:rPr>
                <w:rFonts w:ascii="Times New Roman" w:hAnsi="Times New Roman" w:cs="Times New Roman"/>
                <w:sz w:val="24"/>
                <w:szCs w:val="24"/>
              </w:rPr>
              <w:t>мо</w:t>
            </w:r>
            <w:r w:rsidRPr="00146254">
              <w:rPr>
                <w:rFonts w:ascii="Times New Roman" w:hAnsi="Times New Roman" w:cs="Times New Roman"/>
                <w:sz w:val="24"/>
                <w:szCs w:val="24"/>
              </w:rPr>
              <w:t>ж</w:t>
            </w:r>
            <w:r w:rsidRPr="00146254">
              <w:rPr>
                <w:rFonts w:ascii="Times New Roman" w:hAnsi="Times New Roman" w:cs="Times New Roman"/>
                <w:sz w:val="24"/>
                <w:szCs w:val="24"/>
              </w:rPr>
              <w:t>ность использования экономии средств субс</w:t>
            </w:r>
            <w:r w:rsidRPr="00146254">
              <w:rPr>
                <w:rFonts w:ascii="Times New Roman" w:hAnsi="Times New Roman" w:cs="Times New Roman"/>
                <w:sz w:val="24"/>
                <w:szCs w:val="24"/>
              </w:rPr>
              <w:t>и</w:t>
            </w:r>
            <w:r w:rsidRPr="00146254">
              <w:rPr>
                <w:rFonts w:ascii="Times New Roman" w:hAnsi="Times New Roman" w:cs="Times New Roman"/>
                <w:sz w:val="24"/>
                <w:szCs w:val="24"/>
              </w:rPr>
              <w:lastRenderedPageBreak/>
              <w:t>дии, образовавшейся в результате заключения муниципальных ко</w:t>
            </w:r>
            <w:r w:rsidRPr="00146254">
              <w:rPr>
                <w:rFonts w:ascii="Times New Roman" w:hAnsi="Times New Roman" w:cs="Times New Roman"/>
                <w:sz w:val="24"/>
                <w:szCs w:val="24"/>
              </w:rPr>
              <w:t>н</w:t>
            </w:r>
            <w:r w:rsidRPr="00146254">
              <w:rPr>
                <w:rFonts w:ascii="Times New Roman" w:hAnsi="Times New Roman" w:cs="Times New Roman"/>
                <w:sz w:val="24"/>
                <w:szCs w:val="24"/>
              </w:rPr>
              <w:t xml:space="preserve">трактов в соответствии </w:t>
            </w:r>
            <w:r w:rsidRPr="00146254">
              <w:rPr>
                <w:rFonts w:ascii="Times New Roman" w:hAnsi="Times New Roman" w:cs="Times New Roman"/>
                <w:sz w:val="24"/>
                <w:szCs w:val="24"/>
              </w:rPr>
              <w:br/>
              <w:t>с процедурой размещ</w:t>
            </w:r>
            <w:r w:rsidRPr="00146254">
              <w:rPr>
                <w:rFonts w:ascii="Times New Roman" w:hAnsi="Times New Roman" w:cs="Times New Roman"/>
                <w:sz w:val="24"/>
                <w:szCs w:val="24"/>
              </w:rPr>
              <w:t>е</w:t>
            </w:r>
            <w:r w:rsidRPr="00146254">
              <w:rPr>
                <w:rFonts w:ascii="Times New Roman" w:hAnsi="Times New Roman" w:cs="Times New Roman"/>
                <w:sz w:val="24"/>
                <w:szCs w:val="24"/>
              </w:rPr>
              <w:t>ния муниципального з</w:t>
            </w:r>
            <w:r w:rsidRPr="00146254">
              <w:rPr>
                <w:rFonts w:ascii="Times New Roman" w:hAnsi="Times New Roman" w:cs="Times New Roman"/>
                <w:sz w:val="24"/>
                <w:szCs w:val="24"/>
              </w:rPr>
              <w:t>а</w:t>
            </w:r>
            <w:r w:rsidRPr="00146254">
              <w:rPr>
                <w:rFonts w:ascii="Times New Roman" w:hAnsi="Times New Roman" w:cs="Times New Roman"/>
                <w:sz w:val="24"/>
                <w:szCs w:val="24"/>
              </w:rPr>
              <w:t>каза, определенной Ф</w:t>
            </w:r>
            <w:r w:rsidRPr="00146254">
              <w:rPr>
                <w:rFonts w:ascii="Times New Roman" w:hAnsi="Times New Roman" w:cs="Times New Roman"/>
                <w:sz w:val="24"/>
                <w:szCs w:val="24"/>
              </w:rPr>
              <w:t>е</w:t>
            </w:r>
            <w:r w:rsidRPr="00146254">
              <w:rPr>
                <w:rFonts w:ascii="Times New Roman" w:hAnsi="Times New Roman" w:cs="Times New Roman"/>
                <w:sz w:val="24"/>
                <w:szCs w:val="24"/>
              </w:rPr>
              <w:t xml:space="preserve">деральным законом от 05.04.2013 № 44-ФЗ "О контрактной системе </w:t>
            </w:r>
            <w:r w:rsidRPr="00146254">
              <w:rPr>
                <w:rFonts w:ascii="Times New Roman" w:hAnsi="Times New Roman" w:cs="Times New Roman"/>
                <w:sz w:val="24"/>
                <w:szCs w:val="24"/>
              </w:rPr>
              <w:br/>
              <w:t>в сфере закупок товаров, работ, услуг для обесп</w:t>
            </w:r>
            <w:r w:rsidRPr="00146254">
              <w:rPr>
                <w:rFonts w:ascii="Times New Roman" w:hAnsi="Times New Roman" w:cs="Times New Roman"/>
                <w:sz w:val="24"/>
                <w:szCs w:val="24"/>
              </w:rPr>
              <w:t>е</w:t>
            </w:r>
            <w:r w:rsidRPr="00146254">
              <w:rPr>
                <w:rFonts w:ascii="Times New Roman" w:hAnsi="Times New Roman" w:cs="Times New Roman"/>
                <w:sz w:val="24"/>
                <w:szCs w:val="24"/>
              </w:rPr>
              <w:t xml:space="preserve">чения государственных и муниципальных нужд", </w:t>
            </w:r>
            <w:r w:rsidRPr="00146254">
              <w:rPr>
                <w:rFonts w:ascii="Times New Roman" w:hAnsi="Times New Roman" w:cs="Times New Roman"/>
                <w:sz w:val="24"/>
                <w:szCs w:val="24"/>
              </w:rPr>
              <w:br/>
              <w:t>на выполнение дополн</w:t>
            </w:r>
            <w:r w:rsidRPr="00146254">
              <w:rPr>
                <w:rFonts w:ascii="Times New Roman" w:hAnsi="Times New Roman" w:cs="Times New Roman"/>
                <w:sz w:val="24"/>
                <w:szCs w:val="24"/>
              </w:rPr>
              <w:t>и</w:t>
            </w:r>
            <w:r w:rsidRPr="00146254">
              <w:rPr>
                <w:rFonts w:ascii="Times New Roman" w:hAnsi="Times New Roman" w:cs="Times New Roman"/>
                <w:sz w:val="24"/>
                <w:szCs w:val="24"/>
              </w:rPr>
              <w:t>тельных объемов работ для улучшения характ</w:t>
            </w:r>
            <w:r w:rsidRPr="00146254">
              <w:rPr>
                <w:rFonts w:ascii="Times New Roman" w:hAnsi="Times New Roman" w:cs="Times New Roman"/>
                <w:sz w:val="24"/>
                <w:szCs w:val="24"/>
              </w:rPr>
              <w:t>е</w:t>
            </w:r>
            <w:r w:rsidRPr="00146254">
              <w:rPr>
                <w:rFonts w:ascii="Times New Roman" w:hAnsi="Times New Roman" w:cs="Times New Roman"/>
                <w:sz w:val="24"/>
                <w:szCs w:val="24"/>
              </w:rPr>
              <w:t>ристик реализуемых проектов</w:t>
            </w:r>
            <w:proofErr w:type="gramEnd"/>
          </w:p>
        </w:tc>
        <w:tc>
          <w:tcPr>
            <w:tcW w:w="3295" w:type="dxa"/>
          </w:tcPr>
          <w:p w:rsidR="00567564" w:rsidRPr="00146254" w:rsidRDefault="00567564" w:rsidP="00AF67FE">
            <w:pPr>
              <w:jc w:val="both"/>
              <w:rPr>
                <w:rFonts w:ascii="Times New Roman" w:hAnsi="Times New Roman" w:cs="Times New Roman"/>
                <w:sz w:val="24"/>
                <w:szCs w:val="24"/>
              </w:rPr>
            </w:pPr>
            <w:r w:rsidRPr="00146254">
              <w:rPr>
                <w:rFonts w:ascii="Times New Roman" w:hAnsi="Times New Roman" w:cs="Times New Roman"/>
                <w:sz w:val="24"/>
                <w:szCs w:val="24"/>
              </w:rPr>
              <w:lastRenderedPageBreak/>
              <w:t>-</w:t>
            </w:r>
          </w:p>
        </w:tc>
      </w:tr>
      <w:tr w:rsidR="00567564" w:rsidTr="00AF67FE">
        <w:tc>
          <w:tcPr>
            <w:tcW w:w="617" w:type="dxa"/>
          </w:tcPr>
          <w:p w:rsidR="00567564" w:rsidRPr="002D6F3F" w:rsidRDefault="00B46C0D" w:rsidP="00BD2EEF">
            <w:pPr>
              <w:jc w:val="center"/>
              <w:rPr>
                <w:rFonts w:ascii="Times New Roman" w:hAnsi="Times New Roman" w:cs="Times New Roman"/>
                <w:sz w:val="24"/>
                <w:szCs w:val="24"/>
              </w:rPr>
            </w:pPr>
            <w:r w:rsidRPr="002D6F3F">
              <w:rPr>
                <w:rFonts w:ascii="Times New Roman" w:hAnsi="Times New Roman" w:cs="Times New Roman"/>
                <w:sz w:val="24"/>
                <w:szCs w:val="24"/>
              </w:rPr>
              <w:lastRenderedPageBreak/>
              <w:t>18</w:t>
            </w:r>
          </w:p>
        </w:tc>
        <w:tc>
          <w:tcPr>
            <w:tcW w:w="2185" w:type="dxa"/>
          </w:tcPr>
          <w:p w:rsidR="00567564" w:rsidRPr="00B95371" w:rsidRDefault="00567564" w:rsidP="00A158DB">
            <w:pPr>
              <w:jc w:val="center"/>
              <w:rPr>
                <w:rFonts w:ascii="Times New Roman" w:hAnsi="Times New Roman" w:cs="Times New Roman"/>
                <w:b/>
                <w:sz w:val="24"/>
                <w:szCs w:val="24"/>
              </w:rPr>
            </w:pPr>
            <w:r w:rsidRPr="00B95371">
              <w:rPr>
                <w:rFonts w:ascii="Times New Roman" w:hAnsi="Times New Roman" w:cs="Times New Roman"/>
                <w:b/>
                <w:sz w:val="24"/>
                <w:szCs w:val="24"/>
              </w:rPr>
              <w:t>Хабаровский край</w:t>
            </w:r>
          </w:p>
        </w:tc>
        <w:tc>
          <w:tcPr>
            <w:tcW w:w="3260" w:type="dxa"/>
          </w:tcPr>
          <w:p w:rsidR="00567564" w:rsidRPr="00146254" w:rsidRDefault="00567564" w:rsidP="00B95371">
            <w:pPr>
              <w:jc w:val="both"/>
              <w:rPr>
                <w:rFonts w:ascii="Times New Roman" w:hAnsi="Times New Roman" w:cs="Times New Roman"/>
                <w:sz w:val="24"/>
                <w:szCs w:val="24"/>
              </w:rPr>
            </w:pPr>
            <w:r w:rsidRPr="00146254">
              <w:rPr>
                <w:rFonts w:ascii="Times New Roman" w:hAnsi="Times New Roman" w:cs="Times New Roman"/>
                <w:spacing w:val="-4"/>
                <w:sz w:val="24"/>
                <w:szCs w:val="24"/>
              </w:rPr>
              <w:t>Федеральный проект "Разв</w:t>
            </w:r>
            <w:r w:rsidRPr="00146254">
              <w:rPr>
                <w:rFonts w:ascii="Times New Roman" w:hAnsi="Times New Roman" w:cs="Times New Roman"/>
                <w:spacing w:val="-4"/>
                <w:sz w:val="24"/>
                <w:szCs w:val="24"/>
              </w:rPr>
              <w:t>и</w:t>
            </w:r>
            <w:r w:rsidRPr="00146254">
              <w:rPr>
                <w:rFonts w:ascii="Times New Roman" w:hAnsi="Times New Roman" w:cs="Times New Roman"/>
                <w:spacing w:val="-4"/>
                <w:sz w:val="24"/>
                <w:szCs w:val="24"/>
              </w:rPr>
              <w:t>тие транспортной инфр</w:t>
            </w:r>
            <w:r w:rsidRPr="00146254">
              <w:rPr>
                <w:rFonts w:ascii="Times New Roman" w:hAnsi="Times New Roman" w:cs="Times New Roman"/>
                <w:spacing w:val="-4"/>
                <w:sz w:val="24"/>
                <w:szCs w:val="24"/>
              </w:rPr>
              <w:t>а</w:t>
            </w:r>
            <w:r w:rsidRPr="00146254">
              <w:rPr>
                <w:rFonts w:ascii="Times New Roman" w:hAnsi="Times New Roman" w:cs="Times New Roman"/>
                <w:spacing w:val="-4"/>
                <w:sz w:val="24"/>
                <w:szCs w:val="24"/>
              </w:rPr>
              <w:t>структуры на сельских терр</w:t>
            </w:r>
            <w:r w:rsidRPr="00146254">
              <w:rPr>
                <w:rFonts w:ascii="Times New Roman" w:hAnsi="Times New Roman" w:cs="Times New Roman"/>
                <w:spacing w:val="-4"/>
                <w:sz w:val="24"/>
                <w:szCs w:val="24"/>
              </w:rPr>
              <w:t>и</w:t>
            </w:r>
            <w:r w:rsidRPr="00146254">
              <w:rPr>
                <w:rFonts w:ascii="Times New Roman" w:hAnsi="Times New Roman" w:cs="Times New Roman"/>
                <w:spacing w:val="-4"/>
                <w:sz w:val="24"/>
                <w:szCs w:val="24"/>
              </w:rPr>
              <w:t>ториях" Государственной программы "КРСТ"</w:t>
            </w:r>
          </w:p>
        </w:tc>
        <w:tc>
          <w:tcPr>
            <w:tcW w:w="3436" w:type="dxa"/>
          </w:tcPr>
          <w:p w:rsidR="00567564" w:rsidRPr="00146254" w:rsidRDefault="00567564" w:rsidP="00AF67FE">
            <w:pPr>
              <w:jc w:val="both"/>
              <w:rPr>
                <w:rFonts w:ascii="Times New Roman" w:hAnsi="Times New Roman" w:cs="Times New Roman"/>
                <w:spacing w:val="-4"/>
                <w:sz w:val="24"/>
                <w:szCs w:val="24"/>
              </w:rPr>
            </w:pPr>
            <w:r w:rsidRPr="00146254">
              <w:rPr>
                <w:rFonts w:ascii="Times New Roman" w:hAnsi="Times New Roman" w:cs="Times New Roman"/>
                <w:sz w:val="24"/>
                <w:szCs w:val="24"/>
              </w:rPr>
              <w:t xml:space="preserve">Установленное с 2023 года </w:t>
            </w:r>
            <w:r w:rsidRPr="00146254">
              <w:rPr>
                <w:rFonts w:ascii="Times New Roman" w:hAnsi="Times New Roman" w:cs="Times New Roman"/>
                <w:spacing w:val="-4"/>
                <w:sz w:val="24"/>
                <w:szCs w:val="24"/>
              </w:rPr>
              <w:t xml:space="preserve">обязательное требование об обязательном </w:t>
            </w:r>
            <w:proofErr w:type="spellStart"/>
            <w:r w:rsidRPr="00146254">
              <w:rPr>
                <w:rFonts w:ascii="Times New Roman" w:hAnsi="Times New Roman" w:cs="Times New Roman"/>
                <w:spacing w:val="-4"/>
                <w:sz w:val="24"/>
                <w:szCs w:val="24"/>
              </w:rPr>
              <w:t>софинансиров</w:t>
            </w:r>
            <w:r w:rsidRPr="00146254">
              <w:rPr>
                <w:rFonts w:ascii="Times New Roman" w:hAnsi="Times New Roman" w:cs="Times New Roman"/>
                <w:spacing w:val="-4"/>
                <w:sz w:val="24"/>
                <w:szCs w:val="24"/>
              </w:rPr>
              <w:t>а</w:t>
            </w:r>
            <w:r w:rsidRPr="00146254">
              <w:rPr>
                <w:rFonts w:ascii="Times New Roman" w:hAnsi="Times New Roman" w:cs="Times New Roman"/>
                <w:spacing w:val="-4"/>
                <w:sz w:val="24"/>
                <w:szCs w:val="24"/>
              </w:rPr>
              <w:t>ние</w:t>
            </w:r>
            <w:proofErr w:type="spellEnd"/>
            <w:r w:rsidRPr="00146254">
              <w:rPr>
                <w:rFonts w:ascii="Times New Roman" w:hAnsi="Times New Roman" w:cs="Times New Roman"/>
                <w:spacing w:val="-4"/>
                <w:sz w:val="24"/>
                <w:szCs w:val="24"/>
              </w:rPr>
              <w:t xml:space="preserve"> строительства, реконстру</w:t>
            </w:r>
            <w:r w:rsidRPr="00146254">
              <w:rPr>
                <w:rFonts w:ascii="Times New Roman" w:hAnsi="Times New Roman" w:cs="Times New Roman"/>
                <w:spacing w:val="-4"/>
                <w:sz w:val="24"/>
                <w:szCs w:val="24"/>
              </w:rPr>
              <w:t>к</w:t>
            </w:r>
            <w:r w:rsidRPr="00146254">
              <w:rPr>
                <w:rFonts w:ascii="Times New Roman" w:hAnsi="Times New Roman" w:cs="Times New Roman"/>
                <w:spacing w:val="-4"/>
                <w:sz w:val="24"/>
                <w:szCs w:val="24"/>
              </w:rPr>
              <w:t xml:space="preserve">ции, капитального ремонта и </w:t>
            </w:r>
            <w:proofErr w:type="gramStart"/>
            <w:r w:rsidRPr="00146254">
              <w:rPr>
                <w:rFonts w:ascii="Times New Roman" w:hAnsi="Times New Roman" w:cs="Times New Roman"/>
                <w:spacing w:val="-4"/>
                <w:sz w:val="24"/>
                <w:szCs w:val="24"/>
              </w:rPr>
              <w:t>ремонта</w:t>
            </w:r>
            <w:proofErr w:type="gramEnd"/>
            <w:r w:rsidRPr="00146254">
              <w:rPr>
                <w:rFonts w:ascii="Times New Roman" w:hAnsi="Times New Roman" w:cs="Times New Roman"/>
                <w:spacing w:val="-4"/>
                <w:sz w:val="24"/>
                <w:szCs w:val="24"/>
              </w:rPr>
              <w:t xml:space="preserve"> автомобильных дорог в рамках Государственной пр</w:t>
            </w:r>
            <w:r w:rsidRPr="00146254">
              <w:rPr>
                <w:rFonts w:ascii="Times New Roman" w:hAnsi="Times New Roman" w:cs="Times New Roman"/>
                <w:spacing w:val="-4"/>
                <w:sz w:val="24"/>
                <w:szCs w:val="24"/>
              </w:rPr>
              <w:t>о</w:t>
            </w:r>
            <w:r w:rsidRPr="00146254">
              <w:rPr>
                <w:rFonts w:ascii="Times New Roman" w:hAnsi="Times New Roman" w:cs="Times New Roman"/>
                <w:spacing w:val="-4"/>
                <w:sz w:val="24"/>
                <w:szCs w:val="24"/>
              </w:rPr>
              <w:t>граммы "КРСТ" из внебюдже</w:t>
            </w:r>
            <w:r w:rsidRPr="00146254">
              <w:rPr>
                <w:rFonts w:ascii="Times New Roman" w:hAnsi="Times New Roman" w:cs="Times New Roman"/>
                <w:spacing w:val="-4"/>
                <w:sz w:val="24"/>
                <w:szCs w:val="24"/>
              </w:rPr>
              <w:t>т</w:t>
            </w:r>
            <w:r w:rsidRPr="00146254">
              <w:rPr>
                <w:rFonts w:ascii="Times New Roman" w:hAnsi="Times New Roman" w:cs="Times New Roman"/>
                <w:spacing w:val="-4"/>
                <w:sz w:val="24"/>
                <w:szCs w:val="24"/>
              </w:rPr>
              <w:t>ных источников в объеме не менее 10%.</w:t>
            </w:r>
          </w:p>
          <w:p w:rsidR="00567564" w:rsidRPr="00146254" w:rsidRDefault="00567564" w:rsidP="00AF67FE">
            <w:pPr>
              <w:jc w:val="both"/>
              <w:rPr>
                <w:rFonts w:ascii="Times New Roman" w:hAnsi="Times New Roman" w:cs="Times New Roman"/>
                <w:sz w:val="24"/>
                <w:szCs w:val="24"/>
              </w:rPr>
            </w:pPr>
            <w:r w:rsidRPr="00146254">
              <w:rPr>
                <w:rFonts w:ascii="Times New Roman" w:hAnsi="Times New Roman" w:cs="Times New Roman"/>
                <w:sz w:val="24"/>
                <w:szCs w:val="24"/>
              </w:rPr>
              <w:t>Низкая приоритетность мер</w:t>
            </w:r>
            <w:r w:rsidRPr="00146254">
              <w:rPr>
                <w:rFonts w:ascii="Times New Roman" w:hAnsi="Times New Roman" w:cs="Times New Roman"/>
                <w:sz w:val="24"/>
                <w:szCs w:val="24"/>
              </w:rPr>
              <w:t>о</w:t>
            </w:r>
            <w:r w:rsidRPr="00146254">
              <w:rPr>
                <w:rFonts w:ascii="Times New Roman" w:hAnsi="Times New Roman" w:cs="Times New Roman"/>
                <w:sz w:val="24"/>
                <w:szCs w:val="24"/>
              </w:rPr>
              <w:t>приятия по строительству (р</w:t>
            </w:r>
            <w:r w:rsidRPr="00146254">
              <w:rPr>
                <w:rFonts w:ascii="Times New Roman" w:hAnsi="Times New Roman" w:cs="Times New Roman"/>
                <w:sz w:val="24"/>
                <w:szCs w:val="24"/>
              </w:rPr>
              <w:t>е</w:t>
            </w:r>
            <w:r w:rsidRPr="00146254">
              <w:rPr>
                <w:rFonts w:ascii="Times New Roman" w:hAnsi="Times New Roman" w:cs="Times New Roman"/>
                <w:sz w:val="24"/>
                <w:szCs w:val="24"/>
              </w:rPr>
              <w:t>конструкции), капитальному ремонту и ремонту автом</w:t>
            </w:r>
            <w:r w:rsidRPr="00146254">
              <w:rPr>
                <w:rFonts w:ascii="Times New Roman" w:hAnsi="Times New Roman" w:cs="Times New Roman"/>
                <w:sz w:val="24"/>
                <w:szCs w:val="24"/>
              </w:rPr>
              <w:t>о</w:t>
            </w:r>
            <w:r w:rsidRPr="00146254">
              <w:rPr>
                <w:rFonts w:ascii="Times New Roman" w:hAnsi="Times New Roman" w:cs="Times New Roman"/>
                <w:sz w:val="24"/>
                <w:szCs w:val="24"/>
              </w:rPr>
              <w:t>бильных дорог общего польз</w:t>
            </w:r>
            <w:r w:rsidRPr="00146254">
              <w:rPr>
                <w:rFonts w:ascii="Times New Roman" w:hAnsi="Times New Roman" w:cs="Times New Roman"/>
                <w:sz w:val="24"/>
                <w:szCs w:val="24"/>
              </w:rPr>
              <w:t>о</w:t>
            </w:r>
            <w:r w:rsidRPr="00146254">
              <w:rPr>
                <w:rFonts w:ascii="Times New Roman" w:hAnsi="Times New Roman" w:cs="Times New Roman"/>
                <w:sz w:val="24"/>
                <w:szCs w:val="24"/>
              </w:rPr>
              <w:t>вания, ведущих от сети авт</w:t>
            </w:r>
            <w:r w:rsidRPr="00146254">
              <w:rPr>
                <w:rFonts w:ascii="Times New Roman" w:hAnsi="Times New Roman" w:cs="Times New Roman"/>
                <w:sz w:val="24"/>
                <w:szCs w:val="24"/>
              </w:rPr>
              <w:t>о</w:t>
            </w:r>
            <w:r w:rsidRPr="00146254">
              <w:rPr>
                <w:rFonts w:ascii="Times New Roman" w:hAnsi="Times New Roman" w:cs="Times New Roman"/>
                <w:sz w:val="24"/>
                <w:szCs w:val="24"/>
              </w:rPr>
              <w:t xml:space="preserve">мобильных дорог общего </w:t>
            </w:r>
            <w:r w:rsidRPr="00146254">
              <w:rPr>
                <w:rFonts w:ascii="Times New Roman" w:hAnsi="Times New Roman" w:cs="Times New Roman"/>
                <w:sz w:val="24"/>
                <w:szCs w:val="24"/>
              </w:rPr>
              <w:lastRenderedPageBreak/>
              <w:t>пользования к социально зн</w:t>
            </w:r>
            <w:r w:rsidRPr="00146254">
              <w:rPr>
                <w:rFonts w:ascii="Times New Roman" w:hAnsi="Times New Roman" w:cs="Times New Roman"/>
                <w:sz w:val="24"/>
                <w:szCs w:val="24"/>
              </w:rPr>
              <w:t>а</w:t>
            </w:r>
            <w:r w:rsidRPr="00146254">
              <w:rPr>
                <w:rFonts w:ascii="Times New Roman" w:hAnsi="Times New Roman" w:cs="Times New Roman"/>
                <w:sz w:val="24"/>
                <w:szCs w:val="24"/>
              </w:rPr>
              <w:t>чимым объектам, являющегося основным в заявке Правител</w:t>
            </w:r>
            <w:r w:rsidRPr="00146254">
              <w:rPr>
                <w:rFonts w:ascii="Times New Roman" w:hAnsi="Times New Roman" w:cs="Times New Roman"/>
                <w:sz w:val="24"/>
                <w:szCs w:val="24"/>
              </w:rPr>
              <w:t>ь</w:t>
            </w:r>
            <w:r w:rsidRPr="00146254">
              <w:rPr>
                <w:rFonts w:ascii="Times New Roman" w:hAnsi="Times New Roman" w:cs="Times New Roman"/>
                <w:sz w:val="24"/>
                <w:szCs w:val="24"/>
              </w:rPr>
              <w:t>ства Хабаровского края</w:t>
            </w:r>
          </w:p>
          <w:p w:rsidR="00567564" w:rsidRPr="00146254" w:rsidRDefault="00567564" w:rsidP="00AF67FE">
            <w:pPr>
              <w:jc w:val="both"/>
              <w:rPr>
                <w:rFonts w:ascii="Times New Roman" w:hAnsi="Times New Roman" w:cs="Times New Roman"/>
                <w:sz w:val="24"/>
                <w:szCs w:val="24"/>
              </w:rPr>
            </w:pPr>
          </w:p>
        </w:tc>
        <w:tc>
          <w:tcPr>
            <w:tcW w:w="2835" w:type="dxa"/>
          </w:tcPr>
          <w:p w:rsidR="00567564" w:rsidRPr="00146254" w:rsidRDefault="00567564" w:rsidP="00AF67FE">
            <w:pPr>
              <w:jc w:val="both"/>
              <w:rPr>
                <w:rFonts w:ascii="Times New Roman" w:hAnsi="Times New Roman" w:cs="Times New Roman"/>
                <w:sz w:val="24"/>
                <w:szCs w:val="24"/>
              </w:rPr>
            </w:pPr>
            <w:r w:rsidRPr="00146254">
              <w:rPr>
                <w:rFonts w:ascii="Times New Roman" w:hAnsi="Times New Roman" w:cs="Times New Roman"/>
                <w:sz w:val="24"/>
                <w:szCs w:val="24"/>
              </w:rPr>
              <w:lastRenderedPageBreak/>
              <w:t xml:space="preserve">- отмена установленного с 2023 года </w:t>
            </w:r>
            <w:r w:rsidRPr="00146254">
              <w:rPr>
                <w:rFonts w:ascii="Times New Roman" w:hAnsi="Times New Roman" w:cs="Times New Roman"/>
                <w:spacing w:val="-4"/>
                <w:sz w:val="24"/>
                <w:szCs w:val="24"/>
              </w:rPr>
              <w:t>обязательн</w:t>
            </w:r>
            <w:r w:rsidRPr="00146254">
              <w:rPr>
                <w:rFonts w:ascii="Times New Roman" w:hAnsi="Times New Roman" w:cs="Times New Roman"/>
                <w:spacing w:val="-4"/>
                <w:sz w:val="24"/>
                <w:szCs w:val="24"/>
              </w:rPr>
              <w:t>о</w:t>
            </w:r>
            <w:r w:rsidRPr="00146254">
              <w:rPr>
                <w:rFonts w:ascii="Times New Roman" w:hAnsi="Times New Roman" w:cs="Times New Roman"/>
                <w:spacing w:val="-4"/>
                <w:sz w:val="24"/>
                <w:szCs w:val="24"/>
              </w:rPr>
              <w:t>го требования об обяз</w:t>
            </w:r>
            <w:r w:rsidRPr="00146254">
              <w:rPr>
                <w:rFonts w:ascii="Times New Roman" w:hAnsi="Times New Roman" w:cs="Times New Roman"/>
                <w:spacing w:val="-4"/>
                <w:sz w:val="24"/>
                <w:szCs w:val="24"/>
              </w:rPr>
              <w:t>а</w:t>
            </w:r>
            <w:r w:rsidRPr="00146254">
              <w:rPr>
                <w:rFonts w:ascii="Times New Roman" w:hAnsi="Times New Roman" w:cs="Times New Roman"/>
                <w:spacing w:val="-4"/>
                <w:sz w:val="24"/>
                <w:szCs w:val="24"/>
              </w:rPr>
              <w:t xml:space="preserve">тельном </w:t>
            </w:r>
            <w:proofErr w:type="spellStart"/>
            <w:r w:rsidRPr="00146254">
              <w:rPr>
                <w:rFonts w:ascii="Times New Roman" w:hAnsi="Times New Roman" w:cs="Times New Roman"/>
                <w:spacing w:val="-4"/>
                <w:sz w:val="24"/>
                <w:szCs w:val="24"/>
              </w:rPr>
              <w:t>софинансиров</w:t>
            </w:r>
            <w:r w:rsidRPr="00146254">
              <w:rPr>
                <w:rFonts w:ascii="Times New Roman" w:hAnsi="Times New Roman" w:cs="Times New Roman"/>
                <w:spacing w:val="-4"/>
                <w:sz w:val="24"/>
                <w:szCs w:val="24"/>
              </w:rPr>
              <w:t>а</w:t>
            </w:r>
            <w:r w:rsidRPr="00146254">
              <w:rPr>
                <w:rFonts w:ascii="Times New Roman" w:hAnsi="Times New Roman" w:cs="Times New Roman"/>
                <w:spacing w:val="-4"/>
                <w:sz w:val="24"/>
                <w:szCs w:val="24"/>
              </w:rPr>
              <w:t>ние</w:t>
            </w:r>
            <w:proofErr w:type="spellEnd"/>
            <w:r w:rsidRPr="00146254">
              <w:rPr>
                <w:rFonts w:ascii="Times New Roman" w:hAnsi="Times New Roman" w:cs="Times New Roman"/>
                <w:spacing w:val="-4"/>
                <w:sz w:val="24"/>
                <w:szCs w:val="24"/>
              </w:rPr>
              <w:t xml:space="preserve"> строительства, реко</w:t>
            </w:r>
            <w:r w:rsidRPr="00146254">
              <w:rPr>
                <w:rFonts w:ascii="Times New Roman" w:hAnsi="Times New Roman" w:cs="Times New Roman"/>
                <w:spacing w:val="-4"/>
                <w:sz w:val="24"/>
                <w:szCs w:val="24"/>
              </w:rPr>
              <w:t>н</w:t>
            </w:r>
            <w:r w:rsidRPr="00146254">
              <w:rPr>
                <w:rFonts w:ascii="Times New Roman" w:hAnsi="Times New Roman" w:cs="Times New Roman"/>
                <w:spacing w:val="-4"/>
                <w:sz w:val="24"/>
                <w:szCs w:val="24"/>
              </w:rPr>
              <w:t>струкции, к</w:t>
            </w:r>
            <w:r w:rsidRPr="00146254">
              <w:rPr>
                <w:rFonts w:ascii="Times New Roman" w:hAnsi="Times New Roman" w:cs="Times New Roman"/>
                <w:spacing w:val="-4"/>
                <w:sz w:val="24"/>
                <w:szCs w:val="24"/>
              </w:rPr>
              <w:t>а</w:t>
            </w:r>
            <w:r w:rsidRPr="00146254">
              <w:rPr>
                <w:rFonts w:ascii="Times New Roman" w:hAnsi="Times New Roman" w:cs="Times New Roman"/>
                <w:spacing w:val="-4"/>
                <w:sz w:val="24"/>
                <w:szCs w:val="24"/>
              </w:rPr>
              <w:t xml:space="preserve">питального ремонта и </w:t>
            </w:r>
            <w:proofErr w:type="gramStart"/>
            <w:r w:rsidRPr="00146254">
              <w:rPr>
                <w:rFonts w:ascii="Times New Roman" w:hAnsi="Times New Roman" w:cs="Times New Roman"/>
                <w:spacing w:val="-4"/>
                <w:sz w:val="24"/>
                <w:szCs w:val="24"/>
              </w:rPr>
              <w:t>ремонта</w:t>
            </w:r>
            <w:proofErr w:type="gramEnd"/>
            <w:r w:rsidRPr="00146254">
              <w:rPr>
                <w:rFonts w:ascii="Times New Roman" w:hAnsi="Times New Roman" w:cs="Times New Roman"/>
                <w:spacing w:val="-4"/>
                <w:sz w:val="24"/>
                <w:szCs w:val="24"/>
              </w:rPr>
              <w:t xml:space="preserve"> авт</w:t>
            </w:r>
            <w:r w:rsidRPr="00146254">
              <w:rPr>
                <w:rFonts w:ascii="Times New Roman" w:hAnsi="Times New Roman" w:cs="Times New Roman"/>
                <w:spacing w:val="-4"/>
                <w:sz w:val="24"/>
                <w:szCs w:val="24"/>
              </w:rPr>
              <w:t>о</w:t>
            </w:r>
            <w:r w:rsidRPr="00146254">
              <w:rPr>
                <w:rFonts w:ascii="Times New Roman" w:hAnsi="Times New Roman" w:cs="Times New Roman"/>
                <w:spacing w:val="-4"/>
                <w:sz w:val="24"/>
                <w:szCs w:val="24"/>
              </w:rPr>
              <w:t>мобильных дорог в ра</w:t>
            </w:r>
            <w:r w:rsidRPr="00146254">
              <w:rPr>
                <w:rFonts w:ascii="Times New Roman" w:hAnsi="Times New Roman" w:cs="Times New Roman"/>
                <w:spacing w:val="-4"/>
                <w:sz w:val="24"/>
                <w:szCs w:val="24"/>
              </w:rPr>
              <w:t>м</w:t>
            </w:r>
            <w:r w:rsidRPr="00146254">
              <w:rPr>
                <w:rFonts w:ascii="Times New Roman" w:hAnsi="Times New Roman" w:cs="Times New Roman"/>
                <w:spacing w:val="-4"/>
                <w:sz w:val="24"/>
                <w:szCs w:val="24"/>
              </w:rPr>
              <w:t>ках Государственной пр</w:t>
            </w:r>
            <w:r w:rsidRPr="00146254">
              <w:rPr>
                <w:rFonts w:ascii="Times New Roman" w:hAnsi="Times New Roman" w:cs="Times New Roman"/>
                <w:spacing w:val="-4"/>
                <w:sz w:val="24"/>
                <w:szCs w:val="24"/>
              </w:rPr>
              <w:t>о</w:t>
            </w:r>
            <w:r w:rsidRPr="00146254">
              <w:rPr>
                <w:rFonts w:ascii="Times New Roman" w:hAnsi="Times New Roman" w:cs="Times New Roman"/>
                <w:spacing w:val="-4"/>
                <w:sz w:val="24"/>
                <w:szCs w:val="24"/>
              </w:rPr>
              <w:t>граммы "КРСТ из вн</w:t>
            </w:r>
            <w:r w:rsidRPr="00146254">
              <w:rPr>
                <w:rFonts w:ascii="Times New Roman" w:hAnsi="Times New Roman" w:cs="Times New Roman"/>
                <w:spacing w:val="-4"/>
                <w:sz w:val="24"/>
                <w:szCs w:val="24"/>
              </w:rPr>
              <w:t>е</w:t>
            </w:r>
            <w:r w:rsidRPr="00146254">
              <w:rPr>
                <w:rFonts w:ascii="Times New Roman" w:hAnsi="Times New Roman" w:cs="Times New Roman"/>
                <w:spacing w:val="-4"/>
                <w:sz w:val="24"/>
                <w:szCs w:val="24"/>
              </w:rPr>
              <w:t>бюджетных источников в объеме не менее 10%;</w:t>
            </w:r>
          </w:p>
          <w:p w:rsidR="00567564" w:rsidRPr="00146254" w:rsidRDefault="00567564" w:rsidP="00AF67FE">
            <w:pPr>
              <w:jc w:val="both"/>
              <w:rPr>
                <w:rFonts w:ascii="Times New Roman" w:hAnsi="Times New Roman" w:cs="Times New Roman"/>
                <w:sz w:val="24"/>
                <w:szCs w:val="24"/>
              </w:rPr>
            </w:pPr>
            <w:r w:rsidRPr="00146254">
              <w:rPr>
                <w:rFonts w:ascii="Times New Roman" w:hAnsi="Times New Roman" w:cs="Times New Roman"/>
                <w:sz w:val="24"/>
                <w:szCs w:val="24"/>
              </w:rPr>
              <w:t>- изменение приоритета с 3 на 1 мероприятия по строительству (реко</w:t>
            </w:r>
            <w:r w:rsidRPr="00146254">
              <w:rPr>
                <w:rFonts w:ascii="Times New Roman" w:hAnsi="Times New Roman" w:cs="Times New Roman"/>
                <w:sz w:val="24"/>
                <w:szCs w:val="24"/>
              </w:rPr>
              <w:t>н</w:t>
            </w:r>
            <w:r w:rsidRPr="00146254">
              <w:rPr>
                <w:rFonts w:ascii="Times New Roman" w:hAnsi="Times New Roman" w:cs="Times New Roman"/>
                <w:sz w:val="24"/>
                <w:szCs w:val="24"/>
              </w:rPr>
              <w:t>струкции), капитальному ремонту и ремонту авт</w:t>
            </w:r>
            <w:r w:rsidRPr="00146254">
              <w:rPr>
                <w:rFonts w:ascii="Times New Roman" w:hAnsi="Times New Roman" w:cs="Times New Roman"/>
                <w:sz w:val="24"/>
                <w:szCs w:val="24"/>
              </w:rPr>
              <w:t>о</w:t>
            </w:r>
            <w:r w:rsidRPr="00146254">
              <w:rPr>
                <w:rFonts w:ascii="Times New Roman" w:hAnsi="Times New Roman" w:cs="Times New Roman"/>
                <w:sz w:val="24"/>
                <w:szCs w:val="24"/>
              </w:rPr>
              <w:lastRenderedPageBreak/>
              <w:t>мобильных дорог общего пользования, ведущих от сети автомобильных д</w:t>
            </w:r>
            <w:r w:rsidRPr="00146254">
              <w:rPr>
                <w:rFonts w:ascii="Times New Roman" w:hAnsi="Times New Roman" w:cs="Times New Roman"/>
                <w:sz w:val="24"/>
                <w:szCs w:val="24"/>
              </w:rPr>
              <w:t>о</w:t>
            </w:r>
            <w:r w:rsidRPr="00146254">
              <w:rPr>
                <w:rFonts w:ascii="Times New Roman" w:hAnsi="Times New Roman" w:cs="Times New Roman"/>
                <w:sz w:val="24"/>
                <w:szCs w:val="24"/>
              </w:rPr>
              <w:t>рог общего пользования к социально значимым объектам;</w:t>
            </w:r>
          </w:p>
          <w:p w:rsidR="00567564" w:rsidRPr="00146254" w:rsidRDefault="00567564" w:rsidP="00AF67FE">
            <w:pPr>
              <w:jc w:val="both"/>
              <w:rPr>
                <w:rFonts w:ascii="Times New Roman" w:hAnsi="Times New Roman" w:cs="Times New Roman"/>
                <w:spacing w:val="-4"/>
                <w:sz w:val="24"/>
                <w:szCs w:val="24"/>
              </w:rPr>
            </w:pPr>
            <w:r w:rsidRPr="00146254">
              <w:rPr>
                <w:rFonts w:ascii="Times New Roman" w:hAnsi="Times New Roman" w:cs="Times New Roman"/>
                <w:sz w:val="24"/>
                <w:szCs w:val="24"/>
              </w:rPr>
              <w:t>- осуществлять распр</w:t>
            </w:r>
            <w:r w:rsidRPr="00146254">
              <w:rPr>
                <w:rFonts w:ascii="Times New Roman" w:hAnsi="Times New Roman" w:cs="Times New Roman"/>
                <w:sz w:val="24"/>
                <w:szCs w:val="24"/>
              </w:rPr>
              <w:t>е</w:t>
            </w:r>
            <w:r w:rsidRPr="00146254">
              <w:rPr>
                <w:rFonts w:ascii="Times New Roman" w:hAnsi="Times New Roman" w:cs="Times New Roman"/>
                <w:sz w:val="24"/>
                <w:szCs w:val="24"/>
              </w:rPr>
              <w:t xml:space="preserve">деление </w:t>
            </w:r>
            <w:r w:rsidRPr="00146254">
              <w:rPr>
                <w:rFonts w:ascii="Times New Roman" w:hAnsi="Times New Roman" w:cs="Times New Roman"/>
                <w:spacing w:val="-4"/>
                <w:sz w:val="24"/>
                <w:szCs w:val="24"/>
              </w:rPr>
              <w:t xml:space="preserve">субсидий </w:t>
            </w:r>
            <w:proofErr w:type="gramStart"/>
            <w:r w:rsidRPr="00146254">
              <w:rPr>
                <w:rFonts w:ascii="Times New Roman" w:hAnsi="Times New Roman" w:cs="Times New Roman"/>
                <w:spacing w:val="-4"/>
                <w:sz w:val="24"/>
                <w:szCs w:val="24"/>
              </w:rPr>
              <w:t>из ф</w:t>
            </w:r>
            <w:r w:rsidRPr="00146254">
              <w:rPr>
                <w:rFonts w:ascii="Times New Roman" w:hAnsi="Times New Roman" w:cs="Times New Roman"/>
                <w:spacing w:val="-4"/>
                <w:sz w:val="24"/>
                <w:szCs w:val="24"/>
              </w:rPr>
              <w:t>е</w:t>
            </w:r>
            <w:r w:rsidRPr="00146254">
              <w:rPr>
                <w:rFonts w:ascii="Times New Roman" w:hAnsi="Times New Roman" w:cs="Times New Roman"/>
                <w:spacing w:val="-4"/>
                <w:sz w:val="24"/>
                <w:szCs w:val="24"/>
              </w:rPr>
              <w:t>дерального бюджета бюджетам субъектов Ро</w:t>
            </w:r>
            <w:r w:rsidRPr="00146254">
              <w:rPr>
                <w:rFonts w:ascii="Times New Roman" w:hAnsi="Times New Roman" w:cs="Times New Roman"/>
                <w:spacing w:val="-4"/>
                <w:sz w:val="24"/>
                <w:szCs w:val="24"/>
              </w:rPr>
              <w:t>с</w:t>
            </w:r>
            <w:r w:rsidRPr="00146254">
              <w:rPr>
                <w:rFonts w:ascii="Times New Roman" w:hAnsi="Times New Roman" w:cs="Times New Roman"/>
                <w:spacing w:val="-4"/>
                <w:sz w:val="24"/>
                <w:szCs w:val="24"/>
              </w:rPr>
              <w:t xml:space="preserve">сийской Федерации </w:t>
            </w:r>
            <w:r w:rsidRPr="00146254">
              <w:rPr>
                <w:rFonts w:ascii="Times New Roman" w:hAnsi="Times New Roman" w:cs="Times New Roman"/>
                <w:spacing w:val="-4"/>
                <w:sz w:val="24"/>
                <w:szCs w:val="24"/>
              </w:rPr>
              <w:br/>
              <w:t>на мероприятия по разв</w:t>
            </w:r>
            <w:r w:rsidRPr="00146254">
              <w:rPr>
                <w:rFonts w:ascii="Times New Roman" w:hAnsi="Times New Roman" w:cs="Times New Roman"/>
                <w:spacing w:val="-4"/>
                <w:sz w:val="24"/>
                <w:szCs w:val="24"/>
              </w:rPr>
              <w:t>и</w:t>
            </w:r>
            <w:r w:rsidRPr="00146254">
              <w:rPr>
                <w:rFonts w:ascii="Times New Roman" w:hAnsi="Times New Roman" w:cs="Times New Roman"/>
                <w:spacing w:val="-4"/>
                <w:sz w:val="24"/>
                <w:szCs w:val="24"/>
              </w:rPr>
              <w:t>тию транспортной инфр</w:t>
            </w:r>
            <w:r w:rsidRPr="00146254">
              <w:rPr>
                <w:rFonts w:ascii="Times New Roman" w:hAnsi="Times New Roman" w:cs="Times New Roman"/>
                <w:spacing w:val="-4"/>
                <w:sz w:val="24"/>
                <w:szCs w:val="24"/>
              </w:rPr>
              <w:t>а</w:t>
            </w:r>
            <w:r w:rsidRPr="00146254">
              <w:rPr>
                <w:rFonts w:ascii="Times New Roman" w:hAnsi="Times New Roman" w:cs="Times New Roman"/>
                <w:spacing w:val="-4"/>
                <w:sz w:val="24"/>
                <w:szCs w:val="24"/>
              </w:rPr>
              <w:t xml:space="preserve">структуры на сельских территориях </w:t>
            </w:r>
            <w:r w:rsidRPr="00146254">
              <w:rPr>
                <w:rFonts w:ascii="Times New Roman" w:hAnsi="Times New Roman" w:cs="Times New Roman"/>
                <w:spacing w:val="-4"/>
                <w:sz w:val="24"/>
                <w:szCs w:val="24"/>
              </w:rPr>
              <w:br/>
              <w:t>в рамках</w:t>
            </w:r>
            <w:proofErr w:type="gramEnd"/>
            <w:r w:rsidRPr="00146254">
              <w:rPr>
                <w:rFonts w:ascii="Times New Roman" w:hAnsi="Times New Roman" w:cs="Times New Roman"/>
                <w:spacing w:val="-4"/>
                <w:sz w:val="24"/>
                <w:szCs w:val="24"/>
              </w:rPr>
              <w:t xml:space="preserve"> Федерального проекта Государственной программы "КРСТ" не по приоритетности, </w:t>
            </w:r>
            <w:r w:rsidRPr="00146254">
              <w:rPr>
                <w:rFonts w:ascii="Times New Roman" w:hAnsi="Times New Roman" w:cs="Times New Roman"/>
                <w:spacing w:val="-4"/>
                <w:sz w:val="24"/>
                <w:szCs w:val="24"/>
              </w:rPr>
              <w:br/>
              <w:t>а равномерно по субъе</w:t>
            </w:r>
            <w:r w:rsidRPr="00146254">
              <w:rPr>
                <w:rFonts w:ascii="Times New Roman" w:hAnsi="Times New Roman" w:cs="Times New Roman"/>
                <w:spacing w:val="-4"/>
                <w:sz w:val="24"/>
                <w:szCs w:val="24"/>
              </w:rPr>
              <w:t>к</w:t>
            </w:r>
            <w:r w:rsidRPr="00146254">
              <w:rPr>
                <w:rFonts w:ascii="Times New Roman" w:hAnsi="Times New Roman" w:cs="Times New Roman"/>
                <w:spacing w:val="-4"/>
                <w:sz w:val="24"/>
                <w:szCs w:val="24"/>
              </w:rPr>
              <w:t>там Российской Федер</w:t>
            </w:r>
            <w:r w:rsidRPr="00146254">
              <w:rPr>
                <w:rFonts w:ascii="Times New Roman" w:hAnsi="Times New Roman" w:cs="Times New Roman"/>
                <w:spacing w:val="-4"/>
                <w:sz w:val="24"/>
                <w:szCs w:val="24"/>
              </w:rPr>
              <w:t>а</w:t>
            </w:r>
            <w:r w:rsidRPr="00146254">
              <w:rPr>
                <w:rFonts w:ascii="Times New Roman" w:hAnsi="Times New Roman" w:cs="Times New Roman"/>
                <w:spacing w:val="-4"/>
                <w:sz w:val="24"/>
                <w:szCs w:val="24"/>
              </w:rPr>
              <w:t>ции направившим заявку пропорционально прот</w:t>
            </w:r>
            <w:r w:rsidRPr="00146254">
              <w:rPr>
                <w:rFonts w:ascii="Times New Roman" w:hAnsi="Times New Roman" w:cs="Times New Roman"/>
                <w:spacing w:val="-4"/>
                <w:sz w:val="24"/>
                <w:szCs w:val="24"/>
              </w:rPr>
              <w:t>я</w:t>
            </w:r>
            <w:r w:rsidRPr="00146254">
              <w:rPr>
                <w:rFonts w:ascii="Times New Roman" w:hAnsi="Times New Roman" w:cs="Times New Roman"/>
                <w:spacing w:val="-4"/>
                <w:sz w:val="24"/>
                <w:szCs w:val="24"/>
              </w:rPr>
              <w:t>женности автомобильных дорог на сельских терр</w:t>
            </w:r>
            <w:r w:rsidRPr="00146254">
              <w:rPr>
                <w:rFonts w:ascii="Times New Roman" w:hAnsi="Times New Roman" w:cs="Times New Roman"/>
                <w:spacing w:val="-4"/>
                <w:sz w:val="24"/>
                <w:szCs w:val="24"/>
              </w:rPr>
              <w:t>и</w:t>
            </w:r>
            <w:r w:rsidRPr="00146254">
              <w:rPr>
                <w:rFonts w:ascii="Times New Roman" w:hAnsi="Times New Roman" w:cs="Times New Roman"/>
                <w:spacing w:val="-4"/>
                <w:sz w:val="24"/>
                <w:szCs w:val="24"/>
              </w:rPr>
              <w:t>ториях субъекта;</w:t>
            </w:r>
          </w:p>
          <w:p w:rsidR="00567564" w:rsidRPr="00146254" w:rsidRDefault="00567564" w:rsidP="00AF67FE">
            <w:pPr>
              <w:jc w:val="both"/>
              <w:rPr>
                <w:rFonts w:ascii="Times New Roman" w:hAnsi="Times New Roman" w:cs="Times New Roman"/>
                <w:sz w:val="24"/>
                <w:szCs w:val="24"/>
              </w:rPr>
            </w:pPr>
            <w:r w:rsidRPr="00146254">
              <w:rPr>
                <w:rFonts w:ascii="Times New Roman" w:hAnsi="Times New Roman" w:cs="Times New Roman"/>
                <w:spacing w:val="-4"/>
                <w:sz w:val="24"/>
                <w:szCs w:val="24"/>
              </w:rPr>
              <w:t xml:space="preserve">- установить лимиты бюджетных ассигнований </w:t>
            </w:r>
            <w:proofErr w:type="gramStart"/>
            <w:r w:rsidRPr="00146254">
              <w:rPr>
                <w:rFonts w:ascii="Times New Roman" w:hAnsi="Times New Roman" w:cs="Times New Roman"/>
                <w:spacing w:val="-4"/>
                <w:sz w:val="24"/>
                <w:szCs w:val="24"/>
              </w:rPr>
              <w:t>для распределения субс</w:t>
            </w:r>
            <w:r w:rsidRPr="00146254">
              <w:rPr>
                <w:rFonts w:ascii="Times New Roman" w:hAnsi="Times New Roman" w:cs="Times New Roman"/>
                <w:spacing w:val="-4"/>
                <w:sz w:val="24"/>
                <w:szCs w:val="24"/>
              </w:rPr>
              <w:t>и</w:t>
            </w:r>
            <w:r w:rsidRPr="00146254">
              <w:rPr>
                <w:rFonts w:ascii="Times New Roman" w:hAnsi="Times New Roman" w:cs="Times New Roman"/>
                <w:spacing w:val="-4"/>
                <w:sz w:val="24"/>
                <w:szCs w:val="24"/>
              </w:rPr>
              <w:t>дий из федерального бюджета бюджетам суб</w:t>
            </w:r>
            <w:r w:rsidRPr="00146254">
              <w:rPr>
                <w:rFonts w:ascii="Times New Roman" w:hAnsi="Times New Roman" w:cs="Times New Roman"/>
                <w:spacing w:val="-4"/>
                <w:sz w:val="24"/>
                <w:szCs w:val="24"/>
              </w:rPr>
              <w:t>ъ</w:t>
            </w:r>
            <w:r w:rsidRPr="00146254">
              <w:rPr>
                <w:rFonts w:ascii="Times New Roman" w:hAnsi="Times New Roman" w:cs="Times New Roman"/>
                <w:spacing w:val="-4"/>
                <w:sz w:val="24"/>
                <w:szCs w:val="24"/>
              </w:rPr>
              <w:t>ектов Российской Фед</w:t>
            </w:r>
            <w:r w:rsidRPr="00146254">
              <w:rPr>
                <w:rFonts w:ascii="Times New Roman" w:hAnsi="Times New Roman" w:cs="Times New Roman"/>
                <w:spacing w:val="-4"/>
                <w:sz w:val="24"/>
                <w:szCs w:val="24"/>
              </w:rPr>
              <w:t>е</w:t>
            </w:r>
            <w:r w:rsidRPr="00146254">
              <w:rPr>
                <w:rFonts w:ascii="Times New Roman" w:hAnsi="Times New Roman" w:cs="Times New Roman"/>
                <w:spacing w:val="-4"/>
                <w:sz w:val="24"/>
                <w:szCs w:val="24"/>
              </w:rPr>
              <w:t>рации на мероприятия по разв</w:t>
            </w:r>
            <w:r w:rsidRPr="00146254">
              <w:rPr>
                <w:rFonts w:ascii="Times New Roman" w:hAnsi="Times New Roman" w:cs="Times New Roman"/>
                <w:spacing w:val="-4"/>
                <w:sz w:val="24"/>
                <w:szCs w:val="24"/>
              </w:rPr>
              <w:t>и</w:t>
            </w:r>
            <w:r w:rsidRPr="00146254">
              <w:rPr>
                <w:rFonts w:ascii="Times New Roman" w:hAnsi="Times New Roman" w:cs="Times New Roman"/>
                <w:spacing w:val="-4"/>
                <w:sz w:val="24"/>
                <w:szCs w:val="24"/>
              </w:rPr>
              <w:t>тию транспортной инфр</w:t>
            </w:r>
            <w:r w:rsidRPr="00146254">
              <w:rPr>
                <w:rFonts w:ascii="Times New Roman" w:hAnsi="Times New Roman" w:cs="Times New Roman"/>
                <w:spacing w:val="-4"/>
                <w:sz w:val="24"/>
                <w:szCs w:val="24"/>
              </w:rPr>
              <w:t>а</w:t>
            </w:r>
            <w:r w:rsidRPr="00146254">
              <w:rPr>
                <w:rFonts w:ascii="Times New Roman" w:hAnsi="Times New Roman" w:cs="Times New Roman"/>
                <w:spacing w:val="-4"/>
                <w:sz w:val="24"/>
                <w:szCs w:val="24"/>
              </w:rPr>
              <w:t xml:space="preserve">структуры </w:t>
            </w:r>
            <w:r w:rsidRPr="00146254">
              <w:rPr>
                <w:rFonts w:ascii="Times New Roman" w:hAnsi="Times New Roman" w:cs="Times New Roman"/>
                <w:spacing w:val="-4"/>
                <w:sz w:val="24"/>
                <w:szCs w:val="24"/>
              </w:rPr>
              <w:br/>
              <w:t>на сельских территориях</w:t>
            </w:r>
            <w:proofErr w:type="gramEnd"/>
            <w:r w:rsidRPr="00146254">
              <w:rPr>
                <w:rFonts w:ascii="Times New Roman" w:hAnsi="Times New Roman" w:cs="Times New Roman"/>
                <w:spacing w:val="-4"/>
                <w:sz w:val="24"/>
                <w:szCs w:val="24"/>
              </w:rPr>
              <w:t xml:space="preserve"> </w:t>
            </w:r>
            <w:r w:rsidRPr="00146254">
              <w:rPr>
                <w:rFonts w:ascii="Times New Roman" w:hAnsi="Times New Roman" w:cs="Times New Roman"/>
                <w:spacing w:val="-4"/>
                <w:sz w:val="24"/>
                <w:szCs w:val="24"/>
              </w:rPr>
              <w:br/>
            </w:r>
            <w:r w:rsidRPr="00146254">
              <w:rPr>
                <w:rFonts w:ascii="Times New Roman" w:hAnsi="Times New Roman" w:cs="Times New Roman"/>
                <w:spacing w:val="-4"/>
                <w:sz w:val="24"/>
                <w:szCs w:val="24"/>
              </w:rPr>
              <w:lastRenderedPageBreak/>
              <w:t>в рамках Федерального проекта Государственной программы "КРСТ" по каждой приоритетности равномерно</w:t>
            </w:r>
          </w:p>
        </w:tc>
        <w:tc>
          <w:tcPr>
            <w:tcW w:w="3295" w:type="dxa"/>
          </w:tcPr>
          <w:p w:rsidR="00567564" w:rsidRPr="00146254" w:rsidRDefault="00567564" w:rsidP="00AF67FE">
            <w:pPr>
              <w:jc w:val="both"/>
              <w:rPr>
                <w:rFonts w:ascii="Times New Roman" w:hAnsi="Times New Roman" w:cs="Times New Roman"/>
                <w:sz w:val="24"/>
                <w:szCs w:val="24"/>
              </w:rPr>
            </w:pPr>
            <w:r w:rsidRPr="00146254">
              <w:rPr>
                <w:rFonts w:ascii="Times New Roman" w:hAnsi="Times New Roman" w:cs="Times New Roman"/>
                <w:sz w:val="24"/>
                <w:szCs w:val="24"/>
              </w:rPr>
              <w:lastRenderedPageBreak/>
              <w:t>-</w:t>
            </w:r>
          </w:p>
        </w:tc>
      </w:tr>
      <w:tr w:rsidR="00567564" w:rsidTr="00AF67FE">
        <w:tc>
          <w:tcPr>
            <w:tcW w:w="617" w:type="dxa"/>
          </w:tcPr>
          <w:p w:rsidR="00567564" w:rsidRPr="002D6F3F" w:rsidRDefault="00B46C0D" w:rsidP="00BD2EEF">
            <w:pPr>
              <w:jc w:val="center"/>
              <w:rPr>
                <w:rFonts w:ascii="Times New Roman" w:hAnsi="Times New Roman" w:cs="Times New Roman"/>
                <w:sz w:val="24"/>
                <w:szCs w:val="24"/>
              </w:rPr>
            </w:pPr>
            <w:r w:rsidRPr="002D6F3F">
              <w:rPr>
                <w:rFonts w:ascii="Times New Roman" w:hAnsi="Times New Roman" w:cs="Times New Roman"/>
                <w:sz w:val="24"/>
                <w:szCs w:val="24"/>
              </w:rPr>
              <w:lastRenderedPageBreak/>
              <w:t>19</w:t>
            </w:r>
          </w:p>
        </w:tc>
        <w:tc>
          <w:tcPr>
            <w:tcW w:w="2185" w:type="dxa"/>
          </w:tcPr>
          <w:p w:rsidR="00567564" w:rsidRPr="00B95371" w:rsidRDefault="00567564" w:rsidP="00A158DB">
            <w:pPr>
              <w:jc w:val="center"/>
              <w:rPr>
                <w:rFonts w:ascii="Times New Roman" w:hAnsi="Times New Roman" w:cs="Times New Roman"/>
                <w:b/>
                <w:sz w:val="24"/>
                <w:szCs w:val="24"/>
              </w:rPr>
            </w:pPr>
            <w:r w:rsidRPr="00B95371">
              <w:rPr>
                <w:rFonts w:ascii="Times New Roman" w:hAnsi="Times New Roman" w:cs="Times New Roman"/>
                <w:b/>
                <w:sz w:val="24"/>
                <w:szCs w:val="24"/>
              </w:rPr>
              <w:t>Хабаровский край</w:t>
            </w:r>
          </w:p>
        </w:tc>
        <w:tc>
          <w:tcPr>
            <w:tcW w:w="3260" w:type="dxa"/>
          </w:tcPr>
          <w:p w:rsidR="00567564" w:rsidRPr="00146254" w:rsidRDefault="00567564" w:rsidP="00B95371">
            <w:pPr>
              <w:jc w:val="both"/>
              <w:rPr>
                <w:rFonts w:ascii="Times New Roman" w:hAnsi="Times New Roman" w:cs="Times New Roman"/>
                <w:sz w:val="24"/>
                <w:szCs w:val="24"/>
              </w:rPr>
            </w:pPr>
            <w:r w:rsidRPr="00146254">
              <w:rPr>
                <w:rFonts w:ascii="Times New Roman" w:hAnsi="Times New Roman" w:cs="Times New Roman"/>
                <w:sz w:val="24"/>
                <w:szCs w:val="24"/>
              </w:rPr>
              <w:t>Агрошкола</w:t>
            </w:r>
          </w:p>
        </w:tc>
        <w:tc>
          <w:tcPr>
            <w:tcW w:w="3436" w:type="dxa"/>
          </w:tcPr>
          <w:p w:rsidR="00567564" w:rsidRPr="00146254" w:rsidRDefault="00567564" w:rsidP="00AF67FE">
            <w:pPr>
              <w:jc w:val="both"/>
              <w:rPr>
                <w:rFonts w:ascii="Times New Roman" w:hAnsi="Times New Roman" w:cs="Times New Roman"/>
                <w:sz w:val="24"/>
                <w:szCs w:val="24"/>
              </w:rPr>
            </w:pPr>
            <w:r w:rsidRPr="00146254">
              <w:rPr>
                <w:rFonts w:ascii="Times New Roman" w:hAnsi="Times New Roman" w:cs="Times New Roman"/>
                <w:sz w:val="24"/>
                <w:szCs w:val="24"/>
              </w:rPr>
              <w:t>-</w:t>
            </w:r>
          </w:p>
        </w:tc>
        <w:tc>
          <w:tcPr>
            <w:tcW w:w="2835" w:type="dxa"/>
          </w:tcPr>
          <w:p w:rsidR="00567564" w:rsidRPr="00146254" w:rsidRDefault="00567564" w:rsidP="00AF67FE">
            <w:pPr>
              <w:jc w:val="both"/>
              <w:rPr>
                <w:rFonts w:ascii="Times New Roman" w:hAnsi="Times New Roman" w:cs="Times New Roman"/>
                <w:sz w:val="24"/>
                <w:szCs w:val="24"/>
              </w:rPr>
            </w:pPr>
            <w:r w:rsidRPr="00146254">
              <w:rPr>
                <w:rFonts w:ascii="Times New Roman" w:hAnsi="Times New Roman" w:cs="Times New Roman"/>
                <w:sz w:val="24"/>
                <w:szCs w:val="24"/>
              </w:rPr>
              <w:t>-</w:t>
            </w:r>
          </w:p>
        </w:tc>
        <w:tc>
          <w:tcPr>
            <w:tcW w:w="3295" w:type="dxa"/>
          </w:tcPr>
          <w:p w:rsidR="00567564" w:rsidRPr="00146254" w:rsidRDefault="00567564" w:rsidP="00AF67FE">
            <w:pPr>
              <w:jc w:val="both"/>
              <w:rPr>
                <w:rFonts w:ascii="Times New Roman" w:hAnsi="Times New Roman" w:cs="Times New Roman"/>
                <w:sz w:val="24"/>
                <w:szCs w:val="24"/>
              </w:rPr>
            </w:pPr>
            <w:r w:rsidRPr="00146254">
              <w:rPr>
                <w:rFonts w:ascii="Times New Roman" w:hAnsi="Times New Roman" w:cs="Times New Roman"/>
                <w:sz w:val="24"/>
                <w:szCs w:val="24"/>
              </w:rPr>
              <w:t>С 2015 года в КГБОУ "Шк</w:t>
            </w:r>
            <w:r w:rsidRPr="00146254">
              <w:rPr>
                <w:rFonts w:ascii="Times New Roman" w:hAnsi="Times New Roman" w:cs="Times New Roman"/>
                <w:sz w:val="24"/>
                <w:szCs w:val="24"/>
              </w:rPr>
              <w:t>о</w:t>
            </w:r>
            <w:r w:rsidRPr="00146254">
              <w:rPr>
                <w:rFonts w:ascii="Times New Roman" w:hAnsi="Times New Roman" w:cs="Times New Roman"/>
                <w:sz w:val="24"/>
                <w:szCs w:val="24"/>
              </w:rPr>
              <w:t>ла-интернат № 12" г. Вязе</w:t>
            </w:r>
            <w:r w:rsidRPr="00146254">
              <w:rPr>
                <w:rFonts w:ascii="Times New Roman" w:hAnsi="Times New Roman" w:cs="Times New Roman"/>
                <w:sz w:val="24"/>
                <w:szCs w:val="24"/>
              </w:rPr>
              <w:t>м</w:t>
            </w:r>
            <w:r w:rsidRPr="00146254">
              <w:rPr>
                <w:rFonts w:ascii="Times New Roman" w:hAnsi="Times New Roman" w:cs="Times New Roman"/>
                <w:sz w:val="24"/>
                <w:szCs w:val="24"/>
              </w:rPr>
              <w:t>ский реализуется модель н</w:t>
            </w:r>
            <w:r w:rsidRPr="00146254">
              <w:rPr>
                <w:rFonts w:ascii="Times New Roman" w:hAnsi="Times New Roman" w:cs="Times New Roman"/>
                <w:sz w:val="24"/>
                <w:szCs w:val="24"/>
              </w:rPr>
              <w:t>е</w:t>
            </w:r>
            <w:r w:rsidRPr="00146254">
              <w:rPr>
                <w:rFonts w:ascii="Times New Roman" w:hAnsi="Times New Roman" w:cs="Times New Roman"/>
                <w:sz w:val="24"/>
                <w:szCs w:val="24"/>
              </w:rPr>
              <w:t>прерывного профессионал</w:t>
            </w:r>
            <w:r w:rsidRPr="00146254">
              <w:rPr>
                <w:rFonts w:ascii="Times New Roman" w:hAnsi="Times New Roman" w:cs="Times New Roman"/>
                <w:sz w:val="24"/>
                <w:szCs w:val="24"/>
              </w:rPr>
              <w:t>ь</w:t>
            </w:r>
            <w:r w:rsidRPr="00146254">
              <w:rPr>
                <w:rFonts w:ascii="Times New Roman" w:hAnsi="Times New Roman" w:cs="Times New Roman"/>
                <w:sz w:val="24"/>
                <w:szCs w:val="24"/>
              </w:rPr>
              <w:t>но-ориентированного образ</w:t>
            </w:r>
            <w:r w:rsidRPr="00146254">
              <w:rPr>
                <w:rFonts w:ascii="Times New Roman" w:hAnsi="Times New Roman" w:cs="Times New Roman"/>
                <w:sz w:val="24"/>
                <w:szCs w:val="24"/>
              </w:rPr>
              <w:t>о</w:t>
            </w:r>
            <w:r w:rsidRPr="00146254">
              <w:rPr>
                <w:rFonts w:ascii="Times New Roman" w:hAnsi="Times New Roman" w:cs="Times New Roman"/>
                <w:sz w:val="24"/>
                <w:szCs w:val="24"/>
              </w:rPr>
              <w:t xml:space="preserve">вания "Агрошкола". </w:t>
            </w:r>
          </w:p>
          <w:p w:rsidR="00567564" w:rsidRPr="00146254" w:rsidRDefault="00567564" w:rsidP="00AF67FE">
            <w:pPr>
              <w:jc w:val="both"/>
              <w:rPr>
                <w:rFonts w:ascii="Times New Roman" w:hAnsi="Times New Roman" w:cs="Times New Roman"/>
                <w:sz w:val="24"/>
                <w:szCs w:val="24"/>
              </w:rPr>
            </w:pPr>
            <w:r w:rsidRPr="00146254">
              <w:rPr>
                <w:rFonts w:ascii="Times New Roman" w:hAnsi="Times New Roman" w:cs="Times New Roman"/>
                <w:sz w:val="24"/>
                <w:szCs w:val="24"/>
              </w:rPr>
              <w:t>Реализация модели предп</w:t>
            </w:r>
            <w:r w:rsidRPr="00146254">
              <w:rPr>
                <w:rFonts w:ascii="Times New Roman" w:hAnsi="Times New Roman" w:cs="Times New Roman"/>
                <w:sz w:val="24"/>
                <w:szCs w:val="24"/>
              </w:rPr>
              <w:t>о</w:t>
            </w:r>
            <w:r w:rsidRPr="00146254">
              <w:rPr>
                <w:rFonts w:ascii="Times New Roman" w:hAnsi="Times New Roman" w:cs="Times New Roman"/>
                <w:sz w:val="24"/>
                <w:szCs w:val="24"/>
              </w:rPr>
              <w:t>лагает интеграцию профе</w:t>
            </w:r>
            <w:r w:rsidRPr="00146254">
              <w:rPr>
                <w:rFonts w:ascii="Times New Roman" w:hAnsi="Times New Roman" w:cs="Times New Roman"/>
                <w:sz w:val="24"/>
                <w:szCs w:val="24"/>
              </w:rPr>
              <w:t>с</w:t>
            </w:r>
            <w:r w:rsidRPr="00146254">
              <w:rPr>
                <w:rFonts w:ascii="Times New Roman" w:hAnsi="Times New Roman" w:cs="Times New Roman"/>
                <w:sz w:val="24"/>
                <w:szCs w:val="24"/>
              </w:rPr>
              <w:t>сиональной ориентации в урочную, внеурочную и вн</w:t>
            </w:r>
            <w:r w:rsidRPr="00146254">
              <w:rPr>
                <w:rFonts w:ascii="Times New Roman" w:hAnsi="Times New Roman" w:cs="Times New Roman"/>
                <w:sz w:val="24"/>
                <w:szCs w:val="24"/>
              </w:rPr>
              <w:t>е</w:t>
            </w:r>
            <w:r w:rsidRPr="00146254">
              <w:rPr>
                <w:rFonts w:ascii="Times New Roman" w:hAnsi="Times New Roman" w:cs="Times New Roman"/>
                <w:sz w:val="24"/>
                <w:szCs w:val="24"/>
              </w:rPr>
              <w:t>школьную деятельность с выходом на профессионал</w:t>
            </w:r>
            <w:r w:rsidRPr="00146254">
              <w:rPr>
                <w:rFonts w:ascii="Times New Roman" w:hAnsi="Times New Roman" w:cs="Times New Roman"/>
                <w:sz w:val="24"/>
                <w:szCs w:val="24"/>
              </w:rPr>
              <w:t>ь</w:t>
            </w:r>
            <w:r w:rsidRPr="00146254">
              <w:rPr>
                <w:rFonts w:ascii="Times New Roman" w:hAnsi="Times New Roman" w:cs="Times New Roman"/>
                <w:sz w:val="24"/>
                <w:szCs w:val="24"/>
              </w:rPr>
              <w:t>ное обуч</w:t>
            </w:r>
            <w:r w:rsidRPr="00146254">
              <w:rPr>
                <w:rFonts w:ascii="Times New Roman" w:hAnsi="Times New Roman" w:cs="Times New Roman"/>
                <w:sz w:val="24"/>
                <w:szCs w:val="24"/>
              </w:rPr>
              <w:t>е</w:t>
            </w:r>
            <w:r w:rsidRPr="00146254">
              <w:rPr>
                <w:rFonts w:ascii="Times New Roman" w:hAnsi="Times New Roman" w:cs="Times New Roman"/>
                <w:sz w:val="24"/>
                <w:szCs w:val="24"/>
              </w:rPr>
              <w:t>ние.</w:t>
            </w:r>
          </w:p>
          <w:p w:rsidR="00567564" w:rsidRPr="00146254" w:rsidRDefault="00567564" w:rsidP="00AF67FE">
            <w:pPr>
              <w:jc w:val="both"/>
              <w:rPr>
                <w:rFonts w:ascii="Times New Roman" w:hAnsi="Times New Roman" w:cs="Times New Roman"/>
                <w:sz w:val="24"/>
                <w:szCs w:val="24"/>
              </w:rPr>
            </w:pPr>
            <w:r w:rsidRPr="00146254">
              <w:rPr>
                <w:rFonts w:ascii="Times New Roman" w:hAnsi="Times New Roman" w:cs="Times New Roman"/>
                <w:sz w:val="24"/>
                <w:szCs w:val="24"/>
              </w:rPr>
              <w:t>Реализация модели непр</w:t>
            </w:r>
            <w:r w:rsidRPr="00146254">
              <w:rPr>
                <w:rFonts w:ascii="Times New Roman" w:hAnsi="Times New Roman" w:cs="Times New Roman"/>
                <w:sz w:val="24"/>
                <w:szCs w:val="24"/>
              </w:rPr>
              <w:t>е</w:t>
            </w:r>
            <w:r w:rsidRPr="00146254">
              <w:rPr>
                <w:rFonts w:ascii="Times New Roman" w:hAnsi="Times New Roman" w:cs="Times New Roman"/>
                <w:sz w:val="24"/>
                <w:szCs w:val="24"/>
              </w:rPr>
              <w:t>рывного профессионально-ориентированного образов</w:t>
            </w:r>
            <w:r w:rsidRPr="00146254">
              <w:rPr>
                <w:rFonts w:ascii="Times New Roman" w:hAnsi="Times New Roman" w:cs="Times New Roman"/>
                <w:sz w:val="24"/>
                <w:szCs w:val="24"/>
              </w:rPr>
              <w:t>а</w:t>
            </w:r>
            <w:r w:rsidRPr="00146254">
              <w:rPr>
                <w:rFonts w:ascii="Times New Roman" w:hAnsi="Times New Roman" w:cs="Times New Roman"/>
                <w:sz w:val="24"/>
                <w:szCs w:val="24"/>
              </w:rPr>
              <w:t>ния позволяет не только обеспечить занятость в</w:t>
            </w:r>
            <w:r w:rsidRPr="00146254">
              <w:rPr>
                <w:rFonts w:ascii="Times New Roman" w:hAnsi="Times New Roman" w:cs="Times New Roman"/>
                <w:sz w:val="24"/>
                <w:szCs w:val="24"/>
              </w:rPr>
              <w:t>ы</w:t>
            </w:r>
            <w:r w:rsidRPr="00146254">
              <w:rPr>
                <w:rFonts w:ascii="Times New Roman" w:hAnsi="Times New Roman" w:cs="Times New Roman"/>
                <w:sz w:val="24"/>
                <w:szCs w:val="24"/>
              </w:rPr>
              <w:t>пускников, но и закрепить молодежь на селе.</w:t>
            </w:r>
          </w:p>
          <w:p w:rsidR="00567564" w:rsidRPr="00146254" w:rsidRDefault="00567564" w:rsidP="00AF67FE">
            <w:pPr>
              <w:jc w:val="both"/>
              <w:rPr>
                <w:rFonts w:ascii="Times New Roman" w:hAnsi="Times New Roman" w:cs="Times New Roman"/>
                <w:sz w:val="24"/>
                <w:szCs w:val="24"/>
              </w:rPr>
            </w:pPr>
            <w:r w:rsidRPr="00146254">
              <w:rPr>
                <w:rFonts w:ascii="Times New Roman" w:hAnsi="Times New Roman" w:cs="Times New Roman"/>
                <w:sz w:val="24"/>
                <w:szCs w:val="24"/>
              </w:rPr>
              <w:t>Выпускники профессионал</w:t>
            </w:r>
            <w:r w:rsidRPr="00146254">
              <w:rPr>
                <w:rFonts w:ascii="Times New Roman" w:hAnsi="Times New Roman" w:cs="Times New Roman"/>
                <w:sz w:val="24"/>
                <w:szCs w:val="24"/>
              </w:rPr>
              <w:t>ь</w:t>
            </w:r>
            <w:r w:rsidRPr="00146254">
              <w:rPr>
                <w:rFonts w:ascii="Times New Roman" w:hAnsi="Times New Roman" w:cs="Times New Roman"/>
                <w:sz w:val="24"/>
                <w:szCs w:val="24"/>
              </w:rPr>
              <w:t>ного обучения имеют во</w:t>
            </w:r>
            <w:r w:rsidRPr="00146254">
              <w:rPr>
                <w:rFonts w:ascii="Times New Roman" w:hAnsi="Times New Roman" w:cs="Times New Roman"/>
                <w:sz w:val="24"/>
                <w:szCs w:val="24"/>
              </w:rPr>
              <w:t>з</w:t>
            </w:r>
            <w:r w:rsidRPr="00146254">
              <w:rPr>
                <w:rFonts w:ascii="Times New Roman" w:hAnsi="Times New Roman" w:cs="Times New Roman"/>
                <w:sz w:val="24"/>
                <w:szCs w:val="24"/>
              </w:rPr>
              <w:t>можность трудоустроиться на сельскохозяйственные предприятия или крестья</w:t>
            </w:r>
            <w:r w:rsidRPr="00146254">
              <w:rPr>
                <w:rFonts w:ascii="Times New Roman" w:hAnsi="Times New Roman" w:cs="Times New Roman"/>
                <w:sz w:val="24"/>
                <w:szCs w:val="24"/>
              </w:rPr>
              <w:t>н</w:t>
            </w:r>
            <w:r w:rsidRPr="00146254">
              <w:rPr>
                <w:rFonts w:ascii="Times New Roman" w:hAnsi="Times New Roman" w:cs="Times New Roman"/>
                <w:sz w:val="24"/>
                <w:szCs w:val="24"/>
              </w:rPr>
              <w:t xml:space="preserve">ско-фермерские хозяйства, а также реализовать себя в </w:t>
            </w:r>
            <w:proofErr w:type="spellStart"/>
            <w:r w:rsidRPr="00146254">
              <w:rPr>
                <w:rFonts w:ascii="Times New Roman" w:hAnsi="Times New Roman" w:cs="Times New Roman"/>
                <w:sz w:val="24"/>
                <w:szCs w:val="24"/>
              </w:rPr>
              <w:t>с</w:t>
            </w:r>
            <w:r w:rsidRPr="00146254">
              <w:rPr>
                <w:rFonts w:ascii="Times New Roman" w:hAnsi="Times New Roman" w:cs="Times New Roman"/>
                <w:sz w:val="24"/>
                <w:szCs w:val="24"/>
              </w:rPr>
              <w:t>а</w:t>
            </w:r>
            <w:r w:rsidRPr="00146254">
              <w:rPr>
                <w:rFonts w:ascii="Times New Roman" w:hAnsi="Times New Roman" w:cs="Times New Roman"/>
                <w:sz w:val="24"/>
                <w:szCs w:val="24"/>
              </w:rPr>
              <w:t>мозанятости</w:t>
            </w:r>
            <w:proofErr w:type="spellEnd"/>
            <w:r w:rsidRPr="00146254">
              <w:rPr>
                <w:rFonts w:ascii="Times New Roman" w:hAnsi="Times New Roman" w:cs="Times New Roman"/>
                <w:sz w:val="24"/>
                <w:szCs w:val="24"/>
              </w:rPr>
              <w:t>, организуя со</w:t>
            </w:r>
            <w:r w:rsidRPr="00146254">
              <w:rPr>
                <w:rFonts w:ascii="Times New Roman" w:hAnsi="Times New Roman" w:cs="Times New Roman"/>
                <w:sz w:val="24"/>
                <w:szCs w:val="24"/>
              </w:rPr>
              <w:t>б</w:t>
            </w:r>
            <w:r w:rsidRPr="00146254">
              <w:rPr>
                <w:rFonts w:ascii="Times New Roman" w:hAnsi="Times New Roman" w:cs="Times New Roman"/>
                <w:sz w:val="24"/>
                <w:szCs w:val="24"/>
              </w:rPr>
              <w:t>ственное личное подсобное хозяйство</w:t>
            </w:r>
          </w:p>
        </w:tc>
      </w:tr>
      <w:tr w:rsidR="00567564" w:rsidTr="00AF67FE">
        <w:tc>
          <w:tcPr>
            <w:tcW w:w="617" w:type="dxa"/>
          </w:tcPr>
          <w:p w:rsidR="00567564" w:rsidRPr="002D6F3F" w:rsidRDefault="00B46C0D" w:rsidP="00BD2EEF">
            <w:pPr>
              <w:jc w:val="center"/>
              <w:rPr>
                <w:rFonts w:ascii="Times New Roman" w:hAnsi="Times New Roman" w:cs="Times New Roman"/>
                <w:sz w:val="24"/>
                <w:szCs w:val="24"/>
              </w:rPr>
            </w:pPr>
            <w:r w:rsidRPr="002D6F3F">
              <w:rPr>
                <w:rFonts w:ascii="Times New Roman" w:hAnsi="Times New Roman" w:cs="Times New Roman"/>
                <w:sz w:val="24"/>
                <w:szCs w:val="24"/>
              </w:rPr>
              <w:t>20</w:t>
            </w:r>
          </w:p>
        </w:tc>
        <w:tc>
          <w:tcPr>
            <w:tcW w:w="2185" w:type="dxa"/>
          </w:tcPr>
          <w:p w:rsidR="00567564" w:rsidRPr="00B95371" w:rsidRDefault="00567564" w:rsidP="00A158DB">
            <w:pPr>
              <w:jc w:val="center"/>
              <w:rPr>
                <w:rFonts w:ascii="Times New Roman" w:hAnsi="Times New Roman" w:cs="Times New Roman"/>
                <w:b/>
                <w:sz w:val="24"/>
                <w:szCs w:val="24"/>
              </w:rPr>
            </w:pPr>
            <w:r w:rsidRPr="00B95371">
              <w:rPr>
                <w:rFonts w:ascii="Times New Roman" w:hAnsi="Times New Roman" w:cs="Times New Roman"/>
                <w:b/>
                <w:sz w:val="24"/>
                <w:szCs w:val="24"/>
              </w:rPr>
              <w:t xml:space="preserve">Хабаровский </w:t>
            </w:r>
            <w:r w:rsidRPr="00B95371">
              <w:rPr>
                <w:rFonts w:ascii="Times New Roman" w:hAnsi="Times New Roman" w:cs="Times New Roman"/>
                <w:b/>
                <w:sz w:val="24"/>
                <w:szCs w:val="24"/>
              </w:rPr>
              <w:lastRenderedPageBreak/>
              <w:t>край</w:t>
            </w:r>
          </w:p>
        </w:tc>
        <w:tc>
          <w:tcPr>
            <w:tcW w:w="3260" w:type="dxa"/>
          </w:tcPr>
          <w:p w:rsidR="00567564" w:rsidRPr="00146254" w:rsidRDefault="00567564" w:rsidP="00AF67FE">
            <w:pPr>
              <w:jc w:val="both"/>
              <w:rPr>
                <w:rFonts w:ascii="Times New Roman" w:hAnsi="Times New Roman" w:cs="Times New Roman"/>
                <w:sz w:val="24"/>
                <w:szCs w:val="24"/>
              </w:rPr>
            </w:pPr>
            <w:r w:rsidRPr="00146254">
              <w:rPr>
                <w:rFonts w:ascii="Times New Roman" w:hAnsi="Times New Roman" w:cs="Times New Roman"/>
                <w:sz w:val="24"/>
                <w:szCs w:val="24"/>
              </w:rPr>
              <w:lastRenderedPageBreak/>
              <w:t>Реализация мер по обеспеч</w:t>
            </w:r>
            <w:r w:rsidRPr="00146254">
              <w:rPr>
                <w:rFonts w:ascii="Times New Roman" w:hAnsi="Times New Roman" w:cs="Times New Roman"/>
                <w:sz w:val="24"/>
                <w:szCs w:val="24"/>
              </w:rPr>
              <w:t>е</w:t>
            </w:r>
            <w:r w:rsidRPr="00146254">
              <w:rPr>
                <w:rFonts w:ascii="Times New Roman" w:hAnsi="Times New Roman" w:cs="Times New Roman"/>
                <w:sz w:val="24"/>
                <w:szCs w:val="24"/>
              </w:rPr>
              <w:lastRenderedPageBreak/>
              <w:t>нию квалифиц</w:t>
            </w:r>
            <w:r w:rsidRPr="00146254">
              <w:rPr>
                <w:rFonts w:ascii="Times New Roman" w:hAnsi="Times New Roman" w:cs="Times New Roman"/>
                <w:sz w:val="24"/>
                <w:szCs w:val="24"/>
              </w:rPr>
              <w:t>и</w:t>
            </w:r>
            <w:r w:rsidRPr="00146254">
              <w:rPr>
                <w:rFonts w:ascii="Times New Roman" w:hAnsi="Times New Roman" w:cs="Times New Roman"/>
                <w:sz w:val="24"/>
                <w:szCs w:val="24"/>
              </w:rPr>
              <w:t>рованными кадрами учреждений соц</w:t>
            </w:r>
            <w:r w:rsidRPr="00146254">
              <w:rPr>
                <w:rFonts w:ascii="Times New Roman" w:hAnsi="Times New Roman" w:cs="Times New Roman"/>
                <w:sz w:val="24"/>
                <w:szCs w:val="24"/>
              </w:rPr>
              <w:t>и</w:t>
            </w:r>
            <w:r w:rsidRPr="00146254">
              <w:rPr>
                <w:rFonts w:ascii="Times New Roman" w:hAnsi="Times New Roman" w:cs="Times New Roman"/>
                <w:sz w:val="24"/>
                <w:szCs w:val="24"/>
              </w:rPr>
              <w:t>альной сферы в соответствии с постановлением Прав</w:t>
            </w:r>
            <w:r w:rsidRPr="00146254">
              <w:rPr>
                <w:rFonts w:ascii="Times New Roman" w:hAnsi="Times New Roman" w:cs="Times New Roman"/>
                <w:sz w:val="24"/>
                <w:szCs w:val="24"/>
              </w:rPr>
              <w:t>и</w:t>
            </w:r>
            <w:r w:rsidRPr="00146254">
              <w:rPr>
                <w:rFonts w:ascii="Times New Roman" w:hAnsi="Times New Roman" w:cs="Times New Roman"/>
                <w:sz w:val="24"/>
                <w:szCs w:val="24"/>
              </w:rPr>
              <w:t>тельства Хаб</w:t>
            </w:r>
            <w:r w:rsidRPr="00146254">
              <w:rPr>
                <w:rFonts w:ascii="Times New Roman" w:hAnsi="Times New Roman" w:cs="Times New Roman"/>
                <w:sz w:val="24"/>
                <w:szCs w:val="24"/>
              </w:rPr>
              <w:t>а</w:t>
            </w:r>
            <w:r w:rsidRPr="00146254">
              <w:rPr>
                <w:rFonts w:ascii="Times New Roman" w:hAnsi="Times New Roman" w:cs="Times New Roman"/>
                <w:sz w:val="24"/>
                <w:szCs w:val="24"/>
              </w:rPr>
              <w:t>ровского края от 30.12.2008 № 312-пр "О мерах по обеспечению кв</w:t>
            </w:r>
            <w:r w:rsidRPr="00146254">
              <w:rPr>
                <w:rFonts w:ascii="Times New Roman" w:hAnsi="Times New Roman" w:cs="Times New Roman"/>
                <w:sz w:val="24"/>
                <w:szCs w:val="24"/>
              </w:rPr>
              <w:t>а</w:t>
            </w:r>
            <w:r w:rsidRPr="00146254">
              <w:rPr>
                <w:rFonts w:ascii="Times New Roman" w:hAnsi="Times New Roman" w:cs="Times New Roman"/>
                <w:sz w:val="24"/>
                <w:szCs w:val="24"/>
              </w:rPr>
              <w:t>лифицирова</w:t>
            </w:r>
            <w:r w:rsidRPr="00146254">
              <w:rPr>
                <w:rFonts w:ascii="Times New Roman" w:hAnsi="Times New Roman" w:cs="Times New Roman"/>
                <w:sz w:val="24"/>
                <w:szCs w:val="24"/>
              </w:rPr>
              <w:t>н</w:t>
            </w:r>
            <w:r w:rsidRPr="00146254">
              <w:rPr>
                <w:rFonts w:ascii="Times New Roman" w:hAnsi="Times New Roman" w:cs="Times New Roman"/>
                <w:sz w:val="24"/>
                <w:szCs w:val="24"/>
              </w:rPr>
              <w:t>ными кадрами учреждений социальной сферы Хабаро</w:t>
            </w:r>
            <w:r w:rsidRPr="00146254">
              <w:rPr>
                <w:rFonts w:ascii="Times New Roman" w:hAnsi="Times New Roman" w:cs="Times New Roman"/>
                <w:sz w:val="24"/>
                <w:szCs w:val="24"/>
              </w:rPr>
              <w:t>в</w:t>
            </w:r>
            <w:r w:rsidRPr="00146254">
              <w:rPr>
                <w:rFonts w:ascii="Times New Roman" w:hAnsi="Times New Roman" w:cs="Times New Roman"/>
                <w:sz w:val="24"/>
                <w:szCs w:val="24"/>
              </w:rPr>
              <w:t>ского края"</w:t>
            </w:r>
          </w:p>
        </w:tc>
        <w:tc>
          <w:tcPr>
            <w:tcW w:w="3436" w:type="dxa"/>
          </w:tcPr>
          <w:p w:rsidR="00567564" w:rsidRPr="00146254" w:rsidRDefault="00567564" w:rsidP="00AF67FE">
            <w:pPr>
              <w:jc w:val="both"/>
              <w:rPr>
                <w:rFonts w:ascii="Times New Roman" w:hAnsi="Times New Roman" w:cs="Times New Roman"/>
                <w:sz w:val="24"/>
                <w:szCs w:val="24"/>
              </w:rPr>
            </w:pPr>
            <w:r w:rsidRPr="00146254">
              <w:rPr>
                <w:rFonts w:ascii="Times New Roman" w:hAnsi="Times New Roman" w:cs="Times New Roman"/>
                <w:sz w:val="24"/>
                <w:szCs w:val="24"/>
              </w:rPr>
              <w:lastRenderedPageBreak/>
              <w:t xml:space="preserve">Отсутствие жилья для </w:t>
            </w:r>
            <w:proofErr w:type="gramStart"/>
            <w:r w:rsidRPr="00146254">
              <w:rPr>
                <w:rFonts w:ascii="Times New Roman" w:hAnsi="Times New Roman" w:cs="Times New Roman"/>
                <w:sz w:val="24"/>
                <w:szCs w:val="24"/>
              </w:rPr>
              <w:t>педаг</w:t>
            </w:r>
            <w:r w:rsidRPr="00146254">
              <w:rPr>
                <w:rFonts w:ascii="Times New Roman" w:hAnsi="Times New Roman" w:cs="Times New Roman"/>
                <w:sz w:val="24"/>
                <w:szCs w:val="24"/>
              </w:rPr>
              <w:t>о</w:t>
            </w:r>
            <w:r w:rsidRPr="00146254">
              <w:rPr>
                <w:rFonts w:ascii="Times New Roman" w:hAnsi="Times New Roman" w:cs="Times New Roman"/>
                <w:sz w:val="24"/>
                <w:szCs w:val="24"/>
              </w:rPr>
              <w:lastRenderedPageBreak/>
              <w:t>гов</w:t>
            </w:r>
            <w:proofErr w:type="gramEnd"/>
            <w:r w:rsidRPr="00146254">
              <w:rPr>
                <w:rFonts w:ascii="Times New Roman" w:hAnsi="Times New Roman" w:cs="Times New Roman"/>
                <w:sz w:val="24"/>
                <w:szCs w:val="24"/>
              </w:rPr>
              <w:t xml:space="preserve"> прибывающих в сельскую местность</w:t>
            </w:r>
          </w:p>
        </w:tc>
        <w:tc>
          <w:tcPr>
            <w:tcW w:w="2835" w:type="dxa"/>
          </w:tcPr>
          <w:p w:rsidR="00567564" w:rsidRPr="00AF67FE" w:rsidRDefault="00567564" w:rsidP="00AF67FE">
            <w:pPr>
              <w:jc w:val="both"/>
              <w:rPr>
                <w:rFonts w:ascii="Times New Roman" w:hAnsi="Times New Roman" w:cs="Times New Roman"/>
                <w:sz w:val="24"/>
                <w:szCs w:val="24"/>
              </w:rPr>
            </w:pPr>
            <w:r w:rsidRPr="00AF67FE">
              <w:rPr>
                <w:rFonts w:ascii="Times New Roman" w:hAnsi="Times New Roman" w:cs="Times New Roman"/>
                <w:sz w:val="24"/>
                <w:szCs w:val="24"/>
              </w:rPr>
              <w:lastRenderedPageBreak/>
              <w:t xml:space="preserve">В целях содействия в </w:t>
            </w:r>
            <w:r w:rsidRPr="00AF67FE">
              <w:rPr>
                <w:rFonts w:ascii="Times New Roman" w:hAnsi="Times New Roman" w:cs="Times New Roman"/>
                <w:sz w:val="24"/>
                <w:szCs w:val="24"/>
              </w:rPr>
              <w:lastRenderedPageBreak/>
              <w:t>обеспечении образов</w:t>
            </w:r>
            <w:r w:rsidRPr="00AF67FE">
              <w:rPr>
                <w:rFonts w:ascii="Times New Roman" w:hAnsi="Times New Roman" w:cs="Times New Roman"/>
                <w:sz w:val="24"/>
                <w:szCs w:val="24"/>
              </w:rPr>
              <w:t>а</w:t>
            </w:r>
            <w:r w:rsidRPr="00AF67FE">
              <w:rPr>
                <w:rFonts w:ascii="Times New Roman" w:hAnsi="Times New Roman" w:cs="Times New Roman"/>
                <w:sz w:val="24"/>
                <w:szCs w:val="24"/>
              </w:rPr>
              <w:t>тельных учреждений для работы в сельской мес</w:t>
            </w:r>
            <w:r w:rsidRPr="00AF67FE">
              <w:rPr>
                <w:rFonts w:ascii="Times New Roman" w:hAnsi="Times New Roman" w:cs="Times New Roman"/>
                <w:sz w:val="24"/>
                <w:szCs w:val="24"/>
              </w:rPr>
              <w:t>т</w:t>
            </w:r>
            <w:r w:rsidRPr="00AF67FE">
              <w:rPr>
                <w:rFonts w:ascii="Times New Roman" w:hAnsi="Times New Roman" w:cs="Times New Roman"/>
                <w:sz w:val="24"/>
                <w:szCs w:val="24"/>
              </w:rPr>
              <w:t>ности квалифицирова</w:t>
            </w:r>
            <w:r w:rsidRPr="00AF67FE">
              <w:rPr>
                <w:rFonts w:ascii="Times New Roman" w:hAnsi="Times New Roman" w:cs="Times New Roman"/>
                <w:sz w:val="24"/>
                <w:szCs w:val="24"/>
              </w:rPr>
              <w:t>н</w:t>
            </w:r>
            <w:r w:rsidRPr="00AF67FE">
              <w:rPr>
                <w:rFonts w:ascii="Times New Roman" w:hAnsi="Times New Roman" w:cs="Times New Roman"/>
                <w:sz w:val="24"/>
                <w:szCs w:val="24"/>
              </w:rPr>
              <w:t>ными кадрами рассмо</w:t>
            </w:r>
            <w:r w:rsidRPr="00AF67FE">
              <w:rPr>
                <w:rFonts w:ascii="Times New Roman" w:hAnsi="Times New Roman" w:cs="Times New Roman"/>
                <w:sz w:val="24"/>
                <w:szCs w:val="24"/>
              </w:rPr>
              <w:t>т</w:t>
            </w:r>
            <w:r w:rsidRPr="00AF67FE">
              <w:rPr>
                <w:rFonts w:ascii="Times New Roman" w:hAnsi="Times New Roman" w:cs="Times New Roman"/>
                <w:sz w:val="24"/>
                <w:szCs w:val="24"/>
              </w:rPr>
              <w:t>реть возможность во</w:t>
            </w:r>
            <w:r w:rsidRPr="00AF67FE">
              <w:rPr>
                <w:rFonts w:ascii="Times New Roman" w:hAnsi="Times New Roman" w:cs="Times New Roman"/>
                <w:sz w:val="24"/>
                <w:szCs w:val="24"/>
              </w:rPr>
              <w:t>з</w:t>
            </w:r>
            <w:r w:rsidRPr="00AF67FE">
              <w:rPr>
                <w:rFonts w:ascii="Times New Roman" w:hAnsi="Times New Roman" w:cs="Times New Roman"/>
                <w:sz w:val="24"/>
                <w:szCs w:val="24"/>
              </w:rPr>
              <w:t>мещения педагогам ст</w:t>
            </w:r>
            <w:r w:rsidRPr="00AF67FE">
              <w:rPr>
                <w:rFonts w:ascii="Times New Roman" w:hAnsi="Times New Roman" w:cs="Times New Roman"/>
                <w:sz w:val="24"/>
                <w:szCs w:val="24"/>
              </w:rPr>
              <w:t>о</w:t>
            </w:r>
            <w:r w:rsidRPr="00AF67FE">
              <w:rPr>
                <w:rFonts w:ascii="Times New Roman" w:hAnsi="Times New Roman" w:cs="Times New Roman"/>
                <w:sz w:val="24"/>
                <w:szCs w:val="24"/>
              </w:rPr>
              <w:t>имости коммерческого найма жилья</w:t>
            </w:r>
          </w:p>
        </w:tc>
        <w:tc>
          <w:tcPr>
            <w:tcW w:w="3295" w:type="dxa"/>
          </w:tcPr>
          <w:p w:rsidR="00567564" w:rsidRPr="00146254" w:rsidRDefault="00567564" w:rsidP="00AF67FE">
            <w:pPr>
              <w:jc w:val="both"/>
              <w:rPr>
                <w:rFonts w:ascii="Times New Roman" w:hAnsi="Times New Roman" w:cs="Times New Roman"/>
                <w:sz w:val="24"/>
                <w:szCs w:val="24"/>
              </w:rPr>
            </w:pPr>
            <w:r w:rsidRPr="00146254">
              <w:rPr>
                <w:rFonts w:ascii="Times New Roman" w:hAnsi="Times New Roman" w:cs="Times New Roman"/>
                <w:sz w:val="24"/>
                <w:szCs w:val="24"/>
              </w:rPr>
              <w:lastRenderedPageBreak/>
              <w:t>-</w:t>
            </w:r>
          </w:p>
        </w:tc>
      </w:tr>
      <w:tr w:rsidR="00567564" w:rsidTr="00AF67FE">
        <w:tc>
          <w:tcPr>
            <w:tcW w:w="617" w:type="dxa"/>
          </w:tcPr>
          <w:p w:rsidR="00567564" w:rsidRPr="002D6F3F" w:rsidRDefault="00B46C0D" w:rsidP="00BD2EEF">
            <w:pPr>
              <w:jc w:val="center"/>
              <w:rPr>
                <w:rFonts w:ascii="Times New Roman" w:hAnsi="Times New Roman" w:cs="Times New Roman"/>
                <w:sz w:val="24"/>
                <w:szCs w:val="24"/>
              </w:rPr>
            </w:pPr>
            <w:r w:rsidRPr="002D6F3F">
              <w:rPr>
                <w:rFonts w:ascii="Times New Roman" w:hAnsi="Times New Roman" w:cs="Times New Roman"/>
                <w:sz w:val="24"/>
                <w:szCs w:val="24"/>
              </w:rPr>
              <w:lastRenderedPageBreak/>
              <w:t>21</w:t>
            </w:r>
          </w:p>
        </w:tc>
        <w:tc>
          <w:tcPr>
            <w:tcW w:w="2185" w:type="dxa"/>
          </w:tcPr>
          <w:p w:rsidR="00567564" w:rsidRPr="00B95371" w:rsidRDefault="00567564" w:rsidP="00A158DB">
            <w:pPr>
              <w:jc w:val="center"/>
              <w:rPr>
                <w:rFonts w:ascii="Times New Roman" w:hAnsi="Times New Roman" w:cs="Times New Roman"/>
                <w:b/>
                <w:sz w:val="24"/>
                <w:szCs w:val="24"/>
              </w:rPr>
            </w:pPr>
            <w:r w:rsidRPr="00B95371">
              <w:rPr>
                <w:rFonts w:ascii="Times New Roman" w:hAnsi="Times New Roman" w:cs="Times New Roman"/>
                <w:b/>
                <w:sz w:val="24"/>
                <w:szCs w:val="24"/>
              </w:rPr>
              <w:t>Хабаровский край</w:t>
            </w:r>
          </w:p>
        </w:tc>
        <w:tc>
          <w:tcPr>
            <w:tcW w:w="3260" w:type="dxa"/>
          </w:tcPr>
          <w:p w:rsidR="00567564" w:rsidRPr="00146254" w:rsidRDefault="00567564" w:rsidP="00B95371">
            <w:pPr>
              <w:jc w:val="both"/>
              <w:rPr>
                <w:rFonts w:ascii="Times New Roman" w:hAnsi="Times New Roman" w:cs="Times New Roman"/>
                <w:sz w:val="24"/>
                <w:szCs w:val="24"/>
              </w:rPr>
            </w:pPr>
            <w:r w:rsidRPr="00146254">
              <w:rPr>
                <w:rFonts w:ascii="Times New Roman" w:hAnsi="Times New Roman" w:cs="Times New Roman"/>
                <w:sz w:val="24"/>
                <w:szCs w:val="24"/>
              </w:rPr>
              <w:t>Флагманский проект "Дом дальневосточника"</w:t>
            </w:r>
          </w:p>
        </w:tc>
        <w:tc>
          <w:tcPr>
            <w:tcW w:w="3436" w:type="dxa"/>
          </w:tcPr>
          <w:p w:rsidR="00567564" w:rsidRPr="00146254" w:rsidRDefault="00567564" w:rsidP="00AF67FE">
            <w:pPr>
              <w:jc w:val="both"/>
              <w:rPr>
                <w:rFonts w:ascii="Times New Roman" w:hAnsi="Times New Roman" w:cs="Times New Roman"/>
                <w:sz w:val="24"/>
                <w:szCs w:val="24"/>
              </w:rPr>
            </w:pPr>
            <w:r w:rsidRPr="00146254">
              <w:rPr>
                <w:rFonts w:ascii="Times New Roman" w:hAnsi="Times New Roman" w:cs="Times New Roman"/>
                <w:sz w:val="24"/>
                <w:szCs w:val="24"/>
              </w:rPr>
              <w:t>Отсутствие земельных учас</w:t>
            </w:r>
            <w:r w:rsidRPr="00146254">
              <w:rPr>
                <w:rFonts w:ascii="Times New Roman" w:hAnsi="Times New Roman" w:cs="Times New Roman"/>
                <w:sz w:val="24"/>
                <w:szCs w:val="24"/>
              </w:rPr>
              <w:t>т</w:t>
            </w:r>
            <w:r w:rsidRPr="00146254">
              <w:rPr>
                <w:rFonts w:ascii="Times New Roman" w:hAnsi="Times New Roman" w:cs="Times New Roman"/>
                <w:sz w:val="24"/>
                <w:szCs w:val="24"/>
              </w:rPr>
              <w:t xml:space="preserve">ков </w:t>
            </w:r>
            <w:proofErr w:type="gramStart"/>
            <w:r w:rsidRPr="00146254">
              <w:rPr>
                <w:rFonts w:ascii="Times New Roman" w:hAnsi="Times New Roman" w:cs="Times New Roman"/>
                <w:sz w:val="24"/>
                <w:szCs w:val="24"/>
              </w:rPr>
              <w:t>обеспеченные</w:t>
            </w:r>
            <w:proofErr w:type="gramEnd"/>
            <w:r w:rsidRPr="00146254">
              <w:rPr>
                <w:rFonts w:ascii="Times New Roman" w:hAnsi="Times New Roman" w:cs="Times New Roman"/>
                <w:sz w:val="24"/>
                <w:szCs w:val="24"/>
              </w:rPr>
              <w:t xml:space="preserve"> транспор</w:t>
            </w:r>
            <w:r w:rsidRPr="00146254">
              <w:rPr>
                <w:rFonts w:ascii="Times New Roman" w:hAnsi="Times New Roman" w:cs="Times New Roman"/>
                <w:sz w:val="24"/>
                <w:szCs w:val="24"/>
              </w:rPr>
              <w:t>т</w:t>
            </w:r>
            <w:r w:rsidRPr="00146254">
              <w:rPr>
                <w:rFonts w:ascii="Times New Roman" w:hAnsi="Times New Roman" w:cs="Times New Roman"/>
                <w:sz w:val="24"/>
                <w:szCs w:val="24"/>
              </w:rPr>
              <w:t>ной и инженерной инфр</w:t>
            </w:r>
            <w:r w:rsidRPr="00146254">
              <w:rPr>
                <w:rFonts w:ascii="Times New Roman" w:hAnsi="Times New Roman" w:cs="Times New Roman"/>
                <w:sz w:val="24"/>
                <w:szCs w:val="24"/>
              </w:rPr>
              <w:t>а</w:t>
            </w:r>
            <w:r w:rsidRPr="00146254">
              <w:rPr>
                <w:rFonts w:ascii="Times New Roman" w:hAnsi="Times New Roman" w:cs="Times New Roman"/>
                <w:sz w:val="24"/>
                <w:szCs w:val="24"/>
              </w:rPr>
              <w:t>структурой под комплексную жилую застройку</w:t>
            </w:r>
          </w:p>
        </w:tc>
        <w:tc>
          <w:tcPr>
            <w:tcW w:w="2835" w:type="dxa"/>
          </w:tcPr>
          <w:p w:rsidR="00567564" w:rsidRPr="00146254" w:rsidRDefault="00567564" w:rsidP="00AF67FE">
            <w:pPr>
              <w:jc w:val="both"/>
              <w:rPr>
                <w:rFonts w:ascii="Times New Roman" w:hAnsi="Times New Roman" w:cs="Times New Roman"/>
                <w:sz w:val="24"/>
                <w:szCs w:val="24"/>
              </w:rPr>
            </w:pPr>
            <w:r w:rsidRPr="00146254">
              <w:rPr>
                <w:rFonts w:ascii="Times New Roman" w:hAnsi="Times New Roman" w:cs="Times New Roman"/>
                <w:sz w:val="24"/>
                <w:szCs w:val="24"/>
              </w:rPr>
              <w:t xml:space="preserve">Предоставление средств федеральной субсидии </w:t>
            </w:r>
            <w:r w:rsidRPr="00146254">
              <w:rPr>
                <w:rFonts w:ascii="Times New Roman" w:hAnsi="Times New Roman" w:cs="Times New Roman"/>
                <w:sz w:val="24"/>
                <w:szCs w:val="24"/>
              </w:rPr>
              <w:br/>
              <w:t>на строительство объе</w:t>
            </w:r>
            <w:r w:rsidRPr="00146254">
              <w:rPr>
                <w:rFonts w:ascii="Times New Roman" w:hAnsi="Times New Roman" w:cs="Times New Roman"/>
                <w:sz w:val="24"/>
                <w:szCs w:val="24"/>
              </w:rPr>
              <w:t>к</w:t>
            </w:r>
            <w:r w:rsidRPr="00146254">
              <w:rPr>
                <w:rFonts w:ascii="Times New Roman" w:hAnsi="Times New Roman" w:cs="Times New Roman"/>
                <w:sz w:val="24"/>
                <w:szCs w:val="24"/>
              </w:rPr>
              <w:t>тов инфраструктуры</w:t>
            </w:r>
          </w:p>
        </w:tc>
        <w:tc>
          <w:tcPr>
            <w:tcW w:w="3295" w:type="dxa"/>
          </w:tcPr>
          <w:p w:rsidR="00567564" w:rsidRPr="00146254" w:rsidRDefault="00567564" w:rsidP="00AF67FE">
            <w:pPr>
              <w:jc w:val="both"/>
              <w:rPr>
                <w:rFonts w:ascii="Times New Roman" w:hAnsi="Times New Roman" w:cs="Times New Roman"/>
                <w:sz w:val="24"/>
                <w:szCs w:val="24"/>
              </w:rPr>
            </w:pPr>
            <w:r w:rsidRPr="00146254">
              <w:rPr>
                <w:rFonts w:ascii="Times New Roman" w:hAnsi="Times New Roman" w:cs="Times New Roman"/>
                <w:sz w:val="24"/>
                <w:szCs w:val="24"/>
              </w:rPr>
              <w:t>-</w:t>
            </w:r>
          </w:p>
        </w:tc>
      </w:tr>
      <w:tr w:rsidR="00567564" w:rsidTr="00AF67FE">
        <w:tc>
          <w:tcPr>
            <w:tcW w:w="617" w:type="dxa"/>
          </w:tcPr>
          <w:p w:rsidR="00567564" w:rsidRPr="002D6F3F" w:rsidRDefault="00B46C0D" w:rsidP="00BD2EEF">
            <w:pPr>
              <w:jc w:val="center"/>
              <w:rPr>
                <w:rFonts w:ascii="Times New Roman" w:hAnsi="Times New Roman" w:cs="Times New Roman"/>
                <w:sz w:val="24"/>
                <w:szCs w:val="24"/>
              </w:rPr>
            </w:pPr>
            <w:r w:rsidRPr="002D6F3F">
              <w:rPr>
                <w:rFonts w:ascii="Times New Roman" w:hAnsi="Times New Roman" w:cs="Times New Roman"/>
                <w:sz w:val="24"/>
                <w:szCs w:val="24"/>
              </w:rPr>
              <w:t>22</w:t>
            </w:r>
          </w:p>
        </w:tc>
        <w:tc>
          <w:tcPr>
            <w:tcW w:w="2185" w:type="dxa"/>
          </w:tcPr>
          <w:p w:rsidR="00567564" w:rsidRPr="00B95371" w:rsidRDefault="00567564" w:rsidP="00A158DB">
            <w:pPr>
              <w:jc w:val="center"/>
              <w:rPr>
                <w:rFonts w:ascii="Times New Roman" w:hAnsi="Times New Roman" w:cs="Times New Roman"/>
                <w:b/>
                <w:sz w:val="24"/>
                <w:szCs w:val="24"/>
              </w:rPr>
            </w:pPr>
            <w:r w:rsidRPr="00B95371">
              <w:rPr>
                <w:rFonts w:ascii="Times New Roman" w:hAnsi="Times New Roman" w:cs="Times New Roman"/>
                <w:b/>
                <w:sz w:val="24"/>
                <w:szCs w:val="24"/>
              </w:rPr>
              <w:t>Хабаровский край</w:t>
            </w:r>
          </w:p>
        </w:tc>
        <w:tc>
          <w:tcPr>
            <w:tcW w:w="3260" w:type="dxa"/>
          </w:tcPr>
          <w:p w:rsidR="00567564" w:rsidRPr="00146254" w:rsidRDefault="00567564" w:rsidP="00B95371">
            <w:pPr>
              <w:jc w:val="both"/>
              <w:rPr>
                <w:rFonts w:ascii="Times New Roman" w:hAnsi="Times New Roman" w:cs="Times New Roman"/>
                <w:sz w:val="24"/>
                <w:szCs w:val="24"/>
              </w:rPr>
            </w:pPr>
            <w:r w:rsidRPr="00146254">
              <w:rPr>
                <w:rFonts w:ascii="Times New Roman" w:hAnsi="Times New Roman" w:cs="Times New Roman"/>
                <w:sz w:val="24"/>
                <w:szCs w:val="24"/>
              </w:rPr>
              <w:t>Региональный проект "Обе</w:t>
            </w:r>
            <w:r w:rsidRPr="00146254">
              <w:rPr>
                <w:rFonts w:ascii="Times New Roman" w:hAnsi="Times New Roman" w:cs="Times New Roman"/>
                <w:sz w:val="24"/>
                <w:szCs w:val="24"/>
              </w:rPr>
              <w:t>с</w:t>
            </w:r>
            <w:r w:rsidRPr="00146254">
              <w:rPr>
                <w:rFonts w:ascii="Times New Roman" w:hAnsi="Times New Roman" w:cs="Times New Roman"/>
                <w:sz w:val="24"/>
                <w:szCs w:val="24"/>
              </w:rPr>
              <w:t>печение качественно нового уровня развития инфр</w:t>
            </w:r>
            <w:r w:rsidRPr="00146254">
              <w:rPr>
                <w:rFonts w:ascii="Times New Roman" w:hAnsi="Times New Roman" w:cs="Times New Roman"/>
                <w:sz w:val="24"/>
                <w:szCs w:val="24"/>
              </w:rPr>
              <w:t>а</w:t>
            </w:r>
            <w:r w:rsidRPr="00146254">
              <w:rPr>
                <w:rFonts w:ascii="Times New Roman" w:hAnsi="Times New Roman" w:cs="Times New Roman"/>
                <w:sz w:val="24"/>
                <w:szCs w:val="24"/>
              </w:rPr>
              <w:t>структуры культуры" ("Культурная среда") в ра</w:t>
            </w:r>
            <w:r w:rsidRPr="00146254">
              <w:rPr>
                <w:rFonts w:ascii="Times New Roman" w:hAnsi="Times New Roman" w:cs="Times New Roman"/>
                <w:sz w:val="24"/>
                <w:szCs w:val="24"/>
              </w:rPr>
              <w:t>м</w:t>
            </w:r>
            <w:r w:rsidRPr="00146254">
              <w:rPr>
                <w:rFonts w:ascii="Times New Roman" w:hAnsi="Times New Roman" w:cs="Times New Roman"/>
                <w:sz w:val="24"/>
                <w:szCs w:val="24"/>
              </w:rPr>
              <w:t>ках национального проекта "Культура"</w:t>
            </w:r>
          </w:p>
        </w:tc>
        <w:tc>
          <w:tcPr>
            <w:tcW w:w="3436" w:type="dxa"/>
          </w:tcPr>
          <w:p w:rsidR="00567564" w:rsidRPr="00146254" w:rsidRDefault="00567564" w:rsidP="00AF67FE">
            <w:pPr>
              <w:jc w:val="both"/>
              <w:rPr>
                <w:rFonts w:ascii="Times New Roman" w:hAnsi="Times New Roman" w:cs="Times New Roman"/>
                <w:sz w:val="24"/>
                <w:szCs w:val="24"/>
              </w:rPr>
            </w:pPr>
            <w:r w:rsidRPr="00146254">
              <w:rPr>
                <w:rFonts w:ascii="Times New Roman" w:hAnsi="Times New Roman" w:cs="Times New Roman"/>
                <w:sz w:val="24"/>
                <w:szCs w:val="24"/>
              </w:rPr>
              <w:t>-</w:t>
            </w:r>
          </w:p>
        </w:tc>
        <w:tc>
          <w:tcPr>
            <w:tcW w:w="2835" w:type="dxa"/>
          </w:tcPr>
          <w:p w:rsidR="00567564" w:rsidRPr="00146254" w:rsidRDefault="00567564" w:rsidP="00AF67FE">
            <w:pPr>
              <w:jc w:val="both"/>
              <w:rPr>
                <w:rFonts w:ascii="Times New Roman" w:hAnsi="Times New Roman" w:cs="Times New Roman"/>
                <w:sz w:val="24"/>
                <w:szCs w:val="24"/>
              </w:rPr>
            </w:pPr>
            <w:r w:rsidRPr="00146254">
              <w:rPr>
                <w:rFonts w:ascii="Times New Roman" w:hAnsi="Times New Roman" w:cs="Times New Roman"/>
                <w:sz w:val="24"/>
                <w:szCs w:val="24"/>
              </w:rPr>
              <w:t>-</w:t>
            </w:r>
          </w:p>
        </w:tc>
        <w:tc>
          <w:tcPr>
            <w:tcW w:w="3295" w:type="dxa"/>
          </w:tcPr>
          <w:p w:rsidR="00567564" w:rsidRPr="00146254" w:rsidRDefault="00567564" w:rsidP="00AF67FE">
            <w:pPr>
              <w:jc w:val="both"/>
              <w:rPr>
                <w:rFonts w:ascii="Times New Roman" w:hAnsi="Times New Roman" w:cs="Times New Roman"/>
                <w:sz w:val="24"/>
                <w:szCs w:val="24"/>
              </w:rPr>
            </w:pPr>
            <w:r w:rsidRPr="00146254">
              <w:rPr>
                <w:rFonts w:ascii="Times New Roman" w:hAnsi="Times New Roman" w:cs="Times New Roman"/>
                <w:sz w:val="24"/>
                <w:szCs w:val="24"/>
              </w:rPr>
              <w:t>В 2019 году приобретено 9 передвижных многофункц</w:t>
            </w:r>
            <w:r w:rsidRPr="00146254">
              <w:rPr>
                <w:rFonts w:ascii="Times New Roman" w:hAnsi="Times New Roman" w:cs="Times New Roman"/>
                <w:sz w:val="24"/>
                <w:szCs w:val="24"/>
              </w:rPr>
              <w:t>и</w:t>
            </w:r>
            <w:r w:rsidRPr="00146254">
              <w:rPr>
                <w:rFonts w:ascii="Times New Roman" w:hAnsi="Times New Roman" w:cs="Times New Roman"/>
                <w:sz w:val="24"/>
                <w:szCs w:val="24"/>
              </w:rPr>
              <w:t>ональных культурных це</w:t>
            </w:r>
            <w:r w:rsidRPr="00146254">
              <w:rPr>
                <w:rFonts w:ascii="Times New Roman" w:hAnsi="Times New Roman" w:cs="Times New Roman"/>
                <w:sz w:val="24"/>
                <w:szCs w:val="24"/>
              </w:rPr>
              <w:t>н</w:t>
            </w:r>
            <w:r w:rsidRPr="00146254">
              <w:rPr>
                <w:rFonts w:ascii="Times New Roman" w:hAnsi="Times New Roman" w:cs="Times New Roman"/>
                <w:sz w:val="24"/>
                <w:szCs w:val="24"/>
              </w:rPr>
              <w:t>тров (автоклубы) для 7 мун</w:t>
            </w:r>
            <w:r w:rsidRPr="00146254">
              <w:rPr>
                <w:rFonts w:ascii="Times New Roman" w:hAnsi="Times New Roman" w:cs="Times New Roman"/>
                <w:sz w:val="24"/>
                <w:szCs w:val="24"/>
              </w:rPr>
              <w:t>и</w:t>
            </w:r>
            <w:r w:rsidRPr="00146254">
              <w:rPr>
                <w:rFonts w:ascii="Times New Roman" w:hAnsi="Times New Roman" w:cs="Times New Roman"/>
                <w:sz w:val="24"/>
                <w:szCs w:val="24"/>
              </w:rPr>
              <w:t xml:space="preserve">ципальных районов края: (Комсомольский, </w:t>
            </w:r>
            <w:proofErr w:type="spellStart"/>
            <w:r w:rsidRPr="00146254">
              <w:rPr>
                <w:rFonts w:ascii="Times New Roman" w:hAnsi="Times New Roman" w:cs="Times New Roman"/>
                <w:sz w:val="24"/>
                <w:szCs w:val="24"/>
              </w:rPr>
              <w:t>Верхнеб</w:t>
            </w:r>
            <w:r w:rsidRPr="00146254">
              <w:rPr>
                <w:rFonts w:ascii="Times New Roman" w:hAnsi="Times New Roman" w:cs="Times New Roman"/>
                <w:sz w:val="24"/>
                <w:szCs w:val="24"/>
              </w:rPr>
              <w:t>у</w:t>
            </w:r>
            <w:r w:rsidRPr="00146254">
              <w:rPr>
                <w:rFonts w:ascii="Times New Roman" w:hAnsi="Times New Roman" w:cs="Times New Roman"/>
                <w:sz w:val="24"/>
                <w:szCs w:val="24"/>
              </w:rPr>
              <w:t>реинский</w:t>
            </w:r>
            <w:proofErr w:type="spellEnd"/>
            <w:r w:rsidRPr="00146254">
              <w:rPr>
                <w:rFonts w:ascii="Times New Roman" w:hAnsi="Times New Roman" w:cs="Times New Roman"/>
                <w:sz w:val="24"/>
                <w:szCs w:val="24"/>
              </w:rPr>
              <w:t xml:space="preserve">, Вяземский, </w:t>
            </w:r>
            <w:proofErr w:type="spellStart"/>
            <w:r w:rsidRPr="00146254">
              <w:rPr>
                <w:rFonts w:ascii="Times New Roman" w:hAnsi="Times New Roman" w:cs="Times New Roman"/>
                <w:sz w:val="24"/>
                <w:szCs w:val="24"/>
              </w:rPr>
              <w:t>Вани</w:t>
            </w:r>
            <w:r w:rsidRPr="00146254">
              <w:rPr>
                <w:rFonts w:ascii="Times New Roman" w:hAnsi="Times New Roman" w:cs="Times New Roman"/>
                <w:sz w:val="24"/>
                <w:szCs w:val="24"/>
              </w:rPr>
              <w:t>н</w:t>
            </w:r>
            <w:r w:rsidRPr="00146254">
              <w:rPr>
                <w:rFonts w:ascii="Times New Roman" w:hAnsi="Times New Roman" w:cs="Times New Roman"/>
                <w:sz w:val="24"/>
                <w:szCs w:val="24"/>
              </w:rPr>
              <w:t>ский</w:t>
            </w:r>
            <w:proofErr w:type="spellEnd"/>
            <w:r w:rsidRPr="00146254">
              <w:rPr>
                <w:rFonts w:ascii="Times New Roman" w:hAnsi="Times New Roman" w:cs="Times New Roman"/>
                <w:sz w:val="24"/>
                <w:szCs w:val="24"/>
              </w:rPr>
              <w:t>, Солнечный, Николае</w:t>
            </w:r>
            <w:r w:rsidRPr="00146254">
              <w:rPr>
                <w:rFonts w:ascii="Times New Roman" w:hAnsi="Times New Roman" w:cs="Times New Roman"/>
                <w:sz w:val="24"/>
                <w:szCs w:val="24"/>
              </w:rPr>
              <w:t>в</w:t>
            </w:r>
            <w:r w:rsidRPr="00146254">
              <w:rPr>
                <w:rFonts w:ascii="Times New Roman" w:hAnsi="Times New Roman" w:cs="Times New Roman"/>
                <w:sz w:val="24"/>
                <w:szCs w:val="24"/>
              </w:rPr>
              <w:t>ский и Охотский). За 2018 – 2022 годы построено (реко</w:t>
            </w:r>
            <w:r w:rsidRPr="00146254">
              <w:rPr>
                <w:rFonts w:ascii="Times New Roman" w:hAnsi="Times New Roman" w:cs="Times New Roman"/>
                <w:sz w:val="24"/>
                <w:szCs w:val="24"/>
              </w:rPr>
              <w:t>н</w:t>
            </w:r>
            <w:r w:rsidRPr="00146254">
              <w:rPr>
                <w:rFonts w:ascii="Times New Roman" w:hAnsi="Times New Roman" w:cs="Times New Roman"/>
                <w:sz w:val="24"/>
                <w:szCs w:val="24"/>
              </w:rPr>
              <w:t>струировано) и капитально отремонтировано 20 учр</w:t>
            </w:r>
            <w:r w:rsidRPr="00146254">
              <w:rPr>
                <w:rFonts w:ascii="Times New Roman" w:hAnsi="Times New Roman" w:cs="Times New Roman"/>
                <w:sz w:val="24"/>
                <w:szCs w:val="24"/>
              </w:rPr>
              <w:t>е</w:t>
            </w:r>
            <w:r w:rsidRPr="00146254">
              <w:rPr>
                <w:rFonts w:ascii="Times New Roman" w:hAnsi="Times New Roman" w:cs="Times New Roman"/>
                <w:sz w:val="24"/>
                <w:szCs w:val="24"/>
              </w:rPr>
              <w:t xml:space="preserve">ждений, в </w:t>
            </w:r>
            <w:proofErr w:type="spellStart"/>
            <w:r w:rsidRPr="00146254">
              <w:rPr>
                <w:rFonts w:ascii="Times New Roman" w:hAnsi="Times New Roman" w:cs="Times New Roman"/>
                <w:sz w:val="24"/>
                <w:szCs w:val="24"/>
              </w:rPr>
              <w:t>т.ч</w:t>
            </w:r>
            <w:proofErr w:type="spellEnd"/>
            <w:r w:rsidRPr="00146254">
              <w:rPr>
                <w:rFonts w:ascii="Times New Roman" w:hAnsi="Times New Roman" w:cs="Times New Roman"/>
                <w:sz w:val="24"/>
                <w:szCs w:val="24"/>
              </w:rPr>
              <w:t>. 19 культурно-досуговых учреждений, 1 детская школа искусств, ра</w:t>
            </w:r>
            <w:r w:rsidRPr="00146254">
              <w:rPr>
                <w:rFonts w:ascii="Times New Roman" w:hAnsi="Times New Roman" w:cs="Times New Roman"/>
                <w:sz w:val="24"/>
                <w:szCs w:val="24"/>
              </w:rPr>
              <w:t>с</w:t>
            </w:r>
            <w:r w:rsidRPr="00146254">
              <w:rPr>
                <w:rFonts w:ascii="Times New Roman" w:hAnsi="Times New Roman" w:cs="Times New Roman"/>
                <w:sz w:val="24"/>
                <w:szCs w:val="24"/>
              </w:rPr>
              <w:t>положенных в сельской местности.</w:t>
            </w:r>
          </w:p>
          <w:p w:rsidR="00567564" w:rsidRPr="00146254" w:rsidRDefault="00567564" w:rsidP="00AF67FE">
            <w:pPr>
              <w:jc w:val="both"/>
              <w:rPr>
                <w:rFonts w:ascii="Times New Roman" w:hAnsi="Times New Roman" w:cs="Times New Roman"/>
                <w:sz w:val="24"/>
                <w:szCs w:val="24"/>
              </w:rPr>
            </w:pPr>
            <w:r w:rsidRPr="00146254">
              <w:rPr>
                <w:rFonts w:ascii="Times New Roman" w:hAnsi="Times New Roman" w:cs="Times New Roman"/>
                <w:sz w:val="24"/>
                <w:szCs w:val="24"/>
              </w:rPr>
              <w:t>В 2023 году запланировано завершить капитальный р</w:t>
            </w:r>
            <w:r w:rsidRPr="00146254">
              <w:rPr>
                <w:rFonts w:ascii="Times New Roman" w:hAnsi="Times New Roman" w:cs="Times New Roman"/>
                <w:sz w:val="24"/>
                <w:szCs w:val="24"/>
              </w:rPr>
              <w:t>е</w:t>
            </w:r>
            <w:r w:rsidRPr="00146254">
              <w:rPr>
                <w:rFonts w:ascii="Times New Roman" w:hAnsi="Times New Roman" w:cs="Times New Roman"/>
                <w:sz w:val="24"/>
                <w:szCs w:val="24"/>
              </w:rPr>
              <w:t xml:space="preserve">монт 8 учреждений, в </w:t>
            </w:r>
            <w:proofErr w:type="spellStart"/>
            <w:r w:rsidRPr="00146254">
              <w:rPr>
                <w:rFonts w:ascii="Times New Roman" w:hAnsi="Times New Roman" w:cs="Times New Roman"/>
                <w:sz w:val="24"/>
                <w:szCs w:val="24"/>
              </w:rPr>
              <w:t>т.ч</w:t>
            </w:r>
            <w:proofErr w:type="spellEnd"/>
            <w:r w:rsidRPr="00146254">
              <w:rPr>
                <w:rFonts w:ascii="Times New Roman" w:hAnsi="Times New Roman" w:cs="Times New Roman"/>
                <w:sz w:val="24"/>
                <w:szCs w:val="24"/>
              </w:rPr>
              <w:t>. 3 культурно-досуговых учр</w:t>
            </w:r>
            <w:r w:rsidRPr="00146254">
              <w:rPr>
                <w:rFonts w:ascii="Times New Roman" w:hAnsi="Times New Roman" w:cs="Times New Roman"/>
                <w:sz w:val="24"/>
                <w:szCs w:val="24"/>
              </w:rPr>
              <w:t>е</w:t>
            </w:r>
            <w:r w:rsidRPr="00146254">
              <w:rPr>
                <w:rFonts w:ascii="Times New Roman" w:hAnsi="Times New Roman" w:cs="Times New Roman"/>
                <w:sz w:val="24"/>
                <w:szCs w:val="24"/>
              </w:rPr>
              <w:lastRenderedPageBreak/>
              <w:t>ждения, 5 детских школ и</w:t>
            </w:r>
            <w:r w:rsidRPr="00146254">
              <w:rPr>
                <w:rFonts w:ascii="Times New Roman" w:hAnsi="Times New Roman" w:cs="Times New Roman"/>
                <w:sz w:val="24"/>
                <w:szCs w:val="24"/>
              </w:rPr>
              <w:t>с</w:t>
            </w:r>
            <w:r w:rsidRPr="00146254">
              <w:rPr>
                <w:rFonts w:ascii="Times New Roman" w:hAnsi="Times New Roman" w:cs="Times New Roman"/>
                <w:sz w:val="24"/>
                <w:szCs w:val="24"/>
              </w:rPr>
              <w:t>кусств, расположенных в сельской местности.</w:t>
            </w:r>
          </w:p>
          <w:p w:rsidR="00567564" w:rsidRPr="00146254" w:rsidRDefault="00567564" w:rsidP="00AF67FE">
            <w:pPr>
              <w:jc w:val="both"/>
              <w:rPr>
                <w:rFonts w:ascii="Times New Roman" w:hAnsi="Times New Roman" w:cs="Times New Roman"/>
                <w:sz w:val="24"/>
                <w:szCs w:val="24"/>
              </w:rPr>
            </w:pPr>
            <w:r w:rsidRPr="00146254">
              <w:rPr>
                <w:rFonts w:ascii="Times New Roman" w:hAnsi="Times New Roman" w:cs="Times New Roman"/>
                <w:sz w:val="24"/>
                <w:szCs w:val="24"/>
              </w:rPr>
              <w:t xml:space="preserve">Кроме того, в текущем году продолжено строительство национального культурного центра в с. </w:t>
            </w:r>
            <w:proofErr w:type="spellStart"/>
            <w:r w:rsidRPr="00146254">
              <w:rPr>
                <w:rFonts w:ascii="Times New Roman" w:hAnsi="Times New Roman" w:cs="Times New Roman"/>
                <w:sz w:val="24"/>
                <w:szCs w:val="24"/>
              </w:rPr>
              <w:t>Ачан</w:t>
            </w:r>
            <w:proofErr w:type="spellEnd"/>
            <w:r w:rsidRPr="00146254">
              <w:rPr>
                <w:rFonts w:ascii="Times New Roman" w:hAnsi="Times New Roman" w:cs="Times New Roman"/>
                <w:sz w:val="24"/>
                <w:szCs w:val="24"/>
              </w:rPr>
              <w:t xml:space="preserve"> Амурского муниципального района. Ввод в эксплуатацию запл</w:t>
            </w:r>
            <w:r w:rsidRPr="00146254">
              <w:rPr>
                <w:rFonts w:ascii="Times New Roman" w:hAnsi="Times New Roman" w:cs="Times New Roman"/>
                <w:sz w:val="24"/>
                <w:szCs w:val="24"/>
              </w:rPr>
              <w:t>а</w:t>
            </w:r>
            <w:r w:rsidRPr="00146254">
              <w:rPr>
                <w:rFonts w:ascii="Times New Roman" w:hAnsi="Times New Roman" w:cs="Times New Roman"/>
                <w:sz w:val="24"/>
                <w:szCs w:val="24"/>
              </w:rPr>
              <w:t>нирован в 2024 году.</w:t>
            </w:r>
          </w:p>
          <w:p w:rsidR="00567564" w:rsidRPr="00146254" w:rsidRDefault="00567564" w:rsidP="00AF67FE">
            <w:pPr>
              <w:jc w:val="both"/>
              <w:rPr>
                <w:rFonts w:ascii="Times New Roman" w:hAnsi="Times New Roman" w:cs="Times New Roman"/>
                <w:sz w:val="24"/>
                <w:szCs w:val="24"/>
              </w:rPr>
            </w:pPr>
            <w:r w:rsidRPr="00146254">
              <w:rPr>
                <w:rFonts w:ascii="Times New Roman" w:hAnsi="Times New Roman" w:cs="Times New Roman"/>
                <w:sz w:val="24"/>
                <w:szCs w:val="24"/>
              </w:rPr>
              <w:t>В период с 2019 по 2022 годы 9 муниципальных библиотек переоснащены по модельн</w:t>
            </w:r>
            <w:r w:rsidRPr="00146254">
              <w:rPr>
                <w:rFonts w:ascii="Times New Roman" w:hAnsi="Times New Roman" w:cs="Times New Roman"/>
                <w:sz w:val="24"/>
                <w:szCs w:val="24"/>
              </w:rPr>
              <w:t>о</w:t>
            </w:r>
            <w:r w:rsidRPr="00146254">
              <w:rPr>
                <w:rFonts w:ascii="Times New Roman" w:hAnsi="Times New Roman" w:cs="Times New Roman"/>
                <w:sz w:val="24"/>
                <w:szCs w:val="24"/>
              </w:rPr>
              <w:t>му стандарту, в 2023 г. з</w:t>
            </w:r>
            <w:r w:rsidRPr="00146254">
              <w:rPr>
                <w:rFonts w:ascii="Times New Roman" w:hAnsi="Times New Roman" w:cs="Times New Roman"/>
                <w:sz w:val="24"/>
                <w:szCs w:val="24"/>
              </w:rPr>
              <w:t>а</w:t>
            </w:r>
            <w:r w:rsidRPr="00146254">
              <w:rPr>
                <w:rFonts w:ascii="Times New Roman" w:hAnsi="Times New Roman" w:cs="Times New Roman"/>
                <w:sz w:val="24"/>
                <w:szCs w:val="24"/>
              </w:rPr>
              <w:t>планировано создание 4 м</w:t>
            </w:r>
            <w:r w:rsidRPr="00146254">
              <w:rPr>
                <w:rFonts w:ascii="Times New Roman" w:hAnsi="Times New Roman" w:cs="Times New Roman"/>
                <w:sz w:val="24"/>
                <w:szCs w:val="24"/>
              </w:rPr>
              <w:t>о</w:t>
            </w:r>
            <w:r w:rsidRPr="00146254">
              <w:rPr>
                <w:rFonts w:ascii="Times New Roman" w:hAnsi="Times New Roman" w:cs="Times New Roman"/>
                <w:sz w:val="24"/>
                <w:szCs w:val="24"/>
              </w:rPr>
              <w:t>дельных библиотек, в том числе</w:t>
            </w:r>
          </w:p>
          <w:p w:rsidR="00567564" w:rsidRPr="00146254" w:rsidRDefault="00567564" w:rsidP="00AF67FE">
            <w:pPr>
              <w:jc w:val="both"/>
              <w:rPr>
                <w:rFonts w:ascii="Times New Roman" w:hAnsi="Times New Roman" w:cs="Times New Roman"/>
                <w:sz w:val="24"/>
                <w:szCs w:val="24"/>
              </w:rPr>
            </w:pPr>
            <w:r w:rsidRPr="00146254">
              <w:rPr>
                <w:rFonts w:ascii="Times New Roman" w:hAnsi="Times New Roman" w:cs="Times New Roman"/>
                <w:sz w:val="24"/>
                <w:szCs w:val="24"/>
              </w:rPr>
              <w:t>В 2023 году запланировано оснащение 4-х детских школ искусств  музыкальными и</w:t>
            </w:r>
            <w:r w:rsidRPr="00146254">
              <w:rPr>
                <w:rFonts w:ascii="Times New Roman" w:hAnsi="Times New Roman" w:cs="Times New Roman"/>
                <w:sz w:val="24"/>
                <w:szCs w:val="24"/>
              </w:rPr>
              <w:t>н</w:t>
            </w:r>
            <w:r w:rsidRPr="00146254">
              <w:rPr>
                <w:rFonts w:ascii="Times New Roman" w:hAnsi="Times New Roman" w:cs="Times New Roman"/>
                <w:sz w:val="24"/>
                <w:szCs w:val="24"/>
              </w:rPr>
              <w:t xml:space="preserve">струментами, оборудованием и учебными материалами в </w:t>
            </w:r>
            <w:proofErr w:type="spellStart"/>
            <w:r w:rsidRPr="00146254">
              <w:rPr>
                <w:rFonts w:ascii="Times New Roman" w:hAnsi="Times New Roman" w:cs="Times New Roman"/>
                <w:sz w:val="24"/>
                <w:szCs w:val="24"/>
              </w:rPr>
              <w:t>Бикинском</w:t>
            </w:r>
            <w:proofErr w:type="spellEnd"/>
            <w:r w:rsidRPr="00146254">
              <w:rPr>
                <w:rFonts w:ascii="Times New Roman" w:hAnsi="Times New Roman" w:cs="Times New Roman"/>
                <w:sz w:val="24"/>
                <w:szCs w:val="24"/>
              </w:rPr>
              <w:t xml:space="preserve">, </w:t>
            </w:r>
            <w:proofErr w:type="spellStart"/>
            <w:r w:rsidRPr="00146254">
              <w:rPr>
                <w:rFonts w:ascii="Times New Roman" w:hAnsi="Times New Roman" w:cs="Times New Roman"/>
                <w:sz w:val="24"/>
                <w:szCs w:val="24"/>
              </w:rPr>
              <w:t>Ванинском</w:t>
            </w:r>
            <w:proofErr w:type="spellEnd"/>
            <w:r w:rsidRPr="00146254">
              <w:rPr>
                <w:rFonts w:ascii="Times New Roman" w:hAnsi="Times New Roman" w:cs="Times New Roman"/>
                <w:sz w:val="24"/>
                <w:szCs w:val="24"/>
              </w:rPr>
              <w:t>, В</w:t>
            </w:r>
            <w:r w:rsidRPr="00146254">
              <w:rPr>
                <w:rFonts w:ascii="Times New Roman" w:hAnsi="Times New Roman" w:cs="Times New Roman"/>
                <w:sz w:val="24"/>
                <w:szCs w:val="24"/>
              </w:rPr>
              <w:t>я</w:t>
            </w:r>
            <w:r w:rsidRPr="00146254">
              <w:rPr>
                <w:rFonts w:ascii="Times New Roman" w:hAnsi="Times New Roman" w:cs="Times New Roman"/>
                <w:sz w:val="24"/>
                <w:szCs w:val="24"/>
              </w:rPr>
              <w:t>земском, Николаевском м</w:t>
            </w:r>
            <w:r w:rsidRPr="00146254">
              <w:rPr>
                <w:rFonts w:ascii="Times New Roman" w:hAnsi="Times New Roman" w:cs="Times New Roman"/>
                <w:sz w:val="24"/>
                <w:szCs w:val="24"/>
              </w:rPr>
              <w:t>у</w:t>
            </w:r>
            <w:r w:rsidRPr="00146254">
              <w:rPr>
                <w:rFonts w:ascii="Times New Roman" w:hAnsi="Times New Roman" w:cs="Times New Roman"/>
                <w:sz w:val="24"/>
                <w:szCs w:val="24"/>
              </w:rPr>
              <w:t>ниципальных районах</w:t>
            </w:r>
          </w:p>
        </w:tc>
      </w:tr>
      <w:tr w:rsidR="00567564" w:rsidTr="00AF67FE">
        <w:tc>
          <w:tcPr>
            <w:tcW w:w="617" w:type="dxa"/>
          </w:tcPr>
          <w:p w:rsidR="00567564" w:rsidRPr="002D6F3F" w:rsidRDefault="00B46C0D" w:rsidP="00BD2EEF">
            <w:pPr>
              <w:jc w:val="center"/>
              <w:rPr>
                <w:rFonts w:ascii="Times New Roman" w:hAnsi="Times New Roman" w:cs="Times New Roman"/>
                <w:sz w:val="24"/>
                <w:szCs w:val="24"/>
              </w:rPr>
            </w:pPr>
            <w:r w:rsidRPr="002D6F3F">
              <w:rPr>
                <w:rFonts w:ascii="Times New Roman" w:hAnsi="Times New Roman" w:cs="Times New Roman"/>
                <w:sz w:val="24"/>
                <w:szCs w:val="24"/>
              </w:rPr>
              <w:lastRenderedPageBreak/>
              <w:t>23</w:t>
            </w:r>
          </w:p>
        </w:tc>
        <w:tc>
          <w:tcPr>
            <w:tcW w:w="2185" w:type="dxa"/>
          </w:tcPr>
          <w:p w:rsidR="00567564" w:rsidRPr="00B95371" w:rsidRDefault="00567564" w:rsidP="00A158DB">
            <w:pPr>
              <w:jc w:val="center"/>
              <w:rPr>
                <w:rFonts w:ascii="Times New Roman" w:hAnsi="Times New Roman" w:cs="Times New Roman"/>
                <w:b/>
                <w:sz w:val="24"/>
                <w:szCs w:val="24"/>
              </w:rPr>
            </w:pPr>
            <w:r w:rsidRPr="00B95371">
              <w:rPr>
                <w:rFonts w:ascii="Times New Roman" w:hAnsi="Times New Roman" w:cs="Times New Roman"/>
                <w:b/>
                <w:sz w:val="24"/>
                <w:szCs w:val="24"/>
              </w:rPr>
              <w:t>Хабаровский край</w:t>
            </w:r>
          </w:p>
        </w:tc>
        <w:tc>
          <w:tcPr>
            <w:tcW w:w="3260" w:type="dxa"/>
          </w:tcPr>
          <w:p w:rsidR="00567564" w:rsidRPr="00146254" w:rsidRDefault="00567564" w:rsidP="00B95371">
            <w:pPr>
              <w:jc w:val="both"/>
              <w:rPr>
                <w:rFonts w:ascii="Times New Roman" w:hAnsi="Times New Roman" w:cs="Times New Roman"/>
                <w:sz w:val="24"/>
                <w:szCs w:val="24"/>
              </w:rPr>
            </w:pPr>
            <w:r w:rsidRPr="00146254">
              <w:rPr>
                <w:rFonts w:ascii="Times New Roman" w:hAnsi="Times New Roman" w:cs="Times New Roman"/>
                <w:sz w:val="24"/>
                <w:szCs w:val="24"/>
              </w:rPr>
              <w:t>Региональный проект "С</w:t>
            </w:r>
            <w:r w:rsidRPr="00146254">
              <w:rPr>
                <w:rFonts w:ascii="Times New Roman" w:hAnsi="Times New Roman" w:cs="Times New Roman"/>
                <w:sz w:val="24"/>
                <w:szCs w:val="24"/>
              </w:rPr>
              <w:t>о</w:t>
            </w:r>
            <w:r w:rsidRPr="00146254">
              <w:rPr>
                <w:rFonts w:ascii="Times New Roman" w:hAnsi="Times New Roman" w:cs="Times New Roman"/>
                <w:sz w:val="24"/>
                <w:szCs w:val="24"/>
              </w:rPr>
              <w:t>здание условий для реализ</w:t>
            </w:r>
            <w:r w:rsidRPr="00146254">
              <w:rPr>
                <w:rFonts w:ascii="Times New Roman" w:hAnsi="Times New Roman" w:cs="Times New Roman"/>
                <w:sz w:val="24"/>
                <w:szCs w:val="24"/>
              </w:rPr>
              <w:t>а</w:t>
            </w:r>
            <w:r w:rsidRPr="00146254">
              <w:rPr>
                <w:rFonts w:ascii="Times New Roman" w:hAnsi="Times New Roman" w:cs="Times New Roman"/>
                <w:sz w:val="24"/>
                <w:szCs w:val="24"/>
              </w:rPr>
              <w:t>ции творческого потенциала нации ("Творческие люди") в рамках национального пр</w:t>
            </w:r>
            <w:r w:rsidRPr="00146254">
              <w:rPr>
                <w:rFonts w:ascii="Times New Roman" w:hAnsi="Times New Roman" w:cs="Times New Roman"/>
                <w:sz w:val="24"/>
                <w:szCs w:val="24"/>
              </w:rPr>
              <w:t>о</w:t>
            </w:r>
            <w:r w:rsidRPr="00146254">
              <w:rPr>
                <w:rFonts w:ascii="Times New Roman" w:hAnsi="Times New Roman" w:cs="Times New Roman"/>
                <w:sz w:val="24"/>
                <w:szCs w:val="24"/>
              </w:rPr>
              <w:t>екта "Культура"</w:t>
            </w:r>
          </w:p>
        </w:tc>
        <w:tc>
          <w:tcPr>
            <w:tcW w:w="3436" w:type="dxa"/>
          </w:tcPr>
          <w:p w:rsidR="00567564" w:rsidRPr="00146254" w:rsidRDefault="00567564" w:rsidP="00AF67FE">
            <w:pPr>
              <w:jc w:val="both"/>
              <w:rPr>
                <w:rFonts w:ascii="Times New Roman" w:hAnsi="Times New Roman" w:cs="Times New Roman"/>
                <w:sz w:val="24"/>
                <w:szCs w:val="24"/>
              </w:rPr>
            </w:pPr>
            <w:r w:rsidRPr="00146254">
              <w:rPr>
                <w:rFonts w:ascii="Times New Roman" w:hAnsi="Times New Roman" w:cs="Times New Roman"/>
                <w:sz w:val="24"/>
                <w:szCs w:val="24"/>
              </w:rPr>
              <w:t>-</w:t>
            </w:r>
          </w:p>
        </w:tc>
        <w:tc>
          <w:tcPr>
            <w:tcW w:w="2835" w:type="dxa"/>
          </w:tcPr>
          <w:p w:rsidR="00567564" w:rsidRPr="00146254" w:rsidRDefault="00567564" w:rsidP="00AF67FE">
            <w:pPr>
              <w:jc w:val="both"/>
              <w:rPr>
                <w:rFonts w:ascii="Times New Roman" w:hAnsi="Times New Roman" w:cs="Times New Roman"/>
                <w:sz w:val="24"/>
                <w:szCs w:val="24"/>
              </w:rPr>
            </w:pPr>
            <w:r w:rsidRPr="00146254">
              <w:rPr>
                <w:rFonts w:ascii="Times New Roman" w:hAnsi="Times New Roman" w:cs="Times New Roman"/>
                <w:sz w:val="24"/>
                <w:szCs w:val="24"/>
              </w:rPr>
              <w:t>-</w:t>
            </w:r>
          </w:p>
        </w:tc>
        <w:tc>
          <w:tcPr>
            <w:tcW w:w="3295" w:type="dxa"/>
          </w:tcPr>
          <w:p w:rsidR="00567564" w:rsidRPr="00146254" w:rsidRDefault="00567564" w:rsidP="00AF67FE">
            <w:pPr>
              <w:jc w:val="both"/>
              <w:rPr>
                <w:rFonts w:ascii="Times New Roman" w:hAnsi="Times New Roman" w:cs="Times New Roman"/>
                <w:sz w:val="24"/>
                <w:szCs w:val="24"/>
              </w:rPr>
            </w:pPr>
            <w:r w:rsidRPr="00146254">
              <w:rPr>
                <w:rFonts w:ascii="Times New Roman" w:hAnsi="Times New Roman" w:cs="Times New Roman"/>
                <w:sz w:val="24"/>
                <w:szCs w:val="24"/>
              </w:rPr>
              <w:t>За период реализации прое</w:t>
            </w:r>
            <w:r w:rsidRPr="00146254">
              <w:rPr>
                <w:rFonts w:ascii="Times New Roman" w:hAnsi="Times New Roman" w:cs="Times New Roman"/>
                <w:sz w:val="24"/>
                <w:szCs w:val="24"/>
              </w:rPr>
              <w:t>к</w:t>
            </w:r>
            <w:r w:rsidRPr="00146254">
              <w:rPr>
                <w:rFonts w:ascii="Times New Roman" w:hAnsi="Times New Roman" w:cs="Times New Roman"/>
                <w:sz w:val="24"/>
                <w:szCs w:val="24"/>
              </w:rPr>
              <w:t>та оказана государственная поддержка в виде выплат 18 лучшим сельским учрежд</w:t>
            </w:r>
            <w:r w:rsidRPr="00146254">
              <w:rPr>
                <w:rFonts w:ascii="Times New Roman" w:hAnsi="Times New Roman" w:cs="Times New Roman"/>
                <w:sz w:val="24"/>
                <w:szCs w:val="24"/>
              </w:rPr>
              <w:t>е</w:t>
            </w:r>
            <w:r w:rsidRPr="00146254">
              <w:rPr>
                <w:rFonts w:ascii="Times New Roman" w:hAnsi="Times New Roman" w:cs="Times New Roman"/>
                <w:sz w:val="24"/>
                <w:szCs w:val="24"/>
              </w:rPr>
              <w:t>ниям культуры, 25 лучшим работникам сельских учр</w:t>
            </w:r>
            <w:r w:rsidRPr="00146254">
              <w:rPr>
                <w:rFonts w:ascii="Times New Roman" w:hAnsi="Times New Roman" w:cs="Times New Roman"/>
                <w:sz w:val="24"/>
                <w:szCs w:val="24"/>
              </w:rPr>
              <w:t>е</w:t>
            </w:r>
            <w:r w:rsidRPr="00146254">
              <w:rPr>
                <w:rFonts w:ascii="Times New Roman" w:hAnsi="Times New Roman" w:cs="Times New Roman"/>
                <w:sz w:val="24"/>
                <w:szCs w:val="24"/>
              </w:rPr>
              <w:t>ждений культуры</w:t>
            </w:r>
          </w:p>
        </w:tc>
      </w:tr>
      <w:tr w:rsidR="00567564" w:rsidTr="00AF67FE">
        <w:tc>
          <w:tcPr>
            <w:tcW w:w="617" w:type="dxa"/>
          </w:tcPr>
          <w:p w:rsidR="00567564" w:rsidRPr="002D6F3F" w:rsidRDefault="00B46C0D" w:rsidP="00BD2EEF">
            <w:pPr>
              <w:jc w:val="center"/>
              <w:rPr>
                <w:rFonts w:ascii="Times New Roman" w:hAnsi="Times New Roman" w:cs="Times New Roman"/>
                <w:sz w:val="24"/>
                <w:szCs w:val="24"/>
              </w:rPr>
            </w:pPr>
            <w:r w:rsidRPr="002D6F3F">
              <w:rPr>
                <w:rFonts w:ascii="Times New Roman" w:hAnsi="Times New Roman" w:cs="Times New Roman"/>
                <w:sz w:val="24"/>
                <w:szCs w:val="24"/>
              </w:rPr>
              <w:t>24</w:t>
            </w:r>
          </w:p>
        </w:tc>
        <w:tc>
          <w:tcPr>
            <w:tcW w:w="2185" w:type="dxa"/>
          </w:tcPr>
          <w:p w:rsidR="00567564" w:rsidRPr="00B95371" w:rsidRDefault="00567564" w:rsidP="00A158DB">
            <w:pPr>
              <w:jc w:val="center"/>
              <w:rPr>
                <w:rFonts w:ascii="Times New Roman" w:hAnsi="Times New Roman" w:cs="Times New Roman"/>
                <w:b/>
                <w:sz w:val="24"/>
                <w:szCs w:val="24"/>
              </w:rPr>
            </w:pPr>
            <w:r w:rsidRPr="00B95371">
              <w:rPr>
                <w:rFonts w:ascii="Times New Roman" w:hAnsi="Times New Roman" w:cs="Times New Roman"/>
                <w:b/>
                <w:sz w:val="24"/>
                <w:szCs w:val="24"/>
              </w:rPr>
              <w:t>Хабаровский край</w:t>
            </w:r>
          </w:p>
        </w:tc>
        <w:tc>
          <w:tcPr>
            <w:tcW w:w="3260" w:type="dxa"/>
          </w:tcPr>
          <w:p w:rsidR="00567564" w:rsidRPr="00146254" w:rsidRDefault="00567564" w:rsidP="00B95371">
            <w:pPr>
              <w:jc w:val="both"/>
              <w:rPr>
                <w:rFonts w:ascii="Times New Roman" w:hAnsi="Times New Roman" w:cs="Times New Roman"/>
                <w:sz w:val="24"/>
                <w:szCs w:val="24"/>
              </w:rPr>
            </w:pPr>
            <w:r w:rsidRPr="00146254">
              <w:rPr>
                <w:rFonts w:ascii="Times New Roman" w:hAnsi="Times New Roman" w:cs="Times New Roman"/>
                <w:sz w:val="24"/>
                <w:szCs w:val="24"/>
              </w:rPr>
              <w:t>Региональный проект "</w:t>
            </w:r>
            <w:proofErr w:type="spellStart"/>
            <w:r w:rsidRPr="00146254">
              <w:rPr>
                <w:rFonts w:ascii="Times New Roman" w:hAnsi="Times New Roman" w:cs="Times New Roman"/>
                <w:sz w:val="24"/>
                <w:szCs w:val="24"/>
              </w:rPr>
              <w:t>Ци</w:t>
            </w:r>
            <w:r w:rsidRPr="00146254">
              <w:rPr>
                <w:rFonts w:ascii="Times New Roman" w:hAnsi="Times New Roman" w:cs="Times New Roman"/>
                <w:sz w:val="24"/>
                <w:szCs w:val="24"/>
              </w:rPr>
              <w:t>ф</w:t>
            </w:r>
            <w:r w:rsidRPr="00146254">
              <w:rPr>
                <w:rFonts w:ascii="Times New Roman" w:hAnsi="Times New Roman" w:cs="Times New Roman"/>
                <w:sz w:val="24"/>
                <w:szCs w:val="24"/>
              </w:rPr>
              <w:t>ровизация</w:t>
            </w:r>
            <w:proofErr w:type="spellEnd"/>
            <w:r w:rsidRPr="00146254">
              <w:rPr>
                <w:rFonts w:ascii="Times New Roman" w:hAnsi="Times New Roman" w:cs="Times New Roman"/>
                <w:sz w:val="24"/>
                <w:szCs w:val="24"/>
              </w:rPr>
              <w:t xml:space="preserve"> услуг и формир</w:t>
            </w:r>
            <w:r w:rsidRPr="00146254">
              <w:rPr>
                <w:rFonts w:ascii="Times New Roman" w:hAnsi="Times New Roman" w:cs="Times New Roman"/>
                <w:sz w:val="24"/>
                <w:szCs w:val="24"/>
              </w:rPr>
              <w:t>о</w:t>
            </w:r>
            <w:r w:rsidRPr="00146254">
              <w:rPr>
                <w:rFonts w:ascii="Times New Roman" w:hAnsi="Times New Roman" w:cs="Times New Roman"/>
                <w:sz w:val="24"/>
                <w:szCs w:val="24"/>
              </w:rPr>
              <w:t>вание информационного пространства в сфере кул</w:t>
            </w:r>
            <w:r w:rsidRPr="00146254">
              <w:rPr>
                <w:rFonts w:ascii="Times New Roman" w:hAnsi="Times New Roman" w:cs="Times New Roman"/>
                <w:sz w:val="24"/>
                <w:szCs w:val="24"/>
              </w:rPr>
              <w:t>ь</w:t>
            </w:r>
            <w:r w:rsidRPr="00146254">
              <w:rPr>
                <w:rFonts w:ascii="Times New Roman" w:hAnsi="Times New Roman" w:cs="Times New Roman"/>
                <w:sz w:val="24"/>
                <w:szCs w:val="24"/>
              </w:rPr>
              <w:lastRenderedPageBreak/>
              <w:t>туры ("Цифровая культура")</w:t>
            </w:r>
          </w:p>
        </w:tc>
        <w:tc>
          <w:tcPr>
            <w:tcW w:w="3436" w:type="dxa"/>
          </w:tcPr>
          <w:p w:rsidR="00567564" w:rsidRPr="00146254" w:rsidRDefault="00567564" w:rsidP="00AF67FE">
            <w:pPr>
              <w:jc w:val="both"/>
              <w:rPr>
                <w:rFonts w:ascii="Times New Roman" w:hAnsi="Times New Roman" w:cs="Times New Roman"/>
                <w:sz w:val="24"/>
                <w:szCs w:val="24"/>
              </w:rPr>
            </w:pPr>
            <w:r w:rsidRPr="00146254">
              <w:rPr>
                <w:rFonts w:ascii="Times New Roman" w:hAnsi="Times New Roman" w:cs="Times New Roman"/>
                <w:sz w:val="24"/>
                <w:szCs w:val="24"/>
              </w:rPr>
              <w:lastRenderedPageBreak/>
              <w:t>-</w:t>
            </w:r>
          </w:p>
        </w:tc>
        <w:tc>
          <w:tcPr>
            <w:tcW w:w="2835" w:type="dxa"/>
          </w:tcPr>
          <w:p w:rsidR="00567564" w:rsidRPr="00146254" w:rsidRDefault="00567564" w:rsidP="00AF67FE">
            <w:pPr>
              <w:jc w:val="both"/>
              <w:rPr>
                <w:rFonts w:ascii="Times New Roman" w:hAnsi="Times New Roman" w:cs="Times New Roman"/>
                <w:sz w:val="24"/>
                <w:szCs w:val="24"/>
              </w:rPr>
            </w:pPr>
            <w:r w:rsidRPr="00146254">
              <w:rPr>
                <w:rFonts w:ascii="Times New Roman" w:hAnsi="Times New Roman" w:cs="Times New Roman"/>
                <w:sz w:val="24"/>
                <w:szCs w:val="24"/>
              </w:rPr>
              <w:t>-</w:t>
            </w:r>
          </w:p>
        </w:tc>
        <w:tc>
          <w:tcPr>
            <w:tcW w:w="3295" w:type="dxa"/>
          </w:tcPr>
          <w:p w:rsidR="00567564" w:rsidRPr="00146254" w:rsidRDefault="00567564" w:rsidP="00AF67FE">
            <w:pPr>
              <w:jc w:val="both"/>
              <w:rPr>
                <w:rFonts w:ascii="Times New Roman" w:hAnsi="Times New Roman" w:cs="Times New Roman"/>
                <w:sz w:val="24"/>
                <w:szCs w:val="24"/>
              </w:rPr>
            </w:pPr>
            <w:r w:rsidRPr="00146254">
              <w:rPr>
                <w:rFonts w:ascii="Times New Roman" w:hAnsi="Times New Roman" w:cs="Times New Roman"/>
                <w:sz w:val="24"/>
                <w:szCs w:val="24"/>
              </w:rPr>
              <w:t>В 2023 г. запланировано с</w:t>
            </w:r>
            <w:r w:rsidRPr="00146254">
              <w:rPr>
                <w:rFonts w:ascii="Times New Roman" w:hAnsi="Times New Roman" w:cs="Times New Roman"/>
                <w:sz w:val="24"/>
                <w:szCs w:val="24"/>
              </w:rPr>
              <w:t>о</w:t>
            </w:r>
            <w:r w:rsidRPr="00146254">
              <w:rPr>
                <w:rFonts w:ascii="Times New Roman" w:hAnsi="Times New Roman" w:cs="Times New Roman"/>
                <w:sz w:val="24"/>
                <w:szCs w:val="24"/>
              </w:rPr>
              <w:t>здание виртуального ко</w:t>
            </w:r>
            <w:r w:rsidRPr="00146254">
              <w:rPr>
                <w:rFonts w:ascii="Times New Roman" w:hAnsi="Times New Roman" w:cs="Times New Roman"/>
                <w:sz w:val="24"/>
                <w:szCs w:val="24"/>
              </w:rPr>
              <w:t>н</w:t>
            </w:r>
            <w:r w:rsidRPr="00146254">
              <w:rPr>
                <w:rFonts w:ascii="Times New Roman" w:hAnsi="Times New Roman" w:cs="Times New Roman"/>
                <w:sz w:val="24"/>
                <w:szCs w:val="24"/>
              </w:rPr>
              <w:t>цертного зала на базе МБОУ </w:t>
            </w:r>
            <w:proofErr w:type="gramStart"/>
            <w:r w:rsidRPr="00146254">
              <w:rPr>
                <w:rFonts w:ascii="Times New Roman" w:hAnsi="Times New Roman" w:cs="Times New Roman"/>
                <w:sz w:val="24"/>
                <w:szCs w:val="24"/>
              </w:rPr>
              <w:t>ДО</w:t>
            </w:r>
            <w:proofErr w:type="gramEnd"/>
            <w:r w:rsidRPr="00146254">
              <w:rPr>
                <w:rFonts w:ascii="Times New Roman" w:hAnsi="Times New Roman" w:cs="Times New Roman"/>
                <w:sz w:val="24"/>
                <w:szCs w:val="24"/>
              </w:rPr>
              <w:t> "</w:t>
            </w:r>
            <w:proofErr w:type="gramStart"/>
            <w:r w:rsidRPr="00146254">
              <w:rPr>
                <w:rFonts w:ascii="Times New Roman" w:hAnsi="Times New Roman" w:cs="Times New Roman"/>
                <w:sz w:val="24"/>
                <w:szCs w:val="24"/>
              </w:rPr>
              <w:t>Детская</w:t>
            </w:r>
            <w:proofErr w:type="gramEnd"/>
            <w:r w:rsidRPr="00146254">
              <w:rPr>
                <w:rFonts w:ascii="Times New Roman" w:hAnsi="Times New Roman" w:cs="Times New Roman"/>
                <w:sz w:val="24"/>
                <w:szCs w:val="24"/>
              </w:rPr>
              <w:t xml:space="preserve"> школа </w:t>
            </w:r>
            <w:r w:rsidRPr="00146254">
              <w:rPr>
                <w:rFonts w:ascii="Times New Roman" w:hAnsi="Times New Roman" w:cs="Times New Roman"/>
                <w:sz w:val="24"/>
                <w:szCs w:val="24"/>
              </w:rPr>
              <w:lastRenderedPageBreak/>
              <w:t xml:space="preserve">искусств" г. Бикина </w:t>
            </w:r>
            <w:proofErr w:type="spellStart"/>
            <w:r w:rsidRPr="00146254">
              <w:rPr>
                <w:rFonts w:ascii="Times New Roman" w:hAnsi="Times New Roman" w:cs="Times New Roman"/>
                <w:sz w:val="24"/>
                <w:szCs w:val="24"/>
              </w:rPr>
              <w:t>Бики</w:t>
            </w:r>
            <w:r w:rsidRPr="00146254">
              <w:rPr>
                <w:rFonts w:ascii="Times New Roman" w:hAnsi="Times New Roman" w:cs="Times New Roman"/>
                <w:sz w:val="24"/>
                <w:szCs w:val="24"/>
              </w:rPr>
              <w:t>н</w:t>
            </w:r>
            <w:r w:rsidRPr="00146254">
              <w:rPr>
                <w:rFonts w:ascii="Times New Roman" w:hAnsi="Times New Roman" w:cs="Times New Roman"/>
                <w:sz w:val="24"/>
                <w:szCs w:val="24"/>
              </w:rPr>
              <w:t>ского</w:t>
            </w:r>
            <w:proofErr w:type="spellEnd"/>
            <w:r w:rsidRPr="00146254">
              <w:rPr>
                <w:rFonts w:ascii="Times New Roman" w:hAnsi="Times New Roman" w:cs="Times New Roman"/>
                <w:sz w:val="24"/>
                <w:szCs w:val="24"/>
              </w:rPr>
              <w:t xml:space="preserve"> муниципального рай</w:t>
            </w:r>
            <w:r w:rsidRPr="00146254">
              <w:rPr>
                <w:rFonts w:ascii="Times New Roman" w:hAnsi="Times New Roman" w:cs="Times New Roman"/>
                <w:sz w:val="24"/>
                <w:szCs w:val="24"/>
              </w:rPr>
              <w:t>о</w:t>
            </w:r>
            <w:r w:rsidRPr="00146254">
              <w:rPr>
                <w:rFonts w:ascii="Times New Roman" w:hAnsi="Times New Roman" w:cs="Times New Roman"/>
                <w:sz w:val="24"/>
                <w:szCs w:val="24"/>
              </w:rPr>
              <w:t xml:space="preserve">на </w:t>
            </w:r>
          </w:p>
        </w:tc>
      </w:tr>
      <w:tr w:rsidR="003200AF" w:rsidTr="00AF67FE">
        <w:tc>
          <w:tcPr>
            <w:tcW w:w="617" w:type="dxa"/>
          </w:tcPr>
          <w:p w:rsidR="003200AF" w:rsidRPr="002D6F3F" w:rsidRDefault="00B46C0D" w:rsidP="00BD2EEF">
            <w:pPr>
              <w:jc w:val="center"/>
              <w:rPr>
                <w:rFonts w:ascii="Times New Roman" w:hAnsi="Times New Roman" w:cs="Times New Roman"/>
                <w:sz w:val="24"/>
                <w:szCs w:val="24"/>
              </w:rPr>
            </w:pPr>
            <w:r w:rsidRPr="002D6F3F">
              <w:rPr>
                <w:rFonts w:ascii="Times New Roman" w:hAnsi="Times New Roman" w:cs="Times New Roman"/>
                <w:sz w:val="24"/>
                <w:szCs w:val="24"/>
              </w:rPr>
              <w:lastRenderedPageBreak/>
              <w:t>25</w:t>
            </w:r>
          </w:p>
        </w:tc>
        <w:tc>
          <w:tcPr>
            <w:tcW w:w="2185" w:type="dxa"/>
          </w:tcPr>
          <w:p w:rsidR="003200AF" w:rsidRPr="00B95371" w:rsidRDefault="003200AF" w:rsidP="00A158DB">
            <w:pPr>
              <w:jc w:val="center"/>
              <w:rPr>
                <w:rFonts w:ascii="Times New Roman" w:hAnsi="Times New Roman" w:cs="Times New Roman"/>
                <w:b/>
                <w:sz w:val="24"/>
                <w:szCs w:val="24"/>
              </w:rPr>
            </w:pPr>
            <w:r w:rsidRPr="00B95371">
              <w:rPr>
                <w:rFonts w:ascii="Times New Roman" w:eastAsia="Calibri" w:hAnsi="Times New Roman" w:cs="Times New Roman"/>
                <w:b/>
                <w:sz w:val="24"/>
                <w:szCs w:val="24"/>
              </w:rPr>
              <w:t>Ульяновская о</w:t>
            </w:r>
            <w:r w:rsidRPr="00B95371">
              <w:rPr>
                <w:rFonts w:ascii="Times New Roman" w:eastAsia="Calibri" w:hAnsi="Times New Roman" w:cs="Times New Roman"/>
                <w:b/>
                <w:sz w:val="24"/>
                <w:szCs w:val="24"/>
              </w:rPr>
              <w:t>б</w:t>
            </w:r>
            <w:r w:rsidRPr="00B95371">
              <w:rPr>
                <w:rFonts w:ascii="Times New Roman" w:eastAsia="Calibri" w:hAnsi="Times New Roman" w:cs="Times New Roman"/>
                <w:b/>
                <w:sz w:val="24"/>
                <w:szCs w:val="24"/>
              </w:rPr>
              <w:t>ласть</w:t>
            </w:r>
          </w:p>
        </w:tc>
        <w:tc>
          <w:tcPr>
            <w:tcW w:w="3260" w:type="dxa"/>
          </w:tcPr>
          <w:p w:rsidR="003200AF" w:rsidRPr="00146254" w:rsidRDefault="003200AF" w:rsidP="00B95371">
            <w:pPr>
              <w:jc w:val="both"/>
              <w:rPr>
                <w:rFonts w:ascii="Times New Roman" w:hAnsi="Times New Roman" w:cs="Times New Roman"/>
                <w:sz w:val="24"/>
                <w:szCs w:val="24"/>
              </w:rPr>
            </w:pPr>
            <w:r w:rsidRPr="00146254">
              <w:rPr>
                <w:rFonts w:ascii="Times New Roman" w:eastAsia="Calibri" w:hAnsi="Times New Roman" w:cs="Times New Roman"/>
                <w:sz w:val="24"/>
                <w:szCs w:val="24"/>
              </w:rPr>
              <w:t>Благоустройство сельских территорий</w:t>
            </w:r>
          </w:p>
        </w:tc>
        <w:tc>
          <w:tcPr>
            <w:tcW w:w="3436" w:type="dxa"/>
          </w:tcPr>
          <w:p w:rsidR="003200AF" w:rsidRPr="00146254" w:rsidRDefault="003200AF" w:rsidP="00AF67FE">
            <w:pPr>
              <w:jc w:val="both"/>
              <w:rPr>
                <w:rFonts w:ascii="Times New Roman" w:hAnsi="Times New Roman" w:cs="Times New Roman"/>
                <w:sz w:val="24"/>
                <w:szCs w:val="24"/>
              </w:rPr>
            </w:pPr>
            <w:r w:rsidRPr="00146254">
              <w:rPr>
                <w:rFonts w:ascii="Times New Roman" w:eastAsia="Calibri" w:hAnsi="Times New Roman" w:cs="Times New Roman"/>
                <w:sz w:val="24"/>
                <w:szCs w:val="24"/>
              </w:rPr>
              <w:t>-</w:t>
            </w:r>
          </w:p>
        </w:tc>
        <w:tc>
          <w:tcPr>
            <w:tcW w:w="2835" w:type="dxa"/>
          </w:tcPr>
          <w:p w:rsidR="003200AF" w:rsidRPr="00146254" w:rsidRDefault="003200AF" w:rsidP="00AF67FE">
            <w:pPr>
              <w:jc w:val="both"/>
              <w:rPr>
                <w:rFonts w:ascii="Times New Roman" w:hAnsi="Times New Roman" w:cs="Times New Roman"/>
                <w:sz w:val="24"/>
                <w:szCs w:val="24"/>
              </w:rPr>
            </w:pPr>
            <w:r w:rsidRPr="00146254">
              <w:rPr>
                <w:rFonts w:ascii="Times New Roman" w:eastAsia="Calibri" w:hAnsi="Times New Roman" w:cs="Times New Roman"/>
                <w:sz w:val="24"/>
                <w:szCs w:val="24"/>
              </w:rPr>
              <w:t>-</w:t>
            </w:r>
          </w:p>
        </w:tc>
        <w:tc>
          <w:tcPr>
            <w:tcW w:w="3295" w:type="dxa"/>
          </w:tcPr>
          <w:p w:rsidR="003200AF" w:rsidRPr="00146254" w:rsidRDefault="003200AF" w:rsidP="00AF67FE">
            <w:pPr>
              <w:jc w:val="both"/>
              <w:rPr>
                <w:rFonts w:ascii="Times New Roman" w:eastAsia="Calibri" w:hAnsi="Times New Roman" w:cs="Times New Roman"/>
                <w:sz w:val="24"/>
                <w:szCs w:val="24"/>
              </w:rPr>
            </w:pPr>
            <w:r w:rsidRPr="00146254">
              <w:rPr>
                <w:rFonts w:ascii="Times New Roman" w:eastAsia="Calibri" w:hAnsi="Times New Roman" w:cs="Times New Roman"/>
                <w:sz w:val="24"/>
                <w:szCs w:val="24"/>
              </w:rPr>
              <w:t>Федеральный проект «Благ</w:t>
            </w:r>
            <w:r w:rsidRPr="00146254">
              <w:rPr>
                <w:rFonts w:ascii="Times New Roman" w:eastAsia="Calibri" w:hAnsi="Times New Roman" w:cs="Times New Roman"/>
                <w:sz w:val="24"/>
                <w:szCs w:val="24"/>
              </w:rPr>
              <w:t>о</w:t>
            </w:r>
            <w:r w:rsidRPr="00146254">
              <w:rPr>
                <w:rFonts w:ascii="Times New Roman" w:eastAsia="Calibri" w:hAnsi="Times New Roman" w:cs="Times New Roman"/>
                <w:sz w:val="24"/>
                <w:szCs w:val="24"/>
              </w:rPr>
              <w:t>устройство сельских терр</w:t>
            </w:r>
            <w:r w:rsidRPr="00146254">
              <w:rPr>
                <w:rFonts w:ascii="Times New Roman" w:eastAsia="Calibri" w:hAnsi="Times New Roman" w:cs="Times New Roman"/>
                <w:sz w:val="24"/>
                <w:szCs w:val="24"/>
              </w:rPr>
              <w:t>и</w:t>
            </w:r>
            <w:r w:rsidRPr="00146254">
              <w:rPr>
                <w:rFonts w:ascii="Times New Roman" w:eastAsia="Calibri" w:hAnsi="Times New Roman" w:cs="Times New Roman"/>
                <w:sz w:val="24"/>
                <w:szCs w:val="24"/>
              </w:rPr>
              <w:t>торий» реализуется в рамках государственной пр</w:t>
            </w:r>
            <w:r w:rsidRPr="00146254">
              <w:rPr>
                <w:rFonts w:ascii="Times New Roman" w:eastAsia="Calibri" w:hAnsi="Times New Roman" w:cs="Times New Roman"/>
                <w:sz w:val="24"/>
                <w:szCs w:val="24"/>
              </w:rPr>
              <w:t>о</w:t>
            </w:r>
            <w:r w:rsidRPr="00146254">
              <w:rPr>
                <w:rFonts w:ascii="Times New Roman" w:eastAsia="Calibri" w:hAnsi="Times New Roman" w:cs="Times New Roman"/>
                <w:sz w:val="24"/>
                <w:szCs w:val="24"/>
              </w:rPr>
              <w:t>граммы «Комплексное развитие сел</w:t>
            </w:r>
            <w:r w:rsidRPr="00146254">
              <w:rPr>
                <w:rFonts w:ascii="Times New Roman" w:eastAsia="Calibri" w:hAnsi="Times New Roman" w:cs="Times New Roman"/>
                <w:sz w:val="24"/>
                <w:szCs w:val="24"/>
              </w:rPr>
              <w:t>ь</w:t>
            </w:r>
            <w:r w:rsidRPr="00146254">
              <w:rPr>
                <w:rFonts w:ascii="Times New Roman" w:eastAsia="Calibri" w:hAnsi="Times New Roman" w:cs="Times New Roman"/>
                <w:sz w:val="24"/>
                <w:szCs w:val="24"/>
              </w:rPr>
              <w:t>ских территорий», утве</w:t>
            </w:r>
            <w:r w:rsidRPr="00146254">
              <w:rPr>
                <w:rFonts w:ascii="Times New Roman" w:eastAsia="Calibri" w:hAnsi="Times New Roman" w:cs="Times New Roman"/>
                <w:sz w:val="24"/>
                <w:szCs w:val="24"/>
              </w:rPr>
              <w:t>р</w:t>
            </w:r>
            <w:r w:rsidRPr="00146254">
              <w:rPr>
                <w:rFonts w:ascii="Times New Roman" w:eastAsia="Calibri" w:hAnsi="Times New Roman" w:cs="Times New Roman"/>
                <w:sz w:val="24"/>
                <w:szCs w:val="24"/>
              </w:rPr>
              <w:t>ждённой постановлением Правительства Росси</w:t>
            </w:r>
            <w:r w:rsidRPr="00146254">
              <w:rPr>
                <w:rFonts w:ascii="Times New Roman" w:eastAsia="Calibri" w:hAnsi="Times New Roman" w:cs="Times New Roman"/>
                <w:sz w:val="24"/>
                <w:szCs w:val="24"/>
              </w:rPr>
              <w:t>й</w:t>
            </w:r>
            <w:r w:rsidRPr="00146254">
              <w:rPr>
                <w:rFonts w:ascii="Times New Roman" w:eastAsia="Calibri" w:hAnsi="Times New Roman" w:cs="Times New Roman"/>
                <w:sz w:val="24"/>
                <w:szCs w:val="24"/>
              </w:rPr>
              <w:t>ской Федерации от 31.05.2019</w:t>
            </w:r>
            <w:r w:rsidRPr="00146254">
              <w:rPr>
                <w:rFonts w:ascii="Times New Roman" w:eastAsia="Calibri" w:hAnsi="Times New Roman" w:cs="Times New Roman"/>
                <w:sz w:val="24"/>
                <w:szCs w:val="24"/>
              </w:rPr>
              <w:br/>
              <w:t>№ 696, с 2020 года.</w:t>
            </w:r>
          </w:p>
          <w:p w:rsidR="003200AF" w:rsidRPr="00146254" w:rsidRDefault="003200AF" w:rsidP="00AF67FE">
            <w:pPr>
              <w:jc w:val="both"/>
              <w:rPr>
                <w:rFonts w:ascii="Times New Roman" w:hAnsi="Times New Roman" w:cs="Times New Roman"/>
                <w:sz w:val="24"/>
                <w:szCs w:val="24"/>
              </w:rPr>
            </w:pPr>
            <w:r w:rsidRPr="00146254">
              <w:rPr>
                <w:rFonts w:ascii="Times New Roman" w:eastAsia="Calibri" w:hAnsi="Times New Roman" w:cs="Times New Roman"/>
                <w:sz w:val="24"/>
                <w:szCs w:val="24"/>
              </w:rPr>
              <w:t>За четырехлетний период (2020-2023 гг.) реализов</w:t>
            </w:r>
            <w:r w:rsidRPr="00146254">
              <w:rPr>
                <w:rFonts w:ascii="Times New Roman" w:eastAsia="Calibri" w:hAnsi="Times New Roman" w:cs="Times New Roman"/>
                <w:sz w:val="24"/>
                <w:szCs w:val="24"/>
              </w:rPr>
              <w:t>а</w:t>
            </w:r>
            <w:r w:rsidRPr="00146254">
              <w:rPr>
                <w:rFonts w:ascii="Times New Roman" w:eastAsia="Calibri" w:hAnsi="Times New Roman" w:cs="Times New Roman"/>
                <w:sz w:val="24"/>
                <w:szCs w:val="24"/>
              </w:rPr>
              <w:t xml:space="preserve">но </w:t>
            </w:r>
            <w:r w:rsidRPr="00785B38">
              <w:rPr>
                <w:rFonts w:ascii="Times New Roman" w:eastAsia="Calibri" w:hAnsi="Times New Roman" w:cs="Times New Roman"/>
                <w:sz w:val="24"/>
                <w:szCs w:val="24"/>
              </w:rPr>
              <w:t>756 проектов</w:t>
            </w:r>
            <w:r w:rsidRPr="00146254">
              <w:rPr>
                <w:rFonts w:ascii="Times New Roman" w:eastAsia="Calibri" w:hAnsi="Times New Roman" w:cs="Times New Roman"/>
                <w:sz w:val="24"/>
                <w:szCs w:val="24"/>
              </w:rPr>
              <w:t xml:space="preserve"> обществе</w:t>
            </w:r>
            <w:r w:rsidRPr="00146254">
              <w:rPr>
                <w:rFonts w:ascii="Times New Roman" w:eastAsia="Calibri" w:hAnsi="Times New Roman" w:cs="Times New Roman"/>
                <w:sz w:val="24"/>
                <w:szCs w:val="24"/>
              </w:rPr>
              <w:t>н</w:t>
            </w:r>
            <w:r w:rsidRPr="00146254">
              <w:rPr>
                <w:rFonts w:ascii="Times New Roman" w:eastAsia="Calibri" w:hAnsi="Times New Roman" w:cs="Times New Roman"/>
                <w:sz w:val="24"/>
                <w:szCs w:val="24"/>
              </w:rPr>
              <w:t>ных пространств на общую сумму 460,76 млн. руб., во всех м</w:t>
            </w:r>
            <w:r w:rsidRPr="00146254">
              <w:rPr>
                <w:rFonts w:ascii="Times New Roman" w:eastAsia="Calibri" w:hAnsi="Times New Roman" w:cs="Times New Roman"/>
                <w:sz w:val="24"/>
                <w:szCs w:val="24"/>
              </w:rPr>
              <w:t>у</w:t>
            </w:r>
            <w:r w:rsidRPr="00146254">
              <w:rPr>
                <w:rFonts w:ascii="Times New Roman" w:eastAsia="Calibri" w:hAnsi="Times New Roman" w:cs="Times New Roman"/>
                <w:sz w:val="24"/>
                <w:szCs w:val="24"/>
              </w:rPr>
              <w:t>ниципальных образ</w:t>
            </w:r>
            <w:r w:rsidRPr="00146254">
              <w:rPr>
                <w:rFonts w:ascii="Times New Roman" w:eastAsia="Calibri" w:hAnsi="Times New Roman" w:cs="Times New Roman"/>
                <w:sz w:val="24"/>
                <w:szCs w:val="24"/>
              </w:rPr>
              <w:t>о</w:t>
            </w:r>
            <w:r w:rsidRPr="00146254">
              <w:rPr>
                <w:rFonts w:ascii="Times New Roman" w:eastAsia="Calibri" w:hAnsi="Times New Roman" w:cs="Times New Roman"/>
                <w:sz w:val="24"/>
                <w:szCs w:val="24"/>
              </w:rPr>
              <w:t>ваний Ульяновской области, 627 населенных пунктов приняли участие в программе и п</w:t>
            </w:r>
            <w:r w:rsidRPr="00146254">
              <w:rPr>
                <w:rFonts w:ascii="Times New Roman" w:eastAsia="Calibri" w:hAnsi="Times New Roman" w:cs="Times New Roman"/>
                <w:sz w:val="24"/>
                <w:szCs w:val="24"/>
              </w:rPr>
              <w:t>о</w:t>
            </w:r>
            <w:r w:rsidRPr="00146254">
              <w:rPr>
                <w:rFonts w:ascii="Times New Roman" w:eastAsia="Calibri" w:hAnsi="Times New Roman" w:cs="Times New Roman"/>
                <w:sz w:val="24"/>
                <w:szCs w:val="24"/>
              </w:rPr>
              <w:t>рядка</w:t>
            </w:r>
            <w:r w:rsidRPr="00146254">
              <w:rPr>
                <w:rFonts w:ascii="Times New Roman" w:eastAsia="Calibri" w:hAnsi="Times New Roman" w:cs="Times New Roman"/>
                <w:sz w:val="24"/>
                <w:szCs w:val="24"/>
              </w:rPr>
              <w:br/>
              <w:t>более 493 тыс. человек стали выгодоприобретателями:</w:t>
            </w:r>
          </w:p>
          <w:p w:rsidR="003200AF" w:rsidRPr="00146254" w:rsidRDefault="003200AF" w:rsidP="00AF67FE">
            <w:pPr>
              <w:jc w:val="both"/>
              <w:rPr>
                <w:rFonts w:ascii="Times New Roman" w:hAnsi="Times New Roman" w:cs="Times New Roman"/>
                <w:sz w:val="24"/>
                <w:szCs w:val="24"/>
              </w:rPr>
            </w:pPr>
            <w:r w:rsidRPr="00146254">
              <w:rPr>
                <w:rFonts w:ascii="Times New Roman" w:eastAsia="Calibri" w:hAnsi="Times New Roman" w:cs="Times New Roman"/>
                <w:i/>
                <w:sz w:val="24"/>
                <w:szCs w:val="24"/>
              </w:rPr>
              <w:t>135 проектов по восстано</w:t>
            </w:r>
            <w:r w:rsidRPr="00146254">
              <w:rPr>
                <w:rFonts w:ascii="Times New Roman" w:eastAsia="Calibri" w:hAnsi="Times New Roman" w:cs="Times New Roman"/>
                <w:i/>
                <w:sz w:val="24"/>
                <w:szCs w:val="24"/>
              </w:rPr>
              <w:t>в</w:t>
            </w:r>
            <w:r w:rsidRPr="00146254">
              <w:rPr>
                <w:rFonts w:ascii="Times New Roman" w:eastAsia="Calibri" w:hAnsi="Times New Roman" w:cs="Times New Roman"/>
                <w:i/>
                <w:sz w:val="24"/>
                <w:szCs w:val="24"/>
              </w:rPr>
              <w:t>лению природных ландша</w:t>
            </w:r>
            <w:r w:rsidRPr="00146254">
              <w:rPr>
                <w:rFonts w:ascii="Times New Roman" w:eastAsia="Calibri" w:hAnsi="Times New Roman" w:cs="Times New Roman"/>
                <w:i/>
                <w:sz w:val="24"/>
                <w:szCs w:val="24"/>
              </w:rPr>
              <w:t>ф</w:t>
            </w:r>
            <w:r w:rsidRPr="00146254">
              <w:rPr>
                <w:rFonts w:ascii="Times New Roman" w:eastAsia="Calibri" w:hAnsi="Times New Roman" w:cs="Times New Roman"/>
                <w:i/>
                <w:sz w:val="24"/>
                <w:szCs w:val="24"/>
              </w:rPr>
              <w:t>тов и памятников;</w:t>
            </w:r>
          </w:p>
          <w:p w:rsidR="003200AF" w:rsidRPr="00146254" w:rsidRDefault="003200AF" w:rsidP="00AF67FE">
            <w:pPr>
              <w:jc w:val="both"/>
              <w:rPr>
                <w:rFonts w:ascii="Times New Roman" w:hAnsi="Times New Roman" w:cs="Times New Roman"/>
                <w:i/>
                <w:sz w:val="24"/>
                <w:szCs w:val="24"/>
              </w:rPr>
            </w:pPr>
            <w:r w:rsidRPr="00146254">
              <w:rPr>
                <w:rFonts w:ascii="Times New Roman" w:eastAsia="Calibri" w:hAnsi="Times New Roman" w:cs="Times New Roman"/>
                <w:i/>
                <w:sz w:val="24"/>
                <w:szCs w:val="24"/>
              </w:rPr>
              <w:t>18 проектов по восстановл</w:t>
            </w:r>
            <w:r w:rsidRPr="00146254">
              <w:rPr>
                <w:rFonts w:ascii="Times New Roman" w:eastAsia="Calibri" w:hAnsi="Times New Roman" w:cs="Times New Roman"/>
                <w:i/>
                <w:sz w:val="24"/>
                <w:szCs w:val="24"/>
              </w:rPr>
              <w:t>е</w:t>
            </w:r>
            <w:r w:rsidRPr="00146254">
              <w:rPr>
                <w:rFonts w:ascii="Times New Roman" w:eastAsia="Calibri" w:hAnsi="Times New Roman" w:cs="Times New Roman"/>
                <w:i/>
                <w:sz w:val="24"/>
                <w:szCs w:val="24"/>
              </w:rPr>
              <w:t>нию фасадов и устро</w:t>
            </w:r>
            <w:r w:rsidRPr="00146254">
              <w:rPr>
                <w:rFonts w:ascii="Times New Roman" w:eastAsia="Calibri" w:hAnsi="Times New Roman" w:cs="Times New Roman"/>
                <w:i/>
                <w:sz w:val="24"/>
                <w:szCs w:val="24"/>
              </w:rPr>
              <w:t>й</w:t>
            </w:r>
            <w:r w:rsidRPr="00146254">
              <w:rPr>
                <w:rFonts w:ascii="Times New Roman" w:eastAsia="Calibri" w:hAnsi="Times New Roman" w:cs="Times New Roman"/>
                <w:i/>
                <w:sz w:val="24"/>
                <w:szCs w:val="24"/>
              </w:rPr>
              <w:t>ства ограждения социальных об</w:t>
            </w:r>
            <w:r w:rsidRPr="00146254">
              <w:rPr>
                <w:rFonts w:ascii="Times New Roman" w:eastAsia="Calibri" w:hAnsi="Times New Roman" w:cs="Times New Roman"/>
                <w:i/>
                <w:sz w:val="24"/>
                <w:szCs w:val="24"/>
              </w:rPr>
              <w:t>ъ</w:t>
            </w:r>
            <w:r w:rsidRPr="00146254">
              <w:rPr>
                <w:rFonts w:ascii="Times New Roman" w:eastAsia="Calibri" w:hAnsi="Times New Roman" w:cs="Times New Roman"/>
                <w:i/>
                <w:sz w:val="24"/>
                <w:szCs w:val="24"/>
              </w:rPr>
              <w:t>ектов;</w:t>
            </w:r>
          </w:p>
          <w:p w:rsidR="003200AF" w:rsidRPr="00146254" w:rsidRDefault="003200AF" w:rsidP="00AF67FE">
            <w:pPr>
              <w:jc w:val="both"/>
              <w:rPr>
                <w:rFonts w:ascii="Times New Roman" w:hAnsi="Times New Roman" w:cs="Times New Roman"/>
                <w:i/>
                <w:sz w:val="24"/>
                <w:szCs w:val="24"/>
              </w:rPr>
            </w:pPr>
            <w:r w:rsidRPr="00146254">
              <w:rPr>
                <w:rFonts w:ascii="Times New Roman" w:eastAsia="Calibri" w:hAnsi="Times New Roman" w:cs="Times New Roman"/>
                <w:i/>
                <w:sz w:val="24"/>
                <w:szCs w:val="24"/>
              </w:rPr>
              <w:t>232 – зон отдыха, де</w:t>
            </w:r>
            <w:r w:rsidRPr="00146254">
              <w:rPr>
                <w:rFonts w:ascii="Times New Roman" w:eastAsia="Calibri" w:hAnsi="Times New Roman" w:cs="Times New Roman"/>
                <w:i/>
                <w:sz w:val="24"/>
                <w:szCs w:val="24"/>
              </w:rPr>
              <w:t>т</w:t>
            </w:r>
            <w:r w:rsidRPr="00146254">
              <w:rPr>
                <w:rFonts w:ascii="Times New Roman" w:eastAsia="Calibri" w:hAnsi="Times New Roman" w:cs="Times New Roman"/>
                <w:i/>
                <w:sz w:val="24"/>
                <w:szCs w:val="24"/>
              </w:rPr>
              <w:t>ских и спортивных площадок</w:t>
            </w:r>
            <w:proofErr w:type="gramStart"/>
            <w:r w:rsidRPr="00146254">
              <w:rPr>
                <w:rFonts w:ascii="Times New Roman" w:eastAsia="Calibri" w:hAnsi="Times New Roman" w:cs="Times New Roman"/>
                <w:i/>
                <w:sz w:val="24"/>
                <w:szCs w:val="24"/>
              </w:rPr>
              <w:t xml:space="preserve"> ;</w:t>
            </w:r>
            <w:proofErr w:type="gramEnd"/>
          </w:p>
          <w:p w:rsidR="003200AF" w:rsidRPr="00146254" w:rsidRDefault="003200AF" w:rsidP="00AF67FE">
            <w:pPr>
              <w:jc w:val="both"/>
              <w:rPr>
                <w:rFonts w:ascii="Times New Roman" w:hAnsi="Times New Roman" w:cs="Times New Roman"/>
                <w:i/>
                <w:sz w:val="24"/>
                <w:szCs w:val="24"/>
              </w:rPr>
            </w:pPr>
            <w:r w:rsidRPr="00146254">
              <w:rPr>
                <w:rFonts w:ascii="Times New Roman" w:eastAsia="Calibri" w:hAnsi="Times New Roman" w:cs="Times New Roman"/>
                <w:i/>
                <w:sz w:val="24"/>
                <w:szCs w:val="24"/>
              </w:rPr>
              <w:t>246 проекта инженерных коммуникаций (ТКО, коло</w:t>
            </w:r>
            <w:r w:rsidRPr="00146254">
              <w:rPr>
                <w:rFonts w:ascii="Times New Roman" w:eastAsia="Calibri" w:hAnsi="Times New Roman" w:cs="Times New Roman"/>
                <w:i/>
                <w:sz w:val="24"/>
                <w:szCs w:val="24"/>
              </w:rPr>
              <w:t>д</w:t>
            </w:r>
            <w:r w:rsidRPr="00146254">
              <w:rPr>
                <w:rFonts w:ascii="Times New Roman" w:eastAsia="Calibri" w:hAnsi="Times New Roman" w:cs="Times New Roman"/>
                <w:i/>
                <w:sz w:val="24"/>
                <w:szCs w:val="24"/>
              </w:rPr>
              <w:lastRenderedPageBreak/>
              <w:t xml:space="preserve">цы, дороги); </w:t>
            </w:r>
          </w:p>
          <w:p w:rsidR="003200AF" w:rsidRPr="00146254" w:rsidRDefault="003200AF" w:rsidP="00AF67FE">
            <w:pPr>
              <w:jc w:val="both"/>
              <w:rPr>
                <w:rFonts w:ascii="Times New Roman" w:hAnsi="Times New Roman" w:cs="Times New Roman"/>
                <w:i/>
                <w:sz w:val="24"/>
                <w:szCs w:val="24"/>
              </w:rPr>
            </w:pPr>
            <w:r w:rsidRPr="00146254">
              <w:rPr>
                <w:rFonts w:ascii="Times New Roman" w:eastAsia="Calibri" w:hAnsi="Times New Roman" w:cs="Times New Roman"/>
                <w:i/>
                <w:sz w:val="24"/>
                <w:szCs w:val="24"/>
              </w:rPr>
              <w:t>125 объектов освещения.</w:t>
            </w:r>
          </w:p>
          <w:p w:rsidR="003200AF" w:rsidRPr="00146254" w:rsidRDefault="003200AF" w:rsidP="00AF67FE">
            <w:pPr>
              <w:jc w:val="both"/>
              <w:rPr>
                <w:rFonts w:ascii="Times New Roman" w:hAnsi="Times New Roman" w:cs="Times New Roman"/>
                <w:sz w:val="24"/>
                <w:szCs w:val="24"/>
              </w:rPr>
            </w:pPr>
            <w:r w:rsidRPr="00146254">
              <w:rPr>
                <w:rFonts w:ascii="Times New Roman" w:eastAsia="Calibri" w:hAnsi="Times New Roman" w:cs="Times New Roman"/>
                <w:sz w:val="24"/>
                <w:szCs w:val="24"/>
              </w:rPr>
              <w:t>Для получения субсидий а</w:t>
            </w:r>
            <w:r w:rsidRPr="00146254">
              <w:rPr>
                <w:rFonts w:ascii="Times New Roman" w:eastAsia="Calibri" w:hAnsi="Times New Roman" w:cs="Times New Roman"/>
                <w:sz w:val="24"/>
                <w:szCs w:val="24"/>
              </w:rPr>
              <w:t>д</w:t>
            </w:r>
            <w:r w:rsidRPr="00146254">
              <w:rPr>
                <w:rFonts w:ascii="Times New Roman" w:eastAsia="Calibri" w:hAnsi="Times New Roman" w:cs="Times New Roman"/>
                <w:sz w:val="24"/>
                <w:szCs w:val="24"/>
              </w:rPr>
              <w:t>министрации муниципал</w:t>
            </w:r>
            <w:r w:rsidRPr="00146254">
              <w:rPr>
                <w:rFonts w:ascii="Times New Roman" w:eastAsia="Calibri" w:hAnsi="Times New Roman" w:cs="Times New Roman"/>
                <w:sz w:val="24"/>
                <w:szCs w:val="24"/>
              </w:rPr>
              <w:t>ь</w:t>
            </w:r>
            <w:r w:rsidRPr="00146254">
              <w:rPr>
                <w:rFonts w:ascii="Times New Roman" w:eastAsia="Calibri" w:hAnsi="Times New Roman" w:cs="Times New Roman"/>
                <w:sz w:val="24"/>
                <w:szCs w:val="24"/>
              </w:rPr>
              <w:t>ных образований направляют в Министерство заявку в с</w:t>
            </w:r>
            <w:r w:rsidRPr="00146254">
              <w:rPr>
                <w:rFonts w:ascii="Times New Roman" w:eastAsia="Calibri" w:hAnsi="Times New Roman" w:cs="Times New Roman"/>
                <w:sz w:val="24"/>
                <w:szCs w:val="24"/>
              </w:rPr>
              <w:t>о</w:t>
            </w:r>
            <w:r w:rsidRPr="00146254">
              <w:rPr>
                <w:rFonts w:ascii="Times New Roman" w:eastAsia="Calibri" w:hAnsi="Times New Roman" w:cs="Times New Roman"/>
                <w:sz w:val="24"/>
                <w:szCs w:val="24"/>
              </w:rPr>
              <w:t>ответствии с Правилами предоставления и распред</w:t>
            </w:r>
            <w:r w:rsidRPr="00146254">
              <w:rPr>
                <w:rFonts w:ascii="Times New Roman" w:eastAsia="Calibri" w:hAnsi="Times New Roman" w:cs="Times New Roman"/>
                <w:sz w:val="24"/>
                <w:szCs w:val="24"/>
              </w:rPr>
              <w:t>е</w:t>
            </w:r>
            <w:r w:rsidRPr="00146254">
              <w:rPr>
                <w:rFonts w:ascii="Times New Roman" w:eastAsia="Calibri" w:hAnsi="Times New Roman" w:cs="Times New Roman"/>
                <w:sz w:val="24"/>
                <w:szCs w:val="24"/>
              </w:rPr>
              <w:t>ления субсидий из федерал</w:t>
            </w:r>
            <w:r w:rsidRPr="00146254">
              <w:rPr>
                <w:rFonts w:ascii="Times New Roman" w:eastAsia="Calibri" w:hAnsi="Times New Roman" w:cs="Times New Roman"/>
                <w:sz w:val="24"/>
                <w:szCs w:val="24"/>
              </w:rPr>
              <w:t>ь</w:t>
            </w:r>
            <w:r w:rsidRPr="00146254">
              <w:rPr>
                <w:rFonts w:ascii="Times New Roman" w:eastAsia="Calibri" w:hAnsi="Times New Roman" w:cs="Times New Roman"/>
                <w:sz w:val="24"/>
                <w:szCs w:val="24"/>
              </w:rPr>
              <w:t>ного бюджета бюджетам субъекта РФ на реализацию мероприятий по благ</w:t>
            </w:r>
            <w:r w:rsidRPr="00146254">
              <w:rPr>
                <w:rFonts w:ascii="Times New Roman" w:eastAsia="Calibri" w:hAnsi="Times New Roman" w:cs="Times New Roman"/>
                <w:sz w:val="24"/>
                <w:szCs w:val="24"/>
              </w:rPr>
              <w:t>о</w:t>
            </w:r>
            <w:r w:rsidRPr="00146254">
              <w:rPr>
                <w:rFonts w:ascii="Times New Roman" w:eastAsia="Calibri" w:hAnsi="Times New Roman" w:cs="Times New Roman"/>
                <w:sz w:val="24"/>
                <w:szCs w:val="24"/>
              </w:rPr>
              <w:t>устройству сельских терр</w:t>
            </w:r>
            <w:r w:rsidRPr="00146254">
              <w:rPr>
                <w:rFonts w:ascii="Times New Roman" w:eastAsia="Calibri" w:hAnsi="Times New Roman" w:cs="Times New Roman"/>
                <w:sz w:val="24"/>
                <w:szCs w:val="24"/>
              </w:rPr>
              <w:t>и</w:t>
            </w:r>
            <w:r w:rsidRPr="00146254">
              <w:rPr>
                <w:rFonts w:ascii="Times New Roman" w:eastAsia="Calibri" w:hAnsi="Times New Roman" w:cs="Times New Roman"/>
                <w:sz w:val="24"/>
                <w:szCs w:val="24"/>
              </w:rPr>
              <w:t>торий на конкурсный отбор.</w:t>
            </w:r>
          </w:p>
          <w:p w:rsidR="003200AF" w:rsidRPr="00146254" w:rsidRDefault="003200AF" w:rsidP="00AF67FE">
            <w:pPr>
              <w:jc w:val="both"/>
              <w:rPr>
                <w:rFonts w:ascii="Times New Roman" w:hAnsi="Times New Roman" w:cs="Times New Roman"/>
                <w:sz w:val="24"/>
                <w:szCs w:val="24"/>
              </w:rPr>
            </w:pPr>
            <w:r w:rsidRPr="00146254">
              <w:rPr>
                <w:rFonts w:ascii="Times New Roman" w:eastAsia="Calibri" w:hAnsi="Times New Roman" w:cs="Times New Roman"/>
                <w:sz w:val="24"/>
                <w:szCs w:val="24"/>
              </w:rPr>
              <w:t>Между администрациями муниципальных образ</w:t>
            </w:r>
            <w:r w:rsidRPr="00146254">
              <w:rPr>
                <w:rFonts w:ascii="Times New Roman" w:eastAsia="Calibri" w:hAnsi="Times New Roman" w:cs="Times New Roman"/>
                <w:sz w:val="24"/>
                <w:szCs w:val="24"/>
              </w:rPr>
              <w:t>о</w:t>
            </w:r>
            <w:r w:rsidRPr="00146254">
              <w:rPr>
                <w:rFonts w:ascii="Times New Roman" w:eastAsia="Calibri" w:hAnsi="Times New Roman" w:cs="Times New Roman"/>
                <w:sz w:val="24"/>
                <w:szCs w:val="24"/>
              </w:rPr>
              <w:t>ваний Ульяновской области и М</w:t>
            </w:r>
            <w:r w:rsidRPr="00146254">
              <w:rPr>
                <w:rFonts w:ascii="Times New Roman" w:eastAsia="Calibri" w:hAnsi="Times New Roman" w:cs="Times New Roman"/>
                <w:sz w:val="24"/>
                <w:szCs w:val="24"/>
              </w:rPr>
              <w:t>и</w:t>
            </w:r>
            <w:r w:rsidRPr="00146254">
              <w:rPr>
                <w:rFonts w:ascii="Times New Roman" w:eastAsia="Calibri" w:hAnsi="Times New Roman" w:cs="Times New Roman"/>
                <w:sz w:val="24"/>
                <w:szCs w:val="24"/>
              </w:rPr>
              <w:t>нистерством заключаются соглашения, после пред</w:t>
            </w:r>
            <w:r w:rsidRPr="00146254">
              <w:rPr>
                <w:rFonts w:ascii="Times New Roman" w:eastAsia="Calibri" w:hAnsi="Times New Roman" w:cs="Times New Roman"/>
                <w:sz w:val="24"/>
                <w:szCs w:val="24"/>
              </w:rPr>
              <w:t>о</w:t>
            </w:r>
            <w:r w:rsidRPr="00146254">
              <w:rPr>
                <w:rFonts w:ascii="Times New Roman" w:eastAsia="Calibri" w:hAnsi="Times New Roman" w:cs="Times New Roman"/>
                <w:sz w:val="24"/>
                <w:szCs w:val="24"/>
              </w:rPr>
              <w:t>ставления пакета документов в соответствии с Правилами,</w:t>
            </w:r>
            <w:r w:rsidRPr="00146254">
              <w:rPr>
                <w:rFonts w:ascii="Times New Roman" w:eastAsia="Calibri" w:hAnsi="Times New Roman" w:cs="Times New Roman"/>
                <w:sz w:val="24"/>
                <w:szCs w:val="24"/>
              </w:rPr>
              <w:br/>
              <w:t>в который входят: дизайн - проекты по благоустройству, сметы предварительных з</w:t>
            </w:r>
            <w:r w:rsidRPr="00146254">
              <w:rPr>
                <w:rFonts w:ascii="Times New Roman" w:eastAsia="Calibri" w:hAnsi="Times New Roman" w:cs="Times New Roman"/>
                <w:sz w:val="24"/>
                <w:szCs w:val="24"/>
              </w:rPr>
              <w:t>а</w:t>
            </w:r>
            <w:r w:rsidRPr="00146254">
              <w:rPr>
                <w:rFonts w:ascii="Times New Roman" w:eastAsia="Calibri" w:hAnsi="Times New Roman" w:cs="Times New Roman"/>
                <w:sz w:val="24"/>
                <w:szCs w:val="24"/>
              </w:rPr>
              <w:t>трат, паспорта проектов, м</w:t>
            </w:r>
            <w:r w:rsidRPr="00146254">
              <w:rPr>
                <w:rFonts w:ascii="Times New Roman" w:eastAsia="Calibri" w:hAnsi="Times New Roman" w:cs="Times New Roman"/>
                <w:sz w:val="24"/>
                <w:szCs w:val="24"/>
              </w:rPr>
              <w:t>у</w:t>
            </w:r>
            <w:r w:rsidRPr="00146254">
              <w:rPr>
                <w:rFonts w:ascii="Times New Roman" w:eastAsia="Calibri" w:hAnsi="Times New Roman" w:cs="Times New Roman"/>
                <w:sz w:val="24"/>
                <w:szCs w:val="24"/>
              </w:rPr>
              <w:t>ниципальные программы.</w:t>
            </w:r>
          </w:p>
          <w:p w:rsidR="003200AF" w:rsidRPr="00146254" w:rsidRDefault="003200AF" w:rsidP="00785B38">
            <w:pPr>
              <w:jc w:val="both"/>
              <w:rPr>
                <w:rFonts w:ascii="Times New Roman" w:hAnsi="Times New Roman" w:cs="Times New Roman"/>
                <w:sz w:val="24"/>
                <w:szCs w:val="24"/>
              </w:rPr>
            </w:pPr>
            <w:r w:rsidRPr="00146254">
              <w:rPr>
                <w:rFonts w:ascii="Times New Roman" w:eastAsia="Calibri" w:hAnsi="Times New Roman" w:cs="Times New Roman"/>
                <w:sz w:val="24"/>
                <w:szCs w:val="24"/>
              </w:rPr>
              <w:t>Методика: указана в метод</w:t>
            </w:r>
            <w:r w:rsidRPr="00146254">
              <w:rPr>
                <w:rFonts w:ascii="Times New Roman" w:eastAsia="Calibri" w:hAnsi="Times New Roman" w:cs="Times New Roman"/>
                <w:sz w:val="24"/>
                <w:szCs w:val="24"/>
              </w:rPr>
              <w:t>и</w:t>
            </w:r>
            <w:r w:rsidRPr="00146254">
              <w:rPr>
                <w:rFonts w:ascii="Times New Roman" w:eastAsia="Calibri" w:hAnsi="Times New Roman" w:cs="Times New Roman"/>
                <w:sz w:val="24"/>
                <w:szCs w:val="24"/>
              </w:rPr>
              <w:t>ческих рекомендациях по формированию и провед</w:t>
            </w:r>
            <w:r w:rsidRPr="00146254">
              <w:rPr>
                <w:rFonts w:ascii="Times New Roman" w:eastAsia="Calibri" w:hAnsi="Times New Roman" w:cs="Times New Roman"/>
                <w:sz w:val="24"/>
                <w:szCs w:val="24"/>
              </w:rPr>
              <w:t>е</w:t>
            </w:r>
            <w:r w:rsidRPr="00146254">
              <w:rPr>
                <w:rFonts w:ascii="Times New Roman" w:eastAsia="Calibri" w:hAnsi="Times New Roman" w:cs="Times New Roman"/>
                <w:sz w:val="24"/>
                <w:szCs w:val="24"/>
              </w:rPr>
              <w:t>нию конкурсного отбора общ</w:t>
            </w:r>
            <w:r w:rsidRPr="00146254">
              <w:rPr>
                <w:rFonts w:ascii="Times New Roman" w:eastAsia="Calibri" w:hAnsi="Times New Roman" w:cs="Times New Roman"/>
                <w:sz w:val="24"/>
                <w:szCs w:val="24"/>
              </w:rPr>
              <w:t>е</w:t>
            </w:r>
            <w:r w:rsidRPr="00146254">
              <w:rPr>
                <w:rFonts w:ascii="Times New Roman" w:eastAsia="Calibri" w:hAnsi="Times New Roman" w:cs="Times New Roman"/>
                <w:sz w:val="24"/>
                <w:szCs w:val="24"/>
              </w:rPr>
              <w:t>ственно значимых прое</w:t>
            </w:r>
            <w:r w:rsidRPr="00146254">
              <w:rPr>
                <w:rFonts w:ascii="Times New Roman" w:eastAsia="Calibri" w:hAnsi="Times New Roman" w:cs="Times New Roman"/>
                <w:sz w:val="24"/>
                <w:szCs w:val="24"/>
              </w:rPr>
              <w:t>к</w:t>
            </w:r>
            <w:r w:rsidRPr="00146254">
              <w:rPr>
                <w:rFonts w:ascii="Times New Roman" w:eastAsia="Calibri" w:hAnsi="Times New Roman" w:cs="Times New Roman"/>
                <w:sz w:val="24"/>
                <w:szCs w:val="24"/>
              </w:rPr>
              <w:t>тов по благоустройству сел</w:t>
            </w:r>
            <w:r w:rsidRPr="00146254">
              <w:rPr>
                <w:rFonts w:ascii="Times New Roman" w:eastAsia="Calibri" w:hAnsi="Times New Roman" w:cs="Times New Roman"/>
                <w:sz w:val="24"/>
                <w:szCs w:val="24"/>
              </w:rPr>
              <w:t>ь</w:t>
            </w:r>
            <w:r w:rsidRPr="00146254">
              <w:rPr>
                <w:rFonts w:ascii="Times New Roman" w:eastAsia="Calibri" w:hAnsi="Times New Roman" w:cs="Times New Roman"/>
                <w:sz w:val="24"/>
                <w:szCs w:val="24"/>
              </w:rPr>
              <w:t>ских территорий от 11.02.2022 №ДП – 885, утвержденной Минсельхозом России.</w:t>
            </w:r>
          </w:p>
        </w:tc>
      </w:tr>
      <w:tr w:rsidR="003200AF" w:rsidTr="00AF67FE">
        <w:tc>
          <w:tcPr>
            <w:tcW w:w="617" w:type="dxa"/>
          </w:tcPr>
          <w:p w:rsidR="003200AF" w:rsidRPr="002D6F3F" w:rsidRDefault="00B46C0D" w:rsidP="00BD2EEF">
            <w:pPr>
              <w:jc w:val="center"/>
              <w:rPr>
                <w:rFonts w:ascii="Times New Roman" w:hAnsi="Times New Roman" w:cs="Times New Roman"/>
                <w:sz w:val="24"/>
                <w:szCs w:val="24"/>
              </w:rPr>
            </w:pPr>
            <w:r w:rsidRPr="002D6F3F">
              <w:rPr>
                <w:rFonts w:ascii="Times New Roman" w:hAnsi="Times New Roman" w:cs="Times New Roman"/>
                <w:sz w:val="24"/>
                <w:szCs w:val="24"/>
              </w:rPr>
              <w:lastRenderedPageBreak/>
              <w:t>26</w:t>
            </w:r>
          </w:p>
        </w:tc>
        <w:tc>
          <w:tcPr>
            <w:tcW w:w="2185" w:type="dxa"/>
          </w:tcPr>
          <w:p w:rsidR="003200AF" w:rsidRPr="00B95371" w:rsidRDefault="003200AF" w:rsidP="00A158DB">
            <w:pPr>
              <w:jc w:val="center"/>
              <w:rPr>
                <w:rFonts w:ascii="Times New Roman" w:hAnsi="Times New Roman" w:cs="Times New Roman"/>
                <w:b/>
                <w:sz w:val="24"/>
                <w:szCs w:val="24"/>
              </w:rPr>
            </w:pPr>
            <w:r w:rsidRPr="00B95371">
              <w:rPr>
                <w:rFonts w:ascii="Times New Roman" w:eastAsia="Calibri" w:hAnsi="Times New Roman" w:cs="Times New Roman"/>
                <w:b/>
                <w:sz w:val="24"/>
                <w:szCs w:val="24"/>
              </w:rPr>
              <w:t>Ульяновская о</w:t>
            </w:r>
            <w:r w:rsidRPr="00B95371">
              <w:rPr>
                <w:rFonts w:ascii="Times New Roman" w:eastAsia="Calibri" w:hAnsi="Times New Roman" w:cs="Times New Roman"/>
                <w:b/>
                <w:sz w:val="24"/>
                <w:szCs w:val="24"/>
              </w:rPr>
              <w:t>б</w:t>
            </w:r>
            <w:r w:rsidRPr="00B95371">
              <w:rPr>
                <w:rFonts w:ascii="Times New Roman" w:eastAsia="Calibri" w:hAnsi="Times New Roman" w:cs="Times New Roman"/>
                <w:b/>
                <w:sz w:val="24"/>
                <w:szCs w:val="24"/>
              </w:rPr>
              <w:lastRenderedPageBreak/>
              <w:t>ласть</w:t>
            </w:r>
          </w:p>
        </w:tc>
        <w:tc>
          <w:tcPr>
            <w:tcW w:w="3260" w:type="dxa"/>
          </w:tcPr>
          <w:p w:rsidR="003200AF" w:rsidRPr="00146254" w:rsidRDefault="003200AF" w:rsidP="00B95371">
            <w:pPr>
              <w:jc w:val="both"/>
              <w:rPr>
                <w:rFonts w:ascii="Times New Roman" w:hAnsi="Times New Roman" w:cs="Times New Roman"/>
                <w:sz w:val="24"/>
                <w:szCs w:val="24"/>
              </w:rPr>
            </w:pPr>
            <w:r w:rsidRPr="00146254">
              <w:rPr>
                <w:rFonts w:ascii="Times New Roman" w:eastAsia="Calibri" w:hAnsi="Times New Roman" w:cs="Times New Roman"/>
                <w:bCs/>
                <w:color w:val="000000"/>
                <w:sz w:val="24"/>
                <w:szCs w:val="24"/>
              </w:rPr>
              <w:lastRenderedPageBreak/>
              <w:t>Современный облик сел</w:t>
            </w:r>
            <w:r w:rsidRPr="00146254">
              <w:rPr>
                <w:rFonts w:ascii="Times New Roman" w:eastAsia="Calibri" w:hAnsi="Times New Roman" w:cs="Times New Roman"/>
                <w:bCs/>
                <w:color w:val="000000"/>
                <w:sz w:val="24"/>
                <w:szCs w:val="24"/>
              </w:rPr>
              <w:t>ь</w:t>
            </w:r>
            <w:r w:rsidRPr="00146254">
              <w:rPr>
                <w:rFonts w:ascii="Times New Roman" w:eastAsia="Calibri" w:hAnsi="Times New Roman" w:cs="Times New Roman"/>
                <w:bCs/>
                <w:color w:val="000000"/>
                <w:sz w:val="24"/>
                <w:szCs w:val="24"/>
              </w:rPr>
              <w:lastRenderedPageBreak/>
              <w:t>ских территорий</w:t>
            </w:r>
          </w:p>
          <w:p w:rsidR="003200AF" w:rsidRPr="00146254" w:rsidRDefault="003200AF" w:rsidP="00B95371">
            <w:pPr>
              <w:jc w:val="both"/>
              <w:rPr>
                <w:rFonts w:ascii="Times New Roman" w:hAnsi="Times New Roman" w:cs="Times New Roman"/>
                <w:sz w:val="24"/>
                <w:szCs w:val="24"/>
              </w:rPr>
            </w:pPr>
          </w:p>
        </w:tc>
        <w:tc>
          <w:tcPr>
            <w:tcW w:w="3436" w:type="dxa"/>
          </w:tcPr>
          <w:p w:rsidR="003200AF" w:rsidRPr="00146254" w:rsidRDefault="003200AF" w:rsidP="00AF67FE">
            <w:pPr>
              <w:jc w:val="both"/>
              <w:rPr>
                <w:rFonts w:ascii="Times New Roman" w:hAnsi="Times New Roman" w:cs="Times New Roman"/>
                <w:sz w:val="24"/>
                <w:szCs w:val="24"/>
              </w:rPr>
            </w:pPr>
            <w:r w:rsidRPr="00146254">
              <w:rPr>
                <w:rFonts w:ascii="Times New Roman" w:hAnsi="Times New Roman" w:cs="Times New Roman"/>
                <w:sz w:val="24"/>
                <w:szCs w:val="24"/>
              </w:rPr>
              <w:lastRenderedPageBreak/>
              <w:t>-</w:t>
            </w:r>
          </w:p>
        </w:tc>
        <w:tc>
          <w:tcPr>
            <w:tcW w:w="2835" w:type="dxa"/>
          </w:tcPr>
          <w:p w:rsidR="003200AF" w:rsidRPr="00146254" w:rsidRDefault="003200AF" w:rsidP="00AF67FE">
            <w:pPr>
              <w:jc w:val="both"/>
              <w:rPr>
                <w:rFonts w:ascii="Times New Roman" w:eastAsia="Calibri" w:hAnsi="Times New Roman" w:cs="Times New Roman"/>
                <w:sz w:val="24"/>
                <w:szCs w:val="24"/>
              </w:rPr>
            </w:pPr>
            <w:r w:rsidRPr="00146254">
              <w:rPr>
                <w:rFonts w:ascii="Times New Roman" w:eastAsia="Calibri" w:hAnsi="Times New Roman" w:cs="Times New Roman"/>
                <w:sz w:val="24"/>
                <w:szCs w:val="24"/>
              </w:rPr>
              <w:t>-</w:t>
            </w:r>
          </w:p>
        </w:tc>
        <w:tc>
          <w:tcPr>
            <w:tcW w:w="3295" w:type="dxa"/>
          </w:tcPr>
          <w:p w:rsidR="003200AF" w:rsidRPr="00146254" w:rsidRDefault="003200AF" w:rsidP="00A158DB">
            <w:pPr>
              <w:jc w:val="both"/>
              <w:rPr>
                <w:rFonts w:ascii="Times New Roman" w:eastAsia="Calibri" w:hAnsi="Times New Roman" w:cs="Times New Roman"/>
                <w:sz w:val="24"/>
                <w:szCs w:val="24"/>
              </w:rPr>
            </w:pPr>
            <w:r w:rsidRPr="00146254">
              <w:rPr>
                <w:rFonts w:ascii="Times New Roman" w:eastAsia="Calibri" w:hAnsi="Times New Roman" w:cs="Times New Roman"/>
                <w:sz w:val="24"/>
                <w:szCs w:val="24"/>
              </w:rPr>
              <w:t>Федеральный проект «С</w:t>
            </w:r>
            <w:r w:rsidRPr="00146254">
              <w:rPr>
                <w:rFonts w:ascii="Times New Roman" w:eastAsia="Calibri" w:hAnsi="Times New Roman" w:cs="Times New Roman"/>
                <w:sz w:val="24"/>
                <w:szCs w:val="24"/>
              </w:rPr>
              <w:t>о</w:t>
            </w:r>
            <w:r w:rsidRPr="00146254">
              <w:rPr>
                <w:rFonts w:ascii="Times New Roman" w:eastAsia="Calibri" w:hAnsi="Times New Roman" w:cs="Times New Roman"/>
                <w:sz w:val="24"/>
                <w:szCs w:val="24"/>
              </w:rPr>
              <w:lastRenderedPageBreak/>
              <w:t>временный облик сел</w:t>
            </w:r>
            <w:r w:rsidRPr="00146254">
              <w:rPr>
                <w:rFonts w:ascii="Times New Roman" w:eastAsia="Calibri" w:hAnsi="Times New Roman" w:cs="Times New Roman"/>
                <w:sz w:val="24"/>
                <w:szCs w:val="24"/>
              </w:rPr>
              <w:t>ь</w:t>
            </w:r>
            <w:r w:rsidRPr="00146254">
              <w:rPr>
                <w:rFonts w:ascii="Times New Roman" w:eastAsia="Calibri" w:hAnsi="Times New Roman" w:cs="Times New Roman"/>
                <w:sz w:val="24"/>
                <w:szCs w:val="24"/>
              </w:rPr>
              <w:t>ских территорий» реализуе</w:t>
            </w:r>
            <w:r w:rsidRPr="00146254">
              <w:rPr>
                <w:rFonts w:ascii="Times New Roman" w:eastAsia="Calibri" w:hAnsi="Times New Roman" w:cs="Times New Roman"/>
                <w:sz w:val="24"/>
                <w:szCs w:val="24"/>
              </w:rPr>
              <w:t>т</w:t>
            </w:r>
            <w:r w:rsidRPr="00146254">
              <w:rPr>
                <w:rFonts w:ascii="Times New Roman" w:eastAsia="Calibri" w:hAnsi="Times New Roman" w:cs="Times New Roman"/>
                <w:sz w:val="24"/>
                <w:szCs w:val="24"/>
              </w:rPr>
              <w:t>ся</w:t>
            </w:r>
            <w:r w:rsidRPr="00146254">
              <w:rPr>
                <w:rFonts w:ascii="Times New Roman" w:eastAsia="Calibri" w:hAnsi="Times New Roman" w:cs="Times New Roman"/>
                <w:sz w:val="24"/>
                <w:szCs w:val="24"/>
              </w:rPr>
              <w:br/>
              <w:t>в рамках государственной программы «Комплексное развитие сельских террит</w:t>
            </w:r>
            <w:r w:rsidRPr="00146254">
              <w:rPr>
                <w:rFonts w:ascii="Times New Roman" w:eastAsia="Calibri" w:hAnsi="Times New Roman" w:cs="Times New Roman"/>
                <w:sz w:val="24"/>
                <w:szCs w:val="24"/>
              </w:rPr>
              <w:t>о</w:t>
            </w:r>
            <w:r w:rsidRPr="00146254">
              <w:rPr>
                <w:rFonts w:ascii="Times New Roman" w:eastAsia="Calibri" w:hAnsi="Times New Roman" w:cs="Times New Roman"/>
                <w:sz w:val="24"/>
                <w:szCs w:val="24"/>
              </w:rPr>
              <w:t>рий», утверждённой пост</w:t>
            </w:r>
            <w:r w:rsidRPr="00146254">
              <w:rPr>
                <w:rFonts w:ascii="Times New Roman" w:eastAsia="Calibri" w:hAnsi="Times New Roman" w:cs="Times New Roman"/>
                <w:sz w:val="24"/>
                <w:szCs w:val="24"/>
              </w:rPr>
              <w:t>а</w:t>
            </w:r>
            <w:r w:rsidRPr="00146254">
              <w:rPr>
                <w:rFonts w:ascii="Times New Roman" w:eastAsia="Calibri" w:hAnsi="Times New Roman" w:cs="Times New Roman"/>
                <w:sz w:val="24"/>
                <w:szCs w:val="24"/>
              </w:rPr>
              <w:t>новлением Правительства Российской Федерации от 31.05.2019</w:t>
            </w:r>
            <w:r w:rsidR="00785B38">
              <w:rPr>
                <w:rFonts w:ascii="Times New Roman" w:eastAsia="Calibri" w:hAnsi="Times New Roman" w:cs="Times New Roman"/>
                <w:sz w:val="24"/>
                <w:szCs w:val="24"/>
              </w:rPr>
              <w:t xml:space="preserve"> </w:t>
            </w:r>
            <w:r w:rsidRPr="00146254">
              <w:rPr>
                <w:rFonts w:ascii="Times New Roman" w:eastAsia="Calibri" w:hAnsi="Times New Roman" w:cs="Times New Roman"/>
                <w:sz w:val="24"/>
                <w:szCs w:val="24"/>
              </w:rPr>
              <w:t>№ 696, с 2020 г</w:t>
            </w:r>
            <w:r w:rsidRPr="00146254">
              <w:rPr>
                <w:rFonts w:ascii="Times New Roman" w:eastAsia="Calibri" w:hAnsi="Times New Roman" w:cs="Times New Roman"/>
                <w:sz w:val="24"/>
                <w:szCs w:val="24"/>
              </w:rPr>
              <w:t>о</w:t>
            </w:r>
            <w:r w:rsidRPr="00146254">
              <w:rPr>
                <w:rFonts w:ascii="Times New Roman" w:eastAsia="Calibri" w:hAnsi="Times New Roman" w:cs="Times New Roman"/>
                <w:sz w:val="24"/>
                <w:szCs w:val="24"/>
              </w:rPr>
              <w:t>да.</w:t>
            </w:r>
            <w:r w:rsidR="00785B38">
              <w:rPr>
                <w:rFonts w:ascii="Times New Roman" w:eastAsia="Calibri" w:hAnsi="Times New Roman" w:cs="Times New Roman"/>
                <w:sz w:val="24"/>
                <w:szCs w:val="24"/>
              </w:rPr>
              <w:t xml:space="preserve"> </w:t>
            </w:r>
            <w:r w:rsidRPr="00146254">
              <w:rPr>
                <w:rFonts w:ascii="Times New Roman" w:eastAsia="Calibri" w:hAnsi="Times New Roman" w:cs="Times New Roman"/>
                <w:sz w:val="24"/>
                <w:szCs w:val="24"/>
              </w:rPr>
              <w:t>За четырехлетний период (2020-2023 гг.) реализов</w:t>
            </w:r>
            <w:r w:rsidRPr="00146254">
              <w:rPr>
                <w:rFonts w:ascii="Times New Roman" w:eastAsia="Calibri" w:hAnsi="Times New Roman" w:cs="Times New Roman"/>
                <w:sz w:val="24"/>
                <w:szCs w:val="24"/>
              </w:rPr>
              <w:t>а</w:t>
            </w:r>
            <w:r w:rsidRPr="00146254">
              <w:rPr>
                <w:rFonts w:ascii="Times New Roman" w:eastAsia="Calibri" w:hAnsi="Times New Roman" w:cs="Times New Roman"/>
                <w:sz w:val="24"/>
                <w:szCs w:val="24"/>
              </w:rPr>
              <w:t>но 7 мероприятий на общую су</w:t>
            </w:r>
            <w:r w:rsidRPr="00146254">
              <w:rPr>
                <w:rFonts w:ascii="Times New Roman" w:eastAsia="Calibri" w:hAnsi="Times New Roman" w:cs="Times New Roman"/>
                <w:sz w:val="24"/>
                <w:szCs w:val="24"/>
              </w:rPr>
              <w:t>м</w:t>
            </w:r>
            <w:r w:rsidRPr="00146254">
              <w:rPr>
                <w:rFonts w:ascii="Times New Roman" w:eastAsia="Calibri" w:hAnsi="Times New Roman" w:cs="Times New Roman"/>
                <w:sz w:val="24"/>
                <w:szCs w:val="24"/>
              </w:rPr>
              <w:t>му 269,02 млн. руб., 6 нас</w:t>
            </w:r>
            <w:r w:rsidRPr="00146254">
              <w:rPr>
                <w:rFonts w:ascii="Times New Roman" w:eastAsia="Calibri" w:hAnsi="Times New Roman" w:cs="Times New Roman"/>
                <w:sz w:val="24"/>
                <w:szCs w:val="24"/>
              </w:rPr>
              <w:t>е</w:t>
            </w:r>
            <w:r w:rsidRPr="00146254">
              <w:rPr>
                <w:rFonts w:ascii="Times New Roman" w:eastAsia="Calibri" w:hAnsi="Times New Roman" w:cs="Times New Roman"/>
                <w:sz w:val="24"/>
                <w:szCs w:val="24"/>
              </w:rPr>
              <w:t>ленных пунктов приняли участие в данной госпр</w:t>
            </w:r>
            <w:r w:rsidRPr="00146254">
              <w:rPr>
                <w:rFonts w:ascii="Times New Roman" w:eastAsia="Calibri" w:hAnsi="Times New Roman" w:cs="Times New Roman"/>
                <w:sz w:val="24"/>
                <w:szCs w:val="24"/>
              </w:rPr>
              <w:t>о</w:t>
            </w:r>
            <w:r w:rsidRPr="00146254">
              <w:rPr>
                <w:rFonts w:ascii="Times New Roman" w:eastAsia="Calibri" w:hAnsi="Times New Roman" w:cs="Times New Roman"/>
                <w:sz w:val="24"/>
                <w:szCs w:val="24"/>
              </w:rPr>
              <w:t>грамме:</w:t>
            </w:r>
          </w:p>
          <w:tbl>
            <w:tblPr>
              <w:tblStyle w:val="a3"/>
              <w:tblW w:w="3153" w:type="dxa"/>
              <w:tblLayout w:type="fixed"/>
              <w:tblLook w:val="04A0" w:firstRow="1" w:lastRow="0" w:firstColumn="1" w:lastColumn="0" w:noHBand="0" w:noVBand="1"/>
            </w:tblPr>
            <w:tblGrid>
              <w:gridCol w:w="3153"/>
            </w:tblGrid>
            <w:tr w:rsidR="003200AF" w:rsidRPr="00146254" w:rsidTr="00A158DB">
              <w:tc>
                <w:tcPr>
                  <w:tcW w:w="3153" w:type="dxa"/>
                  <w:tcBorders>
                    <w:top w:val="nil"/>
                    <w:left w:val="nil"/>
                    <w:bottom w:val="nil"/>
                    <w:right w:val="nil"/>
                  </w:tcBorders>
                </w:tcPr>
                <w:p w:rsidR="003200AF" w:rsidRPr="00146254" w:rsidRDefault="003200AF" w:rsidP="00A158DB">
                  <w:pPr>
                    <w:widowControl w:val="0"/>
                    <w:contextualSpacing/>
                    <w:jc w:val="both"/>
                    <w:rPr>
                      <w:rFonts w:ascii="Times New Roman" w:eastAsia="Calibri" w:hAnsi="Times New Roman" w:cs="Times New Roman"/>
                      <w:sz w:val="24"/>
                      <w:szCs w:val="24"/>
                    </w:rPr>
                  </w:pPr>
                  <w:r w:rsidRPr="00146254">
                    <w:rPr>
                      <w:rFonts w:ascii="Times New Roman" w:eastAsia="Calibri" w:hAnsi="Times New Roman" w:cs="Times New Roman"/>
                      <w:sz w:val="24"/>
                      <w:szCs w:val="24"/>
                    </w:rPr>
                    <w:t>- строительство канализ</w:t>
                  </w:r>
                  <w:r w:rsidRPr="00146254">
                    <w:rPr>
                      <w:rFonts w:ascii="Times New Roman" w:eastAsia="Calibri" w:hAnsi="Times New Roman" w:cs="Times New Roman"/>
                      <w:sz w:val="24"/>
                      <w:szCs w:val="24"/>
                    </w:rPr>
                    <w:t>а</w:t>
                  </w:r>
                  <w:r w:rsidRPr="00146254">
                    <w:rPr>
                      <w:rFonts w:ascii="Times New Roman" w:eastAsia="Calibri" w:hAnsi="Times New Roman" w:cs="Times New Roman"/>
                      <w:sz w:val="24"/>
                      <w:szCs w:val="24"/>
                    </w:rPr>
                    <w:t>ционных сетей и канализ</w:t>
                  </w:r>
                  <w:r w:rsidRPr="00146254">
                    <w:rPr>
                      <w:rFonts w:ascii="Times New Roman" w:eastAsia="Calibri" w:hAnsi="Times New Roman" w:cs="Times New Roman"/>
                      <w:sz w:val="24"/>
                      <w:szCs w:val="24"/>
                    </w:rPr>
                    <w:t>а</w:t>
                  </w:r>
                  <w:r w:rsidRPr="00146254">
                    <w:rPr>
                      <w:rFonts w:ascii="Times New Roman" w:eastAsia="Calibri" w:hAnsi="Times New Roman" w:cs="Times New Roman"/>
                      <w:sz w:val="24"/>
                      <w:szCs w:val="24"/>
                    </w:rPr>
                    <w:t>ционной насо</w:t>
                  </w:r>
                  <w:r w:rsidRPr="00146254">
                    <w:rPr>
                      <w:rFonts w:ascii="Times New Roman" w:eastAsia="Calibri" w:hAnsi="Times New Roman" w:cs="Times New Roman"/>
                      <w:sz w:val="24"/>
                      <w:szCs w:val="24"/>
                    </w:rPr>
                    <w:t>с</w:t>
                  </w:r>
                  <w:r w:rsidRPr="00146254">
                    <w:rPr>
                      <w:rFonts w:ascii="Times New Roman" w:eastAsia="Calibri" w:hAnsi="Times New Roman" w:cs="Times New Roman"/>
                      <w:sz w:val="24"/>
                      <w:szCs w:val="24"/>
                    </w:rPr>
                    <w:t>ной станции микр</w:t>
                  </w:r>
                  <w:r w:rsidRPr="00146254">
                    <w:rPr>
                      <w:rFonts w:ascii="Times New Roman" w:eastAsia="Calibri" w:hAnsi="Times New Roman" w:cs="Times New Roman"/>
                      <w:sz w:val="24"/>
                      <w:szCs w:val="24"/>
                    </w:rPr>
                    <w:t>о</w:t>
                  </w:r>
                  <w:r w:rsidRPr="00146254">
                    <w:rPr>
                      <w:rFonts w:ascii="Times New Roman" w:eastAsia="Calibri" w:hAnsi="Times New Roman" w:cs="Times New Roman"/>
                      <w:sz w:val="24"/>
                      <w:szCs w:val="24"/>
                    </w:rPr>
                    <w:t>района Лесхоза (7,468 км, двухг</w:t>
                  </w:r>
                  <w:r w:rsidRPr="00146254">
                    <w:rPr>
                      <w:rFonts w:ascii="Times New Roman" w:eastAsia="Calibri" w:hAnsi="Times New Roman" w:cs="Times New Roman"/>
                      <w:sz w:val="24"/>
                      <w:szCs w:val="24"/>
                    </w:rPr>
                    <w:t>о</w:t>
                  </w:r>
                  <w:r w:rsidRPr="00146254">
                    <w:rPr>
                      <w:rFonts w:ascii="Times New Roman" w:eastAsia="Calibri" w:hAnsi="Times New Roman" w:cs="Times New Roman"/>
                      <w:sz w:val="24"/>
                      <w:szCs w:val="24"/>
                    </w:rPr>
                    <w:t>дичный проект);</w:t>
                  </w:r>
                </w:p>
              </w:tc>
            </w:tr>
            <w:tr w:rsidR="003200AF" w:rsidRPr="00146254" w:rsidTr="00A158DB">
              <w:tc>
                <w:tcPr>
                  <w:tcW w:w="3153" w:type="dxa"/>
                  <w:tcBorders>
                    <w:top w:val="nil"/>
                    <w:left w:val="nil"/>
                    <w:bottom w:val="nil"/>
                    <w:right w:val="nil"/>
                  </w:tcBorders>
                </w:tcPr>
                <w:p w:rsidR="003200AF" w:rsidRPr="00146254" w:rsidRDefault="003200AF" w:rsidP="00A158DB">
                  <w:pPr>
                    <w:widowControl w:val="0"/>
                    <w:contextualSpacing/>
                    <w:jc w:val="both"/>
                    <w:rPr>
                      <w:rFonts w:ascii="Times New Roman" w:eastAsia="Calibri" w:hAnsi="Times New Roman" w:cs="Times New Roman"/>
                      <w:sz w:val="24"/>
                      <w:szCs w:val="24"/>
                    </w:rPr>
                  </w:pPr>
                  <w:r w:rsidRPr="00146254">
                    <w:rPr>
                      <w:rFonts w:ascii="Times New Roman" w:eastAsia="Calibri" w:hAnsi="Times New Roman" w:cs="Times New Roman"/>
                      <w:sz w:val="24"/>
                      <w:szCs w:val="24"/>
                    </w:rPr>
                    <w:t>- строительство</w:t>
                  </w:r>
                  <w:r w:rsidR="00785B38">
                    <w:rPr>
                      <w:rFonts w:ascii="Times New Roman" w:eastAsia="Calibri" w:hAnsi="Times New Roman" w:cs="Times New Roman"/>
                      <w:sz w:val="24"/>
                      <w:szCs w:val="24"/>
                    </w:rPr>
                    <w:t xml:space="preserve"> </w:t>
                  </w:r>
                  <w:r w:rsidRPr="00146254">
                    <w:rPr>
                      <w:rFonts w:ascii="Times New Roman" w:eastAsia="Calibri" w:hAnsi="Times New Roman" w:cs="Times New Roman"/>
                      <w:sz w:val="24"/>
                      <w:szCs w:val="24"/>
                    </w:rPr>
                    <w:t>водопров</w:t>
                  </w:r>
                  <w:r w:rsidRPr="00146254">
                    <w:rPr>
                      <w:rFonts w:ascii="Times New Roman" w:eastAsia="Calibri" w:hAnsi="Times New Roman" w:cs="Times New Roman"/>
                      <w:sz w:val="24"/>
                      <w:szCs w:val="24"/>
                    </w:rPr>
                    <w:t>о</w:t>
                  </w:r>
                  <w:r w:rsidRPr="00146254">
                    <w:rPr>
                      <w:rFonts w:ascii="Times New Roman" w:eastAsia="Calibri" w:hAnsi="Times New Roman" w:cs="Times New Roman"/>
                      <w:sz w:val="24"/>
                      <w:szCs w:val="24"/>
                    </w:rPr>
                    <w:t>да</w:t>
                  </w:r>
                  <w:r w:rsidR="00A158DB">
                    <w:rPr>
                      <w:rFonts w:ascii="Times New Roman" w:eastAsia="Calibri" w:hAnsi="Times New Roman" w:cs="Times New Roman"/>
                      <w:sz w:val="24"/>
                      <w:szCs w:val="24"/>
                    </w:rPr>
                    <w:t xml:space="preserve"> </w:t>
                  </w:r>
                  <w:r w:rsidRPr="00146254">
                    <w:rPr>
                      <w:rFonts w:ascii="Times New Roman" w:eastAsia="Calibri" w:hAnsi="Times New Roman" w:cs="Times New Roman"/>
                      <w:sz w:val="24"/>
                      <w:szCs w:val="24"/>
                    </w:rPr>
                    <w:t>по ул. Борьбы и реко</w:t>
                  </w:r>
                  <w:r w:rsidRPr="00146254">
                    <w:rPr>
                      <w:rFonts w:ascii="Times New Roman" w:eastAsia="Calibri" w:hAnsi="Times New Roman" w:cs="Times New Roman"/>
                      <w:sz w:val="24"/>
                      <w:szCs w:val="24"/>
                    </w:rPr>
                    <w:t>н</w:t>
                  </w:r>
                  <w:r w:rsidRPr="00146254">
                    <w:rPr>
                      <w:rFonts w:ascii="Times New Roman" w:eastAsia="Calibri" w:hAnsi="Times New Roman" w:cs="Times New Roman"/>
                      <w:sz w:val="24"/>
                      <w:szCs w:val="24"/>
                    </w:rPr>
                    <w:t>струкция вод</w:t>
                  </w:r>
                  <w:r w:rsidRPr="00146254">
                    <w:rPr>
                      <w:rFonts w:ascii="Times New Roman" w:eastAsia="Calibri" w:hAnsi="Times New Roman" w:cs="Times New Roman"/>
                      <w:sz w:val="24"/>
                      <w:szCs w:val="24"/>
                    </w:rPr>
                    <w:t>о</w:t>
                  </w:r>
                  <w:r w:rsidRPr="00146254">
                    <w:rPr>
                      <w:rFonts w:ascii="Times New Roman" w:eastAsia="Calibri" w:hAnsi="Times New Roman" w:cs="Times New Roman"/>
                      <w:sz w:val="24"/>
                      <w:szCs w:val="24"/>
                    </w:rPr>
                    <w:t>вода в г. Инза (3,467 км);</w:t>
                  </w:r>
                </w:p>
              </w:tc>
            </w:tr>
            <w:tr w:rsidR="003200AF" w:rsidRPr="00146254" w:rsidTr="00A158DB">
              <w:tc>
                <w:tcPr>
                  <w:tcW w:w="3153" w:type="dxa"/>
                  <w:tcBorders>
                    <w:top w:val="nil"/>
                    <w:left w:val="nil"/>
                    <w:bottom w:val="nil"/>
                    <w:right w:val="nil"/>
                  </w:tcBorders>
                </w:tcPr>
                <w:p w:rsidR="003200AF" w:rsidRPr="00146254" w:rsidRDefault="003200AF" w:rsidP="00A158DB">
                  <w:pPr>
                    <w:widowControl w:val="0"/>
                    <w:ind w:right="34"/>
                    <w:contextualSpacing/>
                    <w:jc w:val="both"/>
                    <w:rPr>
                      <w:rFonts w:ascii="Times New Roman" w:eastAsia="Calibri" w:hAnsi="Times New Roman" w:cs="Times New Roman"/>
                      <w:sz w:val="24"/>
                      <w:szCs w:val="24"/>
                    </w:rPr>
                  </w:pPr>
                  <w:r w:rsidRPr="00146254">
                    <w:rPr>
                      <w:rFonts w:ascii="Times New Roman" w:eastAsia="Calibri" w:hAnsi="Times New Roman" w:cs="Times New Roman"/>
                      <w:sz w:val="24"/>
                      <w:szCs w:val="24"/>
                    </w:rPr>
                    <w:t>- реко</w:t>
                  </w:r>
                  <w:r w:rsidRPr="00146254">
                    <w:rPr>
                      <w:rFonts w:ascii="Times New Roman" w:eastAsia="Calibri" w:hAnsi="Times New Roman" w:cs="Times New Roman"/>
                      <w:sz w:val="24"/>
                      <w:szCs w:val="24"/>
                    </w:rPr>
                    <w:t>н</w:t>
                  </w:r>
                  <w:r w:rsidRPr="00146254">
                    <w:rPr>
                      <w:rFonts w:ascii="Times New Roman" w:eastAsia="Calibri" w:hAnsi="Times New Roman" w:cs="Times New Roman"/>
                      <w:sz w:val="24"/>
                      <w:szCs w:val="24"/>
                    </w:rPr>
                    <w:t xml:space="preserve">струкция водовода </w:t>
                  </w:r>
                  <w:r w:rsidRPr="00146254">
                    <w:rPr>
                      <w:rFonts w:ascii="Times New Roman" w:eastAsia="Calibri" w:hAnsi="Times New Roman" w:cs="Times New Roman"/>
                      <w:sz w:val="24"/>
                      <w:szCs w:val="24"/>
                    </w:rPr>
                    <w:br/>
                  </w:r>
                  <w:proofErr w:type="spellStart"/>
                  <w:r w:rsidRPr="00146254">
                    <w:rPr>
                      <w:rFonts w:ascii="Times New Roman" w:eastAsia="Calibri" w:hAnsi="Times New Roman" w:cs="Times New Roman"/>
                      <w:sz w:val="24"/>
                      <w:szCs w:val="24"/>
                    </w:rPr>
                    <w:t>р.п</w:t>
                  </w:r>
                  <w:proofErr w:type="spellEnd"/>
                  <w:r w:rsidRPr="00146254">
                    <w:rPr>
                      <w:rFonts w:ascii="Times New Roman" w:eastAsia="Calibri" w:hAnsi="Times New Roman" w:cs="Times New Roman"/>
                      <w:sz w:val="24"/>
                      <w:szCs w:val="24"/>
                    </w:rPr>
                    <w:t>. Глотовка (6,457 км, двухг</w:t>
                  </w:r>
                  <w:r w:rsidRPr="00146254">
                    <w:rPr>
                      <w:rFonts w:ascii="Times New Roman" w:eastAsia="Calibri" w:hAnsi="Times New Roman" w:cs="Times New Roman"/>
                      <w:sz w:val="24"/>
                      <w:szCs w:val="24"/>
                    </w:rPr>
                    <w:t>о</w:t>
                  </w:r>
                  <w:r w:rsidRPr="00146254">
                    <w:rPr>
                      <w:rFonts w:ascii="Times New Roman" w:eastAsia="Calibri" w:hAnsi="Times New Roman" w:cs="Times New Roman"/>
                      <w:sz w:val="24"/>
                      <w:szCs w:val="24"/>
                    </w:rPr>
                    <w:t>дичный проект);</w:t>
                  </w:r>
                </w:p>
              </w:tc>
            </w:tr>
            <w:tr w:rsidR="003200AF" w:rsidRPr="00146254" w:rsidTr="00A158DB">
              <w:tc>
                <w:tcPr>
                  <w:tcW w:w="3153" w:type="dxa"/>
                  <w:tcBorders>
                    <w:top w:val="nil"/>
                    <w:left w:val="nil"/>
                    <w:bottom w:val="nil"/>
                    <w:right w:val="nil"/>
                  </w:tcBorders>
                </w:tcPr>
                <w:p w:rsidR="003200AF" w:rsidRPr="00146254" w:rsidRDefault="003200AF" w:rsidP="00A158DB">
                  <w:pPr>
                    <w:widowControl w:val="0"/>
                    <w:contextualSpacing/>
                    <w:jc w:val="both"/>
                    <w:rPr>
                      <w:rFonts w:ascii="Times New Roman" w:eastAsia="Calibri" w:hAnsi="Times New Roman" w:cs="Times New Roman"/>
                      <w:sz w:val="24"/>
                      <w:szCs w:val="24"/>
                    </w:rPr>
                  </w:pPr>
                  <w:r w:rsidRPr="00146254">
                    <w:rPr>
                      <w:rFonts w:ascii="Times New Roman" w:eastAsia="Calibri" w:hAnsi="Times New Roman" w:cs="Times New Roman"/>
                      <w:sz w:val="24"/>
                      <w:szCs w:val="24"/>
                    </w:rPr>
                    <w:t xml:space="preserve">- строительство </w:t>
                  </w:r>
                  <w:proofErr w:type="spellStart"/>
                  <w:r w:rsidRPr="00146254">
                    <w:rPr>
                      <w:rFonts w:ascii="Times New Roman" w:eastAsia="Calibri" w:hAnsi="Times New Roman" w:cs="Times New Roman"/>
                      <w:sz w:val="24"/>
                      <w:szCs w:val="24"/>
                    </w:rPr>
                    <w:t>внутрип</w:t>
                  </w:r>
                  <w:r w:rsidRPr="00146254">
                    <w:rPr>
                      <w:rFonts w:ascii="Times New Roman" w:eastAsia="Calibri" w:hAnsi="Times New Roman" w:cs="Times New Roman"/>
                      <w:sz w:val="24"/>
                      <w:szCs w:val="24"/>
                    </w:rPr>
                    <w:t>о</w:t>
                  </w:r>
                  <w:r w:rsidRPr="00146254">
                    <w:rPr>
                      <w:rFonts w:ascii="Times New Roman" w:eastAsia="Calibri" w:hAnsi="Times New Roman" w:cs="Times New Roman"/>
                      <w:sz w:val="24"/>
                      <w:szCs w:val="24"/>
                    </w:rPr>
                    <w:t>селкового</w:t>
                  </w:r>
                  <w:proofErr w:type="spellEnd"/>
                  <w:r w:rsidRPr="00146254">
                    <w:rPr>
                      <w:rFonts w:ascii="Times New Roman" w:eastAsia="Calibri" w:hAnsi="Times New Roman" w:cs="Times New Roman"/>
                      <w:sz w:val="24"/>
                      <w:szCs w:val="24"/>
                    </w:rPr>
                    <w:t xml:space="preserve"> газопровода среднего и низкого давл</w:t>
                  </w:r>
                  <w:r w:rsidRPr="00146254">
                    <w:rPr>
                      <w:rFonts w:ascii="Times New Roman" w:eastAsia="Calibri" w:hAnsi="Times New Roman" w:cs="Times New Roman"/>
                      <w:sz w:val="24"/>
                      <w:szCs w:val="24"/>
                    </w:rPr>
                    <w:t>е</w:t>
                  </w:r>
                  <w:r w:rsidRPr="00146254">
                    <w:rPr>
                      <w:rFonts w:ascii="Times New Roman" w:eastAsia="Calibri" w:hAnsi="Times New Roman" w:cs="Times New Roman"/>
                      <w:sz w:val="24"/>
                      <w:szCs w:val="24"/>
                    </w:rPr>
                    <w:t xml:space="preserve">ния в с. </w:t>
                  </w:r>
                  <w:proofErr w:type="spellStart"/>
                  <w:r w:rsidRPr="00146254">
                    <w:rPr>
                      <w:rFonts w:ascii="Times New Roman" w:eastAsia="Calibri" w:hAnsi="Times New Roman" w:cs="Times New Roman"/>
                      <w:sz w:val="24"/>
                      <w:szCs w:val="24"/>
                    </w:rPr>
                    <w:t>Ст</w:t>
                  </w:r>
                  <w:r w:rsidRPr="00146254">
                    <w:rPr>
                      <w:rFonts w:ascii="Times New Roman" w:eastAsia="Calibri" w:hAnsi="Times New Roman" w:cs="Times New Roman"/>
                      <w:sz w:val="24"/>
                      <w:szCs w:val="24"/>
                    </w:rPr>
                    <w:t>о</w:t>
                  </w:r>
                  <w:r w:rsidRPr="00146254">
                    <w:rPr>
                      <w:rFonts w:ascii="Times New Roman" w:eastAsia="Calibri" w:hAnsi="Times New Roman" w:cs="Times New Roman"/>
                      <w:sz w:val="24"/>
                      <w:szCs w:val="24"/>
                    </w:rPr>
                    <w:t>говка</w:t>
                  </w:r>
                  <w:proofErr w:type="spellEnd"/>
                  <w:r w:rsidRPr="00146254">
                    <w:rPr>
                      <w:rFonts w:ascii="Times New Roman" w:eastAsia="Calibri" w:hAnsi="Times New Roman" w:cs="Times New Roman"/>
                      <w:sz w:val="24"/>
                      <w:szCs w:val="24"/>
                    </w:rPr>
                    <w:t xml:space="preserve"> (13,2725 км);</w:t>
                  </w:r>
                </w:p>
              </w:tc>
            </w:tr>
            <w:tr w:rsidR="003200AF" w:rsidRPr="00146254" w:rsidTr="00A158DB">
              <w:tc>
                <w:tcPr>
                  <w:tcW w:w="3153" w:type="dxa"/>
                  <w:tcBorders>
                    <w:top w:val="nil"/>
                    <w:left w:val="nil"/>
                    <w:bottom w:val="nil"/>
                    <w:right w:val="nil"/>
                  </w:tcBorders>
                </w:tcPr>
                <w:p w:rsidR="003200AF" w:rsidRPr="00146254" w:rsidRDefault="003200AF" w:rsidP="00A158DB">
                  <w:pPr>
                    <w:widowControl w:val="0"/>
                    <w:contextualSpacing/>
                    <w:jc w:val="both"/>
                    <w:rPr>
                      <w:rFonts w:ascii="Times New Roman" w:eastAsia="Calibri" w:hAnsi="Times New Roman" w:cs="Times New Roman"/>
                      <w:sz w:val="24"/>
                      <w:szCs w:val="24"/>
                    </w:rPr>
                  </w:pPr>
                  <w:r w:rsidRPr="00146254">
                    <w:rPr>
                      <w:rFonts w:ascii="Times New Roman" w:eastAsia="Calibri" w:hAnsi="Times New Roman" w:cs="Times New Roman"/>
                      <w:sz w:val="24"/>
                      <w:szCs w:val="24"/>
                    </w:rPr>
                    <w:t xml:space="preserve">- строительство </w:t>
                  </w:r>
                  <w:proofErr w:type="spellStart"/>
                  <w:r w:rsidRPr="00146254">
                    <w:rPr>
                      <w:rFonts w:ascii="Times New Roman" w:eastAsia="Calibri" w:hAnsi="Times New Roman" w:cs="Times New Roman"/>
                      <w:sz w:val="24"/>
                      <w:szCs w:val="24"/>
                    </w:rPr>
                    <w:t>внутрип</w:t>
                  </w:r>
                  <w:r w:rsidRPr="00146254">
                    <w:rPr>
                      <w:rFonts w:ascii="Times New Roman" w:eastAsia="Calibri" w:hAnsi="Times New Roman" w:cs="Times New Roman"/>
                      <w:sz w:val="24"/>
                      <w:szCs w:val="24"/>
                    </w:rPr>
                    <w:t>о</w:t>
                  </w:r>
                  <w:r w:rsidRPr="00146254">
                    <w:rPr>
                      <w:rFonts w:ascii="Times New Roman" w:eastAsia="Calibri" w:hAnsi="Times New Roman" w:cs="Times New Roman"/>
                      <w:sz w:val="24"/>
                      <w:szCs w:val="24"/>
                    </w:rPr>
                    <w:t>селкового</w:t>
                  </w:r>
                  <w:proofErr w:type="spellEnd"/>
                  <w:r w:rsidRPr="00146254">
                    <w:rPr>
                      <w:rFonts w:ascii="Times New Roman" w:eastAsia="Calibri" w:hAnsi="Times New Roman" w:cs="Times New Roman"/>
                      <w:sz w:val="24"/>
                      <w:szCs w:val="24"/>
                    </w:rPr>
                    <w:t xml:space="preserve"> газопровода среднего и низкого давл</w:t>
                  </w:r>
                  <w:r w:rsidRPr="00146254">
                    <w:rPr>
                      <w:rFonts w:ascii="Times New Roman" w:eastAsia="Calibri" w:hAnsi="Times New Roman" w:cs="Times New Roman"/>
                      <w:sz w:val="24"/>
                      <w:szCs w:val="24"/>
                    </w:rPr>
                    <w:t>е</w:t>
                  </w:r>
                  <w:r w:rsidRPr="00146254">
                    <w:rPr>
                      <w:rFonts w:ascii="Times New Roman" w:eastAsia="Calibri" w:hAnsi="Times New Roman" w:cs="Times New Roman"/>
                      <w:sz w:val="24"/>
                      <w:szCs w:val="24"/>
                    </w:rPr>
                    <w:lastRenderedPageBreak/>
                    <w:t xml:space="preserve">ния в с. </w:t>
                  </w:r>
                  <w:proofErr w:type="spellStart"/>
                  <w:r w:rsidRPr="00146254">
                    <w:rPr>
                      <w:rFonts w:ascii="Times New Roman" w:eastAsia="Calibri" w:hAnsi="Times New Roman" w:cs="Times New Roman"/>
                      <w:sz w:val="24"/>
                      <w:szCs w:val="24"/>
                    </w:rPr>
                    <w:t>Спешневка</w:t>
                  </w:r>
                  <w:proofErr w:type="spellEnd"/>
                  <w:r w:rsidRPr="00146254">
                    <w:rPr>
                      <w:rFonts w:ascii="Times New Roman" w:eastAsia="Calibri" w:hAnsi="Times New Roman" w:cs="Times New Roman"/>
                      <w:sz w:val="24"/>
                      <w:szCs w:val="24"/>
                    </w:rPr>
                    <w:t xml:space="preserve"> (9,6591 км);</w:t>
                  </w:r>
                </w:p>
              </w:tc>
            </w:tr>
            <w:tr w:rsidR="003200AF" w:rsidRPr="00146254" w:rsidTr="00A158DB">
              <w:tc>
                <w:tcPr>
                  <w:tcW w:w="3153" w:type="dxa"/>
                  <w:tcBorders>
                    <w:top w:val="nil"/>
                    <w:left w:val="nil"/>
                    <w:bottom w:val="nil"/>
                    <w:right w:val="nil"/>
                  </w:tcBorders>
                </w:tcPr>
                <w:p w:rsidR="003200AF" w:rsidRPr="00146254" w:rsidRDefault="003200AF" w:rsidP="00A158DB">
                  <w:pPr>
                    <w:widowControl w:val="0"/>
                    <w:contextualSpacing/>
                    <w:jc w:val="both"/>
                    <w:rPr>
                      <w:rFonts w:ascii="Times New Roman" w:eastAsia="Calibri" w:hAnsi="Times New Roman" w:cs="Times New Roman"/>
                      <w:sz w:val="24"/>
                      <w:szCs w:val="24"/>
                    </w:rPr>
                  </w:pPr>
                  <w:r w:rsidRPr="00146254">
                    <w:rPr>
                      <w:rFonts w:ascii="Times New Roman" w:eastAsia="Calibri" w:hAnsi="Times New Roman" w:cs="Times New Roman"/>
                      <w:sz w:val="24"/>
                      <w:szCs w:val="24"/>
                    </w:rPr>
                    <w:lastRenderedPageBreak/>
                    <w:t xml:space="preserve">- строительство </w:t>
                  </w:r>
                  <w:proofErr w:type="spellStart"/>
                  <w:r w:rsidRPr="00146254">
                    <w:rPr>
                      <w:rFonts w:ascii="Times New Roman" w:eastAsia="Calibri" w:hAnsi="Times New Roman" w:cs="Times New Roman"/>
                      <w:sz w:val="24"/>
                      <w:szCs w:val="24"/>
                    </w:rPr>
                    <w:t>внутрип</w:t>
                  </w:r>
                  <w:r w:rsidRPr="00146254">
                    <w:rPr>
                      <w:rFonts w:ascii="Times New Roman" w:eastAsia="Calibri" w:hAnsi="Times New Roman" w:cs="Times New Roman"/>
                      <w:sz w:val="24"/>
                      <w:szCs w:val="24"/>
                    </w:rPr>
                    <w:t>о</w:t>
                  </w:r>
                  <w:r w:rsidRPr="00146254">
                    <w:rPr>
                      <w:rFonts w:ascii="Times New Roman" w:eastAsia="Calibri" w:hAnsi="Times New Roman" w:cs="Times New Roman"/>
                      <w:sz w:val="24"/>
                      <w:szCs w:val="24"/>
                    </w:rPr>
                    <w:t>селкового</w:t>
                  </w:r>
                  <w:proofErr w:type="spellEnd"/>
                  <w:r w:rsidRPr="00146254">
                    <w:rPr>
                      <w:rFonts w:ascii="Times New Roman" w:eastAsia="Calibri" w:hAnsi="Times New Roman" w:cs="Times New Roman"/>
                      <w:sz w:val="24"/>
                      <w:szCs w:val="24"/>
                    </w:rPr>
                    <w:t xml:space="preserve"> газопровода среднего и низкого давл</w:t>
                  </w:r>
                  <w:r w:rsidRPr="00146254">
                    <w:rPr>
                      <w:rFonts w:ascii="Times New Roman" w:eastAsia="Calibri" w:hAnsi="Times New Roman" w:cs="Times New Roman"/>
                      <w:sz w:val="24"/>
                      <w:szCs w:val="24"/>
                    </w:rPr>
                    <w:t>е</w:t>
                  </w:r>
                  <w:r w:rsidRPr="00146254">
                    <w:rPr>
                      <w:rFonts w:ascii="Times New Roman" w:eastAsia="Calibri" w:hAnsi="Times New Roman" w:cs="Times New Roman"/>
                      <w:sz w:val="24"/>
                      <w:szCs w:val="24"/>
                    </w:rPr>
                    <w:t>ния в пос. Перв</w:t>
                  </w:r>
                  <w:r w:rsidRPr="00146254">
                    <w:rPr>
                      <w:rFonts w:ascii="Times New Roman" w:eastAsia="Calibri" w:hAnsi="Times New Roman" w:cs="Times New Roman"/>
                      <w:sz w:val="24"/>
                      <w:szCs w:val="24"/>
                    </w:rPr>
                    <w:t>о</w:t>
                  </w:r>
                  <w:r w:rsidRPr="00146254">
                    <w:rPr>
                      <w:rFonts w:ascii="Times New Roman" w:eastAsia="Calibri" w:hAnsi="Times New Roman" w:cs="Times New Roman"/>
                      <w:sz w:val="24"/>
                      <w:szCs w:val="24"/>
                    </w:rPr>
                    <w:t>майский (11,0585 км);</w:t>
                  </w:r>
                </w:p>
              </w:tc>
            </w:tr>
            <w:tr w:rsidR="003200AF" w:rsidRPr="00146254" w:rsidTr="00A158DB">
              <w:tc>
                <w:tcPr>
                  <w:tcW w:w="3153" w:type="dxa"/>
                  <w:tcBorders>
                    <w:top w:val="nil"/>
                    <w:left w:val="nil"/>
                    <w:bottom w:val="nil"/>
                    <w:right w:val="nil"/>
                  </w:tcBorders>
                </w:tcPr>
                <w:p w:rsidR="003200AF" w:rsidRPr="00146254" w:rsidRDefault="003200AF" w:rsidP="00A158DB">
                  <w:pPr>
                    <w:widowControl w:val="0"/>
                    <w:contextualSpacing/>
                    <w:jc w:val="both"/>
                    <w:rPr>
                      <w:rFonts w:ascii="Times New Roman" w:eastAsia="Calibri" w:hAnsi="Times New Roman" w:cs="Times New Roman"/>
                      <w:sz w:val="24"/>
                      <w:szCs w:val="24"/>
                    </w:rPr>
                  </w:pPr>
                  <w:r w:rsidRPr="00146254">
                    <w:rPr>
                      <w:rFonts w:ascii="Times New Roman" w:eastAsia="Calibri" w:hAnsi="Times New Roman" w:cs="Times New Roman"/>
                      <w:sz w:val="24"/>
                      <w:szCs w:val="24"/>
                    </w:rPr>
                    <w:t>-реконструкция водопров</w:t>
                  </w:r>
                  <w:r w:rsidRPr="00146254">
                    <w:rPr>
                      <w:rFonts w:ascii="Times New Roman" w:eastAsia="Calibri" w:hAnsi="Times New Roman" w:cs="Times New Roman"/>
                      <w:sz w:val="24"/>
                      <w:szCs w:val="24"/>
                    </w:rPr>
                    <w:t>о</w:t>
                  </w:r>
                  <w:r w:rsidRPr="00146254">
                    <w:rPr>
                      <w:rFonts w:ascii="Times New Roman" w:eastAsia="Calibri" w:hAnsi="Times New Roman" w:cs="Times New Roman"/>
                      <w:sz w:val="24"/>
                      <w:szCs w:val="24"/>
                    </w:rPr>
                    <w:t>да</w:t>
                  </w:r>
                  <w:r w:rsidR="00A158DB">
                    <w:rPr>
                      <w:rFonts w:ascii="Times New Roman" w:eastAsia="Calibri" w:hAnsi="Times New Roman" w:cs="Times New Roman"/>
                      <w:sz w:val="24"/>
                      <w:szCs w:val="24"/>
                    </w:rPr>
                    <w:t xml:space="preserve"> </w:t>
                  </w:r>
                  <w:r w:rsidRPr="00146254">
                    <w:rPr>
                      <w:rFonts w:ascii="Times New Roman" w:eastAsia="Calibri" w:hAnsi="Times New Roman" w:cs="Times New Roman"/>
                      <w:sz w:val="24"/>
                      <w:szCs w:val="24"/>
                    </w:rPr>
                    <w:t xml:space="preserve">с. </w:t>
                  </w:r>
                  <w:proofErr w:type="spellStart"/>
                  <w:r w:rsidRPr="00146254">
                    <w:rPr>
                      <w:rFonts w:ascii="Times New Roman" w:eastAsia="Calibri" w:hAnsi="Times New Roman" w:cs="Times New Roman"/>
                      <w:sz w:val="24"/>
                      <w:szCs w:val="24"/>
                    </w:rPr>
                    <w:t>Баевка</w:t>
                  </w:r>
                  <w:proofErr w:type="spellEnd"/>
                  <w:r w:rsidRPr="00146254">
                    <w:rPr>
                      <w:rFonts w:ascii="Times New Roman" w:eastAsia="Calibri" w:hAnsi="Times New Roman" w:cs="Times New Roman"/>
                      <w:sz w:val="24"/>
                      <w:szCs w:val="24"/>
                    </w:rPr>
                    <w:t xml:space="preserve"> (13,828 км, двухгодичный проект).</w:t>
                  </w:r>
                </w:p>
              </w:tc>
            </w:tr>
          </w:tbl>
          <w:p w:rsidR="003200AF" w:rsidRPr="00146254" w:rsidRDefault="003200AF" w:rsidP="00A158DB">
            <w:pPr>
              <w:jc w:val="both"/>
              <w:rPr>
                <w:rFonts w:ascii="Times New Roman" w:eastAsia="Calibri" w:hAnsi="Times New Roman" w:cs="Times New Roman"/>
                <w:sz w:val="24"/>
                <w:szCs w:val="24"/>
              </w:rPr>
            </w:pPr>
            <w:r w:rsidRPr="00146254">
              <w:rPr>
                <w:rFonts w:ascii="Times New Roman" w:eastAsia="Calibri" w:hAnsi="Times New Roman" w:cs="Times New Roman"/>
                <w:sz w:val="24"/>
                <w:szCs w:val="24"/>
              </w:rPr>
              <w:t>В настоящее время на фед</w:t>
            </w:r>
            <w:r w:rsidRPr="00146254">
              <w:rPr>
                <w:rFonts w:ascii="Times New Roman" w:eastAsia="Calibri" w:hAnsi="Times New Roman" w:cs="Times New Roman"/>
                <w:sz w:val="24"/>
                <w:szCs w:val="24"/>
              </w:rPr>
              <w:t>е</w:t>
            </w:r>
            <w:r w:rsidRPr="00146254">
              <w:rPr>
                <w:rFonts w:ascii="Times New Roman" w:eastAsia="Calibri" w:hAnsi="Times New Roman" w:cs="Times New Roman"/>
                <w:sz w:val="24"/>
                <w:szCs w:val="24"/>
              </w:rPr>
              <w:t>ральном уровне меняется о</w:t>
            </w:r>
            <w:r w:rsidRPr="00146254">
              <w:rPr>
                <w:rFonts w:ascii="Times New Roman" w:eastAsia="Calibri" w:hAnsi="Times New Roman" w:cs="Times New Roman"/>
                <w:sz w:val="24"/>
                <w:szCs w:val="24"/>
              </w:rPr>
              <w:t>с</w:t>
            </w:r>
            <w:r w:rsidRPr="00146254">
              <w:rPr>
                <w:rFonts w:ascii="Times New Roman" w:eastAsia="Calibri" w:hAnsi="Times New Roman" w:cs="Times New Roman"/>
                <w:sz w:val="24"/>
                <w:szCs w:val="24"/>
              </w:rPr>
              <w:t>новной подход</w:t>
            </w:r>
            <w:r w:rsidRPr="00146254">
              <w:rPr>
                <w:rFonts w:ascii="Times New Roman" w:eastAsia="Calibri" w:hAnsi="Times New Roman" w:cs="Times New Roman"/>
                <w:sz w:val="24"/>
                <w:szCs w:val="24"/>
              </w:rPr>
              <w:br/>
              <w:t>к развитию населённых пунктов, идёт тенденция смещ</w:t>
            </w:r>
            <w:r w:rsidRPr="00146254">
              <w:rPr>
                <w:rFonts w:ascii="Times New Roman" w:eastAsia="Calibri" w:hAnsi="Times New Roman" w:cs="Times New Roman"/>
                <w:sz w:val="24"/>
                <w:szCs w:val="24"/>
              </w:rPr>
              <w:t>е</w:t>
            </w:r>
            <w:r w:rsidRPr="00146254">
              <w:rPr>
                <w:rFonts w:ascii="Times New Roman" w:eastAsia="Calibri" w:hAnsi="Times New Roman" w:cs="Times New Roman"/>
                <w:sz w:val="24"/>
                <w:szCs w:val="24"/>
              </w:rPr>
              <w:t>ния приоритетов</w:t>
            </w:r>
            <w:r w:rsidRPr="00146254">
              <w:rPr>
                <w:rFonts w:ascii="Times New Roman" w:eastAsia="Calibri" w:hAnsi="Times New Roman" w:cs="Times New Roman"/>
                <w:sz w:val="24"/>
                <w:szCs w:val="24"/>
              </w:rPr>
              <w:br/>
              <w:t>от поддержки отдельных о</w:t>
            </w:r>
            <w:r w:rsidRPr="00146254">
              <w:rPr>
                <w:rFonts w:ascii="Times New Roman" w:eastAsia="Calibri" w:hAnsi="Times New Roman" w:cs="Times New Roman"/>
                <w:sz w:val="24"/>
                <w:szCs w:val="24"/>
              </w:rPr>
              <w:t>т</w:t>
            </w:r>
            <w:r w:rsidRPr="00146254">
              <w:rPr>
                <w:rFonts w:ascii="Times New Roman" w:eastAsia="Calibri" w:hAnsi="Times New Roman" w:cs="Times New Roman"/>
                <w:sz w:val="24"/>
                <w:szCs w:val="24"/>
              </w:rPr>
              <w:t>раслей</w:t>
            </w:r>
            <w:r w:rsidR="00A158DB">
              <w:rPr>
                <w:rFonts w:ascii="Times New Roman" w:eastAsia="Calibri" w:hAnsi="Times New Roman" w:cs="Times New Roman"/>
                <w:sz w:val="24"/>
                <w:szCs w:val="24"/>
              </w:rPr>
              <w:t xml:space="preserve"> </w:t>
            </w:r>
            <w:r w:rsidRPr="00146254">
              <w:rPr>
                <w:rFonts w:ascii="Times New Roman" w:eastAsia="Calibri" w:hAnsi="Times New Roman" w:cs="Times New Roman"/>
                <w:sz w:val="24"/>
                <w:szCs w:val="24"/>
              </w:rPr>
              <w:t>к комплексному ме</w:t>
            </w:r>
            <w:r w:rsidRPr="00146254">
              <w:rPr>
                <w:rFonts w:ascii="Times New Roman" w:eastAsia="Calibri" w:hAnsi="Times New Roman" w:cs="Times New Roman"/>
                <w:sz w:val="24"/>
                <w:szCs w:val="24"/>
              </w:rPr>
              <w:t>ж</w:t>
            </w:r>
            <w:r w:rsidRPr="00146254">
              <w:rPr>
                <w:rFonts w:ascii="Times New Roman" w:eastAsia="Calibri" w:hAnsi="Times New Roman" w:cs="Times New Roman"/>
                <w:sz w:val="24"/>
                <w:szCs w:val="24"/>
              </w:rPr>
              <w:t>отраслевому развитию терр</w:t>
            </w:r>
            <w:r w:rsidRPr="00146254">
              <w:rPr>
                <w:rFonts w:ascii="Times New Roman" w:eastAsia="Calibri" w:hAnsi="Times New Roman" w:cs="Times New Roman"/>
                <w:sz w:val="24"/>
                <w:szCs w:val="24"/>
              </w:rPr>
              <w:t>и</w:t>
            </w:r>
            <w:r w:rsidRPr="00146254">
              <w:rPr>
                <w:rFonts w:ascii="Times New Roman" w:eastAsia="Calibri" w:hAnsi="Times New Roman" w:cs="Times New Roman"/>
                <w:sz w:val="24"/>
                <w:szCs w:val="24"/>
              </w:rPr>
              <w:t>торий. В данное время, в с</w:t>
            </w:r>
            <w:r w:rsidRPr="00146254">
              <w:rPr>
                <w:rFonts w:ascii="Times New Roman" w:eastAsia="Calibri" w:hAnsi="Times New Roman" w:cs="Times New Roman"/>
                <w:sz w:val="24"/>
                <w:szCs w:val="24"/>
              </w:rPr>
              <w:t>о</w:t>
            </w:r>
            <w:r w:rsidRPr="00146254">
              <w:rPr>
                <w:rFonts w:ascii="Times New Roman" w:eastAsia="Calibri" w:hAnsi="Times New Roman" w:cs="Times New Roman"/>
                <w:sz w:val="24"/>
                <w:szCs w:val="24"/>
              </w:rPr>
              <w:t>ответствии</w:t>
            </w:r>
            <w:r w:rsidR="00A158DB">
              <w:rPr>
                <w:rFonts w:ascii="Times New Roman" w:eastAsia="Calibri" w:hAnsi="Times New Roman" w:cs="Times New Roman"/>
                <w:sz w:val="24"/>
                <w:szCs w:val="24"/>
              </w:rPr>
              <w:t xml:space="preserve"> </w:t>
            </w:r>
            <w:r w:rsidRPr="00146254">
              <w:rPr>
                <w:rFonts w:ascii="Times New Roman" w:eastAsia="Calibri" w:hAnsi="Times New Roman" w:cs="Times New Roman"/>
                <w:sz w:val="24"/>
                <w:szCs w:val="24"/>
              </w:rPr>
              <w:t>с поручением Президента РФ</w:t>
            </w:r>
            <w:r w:rsidR="00A158DB">
              <w:rPr>
                <w:rFonts w:ascii="Times New Roman" w:eastAsia="Calibri" w:hAnsi="Times New Roman" w:cs="Times New Roman"/>
                <w:sz w:val="24"/>
                <w:szCs w:val="24"/>
              </w:rPr>
              <w:t xml:space="preserve"> </w:t>
            </w:r>
            <w:r w:rsidRPr="00146254">
              <w:rPr>
                <w:rFonts w:ascii="Times New Roman" w:eastAsia="Calibri" w:hAnsi="Times New Roman" w:cs="Times New Roman"/>
                <w:sz w:val="24"/>
                <w:szCs w:val="24"/>
              </w:rPr>
              <w:t>от 20.03.2023  №1111-Пр, на региональном уровне, со</w:t>
            </w:r>
            <w:r w:rsidRPr="00146254">
              <w:rPr>
                <w:rFonts w:ascii="Times New Roman" w:eastAsia="Calibri" w:hAnsi="Times New Roman" w:cs="Times New Roman"/>
                <w:sz w:val="24"/>
                <w:szCs w:val="24"/>
              </w:rPr>
              <w:t>в</w:t>
            </w:r>
            <w:r w:rsidRPr="00146254">
              <w:rPr>
                <w:rFonts w:ascii="Times New Roman" w:eastAsia="Calibri" w:hAnsi="Times New Roman" w:cs="Times New Roman"/>
                <w:sz w:val="24"/>
                <w:szCs w:val="24"/>
              </w:rPr>
              <w:t>местно с органами местного самоуправления, в целях комплексного развития те</w:t>
            </w:r>
            <w:r w:rsidRPr="00146254">
              <w:rPr>
                <w:rFonts w:ascii="Times New Roman" w:eastAsia="Calibri" w:hAnsi="Times New Roman" w:cs="Times New Roman"/>
                <w:sz w:val="24"/>
                <w:szCs w:val="24"/>
              </w:rPr>
              <w:t>р</w:t>
            </w:r>
            <w:r w:rsidRPr="00146254">
              <w:rPr>
                <w:rFonts w:ascii="Times New Roman" w:eastAsia="Calibri" w:hAnsi="Times New Roman" w:cs="Times New Roman"/>
                <w:sz w:val="24"/>
                <w:szCs w:val="24"/>
              </w:rPr>
              <w:t>риторий, разрабатываются</w:t>
            </w:r>
            <w:r w:rsidRPr="00146254">
              <w:rPr>
                <w:rFonts w:ascii="Times New Roman" w:eastAsia="Calibri" w:hAnsi="Times New Roman" w:cs="Times New Roman"/>
                <w:sz w:val="24"/>
                <w:szCs w:val="24"/>
              </w:rPr>
              <w:br/>
              <w:t>и формируются долгосро</w:t>
            </w:r>
            <w:r w:rsidRPr="00146254">
              <w:rPr>
                <w:rFonts w:ascii="Times New Roman" w:eastAsia="Calibri" w:hAnsi="Times New Roman" w:cs="Times New Roman"/>
                <w:sz w:val="24"/>
                <w:szCs w:val="24"/>
              </w:rPr>
              <w:t>ч</w:t>
            </w:r>
            <w:r w:rsidRPr="00146254">
              <w:rPr>
                <w:rFonts w:ascii="Times New Roman" w:eastAsia="Calibri" w:hAnsi="Times New Roman" w:cs="Times New Roman"/>
                <w:sz w:val="24"/>
                <w:szCs w:val="24"/>
              </w:rPr>
              <w:t>ные планы социально-экономического развития сельских агломераций.</w:t>
            </w:r>
          </w:p>
          <w:p w:rsidR="003200AF" w:rsidRPr="00146254" w:rsidRDefault="003200AF" w:rsidP="00A158DB">
            <w:pPr>
              <w:jc w:val="both"/>
              <w:rPr>
                <w:rFonts w:ascii="Times New Roman" w:eastAsia="Calibri" w:hAnsi="Times New Roman" w:cs="Times New Roman"/>
                <w:sz w:val="24"/>
                <w:szCs w:val="24"/>
              </w:rPr>
            </w:pPr>
            <w:r w:rsidRPr="00146254">
              <w:rPr>
                <w:rFonts w:ascii="Times New Roman" w:eastAsia="Calibri" w:hAnsi="Times New Roman" w:cs="Times New Roman"/>
                <w:sz w:val="24"/>
                <w:szCs w:val="24"/>
              </w:rPr>
              <w:t>Данные планы включают в себя комплексную оценку текущего состояния и пр</w:t>
            </w:r>
            <w:r w:rsidRPr="00146254">
              <w:rPr>
                <w:rFonts w:ascii="Times New Roman" w:eastAsia="Calibri" w:hAnsi="Times New Roman" w:cs="Times New Roman"/>
                <w:sz w:val="24"/>
                <w:szCs w:val="24"/>
              </w:rPr>
              <w:t>о</w:t>
            </w:r>
            <w:r w:rsidRPr="00146254">
              <w:rPr>
                <w:rFonts w:ascii="Times New Roman" w:eastAsia="Calibri" w:hAnsi="Times New Roman" w:cs="Times New Roman"/>
                <w:sz w:val="24"/>
                <w:szCs w:val="24"/>
              </w:rPr>
              <w:t xml:space="preserve">блем социально-экономического развития </w:t>
            </w:r>
            <w:r w:rsidRPr="00146254">
              <w:rPr>
                <w:rFonts w:ascii="Times New Roman" w:eastAsia="Calibri" w:hAnsi="Times New Roman" w:cs="Times New Roman"/>
                <w:sz w:val="24"/>
                <w:szCs w:val="24"/>
              </w:rPr>
              <w:lastRenderedPageBreak/>
              <w:t>сельских агломераций</w:t>
            </w:r>
            <w:r w:rsidRPr="00146254">
              <w:rPr>
                <w:rFonts w:ascii="Times New Roman" w:eastAsia="Calibri" w:hAnsi="Times New Roman" w:cs="Times New Roman"/>
                <w:sz w:val="24"/>
                <w:szCs w:val="24"/>
              </w:rPr>
              <w:br/>
              <w:t>(от анализа демографической ситуации, развитии эконом</w:t>
            </w:r>
            <w:r w:rsidRPr="00146254">
              <w:rPr>
                <w:rFonts w:ascii="Times New Roman" w:eastAsia="Calibri" w:hAnsi="Times New Roman" w:cs="Times New Roman"/>
                <w:sz w:val="24"/>
                <w:szCs w:val="24"/>
              </w:rPr>
              <w:t>и</w:t>
            </w:r>
            <w:r w:rsidRPr="00146254">
              <w:rPr>
                <w:rFonts w:ascii="Times New Roman" w:eastAsia="Calibri" w:hAnsi="Times New Roman" w:cs="Times New Roman"/>
                <w:sz w:val="24"/>
                <w:szCs w:val="24"/>
              </w:rPr>
              <w:t>ки и промышленности, до полного анализа социальной</w:t>
            </w:r>
            <w:r w:rsidRPr="00146254">
              <w:rPr>
                <w:rFonts w:ascii="Times New Roman" w:eastAsia="Calibri" w:hAnsi="Times New Roman" w:cs="Times New Roman"/>
                <w:sz w:val="24"/>
                <w:szCs w:val="24"/>
              </w:rPr>
              <w:br/>
              <w:t>и инженерной инфраструкт</w:t>
            </w:r>
            <w:r w:rsidRPr="00146254">
              <w:rPr>
                <w:rFonts w:ascii="Times New Roman" w:eastAsia="Calibri" w:hAnsi="Times New Roman" w:cs="Times New Roman"/>
                <w:sz w:val="24"/>
                <w:szCs w:val="24"/>
              </w:rPr>
              <w:t>у</w:t>
            </w:r>
            <w:r w:rsidRPr="00146254">
              <w:rPr>
                <w:rFonts w:ascii="Times New Roman" w:eastAsia="Calibri" w:hAnsi="Times New Roman" w:cs="Times New Roman"/>
                <w:sz w:val="24"/>
                <w:szCs w:val="24"/>
              </w:rPr>
              <w:t>ры).</w:t>
            </w:r>
          </w:p>
          <w:p w:rsidR="003200AF" w:rsidRPr="00146254" w:rsidRDefault="003200AF" w:rsidP="00A158DB">
            <w:pPr>
              <w:jc w:val="both"/>
              <w:rPr>
                <w:rFonts w:ascii="Times New Roman" w:eastAsia="Calibri" w:hAnsi="Times New Roman" w:cs="Times New Roman"/>
                <w:sz w:val="24"/>
                <w:szCs w:val="24"/>
              </w:rPr>
            </w:pPr>
            <w:r w:rsidRPr="00146254">
              <w:rPr>
                <w:rFonts w:ascii="Times New Roman" w:eastAsia="Calibri" w:hAnsi="Times New Roman" w:cs="Times New Roman"/>
                <w:sz w:val="24"/>
                <w:szCs w:val="24"/>
              </w:rPr>
              <w:t>Долгосрочные планы разв</w:t>
            </w:r>
            <w:r w:rsidRPr="00146254">
              <w:rPr>
                <w:rFonts w:ascii="Times New Roman" w:eastAsia="Calibri" w:hAnsi="Times New Roman" w:cs="Times New Roman"/>
                <w:sz w:val="24"/>
                <w:szCs w:val="24"/>
              </w:rPr>
              <w:t>и</w:t>
            </w:r>
            <w:r w:rsidRPr="00146254">
              <w:rPr>
                <w:rFonts w:ascii="Times New Roman" w:eastAsia="Calibri" w:hAnsi="Times New Roman" w:cs="Times New Roman"/>
                <w:sz w:val="24"/>
                <w:szCs w:val="24"/>
              </w:rPr>
              <w:t>тия сельских агломер</w:t>
            </w:r>
            <w:r w:rsidRPr="00146254">
              <w:rPr>
                <w:rFonts w:ascii="Times New Roman" w:eastAsia="Calibri" w:hAnsi="Times New Roman" w:cs="Times New Roman"/>
                <w:sz w:val="24"/>
                <w:szCs w:val="24"/>
              </w:rPr>
              <w:t>а</w:t>
            </w:r>
            <w:r w:rsidRPr="00146254">
              <w:rPr>
                <w:rFonts w:ascii="Times New Roman" w:eastAsia="Calibri" w:hAnsi="Times New Roman" w:cs="Times New Roman"/>
                <w:sz w:val="24"/>
                <w:szCs w:val="24"/>
              </w:rPr>
              <w:t>ций преследуют цель сокр</w:t>
            </w:r>
            <w:r w:rsidRPr="00146254">
              <w:rPr>
                <w:rFonts w:ascii="Times New Roman" w:eastAsia="Calibri" w:hAnsi="Times New Roman" w:cs="Times New Roman"/>
                <w:sz w:val="24"/>
                <w:szCs w:val="24"/>
              </w:rPr>
              <w:t>а</w:t>
            </w:r>
            <w:r w:rsidRPr="00146254">
              <w:rPr>
                <w:rFonts w:ascii="Times New Roman" w:eastAsia="Calibri" w:hAnsi="Times New Roman" w:cs="Times New Roman"/>
                <w:sz w:val="24"/>
                <w:szCs w:val="24"/>
              </w:rPr>
              <w:t>тить разрыв в качестве жизни между сельским и городским населением, создать ко</w:t>
            </w:r>
            <w:r w:rsidRPr="00146254">
              <w:rPr>
                <w:rFonts w:ascii="Times New Roman" w:eastAsia="Calibri" w:hAnsi="Times New Roman" w:cs="Times New Roman"/>
                <w:sz w:val="24"/>
                <w:szCs w:val="24"/>
              </w:rPr>
              <w:t>м</w:t>
            </w:r>
            <w:r w:rsidRPr="00146254">
              <w:rPr>
                <w:rFonts w:ascii="Times New Roman" w:eastAsia="Calibri" w:hAnsi="Times New Roman" w:cs="Times New Roman"/>
                <w:sz w:val="24"/>
                <w:szCs w:val="24"/>
              </w:rPr>
              <w:t>фортные условия для прож</w:t>
            </w:r>
            <w:r w:rsidRPr="00146254">
              <w:rPr>
                <w:rFonts w:ascii="Times New Roman" w:eastAsia="Calibri" w:hAnsi="Times New Roman" w:cs="Times New Roman"/>
                <w:sz w:val="24"/>
                <w:szCs w:val="24"/>
              </w:rPr>
              <w:t>и</w:t>
            </w:r>
            <w:r w:rsidRPr="00146254">
              <w:rPr>
                <w:rFonts w:ascii="Times New Roman" w:eastAsia="Calibri" w:hAnsi="Times New Roman" w:cs="Times New Roman"/>
                <w:sz w:val="24"/>
                <w:szCs w:val="24"/>
              </w:rPr>
              <w:t>вания, снизить отток жителей и повысить экономический потенциал сельских террит</w:t>
            </w:r>
            <w:r w:rsidRPr="00146254">
              <w:rPr>
                <w:rFonts w:ascii="Times New Roman" w:eastAsia="Calibri" w:hAnsi="Times New Roman" w:cs="Times New Roman"/>
                <w:sz w:val="24"/>
                <w:szCs w:val="24"/>
              </w:rPr>
              <w:t>о</w:t>
            </w:r>
            <w:r w:rsidRPr="00146254">
              <w:rPr>
                <w:rFonts w:ascii="Times New Roman" w:eastAsia="Calibri" w:hAnsi="Times New Roman" w:cs="Times New Roman"/>
                <w:sz w:val="24"/>
                <w:szCs w:val="24"/>
              </w:rPr>
              <w:t>рий.</w:t>
            </w:r>
          </w:p>
          <w:p w:rsidR="003200AF" w:rsidRPr="00146254" w:rsidRDefault="003200AF" w:rsidP="00A158DB">
            <w:pPr>
              <w:tabs>
                <w:tab w:val="left" w:pos="459"/>
              </w:tabs>
              <w:jc w:val="both"/>
              <w:rPr>
                <w:rFonts w:ascii="Times New Roman" w:eastAsia="Calibri" w:hAnsi="Times New Roman" w:cs="Times New Roman"/>
                <w:sz w:val="24"/>
                <w:szCs w:val="24"/>
              </w:rPr>
            </w:pPr>
            <w:r w:rsidRPr="00146254">
              <w:rPr>
                <w:rFonts w:ascii="Times New Roman" w:eastAsia="Calibri" w:hAnsi="Times New Roman" w:cs="Times New Roman"/>
                <w:sz w:val="24"/>
                <w:szCs w:val="24"/>
              </w:rPr>
              <w:t>В планирование мер</w:t>
            </w:r>
            <w:r w:rsidRPr="00146254">
              <w:rPr>
                <w:rFonts w:ascii="Times New Roman" w:eastAsia="Calibri" w:hAnsi="Times New Roman" w:cs="Times New Roman"/>
                <w:sz w:val="24"/>
                <w:szCs w:val="24"/>
              </w:rPr>
              <w:t>о</w:t>
            </w:r>
            <w:r w:rsidRPr="00146254">
              <w:rPr>
                <w:rFonts w:ascii="Times New Roman" w:eastAsia="Calibri" w:hAnsi="Times New Roman" w:cs="Times New Roman"/>
                <w:sz w:val="24"/>
                <w:szCs w:val="24"/>
              </w:rPr>
              <w:t>приятий будут включаться все гос</w:t>
            </w:r>
            <w:r w:rsidRPr="00146254">
              <w:rPr>
                <w:rFonts w:ascii="Times New Roman" w:eastAsia="Calibri" w:hAnsi="Times New Roman" w:cs="Times New Roman"/>
                <w:sz w:val="24"/>
                <w:szCs w:val="24"/>
              </w:rPr>
              <w:t>у</w:t>
            </w:r>
            <w:r w:rsidRPr="00146254">
              <w:rPr>
                <w:rFonts w:ascii="Times New Roman" w:eastAsia="Calibri" w:hAnsi="Times New Roman" w:cs="Times New Roman"/>
                <w:sz w:val="24"/>
                <w:szCs w:val="24"/>
              </w:rPr>
              <w:t>дарственные программы, действующие и реализующ</w:t>
            </w:r>
            <w:r w:rsidRPr="00146254">
              <w:rPr>
                <w:rFonts w:ascii="Times New Roman" w:eastAsia="Calibri" w:hAnsi="Times New Roman" w:cs="Times New Roman"/>
                <w:sz w:val="24"/>
                <w:szCs w:val="24"/>
              </w:rPr>
              <w:t>и</w:t>
            </w:r>
            <w:r w:rsidRPr="00146254">
              <w:rPr>
                <w:rFonts w:ascii="Times New Roman" w:eastAsia="Calibri" w:hAnsi="Times New Roman" w:cs="Times New Roman"/>
                <w:sz w:val="24"/>
                <w:szCs w:val="24"/>
              </w:rPr>
              <w:t>еся на территории региона,</w:t>
            </w:r>
            <w:r w:rsidRPr="00146254">
              <w:rPr>
                <w:rFonts w:ascii="Times New Roman" w:eastAsia="Calibri" w:hAnsi="Times New Roman" w:cs="Times New Roman"/>
                <w:sz w:val="24"/>
                <w:szCs w:val="24"/>
              </w:rPr>
              <w:br/>
              <w:t>от комплексного развития сельских территорий до национальных проектов.</w:t>
            </w:r>
          </w:p>
          <w:p w:rsidR="003200AF" w:rsidRPr="00146254" w:rsidRDefault="003200AF" w:rsidP="00A158DB">
            <w:pPr>
              <w:tabs>
                <w:tab w:val="left" w:pos="459"/>
              </w:tabs>
              <w:jc w:val="both"/>
              <w:rPr>
                <w:rFonts w:ascii="Times New Roman" w:eastAsia="Calibri" w:hAnsi="Times New Roman" w:cs="Times New Roman"/>
                <w:sz w:val="24"/>
                <w:szCs w:val="24"/>
              </w:rPr>
            </w:pPr>
            <w:r w:rsidRPr="00146254">
              <w:rPr>
                <w:rFonts w:ascii="Times New Roman" w:eastAsia="Calibri" w:hAnsi="Times New Roman" w:cs="Times New Roman"/>
                <w:sz w:val="24"/>
                <w:szCs w:val="24"/>
              </w:rPr>
              <w:t>В связи с этим, муниципал</w:t>
            </w:r>
            <w:r w:rsidRPr="00146254">
              <w:rPr>
                <w:rFonts w:ascii="Times New Roman" w:eastAsia="Calibri" w:hAnsi="Times New Roman" w:cs="Times New Roman"/>
                <w:sz w:val="24"/>
                <w:szCs w:val="24"/>
              </w:rPr>
              <w:t>ь</w:t>
            </w:r>
            <w:r w:rsidRPr="00146254">
              <w:rPr>
                <w:rFonts w:ascii="Times New Roman" w:eastAsia="Calibri" w:hAnsi="Times New Roman" w:cs="Times New Roman"/>
                <w:sz w:val="24"/>
                <w:szCs w:val="24"/>
              </w:rPr>
              <w:t>ным образованиям необх</w:t>
            </w:r>
            <w:r w:rsidRPr="00146254">
              <w:rPr>
                <w:rFonts w:ascii="Times New Roman" w:eastAsia="Calibri" w:hAnsi="Times New Roman" w:cs="Times New Roman"/>
                <w:sz w:val="24"/>
                <w:szCs w:val="24"/>
              </w:rPr>
              <w:t>о</w:t>
            </w:r>
            <w:r w:rsidRPr="00146254">
              <w:rPr>
                <w:rFonts w:ascii="Times New Roman" w:eastAsia="Calibri" w:hAnsi="Times New Roman" w:cs="Times New Roman"/>
                <w:sz w:val="24"/>
                <w:szCs w:val="24"/>
              </w:rPr>
              <w:t>димо предусмотреть мер</w:t>
            </w:r>
            <w:r w:rsidRPr="00146254">
              <w:rPr>
                <w:rFonts w:ascii="Times New Roman" w:eastAsia="Calibri" w:hAnsi="Times New Roman" w:cs="Times New Roman"/>
                <w:sz w:val="24"/>
                <w:szCs w:val="24"/>
              </w:rPr>
              <w:t>о</w:t>
            </w:r>
            <w:r w:rsidRPr="00146254">
              <w:rPr>
                <w:rFonts w:ascii="Times New Roman" w:eastAsia="Calibri" w:hAnsi="Times New Roman" w:cs="Times New Roman"/>
                <w:sz w:val="24"/>
                <w:szCs w:val="24"/>
              </w:rPr>
              <w:t>приятия в долгосрочных пл</w:t>
            </w:r>
            <w:r w:rsidRPr="00146254">
              <w:rPr>
                <w:rFonts w:ascii="Times New Roman" w:eastAsia="Calibri" w:hAnsi="Times New Roman" w:cs="Times New Roman"/>
                <w:sz w:val="24"/>
                <w:szCs w:val="24"/>
              </w:rPr>
              <w:t>а</w:t>
            </w:r>
            <w:r w:rsidRPr="00146254">
              <w:rPr>
                <w:rFonts w:ascii="Times New Roman" w:eastAsia="Calibri" w:hAnsi="Times New Roman" w:cs="Times New Roman"/>
                <w:sz w:val="24"/>
                <w:szCs w:val="24"/>
              </w:rPr>
              <w:t>нах развития сельской агл</w:t>
            </w:r>
            <w:r w:rsidRPr="00146254">
              <w:rPr>
                <w:rFonts w:ascii="Times New Roman" w:eastAsia="Calibri" w:hAnsi="Times New Roman" w:cs="Times New Roman"/>
                <w:sz w:val="24"/>
                <w:szCs w:val="24"/>
              </w:rPr>
              <w:t>о</w:t>
            </w:r>
            <w:r w:rsidRPr="00146254">
              <w:rPr>
                <w:rFonts w:ascii="Times New Roman" w:eastAsia="Calibri" w:hAnsi="Times New Roman" w:cs="Times New Roman"/>
                <w:sz w:val="24"/>
                <w:szCs w:val="24"/>
              </w:rPr>
              <w:t>мерации с учётом  целесоо</w:t>
            </w:r>
            <w:r w:rsidRPr="00146254">
              <w:rPr>
                <w:rFonts w:ascii="Times New Roman" w:eastAsia="Calibri" w:hAnsi="Times New Roman" w:cs="Times New Roman"/>
                <w:sz w:val="24"/>
                <w:szCs w:val="24"/>
              </w:rPr>
              <w:t>б</w:t>
            </w:r>
            <w:r w:rsidRPr="00146254">
              <w:rPr>
                <w:rFonts w:ascii="Times New Roman" w:eastAsia="Calibri" w:hAnsi="Times New Roman" w:cs="Times New Roman"/>
                <w:sz w:val="24"/>
                <w:szCs w:val="24"/>
              </w:rPr>
              <w:t>разности и обоснованности включения мероприятий, и</w:t>
            </w:r>
            <w:r w:rsidRPr="00146254">
              <w:rPr>
                <w:rFonts w:ascii="Times New Roman" w:eastAsia="Calibri" w:hAnsi="Times New Roman" w:cs="Times New Roman"/>
                <w:sz w:val="24"/>
                <w:szCs w:val="24"/>
              </w:rPr>
              <w:t>с</w:t>
            </w:r>
            <w:r w:rsidRPr="00146254">
              <w:rPr>
                <w:rFonts w:ascii="Times New Roman" w:eastAsia="Calibri" w:hAnsi="Times New Roman" w:cs="Times New Roman"/>
                <w:sz w:val="24"/>
                <w:szCs w:val="24"/>
              </w:rPr>
              <w:t>ходя</w:t>
            </w:r>
            <w:r w:rsidRPr="00146254">
              <w:rPr>
                <w:rFonts w:ascii="Times New Roman" w:eastAsia="Calibri" w:hAnsi="Times New Roman" w:cs="Times New Roman"/>
                <w:sz w:val="24"/>
                <w:szCs w:val="24"/>
              </w:rPr>
              <w:br/>
              <w:t>из аналитических показат</w:t>
            </w:r>
            <w:r w:rsidRPr="00146254">
              <w:rPr>
                <w:rFonts w:ascii="Times New Roman" w:eastAsia="Calibri" w:hAnsi="Times New Roman" w:cs="Times New Roman"/>
                <w:sz w:val="24"/>
                <w:szCs w:val="24"/>
              </w:rPr>
              <w:t>е</w:t>
            </w:r>
            <w:r w:rsidRPr="00146254">
              <w:rPr>
                <w:rFonts w:ascii="Times New Roman" w:eastAsia="Calibri" w:hAnsi="Times New Roman" w:cs="Times New Roman"/>
                <w:sz w:val="24"/>
                <w:szCs w:val="24"/>
              </w:rPr>
              <w:lastRenderedPageBreak/>
              <w:t>лей паспорта социально-экономического и простра</w:t>
            </w:r>
            <w:r w:rsidRPr="00146254">
              <w:rPr>
                <w:rFonts w:ascii="Times New Roman" w:eastAsia="Calibri" w:hAnsi="Times New Roman" w:cs="Times New Roman"/>
                <w:sz w:val="24"/>
                <w:szCs w:val="24"/>
              </w:rPr>
              <w:t>н</w:t>
            </w:r>
            <w:r w:rsidRPr="00146254">
              <w:rPr>
                <w:rFonts w:ascii="Times New Roman" w:eastAsia="Calibri" w:hAnsi="Times New Roman" w:cs="Times New Roman"/>
                <w:sz w:val="24"/>
                <w:szCs w:val="24"/>
              </w:rPr>
              <w:t>ственного положения сел</w:t>
            </w:r>
            <w:r w:rsidRPr="00146254">
              <w:rPr>
                <w:rFonts w:ascii="Times New Roman" w:eastAsia="Calibri" w:hAnsi="Times New Roman" w:cs="Times New Roman"/>
                <w:sz w:val="24"/>
                <w:szCs w:val="24"/>
              </w:rPr>
              <w:t>ь</w:t>
            </w:r>
            <w:r w:rsidRPr="00146254">
              <w:rPr>
                <w:rFonts w:ascii="Times New Roman" w:eastAsia="Calibri" w:hAnsi="Times New Roman" w:cs="Times New Roman"/>
                <w:sz w:val="24"/>
                <w:szCs w:val="24"/>
              </w:rPr>
              <w:t xml:space="preserve">ских территорий. </w:t>
            </w:r>
          </w:p>
          <w:p w:rsidR="003200AF" w:rsidRPr="00146254" w:rsidRDefault="003200AF" w:rsidP="00A158DB">
            <w:pPr>
              <w:tabs>
                <w:tab w:val="left" w:pos="459"/>
              </w:tabs>
              <w:jc w:val="both"/>
              <w:rPr>
                <w:rFonts w:ascii="Times New Roman" w:eastAsia="Calibri" w:hAnsi="Times New Roman" w:cs="Times New Roman"/>
                <w:sz w:val="24"/>
                <w:szCs w:val="24"/>
              </w:rPr>
            </w:pPr>
            <w:r w:rsidRPr="00146254">
              <w:rPr>
                <w:rFonts w:ascii="Times New Roman" w:eastAsia="Calibri" w:hAnsi="Times New Roman" w:cs="Times New Roman"/>
                <w:sz w:val="24"/>
                <w:szCs w:val="24"/>
              </w:rPr>
              <w:t>Методика: указана в Прил</w:t>
            </w:r>
            <w:r w:rsidRPr="00146254">
              <w:rPr>
                <w:rFonts w:ascii="Times New Roman" w:eastAsia="Calibri" w:hAnsi="Times New Roman" w:cs="Times New Roman"/>
                <w:sz w:val="24"/>
                <w:szCs w:val="24"/>
              </w:rPr>
              <w:t>о</w:t>
            </w:r>
            <w:r w:rsidRPr="00146254">
              <w:rPr>
                <w:rFonts w:ascii="Times New Roman" w:eastAsia="Calibri" w:hAnsi="Times New Roman" w:cs="Times New Roman"/>
                <w:sz w:val="24"/>
                <w:szCs w:val="24"/>
              </w:rPr>
              <w:t>жении №11 к Госпр</w:t>
            </w:r>
            <w:r w:rsidRPr="00146254">
              <w:rPr>
                <w:rFonts w:ascii="Times New Roman" w:eastAsia="Calibri" w:hAnsi="Times New Roman" w:cs="Times New Roman"/>
                <w:sz w:val="24"/>
                <w:szCs w:val="24"/>
              </w:rPr>
              <w:t>о</w:t>
            </w:r>
            <w:r w:rsidRPr="00146254">
              <w:rPr>
                <w:rFonts w:ascii="Times New Roman" w:eastAsia="Calibri" w:hAnsi="Times New Roman" w:cs="Times New Roman"/>
                <w:sz w:val="24"/>
                <w:szCs w:val="24"/>
              </w:rPr>
              <w:t>грамме КРСТ.</w:t>
            </w:r>
          </w:p>
        </w:tc>
      </w:tr>
      <w:tr w:rsidR="003200AF" w:rsidTr="00AF67FE">
        <w:tc>
          <w:tcPr>
            <w:tcW w:w="617" w:type="dxa"/>
          </w:tcPr>
          <w:p w:rsidR="003200AF" w:rsidRPr="002D6F3F" w:rsidRDefault="00B46C0D" w:rsidP="00BD2EEF">
            <w:pPr>
              <w:jc w:val="center"/>
              <w:rPr>
                <w:rFonts w:ascii="Times New Roman" w:hAnsi="Times New Roman" w:cs="Times New Roman"/>
                <w:sz w:val="24"/>
                <w:szCs w:val="24"/>
              </w:rPr>
            </w:pPr>
            <w:r w:rsidRPr="002D6F3F">
              <w:rPr>
                <w:rFonts w:ascii="Times New Roman" w:hAnsi="Times New Roman" w:cs="Times New Roman"/>
                <w:sz w:val="24"/>
                <w:szCs w:val="24"/>
              </w:rPr>
              <w:lastRenderedPageBreak/>
              <w:t>27</w:t>
            </w:r>
          </w:p>
        </w:tc>
        <w:tc>
          <w:tcPr>
            <w:tcW w:w="2185" w:type="dxa"/>
          </w:tcPr>
          <w:p w:rsidR="003200AF" w:rsidRPr="00B95371" w:rsidRDefault="003200AF" w:rsidP="00A158DB">
            <w:pPr>
              <w:jc w:val="center"/>
              <w:rPr>
                <w:rFonts w:ascii="Times New Roman" w:eastAsia="Calibri" w:hAnsi="Times New Roman" w:cs="Times New Roman"/>
                <w:b/>
                <w:sz w:val="24"/>
                <w:szCs w:val="24"/>
              </w:rPr>
            </w:pPr>
            <w:r w:rsidRPr="00B95371">
              <w:rPr>
                <w:rFonts w:ascii="Times New Roman" w:eastAsia="Calibri" w:hAnsi="Times New Roman" w:cs="Times New Roman"/>
                <w:b/>
                <w:sz w:val="24"/>
                <w:szCs w:val="24"/>
              </w:rPr>
              <w:t>Ульяновская о</w:t>
            </w:r>
            <w:r w:rsidRPr="00B95371">
              <w:rPr>
                <w:rFonts w:ascii="Times New Roman" w:eastAsia="Calibri" w:hAnsi="Times New Roman" w:cs="Times New Roman"/>
                <w:b/>
                <w:sz w:val="24"/>
                <w:szCs w:val="24"/>
              </w:rPr>
              <w:t>б</w:t>
            </w:r>
            <w:r w:rsidRPr="00B95371">
              <w:rPr>
                <w:rFonts w:ascii="Times New Roman" w:eastAsia="Calibri" w:hAnsi="Times New Roman" w:cs="Times New Roman"/>
                <w:b/>
                <w:sz w:val="24"/>
                <w:szCs w:val="24"/>
              </w:rPr>
              <w:t>ласть</w:t>
            </w:r>
          </w:p>
        </w:tc>
        <w:tc>
          <w:tcPr>
            <w:tcW w:w="3260" w:type="dxa"/>
          </w:tcPr>
          <w:p w:rsidR="003200AF" w:rsidRPr="00146254" w:rsidRDefault="003200AF" w:rsidP="00B95371">
            <w:pPr>
              <w:jc w:val="both"/>
              <w:rPr>
                <w:rFonts w:ascii="Times New Roman" w:eastAsia="Calibri" w:hAnsi="Times New Roman" w:cs="Times New Roman"/>
                <w:sz w:val="24"/>
                <w:szCs w:val="24"/>
              </w:rPr>
            </w:pPr>
            <w:r w:rsidRPr="00146254">
              <w:rPr>
                <w:rFonts w:ascii="Times New Roman" w:eastAsia="Calibri" w:hAnsi="Times New Roman" w:cs="Times New Roman"/>
                <w:sz w:val="24"/>
                <w:szCs w:val="24"/>
              </w:rPr>
              <w:t>Развитие жилищного стро</w:t>
            </w:r>
            <w:r w:rsidRPr="00146254">
              <w:rPr>
                <w:rFonts w:ascii="Times New Roman" w:eastAsia="Calibri" w:hAnsi="Times New Roman" w:cs="Times New Roman"/>
                <w:sz w:val="24"/>
                <w:szCs w:val="24"/>
              </w:rPr>
              <w:t>и</w:t>
            </w:r>
            <w:r w:rsidRPr="00146254">
              <w:rPr>
                <w:rFonts w:ascii="Times New Roman" w:eastAsia="Calibri" w:hAnsi="Times New Roman" w:cs="Times New Roman"/>
                <w:sz w:val="24"/>
                <w:szCs w:val="24"/>
              </w:rPr>
              <w:t>тельства на сельских терр</w:t>
            </w:r>
            <w:r w:rsidRPr="00146254">
              <w:rPr>
                <w:rFonts w:ascii="Times New Roman" w:eastAsia="Calibri" w:hAnsi="Times New Roman" w:cs="Times New Roman"/>
                <w:sz w:val="24"/>
                <w:szCs w:val="24"/>
              </w:rPr>
              <w:t>и</w:t>
            </w:r>
            <w:r w:rsidRPr="00146254">
              <w:rPr>
                <w:rFonts w:ascii="Times New Roman" w:eastAsia="Calibri" w:hAnsi="Times New Roman" w:cs="Times New Roman"/>
                <w:sz w:val="24"/>
                <w:szCs w:val="24"/>
              </w:rPr>
              <w:t>ториях и повышение уровня благоустройства домовлад</w:t>
            </w:r>
            <w:r w:rsidRPr="00146254">
              <w:rPr>
                <w:rFonts w:ascii="Times New Roman" w:eastAsia="Calibri" w:hAnsi="Times New Roman" w:cs="Times New Roman"/>
                <w:sz w:val="24"/>
                <w:szCs w:val="24"/>
              </w:rPr>
              <w:t>е</w:t>
            </w:r>
            <w:r w:rsidRPr="00146254">
              <w:rPr>
                <w:rFonts w:ascii="Times New Roman" w:eastAsia="Calibri" w:hAnsi="Times New Roman" w:cs="Times New Roman"/>
                <w:sz w:val="24"/>
                <w:szCs w:val="24"/>
              </w:rPr>
              <w:t>ний (мероприятия по стро</w:t>
            </w:r>
            <w:r w:rsidRPr="00146254">
              <w:rPr>
                <w:rFonts w:ascii="Times New Roman" w:eastAsia="Calibri" w:hAnsi="Times New Roman" w:cs="Times New Roman"/>
                <w:sz w:val="24"/>
                <w:szCs w:val="24"/>
              </w:rPr>
              <w:t>и</w:t>
            </w:r>
            <w:r w:rsidRPr="00146254">
              <w:rPr>
                <w:rFonts w:ascii="Times New Roman" w:eastAsia="Calibri" w:hAnsi="Times New Roman" w:cs="Times New Roman"/>
                <w:sz w:val="24"/>
                <w:szCs w:val="24"/>
              </w:rPr>
              <w:t>тельству (приобретению) жилья, предоставляемого по договору найма жилого п</w:t>
            </w:r>
            <w:r w:rsidRPr="00146254">
              <w:rPr>
                <w:rFonts w:ascii="Times New Roman" w:eastAsia="Calibri" w:hAnsi="Times New Roman" w:cs="Times New Roman"/>
                <w:sz w:val="24"/>
                <w:szCs w:val="24"/>
              </w:rPr>
              <w:t>о</w:t>
            </w:r>
            <w:r w:rsidRPr="00146254">
              <w:rPr>
                <w:rFonts w:ascii="Times New Roman" w:eastAsia="Calibri" w:hAnsi="Times New Roman" w:cs="Times New Roman"/>
                <w:sz w:val="24"/>
                <w:szCs w:val="24"/>
              </w:rPr>
              <w:t>мещения)</w:t>
            </w:r>
          </w:p>
        </w:tc>
        <w:tc>
          <w:tcPr>
            <w:tcW w:w="3436" w:type="dxa"/>
          </w:tcPr>
          <w:p w:rsidR="003200AF" w:rsidRPr="00146254" w:rsidRDefault="003200AF" w:rsidP="00AF67FE">
            <w:pPr>
              <w:jc w:val="both"/>
              <w:rPr>
                <w:rFonts w:ascii="Times New Roman" w:eastAsia="Calibri" w:hAnsi="Times New Roman" w:cs="Times New Roman"/>
                <w:sz w:val="24"/>
                <w:szCs w:val="24"/>
              </w:rPr>
            </w:pPr>
            <w:r w:rsidRPr="00146254">
              <w:rPr>
                <w:rFonts w:ascii="Times New Roman" w:eastAsia="Calibri" w:hAnsi="Times New Roman" w:cs="Times New Roman"/>
                <w:sz w:val="24"/>
                <w:szCs w:val="24"/>
              </w:rPr>
              <w:t>-</w:t>
            </w:r>
          </w:p>
        </w:tc>
        <w:tc>
          <w:tcPr>
            <w:tcW w:w="2835" w:type="dxa"/>
          </w:tcPr>
          <w:p w:rsidR="003200AF" w:rsidRPr="00146254" w:rsidRDefault="003200AF" w:rsidP="00AF67FE">
            <w:pPr>
              <w:jc w:val="both"/>
              <w:rPr>
                <w:rFonts w:ascii="Times New Roman" w:eastAsia="Calibri" w:hAnsi="Times New Roman" w:cs="Times New Roman"/>
                <w:sz w:val="24"/>
                <w:szCs w:val="24"/>
              </w:rPr>
            </w:pPr>
            <w:r w:rsidRPr="00146254">
              <w:rPr>
                <w:rFonts w:ascii="Times New Roman" w:eastAsia="Calibri" w:hAnsi="Times New Roman" w:cs="Times New Roman"/>
                <w:sz w:val="24"/>
                <w:szCs w:val="24"/>
              </w:rPr>
              <w:t>-</w:t>
            </w:r>
          </w:p>
        </w:tc>
        <w:tc>
          <w:tcPr>
            <w:tcW w:w="3295" w:type="dxa"/>
          </w:tcPr>
          <w:p w:rsidR="003200AF" w:rsidRPr="00146254" w:rsidRDefault="003200AF" w:rsidP="00AF67FE">
            <w:pPr>
              <w:jc w:val="both"/>
              <w:rPr>
                <w:rFonts w:ascii="Times New Roman" w:eastAsia="Calibri" w:hAnsi="Times New Roman" w:cs="Times New Roman"/>
                <w:sz w:val="24"/>
                <w:szCs w:val="24"/>
              </w:rPr>
            </w:pPr>
            <w:r w:rsidRPr="00146254">
              <w:rPr>
                <w:rFonts w:ascii="Times New Roman" w:eastAsia="Calibri" w:hAnsi="Times New Roman" w:cs="Times New Roman"/>
                <w:sz w:val="24"/>
                <w:szCs w:val="24"/>
              </w:rPr>
              <w:t>Федеральный проект «Разв</w:t>
            </w:r>
            <w:r w:rsidRPr="00146254">
              <w:rPr>
                <w:rFonts w:ascii="Times New Roman" w:eastAsia="Calibri" w:hAnsi="Times New Roman" w:cs="Times New Roman"/>
                <w:sz w:val="24"/>
                <w:szCs w:val="24"/>
              </w:rPr>
              <w:t>и</w:t>
            </w:r>
            <w:r w:rsidRPr="00146254">
              <w:rPr>
                <w:rFonts w:ascii="Times New Roman" w:eastAsia="Calibri" w:hAnsi="Times New Roman" w:cs="Times New Roman"/>
                <w:sz w:val="24"/>
                <w:szCs w:val="24"/>
              </w:rPr>
              <w:t>тие жилищного строител</w:t>
            </w:r>
            <w:r w:rsidRPr="00146254">
              <w:rPr>
                <w:rFonts w:ascii="Times New Roman" w:eastAsia="Calibri" w:hAnsi="Times New Roman" w:cs="Times New Roman"/>
                <w:sz w:val="24"/>
                <w:szCs w:val="24"/>
              </w:rPr>
              <w:t>ь</w:t>
            </w:r>
            <w:r w:rsidRPr="00146254">
              <w:rPr>
                <w:rFonts w:ascii="Times New Roman" w:eastAsia="Calibri" w:hAnsi="Times New Roman" w:cs="Times New Roman"/>
                <w:sz w:val="24"/>
                <w:szCs w:val="24"/>
              </w:rPr>
              <w:t>ства на сельских терр</w:t>
            </w:r>
            <w:r w:rsidRPr="00146254">
              <w:rPr>
                <w:rFonts w:ascii="Times New Roman" w:eastAsia="Calibri" w:hAnsi="Times New Roman" w:cs="Times New Roman"/>
                <w:sz w:val="24"/>
                <w:szCs w:val="24"/>
              </w:rPr>
              <w:t>и</w:t>
            </w:r>
            <w:r w:rsidRPr="00146254">
              <w:rPr>
                <w:rFonts w:ascii="Times New Roman" w:eastAsia="Calibri" w:hAnsi="Times New Roman" w:cs="Times New Roman"/>
                <w:sz w:val="24"/>
                <w:szCs w:val="24"/>
              </w:rPr>
              <w:t>ториях и повышение уровня благ</w:t>
            </w:r>
            <w:r w:rsidRPr="00146254">
              <w:rPr>
                <w:rFonts w:ascii="Times New Roman" w:eastAsia="Calibri" w:hAnsi="Times New Roman" w:cs="Times New Roman"/>
                <w:sz w:val="24"/>
                <w:szCs w:val="24"/>
              </w:rPr>
              <w:t>о</w:t>
            </w:r>
            <w:r w:rsidRPr="00146254">
              <w:rPr>
                <w:rFonts w:ascii="Times New Roman" w:eastAsia="Calibri" w:hAnsi="Times New Roman" w:cs="Times New Roman"/>
                <w:sz w:val="24"/>
                <w:szCs w:val="24"/>
              </w:rPr>
              <w:t>устройства домовлад</w:t>
            </w:r>
            <w:r w:rsidRPr="00146254">
              <w:rPr>
                <w:rFonts w:ascii="Times New Roman" w:eastAsia="Calibri" w:hAnsi="Times New Roman" w:cs="Times New Roman"/>
                <w:sz w:val="24"/>
                <w:szCs w:val="24"/>
              </w:rPr>
              <w:t>е</w:t>
            </w:r>
            <w:r w:rsidRPr="00146254">
              <w:rPr>
                <w:rFonts w:ascii="Times New Roman" w:eastAsia="Calibri" w:hAnsi="Times New Roman" w:cs="Times New Roman"/>
                <w:sz w:val="24"/>
                <w:szCs w:val="24"/>
              </w:rPr>
              <w:t>ний» реализуется в рамках гос</w:t>
            </w:r>
            <w:r w:rsidRPr="00146254">
              <w:rPr>
                <w:rFonts w:ascii="Times New Roman" w:eastAsia="Calibri" w:hAnsi="Times New Roman" w:cs="Times New Roman"/>
                <w:sz w:val="24"/>
                <w:szCs w:val="24"/>
              </w:rPr>
              <w:t>у</w:t>
            </w:r>
            <w:r w:rsidRPr="00146254">
              <w:rPr>
                <w:rFonts w:ascii="Times New Roman" w:eastAsia="Calibri" w:hAnsi="Times New Roman" w:cs="Times New Roman"/>
                <w:sz w:val="24"/>
                <w:szCs w:val="24"/>
              </w:rPr>
              <w:t>дарственной программы «Комплексное развитие сел</w:t>
            </w:r>
            <w:r w:rsidRPr="00146254">
              <w:rPr>
                <w:rFonts w:ascii="Times New Roman" w:eastAsia="Calibri" w:hAnsi="Times New Roman" w:cs="Times New Roman"/>
                <w:sz w:val="24"/>
                <w:szCs w:val="24"/>
              </w:rPr>
              <w:t>ь</w:t>
            </w:r>
            <w:r w:rsidRPr="00146254">
              <w:rPr>
                <w:rFonts w:ascii="Times New Roman" w:eastAsia="Calibri" w:hAnsi="Times New Roman" w:cs="Times New Roman"/>
                <w:sz w:val="24"/>
                <w:szCs w:val="24"/>
              </w:rPr>
              <w:t>ских территорий», утве</w:t>
            </w:r>
            <w:r w:rsidRPr="00146254">
              <w:rPr>
                <w:rFonts w:ascii="Times New Roman" w:eastAsia="Calibri" w:hAnsi="Times New Roman" w:cs="Times New Roman"/>
                <w:sz w:val="24"/>
                <w:szCs w:val="24"/>
              </w:rPr>
              <w:t>р</w:t>
            </w:r>
            <w:r w:rsidRPr="00146254">
              <w:rPr>
                <w:rFonts w:ascii="Times New Roman" w:eastAsia="Calibri" w:hAnsi="Times New Roman" w:cs="Times New Roman"/>
                <w:sz w:val="24"/>
                <w:szCs w:val="24"/>
              </w:rPr>
              <w:t>ждённой постановлением Правительства Российской Федерации от 31.05.2019</w:t>
            </w:r>
            <w:r w:rsidRPr="00146254">
              <w:rPr>
                <w:rFonts w:ascii="Times New Roman" w:eastAsia="Calibri" w:hAnsi="Times New Roman" w:cs="Times New Roman"/>
                <w:sz w:val="24"/>
                <w:szCs w:val="24"/>
              </w:rPr>
              <w:br/>
              <w:t>№ 696 (далее — госпрогра</w:t>
            </w:r>
            <w:r w:rsidRPr="00146254">
              <w:rPr>
                <w:rFonts w:ascii="Times New Roman" w:eastAsia="Calibri" w:hAnsi="Times New Roman" w:cs="Times New Roman"/>
                <w:sz w:val="24"/>
                <w:szCs w:val="24"/>
              </w:rPr>
              <w:t>м</w:t>
            </w:r>
            <w:r w:rsidRPr="00146254">
              <w:rPr>
                <w:rFonts w:ascii="Times New Roman" w:eastAsia="Calibri" w:hAnsi="Times New Roman" w:cs="Times New Roman"/>
                <w:sz w:val="24"/>
                <w:szCs w:val="24"/>
              </w:rPr>
              <w:t>ма), с 2023 года в части ре</w:t>
            </w:r>
            <w:r w:rsidRPr="00146254">
              <w:rPr>
                <w:rFonts w:ascii="Times New Roman" w:eastAsia="Calibri" w:hAnsi="Times New Roman" w:cs="Times New Roman"/>
                <w:sz w:val="24"/>
                <w:szCs w:val="24"/>
              </w:rPr>
              <w:t>а</w:t>
            </w:r>
            <w:r w:rsidRPr="00146254">
              <w:rPr>
                <w:rFonts w:ascii="Times New Roman" w:eastAsia="Calibri" w:hAnsi="Times New Roman" w:cs="Times New Roman"/>
                <w:sz w:val="24"/>
                <w:szCs w:val="24"/>
              </w:rPr>
              <w:t>лизации мероприятий</w:t>
            </w:r>
            <w:r w:rsidRPr="00146254">
              <w:rPr>
                <w:rFonts w:ascii="Times New Roman" w:eastAsia="Calibri" w:hAnsi="Times New Roman" w:cs="Times New Roman"/>
                <w:sz w:val="24"/>
                <w:szCs w:val="24"/>
              </w:rPr>
              <w:br/>
              <w:t>по строительству (приобр</w:t>
            </w:r>
            <w:r w:rsidRPr="00146254">
              <w:rPr>
                <w:rFonts w:ascii="Times New Roman" w:eastAsia="Calibri" w:hAnsi="Times New Roman" w:cs="Times New Roman"/>
                <w:sz w:val="24"/>
                <w:szCs w:val="24"/>
              </w:rPr>
              <w:t>е</w:t>
            </w:r>
            <w:r w:rsidRPr="00146254">
              <w:rPr>
                <w:rFonts w:ascii="Times New Roman" w:eastAsia="Calibri" w:hAnsi="Times New Roman" w:cs="Times New Roman"/>
                <w:sz w:val="24"/>
                <w:szCs w:val="24"/>
              </w:rPr>
              <w:t>тению) жилья, предоставля</w:t>
            </w:r>
            <w:r w:rsidRPr="00146254">
              <w:rPr>
                <w:rFonts w:ascii="Times New Roman" w:eastAsia="Calibri" w:hAnsi="Times New Roman" w:cs="Times New Roman"/>
                <w:sz w:val="24"/>
                <w:szCs w:val="24"/>
              </w:rPr>
              <w:t>е</w:t>
            </w:r>
            <w:r w:rsidRPr="00146254">
              <w:rPr>
                <w:rFonts w:ascii="Times New Roman" w:eastAsia="Calibri" w:hAnsi="Times New Roman" w:cs="Times New Roman"/>
                <w:sz w:val="24"/>
                <w:szCs w:val="24"/>
              </w:rPr>
              <w:t>мого по договору найма ж</w:t>
            </w:r>
            <w:r w:rsidRPr="00146254">
              <w:rPr>
                <w:rFonts w:ascii="Times New Roman" w:eastAsia="Calibri" w:hAnsi="Times New Roman" w:cs="Times New Roman"/>
                <w:sz w:val="24"/>
                <w:szCs w:val="24"/>
              </w:rPr>
              <w:t>и</w:t>
            </w:r>
            <w:r w:rsidRPr="00146254">
              <w:rPr>
                <w:rFonts w:ascii="Times New Roman" w:eastAsia="Calibri" w:hAnsi="Times New Roman" w:cs="Times New Roman"/>
                <w:sz w:val="24"/>
                <w:szCs w:val="24"/>
              </w:rPr>
              <w:t>лого помещения.</w:t>
            </w:r>
          </w:p>
          <w:p w:rsidR="003200AF" w:rsidRPr="00146254" w:rsidRDefault="003200AF" w:rsidP="00AF67FE">
            <w:pPr>
              <w:jc w:val="both"/>
              <w:rPr>
                <w:rFonts w:ascii="Times New Roman" w:eastAsia="Calibri" w:hAnsi="Times New Roman" w:cs="Times New Roman"/>
                <w:sz w:val="24"/>
                <w:szCs w:val="24"/>
              </w:rPr>
            </w:pPr>
            <w:r w:rsidRPr="00146254">
              <w:rPr>
                <w:rFonts w:ascii="Times New Roman" w:eastAsia="Calibri" w:hAnsi="Times New Roman" w:cs="Times New Roman"/>
                <w:sz w:val="24"/>
                <w:szCs w:val="24"/>
              </w:rPr>
              <w:t>В 2023 году объём финанс</w:t>
            </w:r>
            <w:r w:rsidRPr="00146254">
              <w:rPr>
                <w:rFonts w:ascii="Times New Roman" w:eastAsia="Calibri" w:hAnsi="Times New Roman" w:cs="Times New Roman"/>
                <w:sz w:val="24"/>
                <w:szCs w:val="24"/>
              </w:rPr>
              <w:t>о</w:t>
            </w:r>
            <w:r w:rsidRPr="00146254">
              <w:rPr>
                <w:rFonts w:ascii="Times New Roman" w:eastAsia="Calibri" w:hAnsi="Times New Roman" w:cs="Times New Roman"/>
                <w:sz w:val="24"/>
                <w:szCs w:val="24"/>
              </w:rPr>
              <w:t>вого обеспечения с</w:t>
            </w:r>
            <w:r w:rsidRPr="00146254">
              <w:rPr>
                <w:rFonts w:ascii="Times New Roman" w:eastAsia="Calibri" w:hAnsi="Times New Roman" w:cs="Times New Roman"/>
                <w:sz w:val="24"/>
                <w:szCs w:val="24"/>
              </w:rPr>
              <w:t>о</w:t>
            </w:r>
            <w:r w:rsidRPr="00146254">
              <w:rPr>
                <w:rFonts w:ascii="Times New Roman" w:eastAsia="Calibri" w:hAnsi="Times New Roman" w:cs="Times New Roman"/>
                <w:sz w:val="24"/>
                <w:szCs w:val="24"/>
              </w:rPr>
              <w:t>ставляет 419,112 млн. рублей всего (федеральный бюджет — 325,231 млн. рублей). В ра</w:t>
            </w:r>
            <w:r w:rsidRPr="00146254">
              <w:rPr>
                <w:rFonts w:ascii="Times New Roman" w:eastAsia="Calibri" w:hAnsi="Times New Roman" w:cs="Times New Roman"/>
                <w:sz w:val="24"/>
                <w:szCs w:val="24"/>
              </w:rPr>
              <w:t>м</w:t>
            </w:r>
            <w:r w:rsidRPr="00146254">
              <w:rPr>
                <w:rFonts w:ascii="Times New Roman" w:eastAsia="Calibri" w:hAnsi="Times New Roman" w:cs="Times New Roman"/>
                <w:sz w:val="24"/>
                <w:szCs w:val="24"/>
              </w:rPr>
              <w:t>ках данного финансир</w:t>
            </w:r>
            <w:r w:rsidRPr="00146254">
              <w:rPr>
                <w:rFonts w:ascii="Times New Roman" w:eastAsia="Calibri" w:hAnsi="Times New Roman" w:cs="Times New Roman"/>
                <w:sz w:val="24"/>
                <w:szCs w:val="24"/>
              </w:rPr>
              <w:t>о</w:t>
            </w:r>
            <w:r w:rsidRPr="00146254">
              <w:rPr>
                <w:rFonts w:ascii="Times New Roman" w:eastAsia="Calibri" w:hAnsi="Times New Roman" w:cs="Times New Roman"/>
                <w:sz w:val="24"/>
                <w:szCs w:val="24"/>
              </w:rPr>
              <w:t>вания планируется стро</w:t>
            </w:r>
            <w:r w:rsidRPr="00146254">
              <w:rPr>
                <w:rFonts w:ascii="Times New Roman" w:eastAsia="Calibri" w:hAnsi="Times New Roman" w:cs="Times New Roman"/>
                <w:sz w:val="24"/>
                <w:szCs w:val="24"/>
              </w:rPr>
              <w:t>и</w:t>
            </w:r>
            <w:r w:rsidRPr="00146254">
              <w:rPr>
                <w:rFonts w:ascii="Times New Roman" w:eastAsia="Calibri" w:hAnsi="Times New Roman" w:cs="Times New Roman"/>
                <w:sz w:val="24"/>
                <w:szCs w:val="24"/>
              </w:rPr>
              <w:t>тельство домов №</w:t>
            </w:r>
            <w:r w:rsidR="00A158DB">
              <w:rPr>
                <w:rFonts w:ascii="Times New Roman" w:eastAsia="Calibri" w:hAnsi="Times New Roman" w:cs="Times New Roman"/>
                <w:sz w:val="24"/>
                <w:szCs w:val="24"/>
              </w:rPr>
              <w:t xml:space="preserve"> </w:t>
            </w:r>
            <w:r w:rsidRPr="00146254">
              <w:rPr>
                <w:rFonts w:ascii="Times New Roman" w:eastAsia="Calibri" w:hAnsi="Times New Roman" w:cs="Times New Roman"/>
                <w:sz w:val="24"/>
                <w:szCs w:val="24"/>
              </w:rPr>
              <w:t>5,6,7,8</w:t>
            </w:r>
            <w:r w:rsidR="00A158DB">
              <w:rPr>
                <w:rFonts w:ascii="Times New Roman" w:eastAsia="Calibri" w:hAnsi="Times New Roman" w:cs="Times New Roman"/>
                <w:sz w:val="24"/>
                <w:szCs w:val="24"/>
              </w:rPr>
              <w:t xml:space="preserve"> </w:t>
            </w:r>
            <w:r w:rsidRPr="00146254">
              <w:rPr>
                <w:rFonts w:ascii="Times New Roman" w:eastAsia="Calibri" w:hAnsi="Times New Roman" w:cs="Times New Roman"/>
                <w:sz w:val="24"/>
                <w:szCs w:val="24"/>
              </w:rPr>
              <w:t xml:space="preserve">в </w:t>
            </w:r>
            <w:proofErr w:type="spellStart"/>
            <w:r w:rsidRPr="00146254">
              <w:rPr>
                <w:rFonts w:ascii="Times New Roman" w:eastAsia="Calibri" w:hAnsi="Times New Roman" w:cs="Times New Roman"/>
                <w:sz w:val="24"/>
                <w:szCs w:val="24"/>
              </w:rPr>
              <w:t>р.п</w:t>
            </w:r>
            <w:proofErr w:type="spellEnd"/>
            <w:r w:rsidRPr="00146254">
              <w:rPr>
                <w:rFonts w:ascii="Times New Roman" w:eastAsia="Calibri" w:hAnsi="Times New Roman" w:cs="Times New Roman"/>
                <w:sz w:val="24"/>
                <w:szCs w:val="24"/>
              </w:rPr>
              <w:t>. Н</w:t>
            </w:r>
            <w:r w:rsidRPr="00146254">
              <w:rPr>
                <w:rFonts w:ascii="Times New Roman" w:eastAsia="Calibri" w:hAnsi="Times New Roman" w:cs="Times New Roman"/>
                <w:sz w:val="24"/>
                <w:szCs w:val="24"/>
              </w:rPr>
              <w:t>о</w:t>
            </w:r>
            <w:r w:rsidRPr="00146254">
              <w:rPr>
                <w:rFonts w:ascii="Times New Roman" w:eastAsia="Calibri" w:hAnsi="Times New Roman" w:cs="Times New Roman"/>
                <w:sz w:val="24"/>
                <w:szCs w:val="24"/>
              </w:rPr>
              <w:t>воспасское, стро</w:t>
            </w:r>
            <w:r w:rsidRPr="00146254">
              <w:rPr>
                <w:rFonts w:ascii="Times New Roman" w:eastAsia="Calibri" w:hAnsi="Times New Roman" w:cs="Times New Roman"/>
                <w:sz w:val="24"/>
                <w:szCs w:val="24"/>
              </w:rPr>
              <w:t>и</w:t>
            </w:r>
            <w:r w:rsidRPr="00146254">
              <w:rPr>
                <w:rFonts w:ascii="Times New Roman" w:eastAsia="Calibri" w:hAnsi="Times New Roman" w:cs="Times New Roman"/>
                <w:sz w:val="24"/>
                <w:szCs w:val="24"/>
              </w:rPr>
              <w:t>тельство дома</w:t>
            </w:r>
            <w:r w:rsidR="00A158DB">
              <w:rPr>
                <w:rFonts w:ascii="Times New Roman" w:eastAsia="Calibri" w:hAnsi="Times New Roman" w:cs="Times New Roman"/>
                <w:sz w:val="24"/>
                <w:szCs w:val="24"/>
              </w:rPr>
              <w:t xml:space="preserve"> </w:t>
            </w:r>
            <w:r w:rsidRPr="00146254">
              <w:rPr>
                <w:rFonts w:ascii="Times New Roman" w:eastAsia="Calibri" w:hAnsi="Times New Roman" w:cs="Times New Roman"/>
                <w:sz w:val="24"/>
                <w:szCs w:val="24"/>
              </w:rPr>
              <w:t xml:space="preserve">в с. Троицкий </w:t>
            </w:r>
            <w:proofErr w:type="spellStart"/>
            <w:r w:rsidRPr="00146254">
              <w:rPr>
                <w:rFonts w:ascii="Times New Roman" w:eastAsia="Calibri" w:hAnsi="Times New Roman" w:cs="Times New Roman"/>
                <w:sz w:val="24"/>
                <w:szCs w:val="24"/>
              </w:rPr>
              <w:t>Сунгур</w:t>
            </w:r>
            <w:proofErr w:type="spellEnd"/>
            <w:r w:rsidRPr="00146254">
              <w:rPr>
                <w:rFonts w:ascii="Times New Roman" w:eastAsia="Calibri" w:hAnsi="Times New Roman" w:cs="Times New Roman"/>
                <w:sz w:val="24"/>
                <w:szCs w:val="24"/>
              </w:rPr>
              <w:t xml:space="preserve"> </w:t>
            </w:r>
            <w:r w:rsidRPr="00146254">
              <w:rPr>
                <w:rFonts w:ascii="Times New Roman" w:eastAsia="Calibri" w:hAnsi="Times New Roman" w:cs="Times New Roman"/>
                <w:sz w:val="24"/>
                <w:szCs w:val="24"/>
              </w:rPr>
              <w:lastRenderedPageBreak/>
              <w:t>Н</w:t>
            </w:r>
            <w:r w:rsidRPr="00146254">
              <w:rPr>
                <w:rFonts w:ascii="Times New Roman" w:eastAsia="Calibri" w:hAnsi="Times New Roman" w:cs="Times New Roman"/>
                <w:sz w:val="24"/>
                <w:szCs w:val="24"/>
              </w:rPr>
              <w:t>о</w:t>
            </w:r>
            <w:r w:rsidRPr="00146254">
              <w:rPr>
                <w:rFonts w:ascii="Times New Roman" w:eastAsia="Calibri" w:hAnsi="Times New Roman" w:cs="Times New Roman"/>
                <w:sz w:val="24"/>
                <w:szCs w:val="24"/>
              </w:rPr>
              <w:t>воспасского района, что позволит 107 семьям пол</w:t>
            </w:r>
            <w:r w:rsidRPr="00146254">
              <w:rPr>
                <w:rFonts w:ascii="Times New Roman" w:eastAsia="Calibri" w:hAnsi="Times New Roman" w:cs="Times New Roman"/>
                <w:sz w:val="24"/>
                <w:szCs w:val="24"/>
              </w:rPr>
              <w:t>у</w:t>
            </w:r>
            <w:r w:rsidRPr="00146254">
              <w:rPr>
                <w:rFonts w:ascii="Times New Roman" w:eastAsia="Calibri" w:hAnsi="Times New Roman" w:cs="Times New Roman"/>
                <w:sz w:val="24"/>
                <w:szCs w:val="24"/>
              </w:rPr>
              <w:t>чить жильё по договору на</w:t>
            </w:r>
            <w:r w:rsidRPr="00146254">
              <w:rPr>
                <w:rFonts w:ascii="Times New Roman" w:eastAsia="Calibri" w:hAnsi="Times New Roman" w:cs="Times New Roman"/>
                <w:sz w:val="24"/>
                <w:szCs w:val="24"/>
              </w:rPr>
              <w:t>й</w:t>
            </w:r>
            <w:r w:rsidRPr="00146254">
              <w:rPr>
                <w:rFonts w:ascii="Times New Roman" w:eastAsia="Calibri" w:hAnsi="Times New Roman" w:cs="Times New Roman"/>
                <w:sz w:val="24"/>
                <w:szCs w:val="24"/>
              </w:rPr>
              <w:t>ма жилого помещения и вв</w:t>
            </w:r>
            <w:r w:rsidRPr="00146254">
              <w:rPr>
                <w:rFonts w:ascii="Times New Roman" w:eastAsia="Calibri" w:hAnsi="Times New Roman" w:cs="Times New Roman"/>
                <w:sz w:val="24"/>
                <w:szCs w:val="24"/>
              </w:rPr>
              <w:t>е</w:t>
            </w:r>
            <w:r w:rsidRPr="00146254">
              <w:rPr>
                <w:rFonts w:ascii="Times New Roman" w:eastAsia="Calibri" w:hAnsi="Times New Roman" w:cs="Times New Roman"/>
                <w:sz w:val="24"/>
                <w:szCs w:val="24"/>
              </w:rPr>
              <w:t xml:space="preserve">сти 5814 </w:t>
            </w:r>
            <w:proofErr w:type="spellStart"/>
            <w:r w:rsidRPr="00146254">
              <w:rPr>
                <w:rFonts w:ascii="Times New Roman" w:eastAsia="Calibri" w:hAnsi="Times New Roman" w:cs="Times New Roman"/>
                <w:sz w:val="24"/>
                <w:szCs w:val="24"/>
              </w:rPr>
              <w:t>кв</w:t>
            </w:r>
            <w:proofErr w:type="gramStart"/>
            <w:r w:rsidRPr="00146254">
              <w:rPr>
                <w:rFonts w:ascii="Times New Roman" w:eastAsia="Calibri" w:hAnsi="Times New Roman" w:cs="Times New Roman"/>
                <w:sz w:val="24"/>
                <w:szCs w:val="24"/>
              </w:rPr>
              <w:t>.м</w:t>
            </w:r>
            <w:proofErr w:type="spellEnd"/>
            <w:proofErr w:type="gramEnd"/>
            <w:r w:rsidRPr="00146254">
              <w:rPr>
                <w:rFonts w:ascii="Times New Roman" w:eastAsia="Calibri" w:hAnsi="Times New Roman" w:cs="Times New Roman"/>
                <w:sz w:val="24"/>
                <w:szCs w:val="24"/>
              </w:rPr>
              <w:t xml:space="preserve"> жилья.</w:t>
            </w:r>
          </w:p>
          <w:p w:rsidR="003200AF" w:rsidRPr="00146254" w:rsidRDefault="003200AF" w:rsidP="00AF67FE">
            <w:pPr>
              <w:jc w:val="both"/>
              <w:rPr>
                <w:rFonts w:ascii="Times New Roman" w:eastAsia="Calibri" w:hAnsi="Times New Roman" w:cs="Times New Roman"/>
                <w:sz w:val="24"/>
                <w:szCs w:val="24"/>
              </w:rPr>
            </w:pPr>
            <w:r w:rsidRPr="00146254">
              <w:rPr>
                <w:rFonts w:ascii="Times New Roman" w:eastAsia="Calibri" w:hAnsi="Times New Roman" w:cs="Times New Roman"/>
                <w:sz w:val="24"/>
                <w:szCs w:val="24"/>
              </w:rPr>
              <w:t>Для получения субсидий а</w:t>
            </w:r>
            <w:r w:rsidRPr="00146254">
              <w:rPr>
                <w:rFonts w:ascii="Times New Roman" w:eastAsia="Calibri" w:hAnsi="Times New Roman" w:cs="Times New Roman"/>
                <w:sz w:val="24"/>
                <w:szCs w:val="24"/>
              </w:rPr>
              <w:t>д</w:t>
            </w:r>
            <w:r w:rsidRPr="00146254">
              <w:rPr>
                <w:rFonts w:ascii="Times New Roman" w:eastAsia="Calibri" w:hAnsi="Times New Roman" w:cs="Times New Roman"/>
                <w:sz w:val="24"/>
                <w:szCs w:val="24"/>
              </w:rPr>
              <w:t>министрации муниципал</w:t>
            </w:r>
            <w:r w:rsidRPr="00146254">
              <w:rPr>
                <w:rFonts w:ascii="Times New Roman" w:eastAsia="Calibri" w:hAnsi="Times New Roman" w:cs="Times New Roman"/>
                <w:sz w:val="24"/>
                <w:szCs w:val="24"/>
              </w:rPr>
              <w:t>ь</w:t>
            </w:r>
            <w:r w:rsidRPr="00146254">
              <w:rPr>
                <w:rFonts w:ascii="Times New Roman" w:eastAsia="Calibri" w:hAnsi="Times New Roman" w:cs="Times New Roman"/>
                <w:sz w:val="24"/>
                <w:szCs w:val="24"/>
              </w:rPr>
              <w:t>ных образований направляют в Министерство заявку в с</w:t>
            </w:r>
            <w:r w:rsidRPr="00146254">
              <w:rPr>
                <w:rFonts w:ascii="Times New Roman" w:eastAsia="Calibri" w:hAnsi="Times New Roman" w:cs="Times New Roman"/>
                <w:sz w:val="24"/>
                <w:szCs w:val="24"/>
              </w:rPr>
              <w:t>о</w:t>
            </w:r>
            <w:r w:rsidRPr="00146254">
              <w:rPr>
                <w:rFonts w:ascii="Times New Roman" w:eastAsia="Calibri" w:hAnsi="Times New Roman" w:cs="Times New Roman"/>
                <w:sz w:val="24"/>
                <w:szCs w:val="24"/>
              </w:rPr>
              <w:t>ответствии с Правилами предоставления и распред</w:t>
            </w:r>
            <w:r w:rsidRPr="00146254">
              <w:rPr>
                <w:rFonts w:ascii="Times New Roman" w:eastAsia="Calibri" w:hAnsi="Times New Roman" w:cs="Times New Roman"/>
                <w:sz w:val="24"/>
                <w:szCs w:val="24"/>
              </w:rPr>
              <w:t>е</w:t>
            </w:r>
            <w:r w:rsidRPr="00146254">
              <w:rPr>
                <w:rFonts w:ascii="Times New Roman" w:eastAsia="Calibri" w:hAnsi="Times New Roman" w:cs="Times New Roman"/>
                <w:sz w:val="24"/>
                <w:szCs w:val="24"/>
              </w:rPr>
              <w:t>ления субсидий из федерал</w:t>
            </w:r>
            <w:r w:rsidRPr="00146254">
              <w:rPr>
                <w:rFonts w:ascii="Times New Roman" w:eastAsia="Calibri" w:hAnsi="Times New Roman" w:cs="Times New Roman"/>
                <w:sz w:val="24"/>
                <w:szCs w:val="24"/>
              </w:rPr>
              <w:t>ь</w:t>
            </w:r>
            <w:r w:rsidRPr="00146254">
              <w:rPr>
                <w:rFonts w:ascii="Times New Roman" w:eastAsia="Calibri" w:hAnsi="Times New Roman" w:cs="Times New Roman"/>
                <w:sz w:val="24"/>
                <w:szCs w:val="24"/>
              </w:rPr>
              <w:t>ного бюджета бюджетам субъекта РФ на развитие ж</w:t>
            </w:r>
            <w:r w:rsidRPr="00146254">
              <w:rPr>
                <w:rFonts w:ascii="Times New Roman" w:eastAsia="Calibri" w:hAnsi="Times New Roman" w:cs="Times New Roman"/>
                <w:sz w:val="24"/>
                <w:szCs w:val="24"/>
              </w:rPr>
              <w:t>и</w:t>
            </w:r>
            <w:r w:rsidRPr="00146254">
              <w:rPr>
                <w:rFonts w:ascii="Times New Roman" w:eastAsia="Calibri" w:hAnsi="Times New Roman" w:cs="Times New Roman"/>
                <w:sz w:val="24"/>
                <w:szCs w:val="24"/>
              </w:rPr>
              <w:t>лищного строительства на сельских территориях</w:t>
            </w:r>
            <w:r w:rsidRPr="00146254">
              <w:rPr>
                <w:rFonts w:ascii="Times New Roman" w:eastAsia="Calibri" w:hAnsi="Times New Roman" w:cs="Times New Roman"/>
                <w:sz w:val="24"/>
                <w:szCs w:val="24"/>
              </w:rPr>
              <w:br/>
              <w:t>и повышение уровня благ</w:t>
            </w:r>
            <w:r w:rsidRPr="00146254">
              <w:rPr>
                <w:rFonts w:ascii="Times New Roman" w:eastAsia="Calibri" w:hAnsi="Times New Roman" w:cs="Times New Roman"/>
                <w:sz w:val="24"/>
                <w:szCs w:val="24"/>
              </w:rPr>
              <w:t>о</w:t>
            </w:r>
            <w:r w:rsidRPr="00146254">
              <w:rPr>
                <w:rFonts w:ascii="Times New Roman" w:eastAsia="Calibri" w:hAnsi="Times New Roman" w:cs="Times New Roman"/>
                <w:sz w:val="24"/>
                <w:szCs w:val="24"/>
              </w:rPr>
              <w:t>устройства домовладений (далее — Правила) (прил</w:t>
            </w:r>
            <w:r w:rsidRPr="00146254">
              <w:rPr>
                <w:rFonts w:ascii="Times New Roman" w:eastAsia="Calibri" w:hAnsi="Times New Roman" w:cs="Times New Roman"/>
                <w:sz w:val="24"/>
                <w:szCs w:val="24"/>
              </w:rPr>
              <w:t>о</w:t>
            </w:r>
            <w:r w:rsidRPr="00146254">
              <w:rPr>
                <w:rFonts w:ascii="Times New Roman" w:eastAsia="Calibri" w:hAnsi="Times New Roman" w:cs="Times New Roman"/>
                <w:sz w:val="24"/>
                <w:szCs w:val="24"/>
              </w:rPr>
              <w:t>жение № 3 к госпрограмме).</w:t>
            </w:r>
          </w:p>
          <w:p w:rsidR="003200AF" w:rsidRPr="00146254" w:rsidRDefault="003200AF" w:rsidP="00AF67FE">
            <w:pPr>
              <w:jc w:val="both"/>
              <w:rPr>
                <w:rFonts w:ascii="Times New Roman" w:eastAsia="Calibri" w:hAnsi="Times New Roman" w:cs="Times New Roman"/>
                <w:sz w:val="24"/>
                <w:szCs w:val="24"/>
              </w:rPr>
            </w:pPr>
            <w:r w:rsidRPr="00146254">
              <w:rPr>
                <w:rFonts w:ascii="Times New Roman" w:eastAsia="Calibri" w:hAnsi="Times New Roman" w:cs="Times New Roman"/>
                <w:sz w:val="24"/>
                <w:szCs w:val="24"/>
              </w:rPr>
              <w:t>Между администрациями муниципальных образ</w:t>
            </w:r>
            <w:r w:rsidRPr="00146254">
              <w:rPr>
                <w:rFonts w:ascii="Times New Roman" w:eastAsia="Calibri" w:hAnsi="Times New Roman" w:cs="Times New Roman"/>
                <w:sz w:val="24"/>
                <w:szCs w:val="24"/>
              </w:rPr>
              <w:t>о</w:t>
            </w:r>
            <w:r w:rsidRPr="00146254">
              <w:rPr>
                <w:rFonts w:ascii="Times New Roman" w:eastAsia="Calibri" w:hAnsi="Times New Roman" w:cs="Times New Roman"/>
                <w:sz w:val="24"/>
                <w:szCs w:val="24"/>
              </w:rPr>
              <w:t>ваний Ульяновской области и М</w:t>
            </w:r>
            <w:r w:rsidRPr="00146254">
              <w:rPr>
                <w:rFonts w:ascii="Times New Roman" w:eastAsia="Calibri" w:hAnsi="Times New Roman" w:cs="Times New Roman"/>
                <w:sz w:val="24"/>
                <w:szCs w:val="24"/>
              </w:rPr>
              <w:t>и</w:t>
            </w:r>
            <w:r w:rsidRPr="00146254">
              <w:rPr>
                <w:rFonts w:ascii="Times New Roman" w:eastAsia="Calibri" w:hAnsi="Times New Roman" w:cs="Times New Roman"/>
                <w:sz w:val="24"/>
                <w:szCs w:val="24"/>
              </w:rPr>
              <w:t>нистерством заключаются соглашения, после пред</w:t>
            </w:r>
            <w:r w:rsidRPr="00146254">
              <w:rPr>
                <w:rFonts w:ascii="Times New Roman" w:eastAsia="Calibri" w:hAnsi="Times New Roman" w:cs="Times New Roman"/>
                <w:sz w:val="24"/>
                <w:szCs w:val="24"/>
              </w:rPr>
              <w:t>о</w:t>
            </w:r>
            <w:r w:rsidRPr="00146254">
              <w:rPr>
                <w:rFonts w:ascii="Times New Roman" w:eastAsia="Calibri" w:hAnsi="Times New Roman" w:cs="Times New Roman"/>
                <w:sz w:val="24"/>
                <w:szCs w:val="24"/>
              </w:rPr>
              <w:t>ставления пакета документов в соответствии с Правилами.</w:t>
            </w:r>
          </w:p>
          <w:p w:rsidR="003200AF" w:rsidRPr="00146254" w:rsidRDefault="003200AF" w:rsidP="00A158DB">
            <w:pPr>
              <w:jc w:val="both"/>
              <w:rPr>
                <w:rFonts w:ascii="Times New Roman" w:eastAsia="Calibri" w:hAnsi="Times New Roman" w:cs="Times New Roman"/>
                <w:sz w:val="24"/>
                <w:szCs w:val="24"/>
              </w:rPr>
            </w:pPr>
            <w:r w:rsidRPr="00146254">
              <w:rPr>
                <w:rFonts w:ascii="Times New Roman" w:eastAsia="Calibri" w:hAnsi="Times New Roman" w:cs="Times New Roman"/>
                <w:sz w:val="24"/>
                <w:szCs w:val="24"/>
              </w:rPr>
              <w:t>Методика: постановл</w:t>
            </w:r>
            <w:r w:rsidRPr="00146254">
              <w:rPr>
                <w:rFonts w:ascii="Times New Roman" w:eastAsia="Calibri" w:hAnsi="Times New Roman" w:cs="Times New Roman"/>
                <w:sz w:val="24"/>
                <w:szCs w:val="24"/>
              </w:rPr>
              <w:t>е</w:t>
            </w:r>
            <w:r w:rsidRPr="00146254">
              <w:rPr>
                <w:rFonts w:ascii="Times New Roman" w:eastAsia="Calibri" w:hAnsi="Times New Roman" w:cs="Times New Roman"/>
                <w:sz w:val="24"/>
                <w:szCs w:val="24"/>
              </w:rPr>
              <w:t>ние Правительства Ульяно</w:t>
            </w:r>
            <w:r w:rsidRPr="00146254">
              <w:rPr>
                <w:rFonts w:ascii="Times New Roman" w:eastAsia="Calibri" w:hAnsi="Times New Roman" w:cs="Times New Roman"/>
                <w:sz w:val="24"/>
                <w:szCs w:val="24"/>
              </w:rPr>
              <w:t>в</w:t>
            </w:r>
            <w:r w:rsidRPr="00146254">
              <w:rPr>
                <w:rFonts w:ascii="Times New Roman" w:eastAsia="Calibri" w:hAnsi="Times New Roman" w:cs="Times New Roman"/>
                <w:sz w:val="24"/>
                <w:szCs w:val="24"/>
              </w:rPr>
              <w:t>ской области</w:t>
            </w:r>
            <w:r w:rsidR="00A158DB">
              <w:rPr>
                <w:rFonts w:ascii="Times New Roman" w:eastAsia="Calibri" w:hAnsi="Times New Roman" w:cs="Times New Roman"/>
                <w:sz w:val="24"/>
                <w:szCs w:val="24"/>
              </w:rPr>
              <w:t xml:space="preserve"> </w:t>
            </w:r>
            <w:r w:rsidRPr="00146254">
              <w:rPr>
                <w:rFonts w:ascii="Times New Roman" w:eastAsia="Calibri" w:hAnsi="Times New Roman" w:cs="Times New Roman"/>
                <w:sz w:val="24"/>
                <w:szCs w:val="24"/>
              </w:rPr>
              <w:t>от 04.05.2022 № 217-П «О некоторых мерах, направле</w:t>
            </w:r>
            <w:r w:rsidRPr="00146254">
              <w:rPr>
                <w:rFonts w:ascii="Times New Roman" w:eastAsia="Calibri" w:hAnsi="Times New Roman" w:cs="Times New Roman"/>
                <w:sz w:val="24"/>
                <w:szCs w:val="24"/>
              </w:rPr>
              <w:t>н</w:t>
            </w:r>
            <w:r w:rsidRPr="00146254">
              <w:rPr>
                <w:rFonts w:ascii="Times New Roman" w:eastAsia="Calibri" w:hAnsi="Times New Roman" w:cs="Times New Roman"/>
                <w:sz w:val="24"/>
                <w:szCs w:val="24"/>
              </w:rPr>
              <w:t>ных на реализацию мероприятий по строител</w:t>
            </w:r>
            <w:r w:rsidRPr="00146254">
              <w:rPr>
                <w:rFonts w:ascii="Times New Roman" w:eastAsia="Calibri" w:hAnsi="Times New Roman" w:cs="Times New Roman"/>
                <w:sz w:val="24"/>
                <w:szCs w:val="24"/>
              </w:rPr>
              <w:t>ь</w:t>
            </w:r>
            <w:r w:rsidRPr="00146254">
              <w:rPr>
                <w:rFonts w:ascii="Times New Roman" w:eastAsia="Calibri" w:hAnsi="Times New Roman" w:cs="Times New Roman"/>
                <w:sz w:val="24"/>
                <w:szCs w:val="24"/>
              </w:rPr>
              <w:t>ству (пр</w:t>
            </w:r>
            <w:r w:rsidRPr="00146254">
              <w:rPr>
                <w:rFonts w:ascii="Times New Roman" w:eastAsia="Calibri" w:hAnsi="Times New Roman" w:cs="Times New Roman"/>
                <w:sz w:val="24"/>
                <w:szCs w:val="24"/>
              </w:rPr>
              <w:t>и</w:t>
            </w:r>
            <w:r w:rsidRPr="00146254">
              <w:rPr>
                <w:rFonts w:ascii="Times New Roman" w:eastAsia="Calibri" w:hAnsi="Times New Roman" w:cs="Times New Roman"/>
                <w:sz w:val="24"/>
                <w:szCs w:val="24"/>
              </w:rPr>
              <w:t>обретению) жилья на сельских территориях Ульяновской области, пред</w:t>
            </w:r>
            <w:r w:rsidRPr="00146254">
              <w:rPr>
                <w:rFonts w:ascii="Times New Roman" w:eastAsia="Calibri" w:hAnsi="Times New Roman" w:cs="Times New Roman"/>
                <w:sz w:val="24"/>
                <w:szCs w:val="24"/>
              </w:rPr>
              <w:t>о</w:t>
            </w:r>
            <w:r w:rsidRPr="00146254">
              <w:rPr>
                <w:rFonts w:ascii="Times New Roman" w:eastAsia="Calibri" w:hAnsi="Times New Roman" w:cs="Times New Roman"/>
                <w:sz w:val="24"/>
                <w:szCs w:val="24"/>
              </w:rPr>
              <w:lastRenderedPageBreak/>
              <w:t>ставляемого по договору найма ж</w:t>
            </w:r>
            <w:r w:rsidRPr="00146254">
              <w:rPr>
                <w:rFonts w:ascii="Times New Roman" w:eastAsia="Calibri" w:hAnsi="Times New Roman" w:cs="Times New Roman"/>
                <w:sz w:val="24"/>
                <w:szCs w:val="24"/>
              </w:rPr>
              <w:t>и</w:t>
            </w:r>
            <w:r w:rsidRPr="00146254">
              <w:rPr>
                <w:rFonts w:ascii="Times New Roman" w:eastAsia="Calibri" w:hAnsi="Times New Roman" w:cs="Times New Roman"/>
                <w:sz w:val="24"/>
                <w:szCs w:val="24"/>
              </w:rPr>
              <w:t>лого помещения».</w:t>
            </w:r>
          </w:p>
        </w:tc>
      </w:tr>
      <w:tr w:rsidR="003200AF" w:rsidTr="00AF67FE">
        <w:tc>
          <w:tcPr>
            <w:tcW w:w="617" w:type="dxa"/>
          </w:tcPr>
          <w:p w:rsidR="003200AF" w:rsidRPr="002D6F3F" w:rsidRDefault="00B46C0D" w:rsidP="00BD2EEF">
            <w:pPr>
              <w:jc w:val="center"/>
              <w:rPr>
                <w:rFonts w:ascii="Times New Roman" w:hAnsi="Times New Roman" w:cs="Times New Roman"/>
                <w:sz w:val="24"/>
                <w:szCs w:val="24"/>
              </w:rPr>
            </w:pPr>
            <w:r w:rsidRPr="002D6F3F">
              <w:rPr>
                <w:rFonts w:ascii="Times New Roman" w:hAnsi="Times New Roman" w:cs="Times New Roman"/>
                <w:sz w:val="24"/>
                <w:szCs w:val="24"/>
              </w:rPr>
              <w:lastRenderedPageBreak/>
              <w:t>28</w:t>
            </w:r>
          </w:p>
        </w:tc>
        <w:tc>
          <w:tcPr>
            <w:tcW w:w="2185" w:type="dxa"/>
          </w:tcPr>
          <w:p w:rsidR="003200AF" w:rsidRPr="00B95371" w:rsidRDefault="003200AF" w:rsidP="00A158DB">
            <w:pPr>
              <w:widowControl w:val="0"/>
              <w:jc w:val="center"/>
              <w:rPr>
                <w:rFonts w:ascii="Times New Roman" w:hAnsi="Times New Roman" w:cs="Times New Roman"/>
                <w:b/>
                <w:sz w:val="24"/>
                <w:szCs w:val="24"/>
              </w:rPr>
            </w:pPr>
            <w:r w:rsidRPr="00B95371">
              <w:rPr>
                <w:rFonts w:ascii="Times New Roman" w:eastAsia="Calibri" w:hAnsi="Times New Roman" w:cs="Times New Roman"/>
                <w:b/>
                <w:sz w:val="24"/>
                <w:szCs w:val="24"/>
              </w:rPr>
              <w:t>Ульяновская о</w:t>
            </w:r>
            <w:r w:rsidRPr="00B95371">
              <w:rPr>
                <w:rFonts w:ascii="Times New Roman" w:eastAsia="Calibri" w:hAnsi="Times New Roman" w:cs="Times New Roman"/>
                <w:b/>
                <w:sz w:val="24"/>
                <w:szCs w:val="24"/>
              </w:rPr>
              <w:t>б</w:t>
            </w:r>
            <w:r w:rsidRPr="00B95371">
              <w:rPr>
                <w:rFonts w:ascii="Times New Roman" w:eastAsia="Calibri" w:hAnsi="Times New Roman" w:cs="Times New Roman"/>
                <w:b/>
                <w:sz w:val="24"/>
                <w:szCs w:val="24"/>
              </w:rPr>
              <w:t>ласть</w:t>
            </w:r>
          </w:p>
        </w:tc>
        <w:tc>
          <w:tcPr>
            <w:tcW w:w="3260" w:type="dxa"/>
          </w:tcPr>
          <w:p w:rsidR="003200AF" w:rsidRPr="00146254" w:rsidRDefault="003200AF" w:rsidP="00B95371">
            <w:pPr>
              <w:widowControl w:val="0"/>
              <w:jc w:val="both"/>
              <w:rPr>
                <w:rFonts w:ascii="Times New Roman" w:hAnsi="Times New Roman" w:cs="Times New Roman"/>
                <w:sz w:val="24"/>
                <w:szCs w:val="24"/>
              </w:rPr>
            </w:pPr>
            <w:r w:rsidRPr="00146254">
              <w:rPr>
                <w:rFonts w:ascii="Times New Roman" w:eastAsia="Calibri" w:hAnsi="Times New Roman" w:cs="Times New Roman"/>
                <w:sz w:val="24"/>
                <w:szCs w:val="24"/>
              </w:rPr>
              <w:t>Развитие транспортной и</w:t>
            </w:r>
            <w:r w:rsidRPr="00146254">
              <w:rPr>
                <w:rFonts w:ascii="Times New Roman" w:eastAsia="Calibri" w:hAnsi="Times New Roman" w:cs="Times New Roman"/>
                <w:sz w:val="24"/>
                <w:szCs w:val="24"/>
              </w:rPr>
              <w:t>н</w:t>
            </w:r>
            <w:r w:rsidRPr="00146254">
              <w:rPr>
                <w:rFonts w:ascii="Times New Roman" w:eastAsia="Calibri" w:hAnsi="Times New Roman" w:cs="Times New Roman"/>
                <w:sz w:val="24"/>
                <w:szCs w:val="24"/>
              </w:rPr>
              <w:t>фраструктуры</w:t>
            </w:r>
          </w:p>
        </w:tc>
        <w:tc>
          <w:tcPr>
            <w:tcW w:w="3436" w:type="dxa"/>
          </w:tcPr>
          <w:p w:rsidR="003200AF" w:rsidRPr="00146254" w:rsidRDefault="003200AF" w:rsidP="00AF67FE">
            <w:pPr>
              <w:widowControl w:val="0"/>
              <w:jc w:val="both"/>
              <w:rPr>
                <w:rFonts w:ascii="Times New Roman" w:hAnsi="Times New Roman" w:cs="Times New Roman"/>
                <w:sz w:val="24"/>
                <w:szCs w:val="24"/>
              </w:rPr>
            </w:pPr>
            <w:r w:rsidRPr="00146254">
              <w:rPr>
                <w:rFonts w:ascii="Times New Roman" w:hAnsi="Times New Roman" w:cs="Times New Roman"/>
                <w:sz w:val="24"/>
                <w:szCs w:val="24"/>
              </w:rPr>
              <w:t>-</w:t>
            </w:r>
          </w:p>
        </w:tc>
        <w:tc>
          <w:tcPr>
            <w:tcW w:w="2835" w:type="dxa"/>
          </w:tcPr>
          <w:p w:rsidR="003200AF" w:rsidRPr="00146254" w:rsidRDefault="003200AF" w:rsidP="00AF67FE">
            <w:pPr>
              <w:widowControl w:val="0"/>
              <w:jc w:val="both"/>
              <w:rPr>
                <w:rFonts w:ascii="Times New Roman" w:hAnsi="Times New Roman" w:cs="Times New Roman"/>
                <w:sz w:val="24"/>
                <w:szCs w:val="24"/>
              </w:rPr>
            </w:pPr>
            <w:r w:rsidRPr="00146254">
              <w:rPr>
                <w:rFonts w:ascii="Times New Roman" w:hAnsi="Times New Roman" w:cs="Times New Roman"/>
                <w:sz w:val="24"/>
                <w:szCs w:val="24"/>
              </w:rPr>
              <w:t>-</w:t>
            </w:r>
          </w:p>
        </w:tc>
        <w:tc>
          <w:tcPr>
            <w:tcW w:w="3295" w:type="dxa"/>
          </w:tcPr>
          <w:p w:rsidR="003200AF" w:rsidRPr="00146254" w:rsidRDefault="003200AF" w:rsidP="00AF67FE">
            <w:pPr>
              <w:widowControl w:val="0"/>
              <w:jc w:val="both"/>
              <w:rPr>
                <w:rFonts w:ascii="Times New Roman" w:eastAsia="Calibri" w:hAnsi="Times New Roman" w:cs="Times New Roman"/>
                <w:sz w:val="24"/>
                <w:szCs w:val="24"/>
              </w:rPr>
            </w:pPr>
            <w:r w:rsidRPr="00146254">
              <w:rPr>
                <w:rFonts w:ascii="Times New Roman" w:eastAsia="Calibri" w:hAnsi="Times New Roman" w:cs="Times New Roman"/>
                <w:sz w:val="24"/>
                <w:szCs w:val="24"/>
              </w:rPr>
              <w:t>Федеральный проект «Разв</w:t>
            </w:r>
            <w:r w:rsidRPr="00146254">
              <w:rPr>
                <w:rFonts w:ascii="Times New Roman" w:eastAsia="Calibri" w:hAnsi="Times New Roman" w:cs="Times New Roman"/>
                <w:sz w:val="24"/>
                <w:szCs w:val="24"/>
              </w:rPr>
              <w:t>и</w:t>
            </w:r>
            <w:r w:rsidRPr="00146254">
              <w:rPr>
                <w:rFonts w:ascii="Times New Roman" w:eastAsia="Calibri" w:hAnsi="Times New Roman" w:cs="Times New Roman"/>
                <w:sz w:val="24"/>
                <w:szCs w:val="24"/>
              </w:rPr>
              <w:t>тие транспортной инфр</w:t>
            </w:r>
            <w:r w:rsidRPr="00146254">
              <w:rPr>
                <w:rFonts w:ascii="Times New Roman" w:eastAsia="Calibri" w:hAnsi="Times New Roman" w:cs="Times New Roman"/>
                <w:sz w:val="24"/>
                <w:szCs w:val="24"/>
              </w:rPr>
              <w:t>а</w:t>
            </w:r>
            <w:r w:rsidRPr="00146254">
              <w:rPr>
                <w:rFonts w:ascii="Times New Roman" w:eastAsia="Calibri" w:hAnsi="Times New Roman" w:cs="Times New Roman"/>
                <w:sz w:val="24"/>
                <w:szCs w:val="24"/>
              </w:rPr>
              <w:t>структуры на сельских те</w:t>
            </w:r>
            <w:r w:rsidRPr="00146254">
              <w:rPr>
                <w:rFonts w:ascii="Times New Roman" w:eastAsia="Calibri" w:hAnsi="Times New Roman" w:cs="Times New Roman"/>
                <w:sz w:val="24"/>
                <w:szCs w:val="24"/>
              </w:rPr>
              <w:t>р</w:t>
            </w:r>
            <w:r w:rsidRPr="00146254">
              <w:rPr>
                <w:rFonts w:ascii="Times New Roman" w:eastAsia="Calibri" w:hAnsi="Times New Roman" w:cs="Times New Roman"/>
                <w:sz w:val="24"/>
                <w:szCs w:val="24"/>
              </w:rPr>
              <w:t>риториях» реализуется</w:t>
            </w:r>
            <w:r w:rsidRPr="00146254">
              <w:rPr>
                <w:rFonts w:ascii="Times New Roman" w:eastAsia="Calibri" w:hAnsi="Times New Roman" w:cs="Times New Roman"/>
                <w:sz w:val="24"/>
                <w:szCs w:val="24"/>
              </w:rPr>
              <w:br/>
              <w:t>в рамках государственной программы «Комплексное развитие сельских террит</w:t>
            </w:r>
            <w:r w:rsidRPr="00146254">
              <w:rPr>
                <w:rFonts w:ascii="Times New Roman" w:eastAsia="Calibri" w:hAnsi="Times New Roman" w:cs="Times New Roman"/>
                <w:sz w:val="24"/>
                <w:szCs w:val="24"/>
              </w:rPr>
              <w:t>о</w:t>
            </w:r>
            <w:r w:rsidRPr="00146254">
              <w:rPr>
                <w:rFonts w:ascii="Times New Roman" w:eastAsia="Calibri" w:hAnsi="Times New Roman" w:cs="Times New Roman"/>
                <w:sz w:val="24"/>
                <w:szCs w:val="24"/>
              </w:rPr>
              <w:t>рий», утвержденной пост</w:t>
            </w:r>
            <w:r w:rsidRPr="00146254">
              <w:rPr>
                <w:rFonts w:ascii="Times New Roman" w:eastAsia="Calibri" w:hAnsi="Times New Roman" w:cs="Times New Roman"/>
                <w:sz w:val="24"/>
                <w:szCs w:val="24"/>
              </w:rPr>
              <w:t>а</w:t>
            </w:r>
            <w:r w:rsidRPr="00146254">
              <w:rPr>
                <w:rFonts w:ascii="Times New Roman" w:eastAsia="Calibri" w:hAnsi="Times New Roman" w:cs="Times New Roman"/>
                <w:sz w:val="24"/>
                <w:szCs w:val="24"/>
              </w:rPr>
              <w:t>новлением Правительства Российской Федерации от 31.05.2019</w:t>
            </w:r>
            <w:r w:rsidR="00A158DB">
              <w:rPr>
                <w:rFonts w:ascii="Times New Roman" w:eastAsia="Calibri" w:hAnsi="Times New Roman" w:cs="Times New Roman"/>
                <w:sz w:val="24"/>
                <w:szCs w:val="24"/>
              </w:rPr>
              <w:t xml:space="preserve"> </w:t>
            </w:r>
            <w:r w:rsidRPr="00146254">
              <w:rPr>
                <w:rFonts w:ascii="Times New Roman" w:eastAsia="Calibri" w:hAnsi="Times New Roman" w:cs="Times New Roman"/>
                <w:sz w:val="24"/>
                <w:szCs w:val="24"/>
              </w:rPr>
              <w:t>№ 696, с 2020 г</w:t>
            </w:r>
            <w:r w:rsidRPr="00146254">
              <w:rPr>
                <w:rFonts w:ascii="Times New Roman" w:eastAsia="Calibri" w:hAnsi="Times New Roman" w:cs="Times New Roman"/>
                <w:sz w:val="24"/>
                <w:szCs w:val="24"/>
              </w:rPr>
              <w:t>о</w:t>
            </w:r>
            <w:r w:rsidRPr="00146254">
              <w:rPr>
                <w:rFonts w:ascii="Times New Roman" w:eastAsia="Calibri" w:hAnsi="Times New Roman" w:cs="Times New Roman"/>
                <w:sz w:val="24"/>
                <w:szCs w:val="24"/>
              </w:rPr>
              <w:t>да.</w:t>
            </w:r>
            <w:r w:rsidR="00A158DB">
              <w:rPr>
                <w:rFonts w:ascii="Times New Roman" w:eastAsia="Calibri" w:hAnsi="Times New Roman" w:cs="Times New Roman"/>
                <w:sz w:val="24"/>
                <w:szCs w:val="24"/>
              </w:rPr>
              <w:t xml:space="preserve"> </w:t>
            </w:r>
            <w:r w:rsidRPr="00146254">
              <w:rPr>
                <w:rFonts w:ascii="Times New Roman" w:eastAsia="Calibri" w:hAnsi="Times New Roman" w:cs="Times New Roman"/>
                <w:sz w:val="24"/>
                <w:szCs w:val="24"/>
              </w:rPr>
              <w:t>За период 2020-2022 г</w:t>
            </w:r>
            <w:r w:rsidRPr="00146254">
              <w:rPr>
                <w:rFonts w:ascii="Times New Roman" w:eastAsia="Calibri" w:hAnsi="Times New Roman" w:cs="Times New Roman"/>
                <w:sz w:val="24"/>
                <w:szCs w:val="24"/>
              </w:rPr>
              <w:t>о</w:t>
            </w:r>
            <w:r w:rsidRPr="00146254">
              <w:rPr>
                <w:rFonts w:ascii="Times New Roman" w:eastAsia="Calibri" w:hAnsi="Times New Roman" w:cs="Times New Roman"/>
                <w:sz w:val="24"/>
                <w:szCs w:val="24"/>
              </w:rPr>
              <w:t>дов построено (реконстру</w:t>
            </w:r>
            <w:r w:rsidRPr="00146254">
              <w:rPr>
                <w:rFonts w:ascii="Times New Roman" w:eastAsia="Calibri" w:hAnsi="Times New Roman" w:cs="Times New Roman"/>
                <w:sz w:val="24"/>
                <w:szCs w:val="24"/>
              </w:rPr>
              <w:t>и</w:t>
            </w:r>
            <w:r w:rsidRPr="00146254">
              <w:rPr>
                <w:rFonts w:ascii="Times New Roman" w:eastAsia="Calibri" w:hAnsi="Times New Roman" w:cs="Times New Roman"/>
                <w:sz w:val="24"/>
                <w:szCs w:val="24"/>
              </w:rPr>
              <w:t xml:space="preserve">ровано) </w:t>
            </w:r>
            <w:r w:rsidRPr="00A158DB">
              <w:rPr>
                <w:rFonts w:ascii="Times New Roman" w:eastAsia="Calibri" w:hAnsi="Times New Roman" w:cs="Times New Roman"/>
                <w:sz w:val="24"/>
                <w:szCs w:val="24"/>
              </w:rPr>
              <w:t>14 км дорог,</w:t>
            </w:r>
            <w:r w:rsidRPr="00146254">
              <w:rPr>
                <w:rFonts w:ascii="Times New Roman" w:eastAsia="Calibri" w:hAnsi="Times New Roman" w:cs="Times New Roman"/>
                <w:sz w:val="24"/>
                <w:szCs w:val="24"/>
              </w:rPr>
              <w:t xml:space="preserve"> благ</w:t>
            </w:r>
            <w:r w:rsidRPr="00146254">
              <w:rPr>
                <w:rFonts w:ascii="Times New Roman" w:eastAsia="Calibri" w:hAnsi="Times New Roman" w:cs="Times New Roman"/>
                <w:sz w:val="24"/>
                <w:szCs w:val="24"/>
              </w:rPr>
              <w:t>о</w:t>
            </w:r>
            <w:r w:rsidRPr="00146254">
              <w:rPr>
                <w:rFonts w:ascii="Times New Roman" w:eastAsia="Calibri" w:hAnsi="Times New Roman" w:cs="Times New Roman"/>
                <w:sz w:val="24"/>
                <w:szCs w:val="24"/>
              </w:rPr>
              <w:t>даря чему в 8-ми населенных пунктах улучшена тран</w:t>
            </w:r>
            <w:r w:rsidRPr="00146254">
              <w:rPr>
                <w:rFonts w:ascii="Times New Roman" w:eastAsia="Calibri" w:hAnsi="Times New Roman" w:cs="Times New Roman"/>
                <w:sz w:val="24"/>
                <w:szCs w:val="24"/>
              </w:rPr>
              <w:t>с</w:t>
            </w:r>
            <w:r w:rsidRPr="00146254">
              <w:rPr>
                <w:rFonts w:ascii="Times New Roman" w:eastAsia="Calibri" w:hAnsi="Times New Roman" w:cs="Times New Roman"/>
                <w:sz w:val="24"/>
                <w:szCs w:val="24"/>
              </w:rPr>
              <w:t>портная доступность, в кот</w:t>
            </w:r>
            <w:r w:rsidRPr="00146254">
              <w:rPr>
                <w:rFonts w:ascii="Times New Roman" w:eastAsia="Calibri" w:hAnsi="Times New Roman" w:cs="Times New Roman"/>
                <w:sz w:val="24"/>
                <w:szCs w:val="24"/>
              </w:rPr>
              <w:t>о</w:t>
            </w:r>
            <w:r w:rsidRPr="00146254">
              <w:rPr>
                <w:rFonts w:ascii="Times New Roman" w:eastAsia="Calibri" w:hAnsi="Times New Roman" w:cs="Times New Roman"/>
                <w:sz w:val="24"/>
                <w:szCs w:val="24"/>
              </w:rPr>
              <w:t>рых проживают 2 414 чел</w:t>
            </w:r>
            <w:r w:rsidRPr="00146254">
              <w:rPr>
                <w:rFonts w:ascii="Times New Roman" w:eastAsia="Calibri" w:hAnsi="Times New Roman" w:cs="Times New Roman"/>
                <w:sz w:val="24"/>
                <w:szCs w:val="24"/>
              </w:rPr>
              <w:t>о</w:t>
            </w:r>
            <w:r w:rsidRPr="00146254">
              <w:rPr>
                <w:rFonts w:ascii="Times New Roman" w:eastAsia="Calibri" w:hAnsi="Times New Roman" w:cs="Times New Roman"/>
                <w:sz w:val="24"/>
                <w:szCs w:val="24"/>
              </w:rPr>
              <w:t xml:space="preserve">век на общую сумму 737,6 млн. руб. </w:t>
            </w:r>
          </w:p>
          <w:p w:rsidR="003200AF" w:rsidRPr="00146254" w:rsidRDefault="003200AF" w:rsidP="00AF67FE">
            <w:pPr>
              <w:widowControl w:val="0"/>
              <w:jc w:val="both"/>
              <w:rPr>
                <w:rFonts w:ascii="Times New Roman" w:eastAsia="Calibri" w:hAnsi="Times New Roman" w:cs="Times New Roman"/>
                <w:sz w:val="24"/>
                <w:szCs w:val="24"/>
              </w:rPr>
            </w:pPr>
            <w:r w:rsidRPr="00146254">
              <w:rPr>
                <w:rFonts w:ascii="Times New Roman" w:eastAsia="Calibri" w:hAnsi="Times New Roman" w:cs="Times New Roman"/>
                <w:sz w:val="24"/>
                <w:szCs w:val="24"/>
              </w:rPr>
              <w:t>В 2023 реализуется проект</w:t>
            </w:r>
            <w:r w:rsidRPr="00146254">
              <w:rPr>
                <w:rFonts w:ascii="Times New Roman" w:eastAsia="Calibri" w:hAnsi="Times New Roman" w:cs="Times New Roman"/>
                <w:sz w:val="24"/>
                <w:szCs w:val="24"/>
              </w:rPr>
              <w:br/>
              <w:t xml:space="preserve">по строительству автодороги в </w:t>
            </w:r>
            <w:proofErr w:type="spellStart"/>
            <w:r w:rsidRPr="00146254">
              <w:rPr>
                <w:rFonts w:ascii="Times New Roman" w:eastAsia="Calibri" w:hAnsi="Times New Roman" w:cs="Times New Roman"/>
                <w:sz w:val="24"/>
                <w:szCs w:val="24"/>
              </w:rPr>
              <w:t>Новомалыклинском</w:t>
            </w:r>
            <w:proofErr w:type="spellEnd"/>
            <w:r w:rsidRPr="00146254">
              <w:rPr>
                <w:rFonts w:ascii="Times New Roman" w:eastAsia="Calibri" w:hAnsi="Times New Roman" w:cs="Times New Roman"/>
                <w:sz w:val="24"/>
                <w:szCs w:val="24"/>
              </w:rPr>
              <w:t xml:space="preserve"> районе на  сумму финансирования 22,8 млн. рублей.</w:t>
            </w:r>
          </w:p>
          <w:p w:rsidR="003200AF" w:rsidRPr="00146254" w:rsidRDefault="003200AF" w:rsidP="00AF67FE">
            <w:pPr>
              <w:widowControl w:val="0"/>
              <w:tabs>
                <w:tab w:val="left" w:pos="1900"/>
              </w:tabs>
              <w:jc w:val="both"/>
              <w:rPr>
                <w:rFonts w:ascii="Times New Roman" w:eastAsia="Calibri" w:hAnsi="Times New Roman" w:cs="Times New Roman"/>
                <w:sz w:val="24"/>
                <w:szCs w:val="24"/>
              </w:rPr>
            </w:pPr>
            <w:proofErr w:type="gramStart"/>
            <w:r w:rsidRPr="00146254">
              <w:rPr>
                <w:rFonts w:ascii="Times New Roman" w:eastAsia="Calibri" w:hAnsi="Times New Roman" w:cs="Times New Roman"/>
                <w:color w:val="000000"/>
                <w:sz w:val="24"/>
                <w:szCs w:val="24"/>
                <w:highlight w:val="white"/>
              </w:rPr>
              <w:t>В настоящее время в соотве</w:t>
            </w:r>
            <w:r w:rsidRPr="00146254">
              <w:rPr>
                <w:rFonts w:ascii="Times New Roman" w:eastAsia="Calibri" w:hAnsi="Times New Roman" w:cs="Times New Roman"/>
                <w:color w:val="000000"/>
                <w:sz w:val="24"/>
                <w:szCs w:val="24"/>
                <w:highlight w:val="white"/>
              </w:rPr>
              <w:t>т</w:t>
            </w:r>
            <w:r w:rsidRPr="00146254">
              <w:rPr>
                <w:rFonts w:ascii="Times New Roman" w:eastAsia="Calibri" w:hAnsi="Times New Roman" w:cs="Times New Roman"/>
                <w:color w:val="000000"/>
                <w:sz w:val="24"/>
                <w:szCs w:val="24"/>
                <w:highlight w:val="white"/>
              </w:rPr>
              <w:t>ствии</w:t>
            </w:r>
            <w:r w:rsidR="00A158DB">
              <w:rPr>
                <w:rFonts w:ascii="Times New Roman" w:eastAsia="Calibri" w:hAnsi="Times New Roman" w:cs="Times New Roman"/>
                <w:color w:val="000000"/>
                <w:sz w:val="24"/>
                <w:szCs w:val="24"/>
                <w:highlight w:val="white"/>
              </w:rPr>
              <w:t xml:space="preserve"> </w:t>
            </w:r>
            <w:r w:rsidRPr="00146254">
              <w:rPr>
                <w:rFonts w:ascii="Times New Roman" w:eastAsia="Calibri" w:hAnsi="Times New Roman" w:cs="Times New Roman"/>
                <w:color w:val="000000"/>
                <w:sz w:val="24"/>
                <w:szCs w:val="24"/>
                <w:highlight w:val="white"/>
              </w:rPr>
              <w:t>с поручением През</w:t>
            </w:r>
            <w:r w:rsidRPr="00146254">
              <w:rPr>
                <w:rFonts w:ascii="Times New Roman" w:eastAsia="Calibri" w:hAnsi="Times New Roman" w:cs="Times New Roman"/>
                <w:color w:val="000000"/>
                <w:sz w:val="24"/>
                <w:szCs w:val="24"/>
                <w:highlight w:val="white"/>
              </w:rPr>
              <w:t>и</w:t>
            </w:r>
            <w:r w:rsidRPr="00146254">
              <w:rPr>
                <w:rFonts w:ascii="Times New Roman" w:eastAsia="Calibri" w:hAnsi="Times New Roman" w:cs="Times New Roman"/>
                <w:color w:val="000000"/>
                <w:sz w:val="24"/>
                <w:szCs w:val="24"/>
                <w:highlight w:val="white"/>
              </w:rPr>
              <w:t>дента РФ от 20.04.2023 № 1111-Пр на региональном уровне со</w:t>
            </w:r>
            <w:r w:rsidRPr="00146254">
              <w:rPr>
                <w:rFonts w:ascii="Times New Roman" w:eastAsia="Calibri" w:hAnsi="Times New Roman" w:cs="Times New Roman"/>
                <w:color w:val="000000"/>
                <w:sz w:val="24"/>
                <w:szCs w:val="24"/>
                <w:highlight w:val="white"/>
              </w:rPr>
              <w:t>в</w:t>
            </w:r>
            <w:r w:rsidRPr="00146254">
              <w:rPr>
                <w:rFonts w:ascii="Times New Roman" w:eastAsia="Calibri" w:hAnsi="Times New Roman" w:cs="Times New Roman"/>
                <w:color w:val="000000"/>
                <w:sz w:val="24"/>
                <w:szCs w:val="24"/>
                <w:highlight w:val="white"/>
              </w:rPr>
              <w:t>местно с органами местного самоуправления в целях ко</w:t>
            </w:r>
            <w:r w:rsidRPr="00146254">
              <w:rPr>
                <w:rFonts w:ascii="Times New Roman" w:eastAsia="Calibri" w:hAnsi="Times New Roman" w:cs="Times New Roman"/>
                <w:color w:val="000000"/>
                <w:sz w:val="24"/>
                <w:szCs w:val="24"/>
                <w:highlight w:val="white"/>
              </w:rPr>
              <w:t>м</w:t>
            </w:r>
            <w:r w:rsidRPr="00146254">
              <w:rPr>
                <w:rFonts w:ascii="Times New Roman" w:eastAsia="Calibri" w:hAnsi="Times New Roman" w:cs="Times New Roman"/>
                <w:color w:val="000000"/>
                <w:sz w:val="24"/>
                <w:szCs w:val="24"/>
                <w:highlight w:val="white"/>
              </w:rPr>
              <w:t>плексного развития террит</w:t>
            </w:r>
            <w:r w:rsidRPr="00146254">
              <w:rPr>
                <w:rFonts w:ascii="Times New Roman" w:eastAsia="Calibri" w:hAnsi="Times New Roman" w:cs="Times New Roman"/>
                <w:color w:val="000000"/>
                <w:sz w:val="24"/>
                <w:szCs w:val="24"/>
                <w:highlight w:val="white"/>
              </w:rPr>
              <w:t>о</w:t>
            </w:r>
            <w:r w:rsidRPr="00146254">
              <w:rPr>
                <w:rFonts w:ascii="Times New Roman" w:eastAsia="Calibri" w:hAnsi="Times New Roman" w:cs="Times New Roman"/>
                <w:color w:val="000000"/>
                <w:sz w:val="24"/>
                <w:szCs w:val="24"/>
                <w:highlight w:val="white"/>
              </w:rPr>
              <w:t>рий разрабатываются и формируются долгосро</w:t>
            </w:r>
            <w:r w:rsidRPr="00146254">
              <w:rPr>
                <w:rFonts w:ascii="Times New Roman" w:eastAsia="Calibri" w:hAnsi="Times New Roman" w:cs="Times New Roman"/>
                <w:color w:val="000000"/>
                <w:sz w:val="24"/>
                <w:szCs w:val="24"/>
                <w:highlight w:val="white"/>
              </w:rPr>
              <w:t>ч</w:t>
            </w:r>
            <w:r w:rsidRPr="00146254">
              <w:rPr>
                <w:rFonts w:ascii="Times New Roman" w:eastAsia="Calibri" w:hAnsi="Times New Roman" w:cs="Times New Roman"/>
                <w:color w:val="000000"/>
                <w:sz w:val="24"/>
                <w:szCs w:val="24"/>
                <w:highlight w:val="white"/>
              </w:rPr>
              <w:lastRenderedPageBreak/>
              <w:t>ные пл</w:t>
            </w:r>
            <w:r w:rsidRPr="00146254">
              <w:rPr>
                <w:rFonts w:ascii="Times New Roman" w:eastAsia="Calibri" w:hAnsi="Times New Roman" w:cs="Times New Roman"/>
                <w:color w:val="000000"/>
                <w:sz w:val="24"/>
                <w:szCs w:val="24"/>
                <w:highlight w:val="white"/>
              </w:rPr>
              <w:t>а</w:t>
            </w:r>
            <w:r w:rsidRPr="00146254">
              <w:rPr>
                <w:rFonts w:ascii="Times New Roman" w:eastAsia="Calibri" w:hAnsi="Times New Roman" w:cs="Times New Roman"/>
                <w:color w:val="000000"/>
                <w:sz w:val="24"/>
                <w:szCs w:val="24"/>
                <w:highlight w:val="white"/>
              </w:rPr>
              <w:t>ны социально-экономического развития</w:t>
            </w:r>
            <w:r w:rsidRPr="00146254">
              <w:rPr>
                <w:rFonts w:ascii="Times New Roman" w:eastAsia="Calibri" w:hAnsi="Times New Roman" w:cs="Times New Roman"/>
                <w:b/>
                <w:color w:val="000000"/>
                <w:sz w:val="24"/>
                <w:szCs w:val="24"/>
                <w:highlight w:val="white"/>
              </w:rPr>
              <w:t xml:space="preserve"> </w:t>
            </w:r>
            <w:r w:rsidRPr="00146254">
              <w:rPr>
                <w:rFonts w:ascii="Times New Roman" w:eastAsia="Calibri" w:hAnsi="Times New Roman" w:cs="Times New Roman"/>
                <w:color w:val="000000"/>
                <w:sz w:val="24"/>
                <w:szCs w:val="24"/>
                <w:highlight w:val="white"/>
              </w:rPr>
              <w:t>опорных населённых пунктов и прилегающих территорий, содержащие комплекс мер</w:t>
            </w:r>
            <w:r w:rsidRPr="00146254">
              <w:rPr>
                <w:rFonts w:ascii="Times New Roman" w:eastAsia="Calibri" w:hAnsi="Times New Roman" w:cs="Times New Roman"/>
                <w:color w:val="000000"/>
                <w:sz w:val="24"/>
                <w:szCs w:val="24"/>
                <w:highlight w:val="white"/>
              </w:rPr>
              <w:t>о</w:t>
            </w:r>
            <w:r w:rsidRPr="00146254">
              <w:rPr>
                <w:rFonts w:ascii="Times New Roman" w:eastAsia="Calibri" w:hAnsi="Times New Roman" w:cs="Times New Roman"/>
                <w:color w:val="000000"/>
                <w:sz w:val="24"/>
                <w:szCs w:val="24"/>
                <w:highlight w:val="white"/>
              </w:rPr>
              <w:t>приятий в отношении объе</w:t>
            </w:r>
            <w:r w:rsidRPr="00146254">
              <w:rPr>
                <w:rFonts w:ascii="Times New Roman" w:eastAsia="Calibri" w:hAnsi="Times New Roman" w:cs="Times New Roman"/>
                <w:color w:val="000000"/>
                <w:sz w:val="24"/>
                <w:szCs w:val="24"/>
                <w:highlight w:val="white"/>
              </w:rPr>
              <w:t>к</w:t>
            </w:r>
            <w:r w:rsidRPr="00146254">
              <w:rPr>
                <w:rFonts w:ascii="Times New Roman" w:eastAsia="Calibri" w:hAnsi="Times New Roman" w:cs="Times New Roman"/>
                <w:color w:val="000000"/>
                <w:sz w:val="24"/>
                <w:szCs w:val="24"/>
                <w:highlight w:val="white"/>
              </w:rPr>
              <w:t>тов инфраструктуры, подл</w:t>
            </w:r>
            <w:r w:rsidRPr="00146254">
              <w:rPr>
                <w:rFonts w:ascii="Times New Roman" w:eastAsia="Calibri" w:hAnsi="Times New Roman" w:cs="Times New Roman"/>
                <w:color w:val="000000"/>
                <w:sz w:val="24"/>
                <w:szCs w:val="24"/>
                <w:highlight w:val="white"/>
              </w:rPr>
              <w:t>е</w:t>
            </w:r>
            <w:r w:rsidRPr="00146254">
              <w:rPr>
                <w:rFonts w:ascii="Times New Roman" w:eastAsia="Calibri" w:hAnsi="Times New Roman" w:cs="Times New Roman"/>
                <w:color w:val="000000"/>
                <w:sz w:val="24"/>
                <w:szCs w:val="24"/>
                <w:highlight w:val="white"/>
              </w:rPr>
              <w:t>жащих реализации в составе государственных программ.</w:t>
            </w:r>
            <w:proofErr w:type="gramEnd"/>
            <w:r w:rsidRPr="00146254">
              <w:rPr>
                <w:rFonts w:ascii="Times New Roman" w:eastAsia="Calibri" w:hAnsi="Times New Roman" w:cs="Times New Roman"/>
                <w:color w:val="000000"/>
                <w:sz w:val="24"/>
                <w:szCs w:val="24"/>
                <w:highlight w:val="white"/>
              </w:rPr>
              <w:t xml:space="preserve"> С целью реализации ко</w:t>
            </w:r>
            <w:r w:rsidRPr="00146254">
              <w:rPr>
                <w:rFonts w:ascii="Times New Roman" w:eastAsia="Calibri" w:hAnsi="Times New Roman" w:cs="Times New Roman"/>
                <w:color w:val="000000"/>
                <w:sz w:val="24"/>
                <w:szCs w:val="24"/>
                <w:highlight w:val="white"/>
              </w:rPr>
              <w:t>м</w:t>
            </w:r>
            <w:r w:rsidRPr="00146254">
              <w:rPr>
                <w:rFonts w:ascii="Times New Roman" w:eastAsia="Calibri" w:hAnsi="Times New Roman" w:cs="Times New Roman"/>
                <w:color w:val="000000"/>
                <w:sz w:val="24"/>
                <w:szCs w:val="24"/>
                <w:highlight w:val="white"/>
              </w:rPr>
              <w:t>плексного подхода к соц</w:t>
            </w:r>
            <w:r w:rsidRPr="00146254">
              <w:rPr>
                <w:rFonts w:ascii="Times New Roman" w:eastAsia="Calibri" w:hAnsi="Times New Roman" w:cs="Times New Roman"/>
                <w:color w:val="000000"/>
                <w:sz w:val="24"/>
                <w:szCs w:val="24"/>
                <w:highlight w:val="white"/>
              </w:rPr>
              <w:t>и</w:t>
            </w:r>
            <w:r w:rsidRPr="00146254">
              <w:rPr>
                <w:rFonts w:ascii="Times New Roman" w:eastAsia="Calibri" w:hAnsi="Times New Roman" w:cs="Times New Roman"/>
                <w:color w:val="000000"/>
                <w:sz w:val="24"/>
                <w:szCs w:val="24"/>
                <w:highlight w:val="white"/>
              </w:rPr>
              <w:t>ально-экономическому ра</w:t>
            </w:r>
            <w:r w:rsidRPr="00146254">
              <w:rPr>
                <w:rFonts w:ascii="Times New Roman" w:eastAsia="Calibri" w:hAnsi="Times New Roman" w:cs="Times New Roman"/>
                <w:color w:val="000000"/>
                <w:sz w:val="24"/>
                <w:szCs w:val="24"/>
                <w:highlight w:val="white"/>
              </w:rPr>
              <w:t>з</w:t>
            </w:r>
            <w:r w:rsidRPr="00146254">
              <w:rPr>
                <w:rFonts w:ascii="Times New Roman" w:eastAsia="Calibri" w:hAnsi="Times New Roman" w:cs="Times New Roman"/>
                <w:color w:val="000000"/>
                <w:sz w:val="24"/>
                <w:szCs w:val="24"/>
                <w:highlight w:val="white"/>
              </w:rPr>
              <w:t>витию муниципальным обр</w:t>
            </w:r>
            <w:r w:rsidRPr="00146254">
              <w:rPr>
                <w:rFonts w:ascii="Times New Roman" w:eastAsia="Calibri" w:hAnsi="Times New Roman" w:cs="Times New Roman"/>
                <w:color w:val="000000"/>
                <w:sz w:val="24"/>
                <w:szCs w:val="24"/>
                <w:highlight w:val="white"/>
              </w:rPr>
              <w:t>а</w:t>
            </w:r>
            <w:r w:rsidRPr="00146254">
              <w:rPr>
                <w:rFonts w:ascii="Times New Roman" w:eastAsia="Calibri" w:hAnsi="Times New Roman" w:cs="Times New Roman"/>
                <w:color w:val="000000"/>
                <w:sz w:val="24"/>
                <w:szCs w:val="24"/>
                <w:highlight w:val="white"/>
              </w:rPr>
              <w:t>зованиям необходимо пред</w:t>
            </w:r>
            <w:r w:rsidRPr="00146254">
              <w:rPr>
                <w:rFonts w:ascii="Times New Roman" w:eastAsia="Calibri" w:hAnsi="Times New Roman" w:cs="Times New Roman"/>
                <w:color w:val="000000"/>
                <w:sz w:val="24"/>
                <w:szCs w:val="24"/>
                <w:highlight w:val="white"/>
              </w:rPr>
              <w:t>у</w:t>
            </w:r>
            <w:r w:rsidRPr="00146254">
              <w:rPr>
                <w:rFonts w:ascii="Times New Roman" w:eastAsia="Calibri" w:hAnsi="Times New Roman" w:cs="Times New Roman"/>
                <w:color w:val="000000"/>
                <w:sz w:val="24"/>
                <w:szCs w:val="24"/>
                <w:highlight w:val="white"/>
              </w:rPr>
              <w:t>смотреть наличие  меропри</w:t>
            </w:r>
            <w:r w:rsidRPr="00146254">
              <w:rPr>
                <w:rFonts w:ascii="Times New Roman" w:eastAsia="Calibri" w:hAnsi="Times New Roman" w:cs="Times New Roman"/>
                <w:color w:val="000000"/>
                <w:sz w:val="24"/>
                <w:szCs w:val="24"/>
                <w:highlight w:val="white"/>
              </w:rPr>
              <w:t>я</w:t>
            </w:r>
            <w:r w:rsidRPr="00146254">
              <w:rPr>
                <w:rFonts w:ascii="Times New Roman" w:eastAsia="Calibri" w:hAnsi="Times New Roman" w:cs="Times New Roman"/>
                <w:color w:val="000000"/>
                <w:sz w:val="24"/>
                <w:szCs w:val="24"/>
                <w:highlight w:val="white"/>
              </w:rPr>
              <w:t>тий по развитию транспор</w:t>
            </w:r>
            <w:r w:rsidRPr="00146254">
              <w:rPr>
                <w:rFonts w:ascii="Times New Roman" w:eastAsia="Calibri" w:hAnsi="Times New Roman" w:cs="Times New Roman"/>
                <w:color w:val="000000"/>
                <w:sz w:val="24"/>
                <w:szCs w:val="24"/>
                <w:highlight w:val="white"/>
              </w:rPr>
              <w:t>т</w:t>
            </w:r>
            <w:r w:rsidRPr="00146254">
              <w:rPr>
                <w:rFonts w:ascii="Times New Roman" w:eastAsia="Calibri" w:hAnsi="Times New Roman" w:cs="Times New Roman"/>
                <w:color w:val="000000"/>
                <w:sz w:val="24"/>
                <w:szCs w:val="24"/>
                <w:highlight w:val="white"/>
              </w:rPr>
              <w:t>ной инфраструктуры в па</w:t>
            </w:r>
            <w:r w:rsidRPr="00146254">
              <w:rPr>
                <w:rFonts w:ascii="Times New Roman" w:eastAsia="Calibri" w:hAnsi="Times New Roman" w:cs="Times New Roman"/>
                <w:color w:val="000000"/>
                <w:sz w:val="24"/>
                <w:szCs w:val="24"/>
                <w:highlight w:val="white"/>
              </w:rPr>
              <w:t>с</w:t>
            </w:r>
            <w:r w:rsidRPr="00146254">
              <w:rPr>
                <w:rFonts w:ascii="Times New Roman" w:eastAsia="Calibri" w:hAnsi="Times New Roman" w:cs="Times New Roman"/>
                <w:color w:val="000000"/>
                <w:sz w:val="24"/>
                <w:szCs w:val="24"/>
                <w:highlight w:val="white"/>
              </w:rPr>
              <w:t>порте ДПР с учётом обосн</w:t>
            </w:r>
            <w:r w:rsidRPr="00146254">
              <w:rPr>
                <w:rFonts w:ascii="Times New Roman" w:eastAsia="Calibri" w:hAnsi="Times New Roman" w:cs="Times New Roman"/>
                <w:color w:val="000000"/>
                <w:sz w:val="24"/>
                <w:szCs w:val="24"/>
                <w:highlight w:val="white"/>
              </w:rPr>
              <w:t>о</w:t>
            </w:r>
            <w:r w:rsidRPr="00146254">
              <w:rPr>
                <w:rFonts w:ascii="Times New Roman" w:eastAsia="Calibri" w:hAnsi="Times New Roman" w:cs="Times New Roman"/>
                <w:color w:val="000000"/>
                <w:sz w:val="24"/>
                <w:szCs w:val="24"/>
                <w:highlight w:val="white"/>
              </w:rPr>
              <w:t>ванности и целесообразности в соответствии с госпр</w:t>
            </w:r>
            <w:r w:rsidRPr="00146254">
              <w:rPr>
                <w:rFonts w:ascii="Times New Roman" w:eastAsia="Calibri" w:hAnsi="Times New Roman" w:cs="Times New Roman"/>
                <w:color w:val="000000"/>
                <w:sz w:val="24"/>
                <w:szCs w:val="24"/>
                <w:highlight w:val="white"/>
              </w:rPr>
              <w:t>о</w:t>
            </w:r>
            <w:r w:rsidRPr="00146254">
              <w:rPr>
                <w:rFonts w:ascii="Times New Roman" w:eastAsia="Calibri" w:hAnsi="Times New Roman" w:cs="Times New Roman"/>
                <w:color w:val="000000"/>
                <w:sz w:val="24"/>
                <w:szCs w:val="24"/>
                <w:highlight w:val="white"/>
              </w:rPr>
              <w:t>граммами, реализуемыми на территориях муниципальных образований.</w:t>
            </w:r>
          </w:p>
          <w:p w:rsidR="003200AF" w:rsidRPr="00146254" w:rsidRDefault="003200AF" w:rsidP="00AF67FE">
            <w:pPr>
              <w:tabs>
                <w:tab w:val="left" w:pos="1900"/>
              </w:tabs>
              <w:jc w:val="both"/>
              <w:rPr>
                <w:rFonts w:ascii="Times New Roman" w:hAnsi="Times New Roman" w:cs="Times New Roman"/>
                <w:sz w:val="24"/>
                <w:szCs w:val="24"/>
              </w:rPr>
            </w:pPr>
            <w:r w:rsidRPr="00146254">
              <w:rPr>
                <w:rFonts w:ascii="Times New Roman" w:eastAsia="Calibri" w:hAnsi="Times New Roman" w:cs="Times New Roman"/>
                <w:color w:val="000000"/>
                <w:sz w:val="24"/>
                <w:szCs w:val="24"/>
                <w:highlight w:val="white"/>
              </w:rPr>
              <w:t>Методика: указана в прил</w:t>
            </w:r>
            <w:r w:rsidRPr="00146254">
              <w:rPr>
                <w:rFonts w:ascii="Times New Roman" w:eastAsia="Calibri" w:hAnsi="Times New Roman" w:cs="Times New Roman"/>
                <w:color w:val="000000"/>
                <w:sz w:val="24"/>
                <w:szCs w:val="24"/>
                <w:highlight w:val="white"/>
              </w:rPr>
              <w:t>о</w:t>
            </w:r>
            <w:r w:rsidRPr="00146254">
              <w:rPr>
                <w:rFonts w:ascii="Times New Roman" w:eastAsia="Calibri" w:hAnsi="Times New Roman" w:cs="Times New Roman"/>
                <w:color w:val="000000"/>
                <w:sz w:val="24"/>
                <w:szCs w:val="24"/>
                <w:highlight w:val="white"/>
              </w:rPr>
              <w:t>жении № 9 госуда</w:t>
            </w:r>
            <w:r w:rsidRPr="00146254">
              <w:rPr>
                <w:rFonts w:ascii="Times New Roman" w:eastAsia="Calibri" w:hAnsi="Times New Roman" w:cs="Times New Roman"/>
                <w:color w:val="000000"/>
                <w:sz w:val="24"/>
                <w:szCs w:val="24"/>
                <w:highlight w:val="white"/>
              </w:rPr>
              <w:t>р</w:t>
            </w:r>
            <w:r w:rsidRPr="00146254">
              <w:rPr>
                <w:rFonts w:ascii="Times New Roman" w:eastAsia="Calibri" w:hAnsi="Times New Roman" w:cs="Times New Roman"/>
                <w:color w:val="000000"/>
                <w:sz w:val="24"/>
                <w:szCs w:val="24"/>
                <w:highlight w:val="white"/>
              </w:rPr>
              <w:t>ственной программы Российской Ф</w:t>
            </w:r>
            <w:r w:rsidRPr="00146254">
              <w:rPr>
                <w:rFonts w:ascii="Times New Roman" w:eastAsia="Calibri" w:hAnsi="Times New Roman" w:cs="Times New Roman"/>
                <w:color w:val="000000"/>
                <w:sz w:val="24"/>
                <w:szCs w:val="24"/>
                <w:highlight w:val="white"/>
              </w:rPr>
              <w:t>е</w:t>
            </w:r>
            <w:r w:rsidRPr="00146254">
              <w:rPr>
                <w:rFonts w:ascii="Times New Roman" w:eastAsia="Calibri" w:hAnsi="Times New Roman" w:cs="Times New Roman"/>
                <w:color w:val="000000"/>
                <w:sz w:val="24"/>
                <w:szCs w:val="24"/>
                <w:highlight w:val="white"/>
              </w:rPr>
              <w:t>дерации «Комплексное ра</w:t>
            </w:r>
            <w:r w:rsidRPr="00146254">
              <w:rPr>
                <w:rFonts w:ascii="Times New Roman" w:eastAsia="Calibri" w:hAnsi="Times New Roman" w:cs="Times New Roman"/>
                <w:color w:val="000000"/>
                <w:sz w:val="24"/>
                <w:szCs w:val="24"/>
                <w:highlight w:val="white"/>
              </w:rPr>
              <w:t>з</w:t>
            </w:r>
            <w:r w:rsidRPr="00146254">
              <w:rPr>
                <w:rFonts w:ascii="Times New Roman" w:eastAsia="Calibri" w:hAnsi="Times New Roman" w:cs="Times New Roman"/>
                <w:color w:val="000000"/>
                <w:sz w:val="24"/>
                <w:szCs w:val="24"/>
                <w:highlight w:val="white"/>
              </w:rPr>
              <w:t>витие сельских терр</w:t>
            </w:r>
            <w:r w:rsidRPr="00146254">
              <w:rPr>
                <w:rFonts w:ascii="Times New Roman" w:eastAsia="Calibri" w:hAnsi="Times New Roman" w:cs="Times New Roman"/>
                <w:color w:val="000000"/>
                <w:sz w:val="24"/>
                <w:szCs w:val="24"/>
                <w:highlight w:val="white"/>
              </w:rPr>
              <w:t>и</w:t>
            </w:r>
            <w:r w:rsidRPr="00146254">
              <w:rPr>
                <w:rFonts w:ascii="Times New Roman" w:eastAsia="Calibri" w:hAnsi="Times New Roman" w:cs="Times New Roman"/>
                <w:color w:val="000000"/>
                <w:sz w:val="24"/>
                <w:szCs w:val="24"/>
                <w:highlight w:val="white"/>
              </w:rPr>
              <w:t>торий» № 696 от 31.05.2019</w:t>
            </w:r>
            <w:r w:rsidRPr="00146254">
              <w:rPr>
                <w:rFonts w:ascii="Times New Roman" w:eastAsia="Calibri" w:hAnsi="Times New Roman" w:cs="Times New Roman"/>
                <w:color w:val="000000"/>
                <w:sz w:val="24"/>
                <w:szCs w:val="24"/>
              </w:rPr>
              <w:t>.</w:t>
            </w:r>
          </w:p>
        </w:tc>
      </w:tr>
      <w:tr w:rsidR="003200AF" w:rsidTr="00AF67FE">
        <w:tc>
          <w:tcPr>
            <w:tcW w:w="617" w:type="dxa"/>
          </w:tcPr>
          <w:p w:rsidR="003200AF" w:rsidRPr="002D6F3F" w:rsidRDefault="00B46C0D" w:rsidP="00BD2EEF">
            <w:pPr>
              <w:jc w:val="center"/>
              <w:rPr>
                <w:rFonts w:ascii="Times New Roman" w:hAnsi="Times New Roman" w:cs="Times New Roman"/>
                <w:sz w:val="24"/>
                <w:szCs w:val="24"/>
              </w:rPr>
            </w:pPr>
            <w:r w:rsidRPr="002D6F3F">
              <w:rPr>
                <w:rFonts w:ascii="Times New Roman" w:hAnsi="Times New Roman" w:cs="Times New Roman"/>
                <w:sz w:val="24"/>
                <w:szCs w:val="24"/>
              </w:rPr>
              <w:lastRenderedPageBreak/>
              <w:t>29</w:t>
            </w:r>
          </w:p>
        </w:tc>
        <w:tc>
          <w:tcPr>
            <w:tcW w:w="2185" w:type="dxa"/>
          </w:tcPr>
          <w:p w:rsidR="003200AF" w:rsidRPr="00B95371" w:rsidRDefault="001E3B0A" w:rsidP="00A158DB">
            <w:pPr>
              <w:jc w:val="center"/>
              <w:rPr>
                <w:rFonts w:ascii="Times New Roman" w:hAnsi="Times New Roman" w:cs="Times New Roman"/>
                <w:b/>
                <w:sz w:val="24"/>
                <w:szCs w:val="24"/>
              </w:rPr>
            </w:pPr>
            <w:r w:rsidRPr="00B95371">
              <w:rPr>
                <w:rFonts w:ascii="Times New Roman" w:eastAsia="Calibri" w:hAnsi="Times New Roman" w:cs="Times New Roman"/>
                <w:b/>
                <w:sz w:val="24"/>
                <w:szCs w:val="24"/>
              </w:rPr>
              <w:t>Ульяновская о</w:t>
            </w:r>
            <w:r w:rsidRPr="00B95371">
              <w:rPr>
                <w:rFonts w:ascii="Times New Roman" w:eastAsia="Calibri" w:hAnsi="Times New Roman" w:cs="Times New Roman"/>
                <w:b/>
                <w:sz w:val="24"/>
                <w:szCs w:val="24"/>
              </w:rPr>
              <w:t>б</w:t>
            </w:r>
            <w:r w:rsidRPr="00B95371">
              <w:rPr>
                <w:rFonts w:ascii="Times New Roman" w:eastAsia="Calibri" w:hAnsi="Times New Roman" w:cs="Times New Roman"/>
                <w:b/>
                <w:sz w:val="24"/>
                <w:szCs w:val="24"/>
              </w:rPr>
              <w:t>ласть</w:t>
            </w:r>
          </w:p>
        </w:tc>
        <w:tc>
          <w:tcPr>
            <w:tcW w:w="3260" w:type="dxa"/>
          </w:tcPr>
          <w:p w:rsidR="003200AF" w:rsidRPr="00146254" w:rsidRDefault="003200AF" w:rsidP="00B95371">
            <w:pPr>
              <w:jc w:val="both"/>
              <w:rPr>
                <w:rFonts w:ascii="Times New Roman" w:eastAsia="Calibri" w:hAnsi="Times New Roman" w:cs="Times New Roman"/>
                <w:sz w:val="24"/>
                <w:szCs w:val="24"/>
              </w:rPr>
            </w:pPr>
            <w:r w:rsidRPr="00146254">
              <w:rPr>
                <w:rFonts w:ascii="Times New Roman" w:eastAsia="Calibri" w:hAnsi="Times New Roman" w:cs="Times New Roman"/>
                <w:sz w:val="24"/>
                <w:szCs w:val="24"/>
              </w:rPr>
              <w:t>Конкурс «Лучшие городские и сельские поселения Уль</w:t>
            </w:r>
            <w:r w:rsidRPr="00146254">
              <w:rPr>
                <w:rFonts w:ascii="Times New Roman" w:eastAsia="Calibri" w:hAnsi="Times New Roman" w:cs="Times New Roman"/>
                <w:sz w:val="24"/>
                <w:szCs w:val="24"/>
              </w:rPr>
              <w:t>я</w:t>
            </w:r>
            <w:r w:rsidRPr="00146254">
              <w:rPr>
                <w:rFonts w:ascii="Times New Roman" w:eastAsia="Calibri" w:hAnsi="Times New Roman" w:cs="Times New Roman"/>
                <w:sz w:val="24"/>
                <w:szCs w:val="24"/>
              </w:rPr>
              <w:t>новской области»</w:t>
            </w:r>
          </w:p>
        </w:tc>
        <w:tc>
          <w:tcPr>
            <w:tcW w:w="3436" w:type="dxa"/>
          </w:tcPr>
          <w:p w:rsidR="003200AF" w:rsidRPr="00A158DB" w:rsidRDefault="003200AF" w:rsidP="00AF67FE">
            <w:pPr>
              <w:jc w:val="both"/>
              <w:rPr>
                <w:rFonts w:ascii="Times New Roman" w:eastAsia="Calibri" w:hAnsi="Times New Roman" w:cs="Times New Roman"/>
                <w:sz w:val="24"/>
                <w:szCs w:val="24"/>
              </w:rPr>
            </w:pPr>
            <w:r w:rsidRPr="00A158DB">
              <w:rPr>
                <w:rFonts w:ascii="Times New Roman" w:eastAsia="Calibri" w:hAnsi="Times New Roman" w:cs="Times New Roman"/>
                <w:sz w:val="24"/>
                <w:szCs w:val="24"/>
              </w:rPr>
              <w:t>Недостаток официальных да</w:t>
            </w:r>
            <w:r w:rsidRPr="00A158DB">
              <w:rPr>
                <w:rFonts w:ascii="Times New Roman" w:eastAsia="Calibri" w:hAnsi="Times New Roman" w:cs="Times New Roman"/>
                <w:sz w:val="24"/>
                <w:szCs w:val="24"/>
              </w:rPr>
              <w:t>н</w:t>
            </w:r>
            <w:r w:rsidRPr="00A158DB">
              <w:rPr>
                <w:rFonts w:ascii="Times New Roman" w:eastAsia="Calibri" w:hAnsi="Times New Roman" w:cs="Times New Roman"/>
                <w:sz w:val="24"/>
                <w:szCs w:val="24"/>
              </w:rPr>
              <w:t>ных от органов государстве</w:t>
            </w:r>
            <w:r w:rsidRPr="00A158DB">
              <w:rPr>
                <w:rFonts w:ascii="Times New Roman" w:eastAsia="Calibri" w:hAnsi="Times New Roman" w:cs="Times New Roman"/>
                <w:sz w:val="24"/>
                <w:szCs w:val="24"/>
              </w:rPr>
              <w:t>н</w:t>
            </w:r>
            <w:r w:rsidRPr="00A158DB">
              <w:rPr>
                <w:rFonts w:ascii="Times New Roman" w:eastAsia="Calibri" w:hAnsi="Times New Roman" w:cs="Times New Roman"/>
                <w:sz w:val="24"/>
                <w:szCs w:val="24"/>
              </w:rPr>
              <w:t>ной статистики в разрезе г</w:t>
            </w:r>
            <w:r w:rsidRPr="00A158DB">
              <w:rPr>
                <w:rFonts w:ascii="Times New Roman" w:eastAsia="Calibri" w:hAnsi="Times New Roman" w:cs="Times New Roman"/>
                <w:sz w:val="24"/>
                <w:szCs w:val="24"/>
              </w:rPr>
              <w:t>о</w:t>
            </w:r>
            <w:r w:rsidRPr="00A158DB">
              <w:rPr>
                <w:rFonts w:ascii="Times New Roman" w:eastAsia="Calibri" w:hAnsi="Times New Roman" w:cs="Times New Roman"/>
                <w:sz w:val="24"/>
                <w:szCs w:val="24"/>
              </w:rPr>
              <w:t>родских и сельских поселений. Сбор и анализ показателей осуществляется на основании предоставле</w:t>
            </w:r>
            <w:r w:rsidRPr="00A158DB">
              <w:rPr>
                <w:rFonts w:ascii="Times New Roman" w:eastAsia="Calibri" w:hAnsi="Times New Roman" w:cs="Times New Roman"/>
                <w:sz w:val="24"/>
                <w:szCs w:val="24"/>
              </w:rPr>
              <w:t>н</w:t>
            </w:r>
            <w:r w:rsidRPr="00A158DB">
              <w:rPr>
                <w:rFonts w:ascii="Times New Roman" w:eastAsia="Calibri" w:hAnsi="Times New Roman" w:cs="Times New Roman"/>
                <w:sz w:val="24"/>
                <w:szCs w:val="24"/>
              </w:rPr>
              <w:t xml:space="preserve">ных данных от </w:t>
            </w:r>
            <w:r w:rsidRPr="00A158DB">
              <w:rPr>
                <w:rFonts w:ascii="Times New Roman" w:eastAsia="Calibri" w:hAnsi="Times New Roman" w:cs="Times New Roman"/>
                <w:sz w:val="24"/>
                <w:szCs w:val="24"/>
              </w:rPr>
              <w:lastRenderedPageBreak/>
              <w:t>администр</w:t>
            </w:r>
            <w:r w:rsidRPr="00A158DB">
              <w:rPr>
                <w:rFonts w:ascii="Times New Roman" w:eastAsia="Calibri" w:hAnsi="Times New Roman" w:cs="Times New Roman"/>
                <w:sz w:val="24"/>
                <w:szCs w:val="24"/>
              </w:rPr>
              <w:t>а</w:t>
            </w:r>
            <w:r w:rsidRPr="00A158DB">
              <w:rPr>
                <w:rFonts w:ascii="Times New Roman" w:eastAsia="Calibri" w:hAnsi="Times New Roman" w:cs="Times New Roman"/>
                <w:sz w:val="24"/>
                <w:szCs w:val="24"/>
              </w:rPr>
              <w:t>ций городских и сельских поселений.</w:t>
            </w:r>
          </w:p>
        </w:tc>
        <w:tc>
          <w:tcPr>
            <w:tcW w:w="2835" w:type="dxa"/>
          </w:tcPr>
          <w:p w:rsidR="003200AF" w:rsidRPr="00A158DB" w:rsidRDefault="003200AF" w:rsidP="00AF67FE">
            <w:pPr>
              <w:jc w:val="both"/>
              <w:rPr>
                <w:rFonts w:ascii="Times New Roman" w:eastAsia="Calibri" w:hAnsi="Times New Roman" w:cs="Times New Roman"/>
                <w:sz w:val="24"/>
                <w:szCs w:val="24"/>
              </w:rPr>
            </w:pPr>
            <w:r w:rsidRPr="00A158DB">
              <w:rPr>
                <w:rFonts w:ascii="Times New Roman" w:eastAsia="Calibri" w:hAnsi="Times New Roman" w:cs="Times New Roman"/>
                <w:sz w:val="24"/>
                <w:szCs w:val="24"/>
              </w:rPr>
              <w:lastRenderedPageBreak/>
              <w:t>Принятие на федерал</w:t>
            </w:r>
            <w:r w:rsidRPr="00A158DB">
              <w:rPr>
                <w:rFonts w:ascii="Times New Roman" w:eastAsia="Calibri" w:hAnsi="Times New Roman" w:cs="Times New Roman"/>
                <w:sz w:val="24"/>
                <w:szCs w:val="24"/>
              </w:rPr>
              <w:t>ь</w:t>
            </w:r>
            <w:r w:rsidRPr="00A158DB">
              <w:rPr>
                <w:rFonts w:ascii="Times New Roman" w:eastAsia="Calibri" w:hAnsi="Times New Roman" w:cs="Times New Roman"/>
                <w:sz w:val="24"/>
                <w:szCs w:val="24"/>
              </w:rPr>
              <w:t>ном уровне реш</w:t>
            </w:r>
            <w:r w:rsidRPr="00A158DB">
              <w:rPr>
                <w:rFonts w:ascii="Times New Roman" w:eastAsia="Calibri" w:hAnsi="Times New Roman" w:cs="Times New Roman"/>
                <w:sz w:val="24"/>
                <w:szCs w:val="24"/>
              </w:rPr>
              <w:t>е</w:t>
            </w:r>
            <w:r w:rsidRPr="00A158DB">
              <w:rPr>
                <w:rFonts w:ascii="Times New Roman" w:eastAsia="Calibri" w:hAnsi="Times New Roman" w:cs="Times New Roman"/>
                <w:sz w:val="24"/>
                <w:szCs w:val="24"/>
              </w:rPr>
              <w:t>ния о более широком стат</w:t>
            </w:r>
            <w:r w:rsidRPr="00A158DB">
              <w:rPr>
                <w:rFonts w:ascii="Times New Roman" w:eastAsia="Calibri" w:hAnsi="Times New Roman" w:cs="Times New Roman"/>
                <w:sz w:val="24"/>
                <w:szCs w:val="24"/>
              </w:rPr>
              <w:t>и</w:t>
            </w:r>
            <w:r w:rsidRPr="00A158DB">
              <w:rPr>
                <w:rFonts w:ascii="Times New Roman" w:eastAsia="Calibri" w:hAnsi="Times New Roman" w:cs="Times New Roman"/>
                <w:sz w:val="24"/>
                <w:szCs w:val="24"/>
              </w:rPr>
              <w:t>стическом подсчёте п</w:t>
            </w:r>
            <w:r w:rsidRPr="00A158DB">
              <w:rPr>
                <w:rFonts w:ascii="Times New Roman" w:eastAsia="Calibri" w:hAnsi="Times New Roman" w:cs="Times New Roman"/>
                <w:sz w:val="24"/>
                <w:szCs w:val="24"/>
              </w:rPr>
              <w:t>о</w:t>
            </w:r>
            <w:r w:rsidRPr="00A158DB">
              <w:rPr>
                <w:rFonts w:ascii="Times New Roman" w:eastAsia="Calibri" w:hAnsi="Times New Roman" w:cs="Times New Roman"/>
                <w:sz w:val="24"/>
                <w:szCs w:val="24"/>
              </w:rPr>
              <w:t>казателей характериз</w:t>
            </w:r>
            <w:r w:rsidRPr="00A158DB">
              <w:rPr>
                <w:rFonts w:ascii="Times New Roman" w:eastAsia="Calibri" w:hAnsi="Times New Roman" w:cs="Times New Roman"/>
                <w:sz w:val="24"/>
                <w:szCs w:val="24"/>
              </w:rPr>
              <w:t>у</w:t>
            </w:r>
            <w:r w:rsidRPr="00A158DB">
              <w:rPr>
                <w:rFonts w:ascii="Times New Roman" w:eastAsia="Calibri" w:hAnsi="Times New Roman" w:cs="Times New Roman"/>
                <w:sz w:val="24"/>
                <w:szCs w:val="24"/>
              </w:rPr>
              <w:t>ющих развитие горо</w:t>
            </w:r>
            <w:r w:rsidRPr="00A158DB">
              <w:rPr>
                <w:rFonts w:ascii="Times New Roman" w:eastAsia="Calibri" w:hAnsi="Times New Roman" w:cs="Times New Roman"/>
                <w:sz w:val="24"/>
                <w:szCs w:val="24"/>
              </w:rPr>
              <w:t>д</w:t>
            </w:r>
            <w:r w:rsidRPr="00A158DB">
              <w:rPr>
                <w:rFonts w:ascii="Times New Roman" w:eastAsia="Calibri" w:hAnsi="Times New Roman" w:cs="Times New Roman"/>
                <w:sz w:val="24"/>
                <w:szCs w:val="24"/>
              </w:rPr>
              <w:t>ских и сельских посел</w:t>
            </w:r>
            <w:r w:rsidRPr="00A158DB">
              <w:rPr>
                <w:rFonts w:ascii="Times New Roman" w:eastAsia="Calibri" w:hAnsi="Times New Roman" w:cs="Times New Roman"/>
                <w:sz w:val="24"/>
                <w:szCs w:val="24"/>
              </w:rPr>
              <w:t>е</w:t>
            </w:r>
            <w:r w:rsidRPr="00A158DB">
              <w:rPr>
                <w:rFonts w:ascii="Times New Roman" w:eastAsia="Calibri" w:hAnsi="Times New Roman" w:cs="Times New Roman"/>
                <w:sz w:val="24"/>
                <w:szCs w:val="24"/>
              </w:rPr>
              <w:lastRenderedPageBreak/>
              <w:t>ний</w:t>
            </w:r>
          </w:p>
        </w:tc>
        <w:tc>
          <w:tcPr>
            <w:tcW w:w="3295" w:type="dxa"/>
          </w:tcPr>
          <w:p w:rsidR="003200AF" w:rsidRPr="00146254" w:rsidRDefault="003200AF" w:rsidP="00AF67FE">
            <w:pPr>
              <w:jc w:val="both"/>
              <w:rPr>
                <w:rFonts w:ascii="Times New Roman" w:eastAsia="Calibri" w:hAnsi="Times New Roman" w:cs="Times New Roman"/>
                <w:sz w:val="24"/>
                <w:szCs w:val="24"/>
              </w:rPr>
            </w:pPr>
            <w:bookmarkStart w:id="1" w:name="Методика_утверждена_Постановлением_прави"/>
            <w:bookmarkEnd w:id="1"/>
            <w:r w:rsidRPr="00146254">
              <w:rPr>
                <w:rFonts w:ascii="Times New Roman" w:eastAsia="Calibri" w:hAnsi="Times New Roman" w:cs="Times New Roman"/>
                <w:sz w:val="24"/>
                <w:szCs w:val="24"/>
              </w:rPr>
              <w:lastRenderedPageBreak/>
              <w:t>Методика утверждена Пост</w:t>
            </w:r>
            <w:r w:rsidRPr="00146254">
              <w:rPr>
                <w:rFonts w:ascii="Times New Roman" w:eastAsia="Calibri" w:hAnsi="Times New Roman" w:cs="Times New Roman"/>
                <w:sz w:val="24"/>
                <w:szCs w:val="24"/>
              </w:rPr>
              <w:t>а</w:t>
            </w:r>
            <w:r w:rsidRPr="00146254">
              <w:rPr>
                <w:rFonts w:ascii="Times New Roman" w:eastAsia="Calibri" w:hAnsi="Times New Roman" w:cs="Times New Roman"/>
                <w:sz w:val="24"/>
                <w:szCs w:val="24"/>
              </w:rPr>
              <w:t>новлением правительства Ульяновской области N65-П от 20 февраля 2020 года «О ежегодном областном ко</w:t>
            </w:r>
            <w:r w:rsidRPr="00146254">
              <w:rPr>
                <w:rFonts w:ascii="Times New Roman" w:eastAsia="Calibri" w:hAnsi="Times New Roman" w:cs="Times New Roman"/>
                <w:sz w:val="24"/>
                <w:szCs w:val="24"/>
              </w:rPr>
              <w:t>н</w:t>
            </w:r>
            <w:r w:rsidRPr="00146254">
              <w:rPr>
                <w:rFonts w:ascii="Times New Roman" w:eastAsia="Calibri" w:hAnsi="Times New Roman" w:cs="Times New Roman"/>
                <w:sz w:val="24"/>
                <w:szCs w:val="24"/>
              </w:rPr>
              <w:t>курсе "Лучшие городские и сельские поселения ульяно</w:t>
            </w:r>
            <w:r w:rsidRPr="00146254">
              <w:rPr>
                <w:rFonts w:ascii="Times New Roman" w:eastAsia="Calibri" w:hAnsi="Times New Roman" w:cs="Times New Roman"/>
                <w:sz w:val="24"/>
                <w:szCs w:val="24"/>
              </w:rPr>
              <w:t>в</w:t>
            </w:r>
            <w:r w:rsidRPr="00146254">
              <w:rPr>
                <w:rFonts w:ascii="Times New Roman" w:eastAsia="Calibri" w:hAnsi="Times New Roman" w:cs="Times New Roman"/>
                <w:sz w:val="24"/>
                <w:szCs w:val="24"/>
              </w:rPr>
              <w:lastRenderedPageBreak/>
              <w:t>ской области"</w:t>
            </w:r>
          </w:p>
        </w:tc>
      </w:tr>
      <w:tr w:rsidR="003A2167" w:rsidTr="00AF67FE">
        <w:tc>
          <w:tcPr>
            <w:tcW w:w="617" w:type="dxa"/>
          </w:tcPr>
          <w:p w:rsidR="003A2167" w:rsidRPr="002D6F3F" w:rsidRDefault="00B46C0D" w:rsidP="00BD2EEF">
            <w:pPr>
              <w:jc w:val="center"/>
              <w:rPr>
                <w:rFonts w:ascii="Times New Roman" w:hAnsi="Times New Roman" w:cs="Times New Roman"/>
                <w:sz w:val="24"/>
                <w:szCs w:val="24"/>
              </w:rPr>
            </w:pPr>
            <w:r w:rsidRPr="002D6F3F">
              <w:rPr>
                <w:rFonts w:ascii="Times New Roman" w:hAnsi="Times New Roman" w:cs="Times New Roman"/>
                <w:sz w:val="24"/>
                <w:szCs w:val="24"/>
              </w:rPr>
              <w:lastRenderedPageBreak/>
              <w:t>30</w:t>
            </w:r>
          </w:p>
        </w:tc>
        <w:tc>
          <w:tcPr>
            <w:tcW w:w="2185" w:type="dxa"/>
          </w:tcPr>
          <w:p w:rsidR="003A2167" w:rsidRPr="00B95371" w:rsidRDefault="003A2167" w:rsidP="00A158DB">
            <w:pPr>
              <w:jc w:val="center"/>
              <w:rPr>
                <w:rFonts w:ascii="Times New Roman" w:hAnsi="Times New Roman" w:cs="Times New Roman"/>
                <w:b/>
                <w:sz w:val="24"/>
                <w:szCs w:val="24"/>
              </w:rPr>
            </w:pPr>
            <w:r w:rsidRPr="00B95371">
              <w:rPr>
                <w:rFonts w:ascii="Times New Roman" w:hAnsi="Times New Roman" w:cs="Times New Roman"/>
                <w:b/>
                <w:sz w:val="24"/>
                <w:szCs w:val="24"/>
              </w:rPr>
              <w:t>Удмуртская Ре</w:t>
            </w:r>
            <w:r w:rsidRPr="00B95371">
              <w:rPr>
                <w:rFonts w:ascii="Times New Roman" w:hAnsi="Times New Roman" w:cs="Times New Roman"/>
                <w:b/>
                <w:sz w:val="24"/>
                <w:szCs w:val="24"/>
              </w:rPr>
              <w:t>с</w:t>
            </w:r>
            <w:r w:rsidRPr="00B95371">
              <w:rPr>
                <w:rFonts w:ascii="Times New Roman" w:hAnsi="Times New Roman" w:cs="Times New Roman"/>
                <w:b/>
                <w:sz w:val="24"/>
                <w:szCs w:val="24"/>
              </w:rPr>
              <w:t>публика</w:t>
            </w:r>
          </w:p>
        </w:tc>
        <w:tc>
          <w:tcPr>
            <w:tcW w:w="3260" w:type="dxa"/>
          </w:tcPr>
          <w:p w:rsidR="003A2167" w:rsidRPr="00146254" w:rsidRDefault="003A2167" w:rsidP="00B95371">
            <w:pPr>
              <w:jc w:val="both"/>
              <w:rPr>
                <w:rFonts w:ascii="Times New Roman" w:hAnsi="Times New Roman" w:cs="Times New Roman"/>
                <w:sz w:val="24"/>
                <w:szCs w:val="24"/>
              </w:rPr>
            </w:pPr>
            <w:r w:rsidRPr="00146254">
              <w:rPr>
                <w:rFonts w:ascii="Times New Roman" w:hAnsi="Times New Roman" w:cs="Times New Roman"/>
                <w:sz w:val="24"/>
                <w:szCs w:val="24"/>
              </w:rPr>
              <w:t>ФП «Современный облик сельских территорий»;</w:t>
            </w:r>
            <w:r w:rsidRPr="00146254">
              <w:rPr>
                <w:rFonts w:ascii="Times New Roman" w:hAnsi="Times New Roman" w:cs="Times New Roman"/>
                <w:sz w:val="24"/>
                <w:szCs w:val="24"/>
              </w:rPr>
              <w:br/>
              <w:t>ФП «Развитие жилищного строительства на сельских территориях и повышение уровня благоустройства д</w:t>
            </w:r>
            <w:r w:rsidRPr="00146254">
              <w:rPr>
                <w:rFonts w:ascii="Times New Roman" w:hAnsi="Times New Roman" w:cs="Times New Roman"/>
                <w:sz w:val="24"/>
                <w:szCs w:val="24"/>
              </w:rPr>
              <w:t>о</w:t>
            </w:r>
            <w:r w:rsidRPr="00146254">
              <w:rPr>
                <w:rFonts w:ascii="Times New Roman" w:hAnsi="Times New Roman" w:cs="Times New Roman"/>
                <w:sz w:val="24"/>
                <w:szCs w:val="24"/>
              </w:rPr>
              <w:t>мовладений» ГП «Комплек</w:t>
            </w:r>
            <w:r w:rsidRPr="00146254">
              <w:rPr>
                <w:rFonts w:ascii="Times New Roman" w:hAnsi="Times New Roman" w:cs="Times New Roman"/>
                <w:sz w:val="24"/>
                <w:szCs w:val="24"/>
              </w:rPr>
              <w:t>с</w:t>
            </w:r>
            <w:r w:rsidRPr="00146254">
              <w:rPr>
                <w:rFonts w:ascii="Times New Roman" w:hAnsi="Times New Roman" w:cs="Times New Roman"/>
                <w:sz w:val="24"/>
                <w:szCs w:val="24"/>
              </w:rPr>
              <w:t>ное развитие сельских терр</w:t>
            </w:r>
            <w:r w:rsidRPr="00146254">
              <w:rPr>
                <w:rFonts w:ascii="Times New Roman" w:hAnsi="Times New Roman" w:cs="Times New Roman"/>
                <w:sz w:val="24"/>
                <w:szCs w:val="24"/>
              </w:rPr>
              <w:t>и</w:t>
            </w:r>
            <w:r w:rsidRPr="00146254">
              <w:rPr>
                <w:rFonts w:ascii="Times New Roman" w:hAnsi="Times New Roman" w:cs="Times New Roman"/>
                <w:sz w:val="24"/>
                <w:szCs w:val="24"/>
              </w:rPr>
              <w:t>торий»</w:t>
            </w:r>
          </w:p>
        </w:tc>
        <w:tc>
          <w:tcPr>
            <w:tcW w:w="3436" w:type="dxa"/>
          </w:tcPr>
          <w:p w:rsidR="003A2167" w:rsidRPr="00146254" w:rsidRDefault="003A2167" w:rsidP="00AF67FE">
            <w:pPr>
              <w:jc w:val="both"/>
              <w:rPr>
                <w:rFonts w:ascii="Times New Roman" w:hAnsi="Times New Roman" w:cs="Times New Roman"/>
                <w:sz w:val="24"/>
                <w:szCs w:val="24"/>
              </w:rPr>
            </w:pPr>
            <w:r w:rsidRPr="00146254">
              <w:rPr>
                <w:rFonts w:ascii="Times New Roman" w:hAnsi="Times New Roman" w:cs="Times New Roman"/>
                <w:sz w:val="24"/>
                <w:szCs w:val="24"/>
              </w:rPr>
              <w:t>Заявка на субсидию пред</w:t>
            </w:r>
            <w:r w:rsidRPr="00146254">
              <w:rPr>
                <w:rFonts w:ascii="Times New Roman" w:hAnsi="Times New Roman" w:cs="Times New Roman"/>
                <w:sz w:val="24"/>
                <w:szCs w:val="24"/>
              </w:rPr>
              <w:t>о</w:t>
            </w:r>
            <w:r w:rsidRPr="00146254">
              <w:rPr>
                <w:rFonts w:ascii="Times New Roman" w:hAnsi="Times New Roman" w:cs="Times New Roman"/>
                <w:sz w:val="24"/>
                <w:szCs w:val="24"/>
              </w:rPr>
              <w:t>ставляется в году, предш</w:t>
            </w:r>
            <w:r w:rsidRPr="00146254">
              <w:rPr>
                <w:rFonts w:ascii="Times New Roman" w:hAnsi="Times New Roman" w:cs="Times New Roman"/>
                <w:sz w:val="24"/>
                <w:szCs w:val="24"/>
              </w:rPr>
              <w:t>е</w:t>
            </w:r>
            <w:r w:rsidRPr="00146254">
              <w:rPr>
                <w:rFonts w:ascii="Times New Roman" w:hAnsi="Times New Roman" w:cs="Times New Roman"/>
                <w:sz w:val="24"/>
                <w:szCs w:val="24"/>
              </w:rPr>
              <w:t>ствующему году предоставл</w:t>
            </w:r>
            <w:r w:rsidRPr="00146254">
              <w:rPr>
                <w:rFonts w:ascii="Times New Roman" w:hAnsi="Times New Roman" w:cs="Times New Roman"/>
                <w:sz w:val="24"/>
                <w:szCs w:val="24"/>
              </w:rPr>
              <w:t>е</w:t>
            </w:r>
            <w:r w:rsidRPr="00146254">
              <w:rPr>
                <w:rFonts w:ascii="Times New Roman" w:hAnsi="Times New Roman" w:cs="Times New Roman"/>
                <w:sz w:val="24"/>
                <w:szCs w:val="24"/>
              </w:rPr>
              <w:t>ния субсидии. К моменту з</w:t>
            </w:r>
            <w:r w:rsidRPr="00146254">
              <w:rPr>
                <w:rFonts w:ascii="Times New Roman" w:hAnsi="Times New Roman" w:cs="Times New Roman"/>
                <w:sz w:val="24"/>
                <w:szCs w:val="24"/>
              </w:rPr>
              <w:t>а</w:t>
            </w:r>
            <w:r w:rsidRPr="00146254">
              <w:rPr>
                <w:rFonts w:ascii="Times New Roman" w:hAnsi="Times New Roman" w:cs="Times New Roman"/>
                <w:sz w:val="24"/>
                <w:szCs w:val="24"/>
              </w:rPr>
              <w:t>ключения муниципального контракта (1 марта) и в пр</w:t>
            </w:r>
            <w:r w:rsidRPr="00146254">
              <w:rPr>
                <w:rFonts w:ascii="Times New Roman" w:hAnsi="Times New Roman" w:cs="Times New Roman"/>
                <w:sz w:val="24"/>
                <w:szCs w:val="24"/>
              </w:rPr>
              <w:t>о</w:t>
            </w:r>
            <w:r w:rsidRPr="00146254">
              <w:rPr>
                <w:rFonts w:ascii="Times New Roman" w:hAnsi="Times New Roman" w:cs="Times New Roman"/>
                <w:sz w:val="24"/>
                <w:szCs w:val="24"/>
              </w:rPr>
              <w:t>цессе выполнения работ в св</w:t>
            </w:r>
            <w:r w:rsidRPr="00146254">
              <w:rPr>
                <w:rFonts w:ascii="Times New Roman" w:hAnsi="Times New Roman" w:cs="Times New Roman"/>
                <w:sz w:val="24"/>
                <w:szCs w:val="24"/>
              </w:rPr>
              <w:t>я</w:t>
            </w:r>
            <w:r w:rsidRPr="00146254">
              <w:rPr>
                <w:rFonts w:ascii="Times New Roman" w:hAnsi="Times New Roman" w:cs="Times New Roman"/>
                <w:sz w:val="24"/>
                <w:szCs w:val="24"/>
              </w:rPr>
              <w:t>зи с нестабильной экономич</w:t>
            </w:r>
            <w:r w:rsidRPr="00146254">
              <w:rPr>
                <w:rFonts w:ascii="Times New Roman" w:hAnsi="Times New Roman" w:cs="Times New Roman"/>
                <w:sz w:val="24"/>
                <w:szCs w:val="24"/>
              </w:rPr>
              <w:t>е</w:t>
            </w:r>
            <w:r w:rsidRPr="00146254">
              <w:rPr>
                <w:rFonts w:ascii="Times New Roman" w:hAnsi="Times New Roman" w:cs="Times New Roman"/>
                <w:sz w:val="24"/>
                <w:szCs w:val="24"/>
              </w:rPr>
              <w:t>ской ситуацией происходит существенный рост цен на строительные материалы, к</w:t>
            </w:r>
            <w:r w:rsidRPr="00146254">
              <w:rPr>
                <w:rFonts w:ascii="Times New Roman" w:hAnsi="Times New Roman" w:cs="Times New Roman"/>
                <w:sz w:val="24"/>
                <w:szCs w:val="24"/>
              </w:rPr>
              <w:t>о</w:t>
            </w:r>
            <w:r w:rsidRPr="00146254">
              <w:rPr>
                <w:rFonts w:ascii="Times New Roman" w:hAnsi="Times New Roman" w:cs="Times New Roman"/>
                <w:sz w:val="24"/>
                <w:szCs w:val="24"/>
              </w:rPr>
              <w:t xml:space="preserve">торые на сегодняшний день бюджетом не компенсируются. </w:t>
            </w:r>
          </w:p>
        </w:tc>
        <w:tc>
          <w:tcPr>
            <w:tcW w:w="2835" w:type="dxa"/>
          </w:tcPr>
          <w:p w:rsidR="003A2167" w:rsidRPr="00146254" w:rsidRDefault="003A2167" w:rsidP="00AF67FE">
            <w:pPr>
              <w:jc w:val="both"/>
              <w:rPr>
                <w:rFonts w:ascii="Times New Roman" w:hAnsi="Times New Roman" w:cs="Times New Roman"/>
                <w:sz w:val="24"/>
                <w:szCs w:val="24"/>
              </w:rPr>
            </w:pPr>
            <w:r w:rsidRPr="00146254">
              <w:rPr>
                <w:rFonts w:ascii="Times New Roman" w:hAnsi="Times New Roman" w:cs="Times New Roman"/>
                <w:sz w:val="24"/>
                <w:szCs w:val="24"/>
              </w:rPr>
              <w:t>Продлить действие п</w:t>
            </w:r>
            <w:r w:rsidRPr="00146254">
              <w:rPr>
                <w:rFonts w:ascii="Times New Roman" w:hAnsi="Times New Roman" w:cs="Times New Roman"/>
                <w:sz w:val="24"/>
                <w:szCs w:val="24"/>
              </w:rPr>
              <w:t>о</w:t>
            </w:r>
            <w:r w:rsidRPr="00146254">
              <w:rPr>
                <w:rFonts w:ascii="Times New Roman" w:hAnsi="Times New Roman" w:cs="Times New Roman"/>
                <w:sz w:val="24"/>
                <w:szCs w:val="24"/>
              </w:rPr>
              <w:t>становления Правител</w:t>
            </w:r>
            <w:r w:rsidRPr="00146254">
              <w:rPr>
                <w:rFonts w:ascii="Times New Roman" w:hAnsi="Times New Roman" w:cs="Times New Roman"/>
                <w:sz w:val="24"/>
                <w:szCs w:val="24"/>
              </w:rPr>
              <w:t>ь</w:t>
            </w:r>
            <w:r w:rsidRPr="00146254">
              <w:rPr>
                <w:rFonts w:ascii="Times New Roman" w:hAnsi="Times New Roman" w:cs="Times New Roman"/>
                <w:sz w:val="24"/>
                <w:szCs w:val="24"/>
              </w:rPr>
              <w:t>ства РФ № 1315 от 9 а</w:t>
            </w:r>
            <w:r w:rsidRPr="00146254">
              <w:rPr>
                <w:rFonts w:ascii="Times New Roman" w:hAnsi="Times New Roman" w:cs="Times New Roman"/>
                <w:sz w:val="24"/>
                <w:szCs w:val="24"/>
              </w:rPr>
              <w:t>в</w:t>
            </w:r>
            <w:r w:rsidRPr="00146254">
              <w:rPr>
                <w:rFonts w:ascii="Times New Roman" w:hAnsi="Times New Roman" w:cs="Times New Roman"/>
                <w:sz w:val="24"/>
                <w:szCs w:val="24"/>
              </w:rPr>
              <w:t>густа 2021 г., предусмо</w:t>
            </w:r>
            <w:r w:rsidRPr="00146254">
              <w:rPr>
                <w:rFonts w:ascii="Times New Roman" w:hAnsi="Times New Roman" w:cs="Times New Roman"/>
                <w:sz w:val="24"/>
                <w:szCs w:val="24"/>
              </w:rPr>
              <w:t>т</w:t>
            </w:r>
            <w:r w:rsidRPr="00146254">
              <w:rPr>
                <w:rFonts w:ascii="Times New Roman" w:hAnsi="Times New Roman" w:cs="Times New Roman"/>
                <w:sz w:val="24"/>
                <w:szCs w:val="24"/>
              </w:rPr>
              <w:t>реть иные механизмы финансирования удор</w:t>
            </w:r>
            <w:r w:rsidRPr="00146254">
              <w:rPr>
                <w:rFonts w:ascii="Times New Roman" w:hAnsi="Times New Roman" w:cs="Times New Roman"/>
                <w:sz w:val="24"/>
                <w:szCs w:val="24"/>
              </w:rPr>
              <w:t>о</w:t>
            </w:r>
            <w:r w:rsidRPr="00146254">
              <w:rPr>
                <w:rFonts w:ascii="Times New Roman" w:hAnsi="Times New Roman" w:cs="Times New Roman"/>
                <w:sz w:val="24"/>
                <w:szCs w:val="24"/>
              </w:rPr>
              <w:t xml:space="preserve">жания. </w:t>
            </w:r>
          </w:p>
        </w:tc>
        <w:tc>
          <w:tcPr>
            <w:tcW w:w="3295" w:type="dxa"/>
          </w:tcPr>
          <w:p w:rsidR="003A2167" w:rsidRPr="00146254" w:rsidRDefault="003A2167" w:rsidP="00AF67FE">
            <w:pPr>
              <w:jc w:val="both"/>
              <w:rPr>
                <w:rFonts w:ascii="Times New Roman" w:hAnsi="Times New Roman" w:cs="Times New Roman"/>
                <w:sz w:val="24"/>
                <w:szCs w:val="24"/>
              </w:rPr>
            </w:pPr>
            <w:r w:rsidRPr="00146254">
              <w:rPr>
                <w:rFonts w:ascii="Times New Roman" w:hAnsi="Times New Roman" w:cs="Times New Roman"/>
                <w:sz w:val="24"/>
                <w:szCs w:val="24"/>
              </w:rPr>
              <w:t xml:space="preserve">Удмуртская Республика </w:t>
            </w:r>
          </w:p>
        </w:tc>
      </w:tr>
      <w:tr w:rsidR="003A2167" w:rsidTr="00AF67FE">
        <w:tc>
          <w:tcPr>
            <w:tcW w:w="617" w:type="dxa"/>
          </w:tcPr>
          <w:p w:rsidR="003A2167" w:rsidRPr="002D6F3F" w:rsidRDefault="00B46C0D" w:rsidP="00BD2EEF">
            <w:pPr>
              <w:jc w:val="center"/>
              <w:rPr>
                <w:rFonts w:ascii="Times New Roman" w:hAnsi="Times New Roman" w:cs="Times New Roman"/>
                <w:sz w:val="24"/>
                <w:szCs w:val="24"/>
              </w:rPr>
            </w:pPr>
            <w:r w:rsidRPr="002D6F3F">
              <w:rPr>
                <w:rFonts w:ascii="Times New Roman" w:hAnsi="Times New Roman" w:cs="Times New Roman"/>
                <w:sz w:val="24"/>
                <w:szCs w:val="24"/>
              </w:rPr>
              <w:t>31</w:t>
            </w:r>
          </w:p>
        </w:tc>
        <w:tc>
          <w:tcPr>
            <w:tcW w:w="2185" w:type="dxa"/>
          </w:tcPr>
          <w:p w:rsidR="003A2167" w:rsidRPr="00B95371" w:rsidRDefault="003A2167" w:rsidP="00A158DB">
            <w:pPr>
              <w:jc w:val="center"/>
              <w:rPr>
                <w:rFonts w:ascii="Times New Roman" w:hAnsi="Times New Roman" w:cs="Times New Roman"/>
                <w:b/>
                <w:sz w:val="24"/>
                <w:szCs w:val="24"/>
              </w:rPr>
            </w:pPr>
            <w:r w:rsidRPr="00B95371">
              <w:rPr>
                <w:rFonts w:ascii="Times New Roman" w:hAnsi="Times New Roman" w:cs="Times New Roman"/>
                <w:b/>
                <w:sz w:val="24"/>
                <w:szCs w:val="24"/>
              </w:rPr>
              <w:t>Удмуртская Ре</w:t>
            </w:r>
            <w:r w:rsidRPr="00B95371">
              <w:rPr>
                <w:rFonts w:ascii="Times New Roman" w:hAnsi="Times New Roman" w:cs="Times New Roman"/>
                <w:b/>
                <w:sz w:val="24"/>
                <w:szCs w:val="24"/>
              </w:rPr>
              <w:t>с</w:t>
            </w:r>
            <w:r w:rsidRPr="00B95371">
              <w:rPr>
                <w:rFonts w:ascii="Times New Roman" w:hAnsi="Times New Roman" w:cs="Times New Roman"/>
                <w:b/>
                <w:sz w:val="24"/>
                <w:szCs w:val="24"/>
              </w:rPr>
              <w:t>публика</w:t>
            </w:r>
          </w:p>
        </w:tc>
        <w:tc>
          <w:tcPr>
            <w:tcW w:w="3260" w:type="dxa"/>
          </w:tcPr>
          <w:p w:rsidR="003A2167" w:rsidRPr="00A158DB" w:rsidRDefault="003A2167" w:rsidP="00B95371">
            <w:pPr>
              <w:jc w:val="both"/>
              <w:rPr>
                <w:rFonts w:ascii="Times New Roman" w:hAnsi="Times New Roman" w:cs="Times New Roman"/>
                <w:sz w:val="24"/>
                <w:szCs w:val="24"/>
              </w:rPr>
            </w:pPr>
            <w:r w:rsidRPr="00A158DB">
              <w:rPr>
                <w:rFonts w:ascii="Times New Roman" w:hAnsi="Times New Roman" w:cs="Times New Roman"/>
                <w:sz w:val="24"/>
                <w:szCs w:val="24"/>
              </w:rPr>
              <w:t>ФП «Современный облик сельских территорий» ГП «Комплексное развитие сельских территорий»</w:t>
            </w:r>
          </w:p>
        </w:tc>
        <w:tc>
          <w:tcPr>
            <w:tcW w:w="3436" w:type="dxa"/>
          </w:tcPr>
          <w:p w:rsidR="003A2167" w:rsidRPr="00A158DB" w:rsidRDefault="003A2167" w:rsidP="00AF67FE">
            <w:pPr>
              <w:jc w:val="both"/>
              <w:rPr>
                <w:rFonts w:ascii="Times New Roman" w:hAnsi="Times New Roman" w:cs="Times New Roman"/>
                <w:sz w:val="24"/>
                <w:szCs w:val="24"/>
              </w:rPr>
            </w:pPr>
            <w:r w:rsidRPr="00A158DB">
              <w:rPr>
                <w:rFonts w:ascii="Times New Roman" w:hAnsi="Times New Roman" w:cs="Times New Roman"/>
                <w:sz w:val="24"/>
                <w:szCs w:val="24"/>
              </w:rPr>
              <w:t>Существенным критерием при отборе проектов ко</w:t>
            </w:r>
            <w:r w:rsidRPr="00A158DB">
              <w:rPr>
                <w:rFonts w:ascii="Times New Roman" w:hAnsi="Times New Roman" w:cs="Times New Roman"/>
                <w:sz w:val="24"/>
                <w:szCs w:val="24"/>
              </w:rPr>
              <w:t>м</w:t>
            </w:r>
            <w:r w:rsidRPr="00A158DB">
              <w:rPr>
                <w:rFonts w:ascii="Times New Roman" w:hAnsi="Times New Roman" w:cs="Times New Roman"/>
                <w:sz w:val="24"/>
                <w:szCs w:val="24"/>
              </w:rPr>
              <w:t>плексного развития являе</w:t>
            </w:r>
            <w:r w:rsidRPr="00A158DB">
              <w:rPr>
                <w:rFonts w:ascii="Times New Roman" w:hAnsi="Times New Roman" w:cs="Times New Roman"/>
                <w:sz w:val="24"/>
                <w:szCs w:val="24"/>
              </w:rPr>
              <w:t>т</w:t>
            </w:r>
            <w:r w:rsidRPr="00A158DB">
              <w:rPr>
                <w:rFonts w:ascii="Times New Roman" w:hAnsi="Times New Roman" w:cs="Times New Roman"/>
                <w:sz w:val="24"/>
                <w:szCs w:val="24"/>
              </w:rPr>
              <w:t>ся привлечение внебюдже</w:t>
            </w:r>
            <w:r w:rsidRPr="00A158DB">
              <w:rPr>
                <w:rFonts w:ascii="Times New Roman" w:hAnsi="Times New Roman" w:cs="Times New Roman"/>
                <w:sz w:val="24"/>
                <w:szCs w:val="24"/>
              </w:rPr>
              <w:t>т</w:t>
            </w:r>
            <w:r w:rsidRPr="00A158DB">
              <w:rPr>
                <w:rFonts w:ascii="Times New Roman" w:hAnsi="Times New Roman" w:cs="Times New Roman"/>
                <w:sz w:val="24"/>
                <w:szCs w:val="24"/>
              </w:rPr>
              <w:t>ных источников на уровне не менее 10%. В усл</w:t>
            </w:r>
            <w:r w:rsidRPr="00A158DB">
              <w:rPr>
                <w:rFonts w:ascii="Times New Roman" w:hAnsi="Times New Roman" w:cs="Times New Roman"/>
                <w:sz w:val="24"/>
                <w:szCs w:val="24"/>
              </w:rPr>
              <w:t>о</w:t>
            </w:r>
            <w:r w:rsidRPr="00A158DB">
              <w:rPr>
                <w:rFonts w:ascii="Times New Roman" w:hAnsi="Times New Roman" w:cs="Times New Roman"/>
                <w:sz w:val="24"/>
                <w:szCs w:val="24"/>
              </w:rPr>
              <w:t>виях нестабильной экономич</w:t>
            </w:r>
            <w:r w:rsidRPr="00A158DB">
              <w:rPr>
                <w:rFonts w:ascii="Times New Roman" w:hAnsi="Times New Roman" w:cs="Times New Roman"/>
                <w:sz w:val="24"/>
                <w:szCs w:val="24"/>
              </w:rPr>
              <w:t>е</w:t>
            </w:r>
            <w:r w:rsidRPr="00A158DB">
              <w:rPr>
                <w:rFonts w:ascii="Times New Roman" w:hAnsi="Times New Roman" w:cs="Times New Roman"/>
                <w:sz w:val="24"/>
                <w:szCs w:val="24"/>
              </w:rPr>
              <w:t xml:space="preserve">ской ситуации организации теряют интерес к </w:t>
            </w:r>
            <w:proofErr w:type="spellStart"/>
            <w:r w:rsidRPr="00A158DB">
              <w:rPr>
                <w:rFonts w:ascii="Times New Roman" w:hAnsi="Times New Roman" w:cs="Times New Roman"/>
                <w:sz w:val="24"/>
                <w:szCs w:val="24"/>
              </w:rPr>
              <w:t>софинанс</w:t>
            </w:r>
            <w:r w:rsidRPr="00A158DB">
              <w:rPr>
                <w:rFonts w:ascii="Times New Roman" w:hAnsi="Times New Roman" w:cs="Times New Roman"/>
                <w:sz w:val="24"/>
                <w:szCs w:val="24"/>
              </w:rPr>
              <w:t>и</w:t>
            </w:r>
            <w:r w:rsidRPr="00A158DB">
              <w:rPr>
                <w:rFonts w:ascii="Times New Roman" w:hAnsi="Times New Roman" w:cs="Times New Roman"/>
                <w:sz w:val="24"/>
                <w:szCs w:val="24"/>
              </w:rPr>
              <w:t>рованию</w:t>
            </w:r>
            <w:proofErr w:type="spellEnd"/>
            <w:r w:rsidRPr="00A158DB">
              <w:rPr>
                <w:rFonts w:ascii="Times New Roman" w:hAnsi="Times New Roman" w:cs="Times New Roman"/>
                <w:sz w:val="24"/>
                <w:szCs w:val="24"/>
              </w:rPr>
              <w:t xml:space="preserve"> крупных объектов.</w:t>
            </w:r>
          </w:p>
        </w:tc>
        <w:tc>
          <w:tcPr>
            <w:tcW w:w="2835" w:type="dxa"/>
          </w:tcPr>
          <w:p w:rsidR="003A2167" w:rsidRPr="00A158DB" w:rsidRDefault="003A2167" w:rsidP="00AF67FE">
            <w:pPr>
              <w:jc w:val="both"/>
              <w:rPr>
                <w:rFonts w:ascii="Times New Roman" w:hAnsi="Times New Roman" w:cs="Times New Roman"/>
                <w:sz w:val="24"/>
                <w:szCs w:val="24"/>
              </w:rPr>
            </w:pPr>
            <w:r w:rsidRPr="00A158DB">
              <w:rPr>
                <w:rFonts w:ascii="Times New Roman" w:hAnsi="Times New Roman" w:cs="Times New Roman"/>
                <w:sz w:val="24"/>
                <w:szCs w:val="24"/>
              </w:rPr>
              <w:t>Предусмотреть льготы на уплату налогов («и</w:t>
            </w:r>
            <w:r w:rsidRPr="00A158DB">
              <w:rPr>
                <w:rFonts w:ascii="Times New Roman" w:hAnsi="Times New Roman" w:cs="Times New Roman"/>
                <w:sz w:val="24"/>
                <w:szCs w:val="24"/>
              </w:rPr>
              <w:t>н</w:t>
            </w:r>
            <w:r w:rsidRPr="00A158DB">
              <w:rPr>
                <w:rFonts w:ascii="Times New Roman" w:hAnsi="Times New Roman" w:cs="Times New Roman"/>
                <w:sz w:val="24"/>
                <w:szCs w:val="24"/>
              </w:rPr>
              <w:t>вестиционный в</w:t>
            </w:r>
            <w:r w:rsidRPr="00A158DB">
              <w:rPr>
                <w:rFonts w:ascii="Times New Roman" w:hAnsi="Times New Roman" w:cs="Times New Roman"/>
                <w:sz w:val="24"/>
                <w:szCs w:val="24"/>
              </w:rPr>
              <w:t>ы</w:t>
            </w:r>
            <w:r w:rsidRPr="00A158DB">
              <w:rPr>
                <w:rFonts w:ascii="Times New Roman" w:hAnsi="Times New Roman" w:cs="Times New Roman"/>
                <w:sz w:val="24"/>
                <w:szCs w:val="24"/>
              </w:rPr>
              <w:t xml:space="preserve">чет») организациям-участникам, </w:t>
            </w:r>
            <w:proofErr w:type="spellStart"/>
            <w:r w:rsidRPr="00A158DB">
              <w:rPr>
                <w:rFonts w:ascii="Times New Roman" w:hAnsi="Times New Roman" w:cs="Times New Roman"/>
                <w:sz w:val="24"/>
                <w:szCs w:val="24"/>
              </w:rPr>
              <w:t>софинанс</w:t>
            </w:r>
            <w:r w:rsidRPr="00A158DB">
              <w:rPr>
                <w:rFonts w:ascii="Times New Roman" w:hAnsi="Times New Roman" w:cs="Times New Roman"/>
                <w:sz w:val="24"/>
                <w:szCs w:val="24"/>
              </w:rPr>
              <w:t>и</w:t>
            </w:r>
            <w:r w:rsidRPr="00A158DB">
              <w:rPr>
                <w:rFonts w:ascii="Times New Roman" w:hAnsi="Times New Roman" w:cs="Times New Roman"/>
                <w:sz w:val="24"/>
                <w:szCs w:val="24"/>
              </w:rPr>
              <w:t>ровавшим</w:t>
            </w:r>
            <w:proofErr w:type="spellEnd"/>
            <w:r w:rsidRPr="00A158DB">
              <w:rPr>
                <w:rFonts w:ascii="Times New Roman" w:hAnsi="Times New Roman" w:cs="Times New Roman"/>
                <w:sz w:val="24"/>
                <w:szCs w:val="24"/>
              </w:rPr>
              <w:t xml:space="preserve"> реализ</w:t>
            </w:r>
            <w:r w:rsidRPr="00A158DB">
              <w:rPr>
                <w:rFonts w:ascii="Times New Roman" w:hAnsi="Times New Roman" w:cs="Times New Roman"/>
                <w:sz w:val="24"/>
                <w:szCs w:val="24"/>
              </w:rPr>
              <w:t>а</w:t>
            </w:r>
            <w:r w:rsidRPr="00A158DB">
              <w:rPr>
                <w:rFonts w:ascii="Times New Roman" w:hAnsi="Times New Roman" w:cs="Times New Roman"/>
                <w:sz w:val="24"/>
                <w:szCs w:val="24"/>
              </w:rPr>
              <w:t>цию мероприятий ГП в виде внебюджетного вклада.</w:t>
            </w:r>
          </w:p>
          <w:p w:rsidR="003A2167" w:rsidRPr="00A158DB" w:rsidRDefault="003A2167" w:rsidP="00AF67FE">
            <w:pPr>
              <w:jc w:val="both"/>
              <w:rPr>
                <w:rFonts w:ascii="Times New Roman" w:hAnsi="Times New Roman" w:cs="Times New Roman"/>
                <w:sz w:val="24"/>
                <w:szCs w:val="24"/>
              </w:rPr>
            </w:pPr>
            <w:proofErr w:type="spellStart"/>
            <w:r w:rsidRPr="00A158DB">
              <w:rPr>
                <w:rFonts w:ascii="Times New Roman" w:hAnsi="Times New Roman" w:cs="Times New Roman"/>
                <w:sz w:val="24"/>
                <w:szCs w:val="24"/>
              </w:rPr>
              <w:t>Сельхозтоваропроизв</w:t>
            </w:r>
            <w:r w:rsidRPr="00A158DB">
              <w:rPr>
                <w:rFonts w:ascii="Times New Roman" w:hAnsi="Times New Roman" w:cs="Times New Roman"/>
                <w:sz w:val="24"/>
                <w:szCs w:val="24"/>
              </w:rPr>
              <w:t>о</w:t>
            </w:r>
            <w:r w:rsidRPr="00A158DB">
              <w:rPr>
                <w:rFonts w:ascii="Times New Roman" w:hAnsi="Times New Roman" w:cs="Times New Roman"/>
                <w:sz w:val="24"/>
                <w:szCs w:val="24"/>
              </w:rPr>
              <w:t>дителям</w:t>
            </w:r>
            <w:proofErr w:type="spellEnd"/>
            <w:r w:rsidRPr="00A158DB">
              <w:rPr>
                <w:rFonts w:ascii="Times New Roman" w:hAnsi="Times New Roman" w:cs="Times New Roman"/>
                <w:sz w:val="24"/>
                <w:szCs w:val="24"/>
              </w:rPr>
              <w:t xml:space="preserve"> предусмотреть повышающий коэфф</w:t>
            </w:r>
            <w:r w:rsidRPr="00A158DB">
              <w:rPr>
                <w:rFonts w:ascii="Times New Roman" w:hAnsi="Times New Roman" w:cs="Times New Roman"/>
                <w:sz w:val="24"/>
                <w:szCs w:val="24"/>
              </w:rPr>
              <w:t>и</w:t>
            </w:r>
            <w:r w:rsidRPr="00A158DB">
              <w:rPr>
                <w:rFonts w:ascii="Times New Roman" w:hAnsi="Times New Roman" w:cs="Times New Roman"/>
                <w:sz w:val="24"/>
                <w:szCs w:val="24"/>
              </w:rPr>
              <w:t>циент при получении субсидий АПК.</w:t>
            </w:r>
          </w:p>
        </w:tc>
        <w:tc>
          <w:tcPr>
            <w:tcW w:w="3295" w:type="dxa"/>
          </w:tcPr>
          <w:p w:rsidR="003A2167" w:rsidRPr="00146254" w:rsidRDefault="003A2167" w:rsidP="00AF67FE">
            <w:pPr>
              <w:jc w:val="both"/>
              <w:rPr>
                <w:rFonts w:ascii="Times New Roman" w:hAnsi="Times New Roman" w:cs="Times New Roman"/>
                <w:sz w:val="24"/>
                <w:szCs w:val="24"/>
              </w:rPr>
            </w:pPr>
          </w:p>
        </w:tc>
      </w:tr>
      <w:tr w:rsidR="00374C6C" w:rsidTr="00AF67FE">
        <w:tc>
          <w:tcPr>
            <w:tcW w:w="617" w:type="dxa"/>
          </w:tcPr>
          <w:p w:rsidR="00374C6C" w:rsidRPr="002D6F3F" w:rsidRDefault="00B46C0D" w:rsidP="00BD2EEF">
            <w:pPr>
              <w:jc w:val="center"/>
              <w:rPr>
                <w:rFonts w:ascii="Times New Roman" w:hAnsi="Times New Roman" w:cs="Times New Roman"/>
                <w:sz w:val="24"/>
                <w:szCs w:val="24"/>
              </w:rPr>
            </w:pPr>
            <w:r w:rsidRPr="002D6F3F">
              <w:rPr>
                <w:rFonts w:ascii="Times New Roman" w:hAnsi="Times New Roman" w:cs="Times New Roman"/>
                <w:sz w:val="24"/>
                <w:szCs w:val="24"/>
              </w:rPr>
              <w:t>32</w:t>
            </w:r>
          </w:p>
        </w:tc>
        <w:tc>
          <w:tcPr>
            <w:tcW w:w="2185" w:type="dxa"/>
          </w:tcPr>
          <w:p w:rsidR="00374C6C" w:rsidRPr="00B95371" w:rsidRDefault="003A2167" w:rsidP="00A158DB">
            <w:pPr>
              <w:jc w:val="center"/>
              <w:rPr>
                <w:rFonts w:ascii="Times New Roman" w:hAnsi="Times New Roman" w:cs="Times New Roman"/>
                <w:b/>
                <w:sz w:val="24"/>
                <w:szCs w:val="24"/>
              </w:rPr>
            </w:pPr>
            <w:r w:rsidRPr="00B95371">
              <w:rPr>
                <w:rFonts w:ascii="Times New Roman" w:hAnsi="Times New Roman" w:cs="Times New Roman"/>
                <w:b/>
                <w:sz w:val="24"/>
                <w:szCs w:val="24"/>
              </w:rPr>
              <w:t>Тыва</w:t>
            </w:r>
          </w:p>
        </w:tc>
        <w:tc>
          <w:tcPr>
            <w:tcW w:w="3260" w:type="dxa"/>
          </w:tcPr>
          <w:p w:rsidR="00374C6C" w:rsidRPr="00146254" w:rsidRDefault="00374C6C" w:rsidP="00B95371">
            <w:pPr>
              <w:jc w:val="both"/>
              <w:rPr>
                <w:rFonts w:ascii="Times New Roman" w:hAnsi="Times New Roman" w:cs="Times New Roman"/>
                <w:sz w:val="24"/>
                <w:szCs w:val="24"/>
              </w:rPr>
            </w:pPr>
          </w:p>
        </w:tc>
        <w:tc>
          <w:tcPr>
            <w:tcW w:w="3436" w:type="dxa"/>
          </w:tcPr>
          <w:p w:rsidR="00374C6C" w:rsidRPr="00146254" w:rsidRDefault="00374C6C" w:rsidP="00AF67FE">
            <w:pPr>
              <w:jc w:val="both"/>
              <w:rPr>
                <w:rFonts w:ascii="Times New Roman" w:hAnsi="Times New Roman" w:cs="Times New Roman"/>
                <w:sz w:val="24"/>
                <w:szCs w:val="24"/>
              </w:rPr>
            </w:pPr>
          </w:p>
        </w:tc>
        <w:tc>
          <w:tcPr>
            <w:tcW w:w="2835" w:type="dxa"/>
          </w:tcPr>
          <w:p w:rsidR="00374C6C" w:rsidRPr="00146254" w:rsidRDefault="003A2167" w:rsidP="00A158DB">
            <w:pPr>
              <w:autoSpaceDE w:val="0"/>
              <w:autoSpaceDN w:val="0"/>
              <w:adjustRightInd w:val="0"/>
              <w:jc w:val="both"/>
              <w:rPr>
                <w:rFonts w:ascii="Times New Roman" w:hAnsi="Times New Roman" w:cs="Times New Roman"/>
                <w:sz w:val="24"/>
                <w:szCs w:val="24"/>
              </w:rPr>
            </w:pPr>
            <w:r w:rsidRPr="00146254">
              <w:rPr>
                <w:rFonts w:ascii="Times New Roman" w:hAnsi="Times New Roman" w:cs="Times New Roman"/>
                <w:sz w:val="24"/>
                <w:szCs w:val="24"/>
              </w:rPr>
              <w:t>предлагается Минсел</w:t>
            </w:r>
            <w:r w:rsidRPr="00146254">
              <w:rPr>
                <w:rFonts w:ascii="Times New Roman" w:hAnsi="Times New Roman" w:cs="Times New Roman"/>
                <w:sz w:val="24"/>
                <w:szCs w:val="24"/>
              </w:rPr>
              <w:t>ь</w:t>
            </w:r>
            <w:r w:rsidRPr="00146254">
              <w:rPr>
                <w:rFonts w:ascii="Times New Roman" w:hAnsi="Times New Roman" w:cs="Times New Roman"/>
                <w:sz w:val="24"/>
                <w:szCs w:val="24"/>
              </w:rPr>
              <w:t>хозу России рассмотреть вопрос</w:t>
            </w:r>
            <w:r w:rsidR="00A158DB">
              <w:rPr>
                <w:rFonts w:ascii="Times New Roman" w:hAnsi="Times New Roman" w:cs="Times New Roman"/>
                <w:sz w:val="24"/>
                <w:szCs w:val="24"/>
              </w:rPr>
              <w:t xml:space="preserve"> </w:t>
            </w:r>
            <w:r w:rsidRPr="00146254">
              <w:rPr>
                <w:rFonts w:ascii="Times New Roman" w:hAnsi="Times New Roman" w:cs="Times New Roman"/>
                <w:sz w:val="24"/>
                <w:szCs w:val="24"/>
              </w:rPr>
              <w:t>по упрощению условий участия прое</w:t>
            </w:r>
            <w:r w:rsidRPr="00146254">
              <w:rPr>
                <w:rFonts w:ascii="Times New Roman" w:hAnsi="Times New Roman" w:cs="Times New Roman"/>
                <w:sz w:val="24"/>
                <w:szCs w:val="24"/>
              </w:rPr>
              <w:t>к</w:t>
            </w:r>
            <w:r w:rsidRPr="00146254">
              <w:rPr>
                <w:rFonts w:ascii="Times New Roman" w:hAnsi="Times New Roman" w:cs="Times New Roman"/>
                <w:sz w:val="24"/>
                <w:szCs w:val="24"/>
              </w:rPr>
              <w:t>тов в федеральном пр</w:t>
            </w:r>
            <w:r w:rsidRPr="00146254">
              <w:rPr>
                <w:rFonts w:ascii="Times New Roman" w:hAnsi="Times New Roman" w:cs="Times New Roman"/>
                <w:sz w:val="24"/>
                <w:szCs w:val="24"/>
              </w:rPr>
              <w:t>о</w:t>
            </w:r>
            <w:r w:rsidRPr="00146254">
              <w:rPr>
                <w:rFonts w:ascii="Times New Roman" w:hAnsi="Times New Roman" w:cs="Times New Roman"/>
                <w:sz w:val="24"/>
                <w:szCs w:val="24"/>
              </w:rPr>
              <w:t>екте</w:t>
            </w:r>
            <w:r w:rsidR="00A158DB">
              <w:rPr>
                <w:rFonts w:ascii="Times New Roman" w:hAnsi="Times New Roman" w:cs="Times New Roman"/>
                <w:sz w:val="24"/>
                <w:szCs w:val="24"/>
              </w:rPr>
              <w:t xml:space="preserve"> </w:t>
            </w:r>
            <w:r w:rsidRPr="00146254">
              <w:rPr>
                <w:rFonts w:ascii="Times New Roman" w:hAnsi="Times New Roman" w:cs="Times New Roman"/>
                <w:sz w:val="24"/>
                <w:szCs w:val="24"/>
              </w:rPr>
              <w:t>«Современный о</w:t>
            </w:r>
            <w:r w:rsidRPr="00146254">
              <w:rPr>
                <w:rFonts w:ascii="Times New Roman" w:hAnsi="Times New Roman" w:cs="Times New Roman"/>
                <w:sz w:val="24"/>
                <w:szCs w:val="24"/>
              </w:rPr>
              <w:t>б</w:t>
            </w:r>
            <w:r w:rsidRPr="00146254">
              <w:rPr>
                <w:rFonts w:ascii="Times New Roman" w:hAnsi="Times New Roman" w:cs="Times New Roman"/>
                <w:sz w:val="24"/>
                <w:szCs w:val="24"/>
              </w:rPr>
              <w:t>лик сельских террит</w:t>
            </w:r>
            <w:r w:rsidRPr="00146254">
              <w:rPr>
                <w:rFonts w:ascii="Times New Roman" w:hAnsi="Times New Roman" w:cs="Times New Roman"/>
                <w:sz w:val="24"/>
                <w:szCs w:val="24"/>
              </w:rPr>
              <w:t>о</w:t>
            </w:r>
            <w:r w:rsidRPr="00146254">
              <w:rPr>
                <w:rFonts w:ascii="Times New Roman" w:hAnsi="Times New Roman" w:cs="Times New Roman"/>
                <w:sz w:val="24"/>
                <w:szCs w:val="24"/>
              </w:rPr>
              <w:t xml:space="preserve">рий» госпрограммы </w:t>
            </w:r>
            <w:r w:rsidRPr="00146254">
              <w:rPr>
                <w:rFonts w:ascii="Times New Roman" w:hAnsi="Times New Roman" w:cs="Times New Roman"/>
                <w:sz w:val="24"/>
                <w:szCs w:val="24"/>
              </w:rPr>
              <w:lastRenderedPageBreak/>
              <w:t>«Комплексное</w:t>
            </w:r>
            <w:r w:rsidR="00A158DB">
              <w:rPr>
                <w:rFonts w:ascii="Times New Roman" w:hAnsi="Times New Roman" w:cs="Times New Roman"/>
                <w:sz w:val="24"/>
                <w:szCs w:val="24"/>
              </w:rPr>
              <w:t xml:space="preserve"> </w:t>
            </w:r>
            <w:r w:rsidRPr="00146254">
              <w:rPr>
                <w:rFonts w:ascii="Times New Roman" w:hAnsi="Times New Roman" w:cs="Times New Roman"/>
                <w:sz w:val="24"/>
                <w:szCs w:val="24"/>
              </w:rPr>
              <w:t>развитие сельских те</w:t>
            </w:r>
            <w:r w:rsidRPr="00146254">
              <w:rPr>
                <w:rFonts w:ascii="Times New Roman" w:hAnsi="Times New Roman" w:cs="Times New Roman"/>
                <w:sz w:val="24"/>
                <w:szCs w:val="24"/>
              </w:rPr>
              <w:t>р</w:t>
            </w:r>
            <w:r w:rsidRPr="00146254">
              <w:rPr>
                <w:rFonts w:ascii="Times New Roman" w:hAnsi="Times New Roman" w:cs="Times New Roman"/>
                <w:sz w:val="24"/>
                <w:szCs w:val="24"/>
              </w:rPr>
              <w:t xml:space="preserve">риторий», исключив условия по </w:t>
            </w:r>
            <w:proofErr w:type="spellStart"/>
            <w:r w:rsidRPr="00146254">
              <w:rPr>
                <w:rFonts w:ascii="Times New Roman" w:hAnsi="Times New Roman" w:cs="Times New Roman"/>
                <w:sz w:val="24"/>
                <w:szCs w:val="24"/>
              </w:rPr>
              <w:t>софинансированию</w:t>
            </w:r>
            <w:proofErr w:type="spellEnd"/>
            <w:r w:rsidR="00A158DB">
              <w:rPr>
                <w:rFonts w:ascii="Times New Roman" w:hAnsi="Times New Roman" w:cs="Times New Roman"/>
                <w:sz w:val="24"/>
                <w:szCs w:val="24"/>
              </w:rPr>
              <w:t xml:space="preserve"> </w:t>
            </w:r>
            <w:r w:rsidRPr="00146254">
              <w:rPr>
                <w:rFonts w:ascii="Times New Roman" w:hAnsi="Times New Roman" w:cs="Times New Roman"/>
                <w:sz w:val="24"/>
                <w:szCs w:val="24"/>
              </w:rPr>
              <w:t>пр</w:t>
            </w:r>
            <w:r w:rsidRPr="00146254">
              <w:rPr>
                <w:rFonts w:ascii="Times New Roman" w:hAnsi="Times New Roman" w:cs="Times New Roman"/>
                <w:sz w:val="24"/>
                <w:szCs w:val="24"/>
              </w:rPr>
              <w:t>о</w:t>
            </w:r>
            <w:r w:rsidRPr="00146254">
              <w:rPr>
                <w:rFonts w:ascii="Times New Roman" w:hAnsi="Times New Roman" w:cs="Times New Roman"/>
                <w:sz w:val="24"/>
                <w:szCs w:val="24"/>
              </w:rPr>
              <w:t>ектов за счет внебю</w:t>
            </w:r>
            <w:r w:rsidRPr="00146254">
              <w:rPr>
                <w:rFonts w:ascii="Times New Roman" w:hAnsi="Times New Roman" w:cs="Times New Roman"/>
                <w:sz w:val="24"/>
                <w:szCs w:val="24"/>
              </w:rPr>
              <w:t>д</w:t>
            </w:r>
            <w:r w:rsidRPr="00146254">
              <w:rPr>
                <w:rFonts w:ascii="Times New Roman" w:hAnsi="Times New Roman" w:cs="Times New Roman"/>
                <w:sz w:val="24"/>
                <w:szCs w:val="24"/>
              </w:rPr>
              <w:t>жетных источников и созданию новых раб</w:t>
            </w:r>
            <w:r w:rsidRPr="00146254">
              <w:rPr>
                <w:rFonts w:ascii="Times New Roman" w:hAnsi="Times New Roman" w:cs="Times New Roman"/>
                <w:sz w:val="24"/>
                <w:szCs w:val="24"/>
              </w:rPr>
              <w:t>о</w:t>
            </w:r>
            <w:r w:rsidRPr="00146254">
              <w:rPr>
                <w:rFonts w:ascii="Times New Roman" w:hAnsi="Times New Roman" w:cs="Times New Roman"/>
                <w:sz w:val="24"/>
                <w:szCs w:val="24"/>
              </w:rPr>
              <w:t>чих мест</w:t>
            </w:r>
            <w:r w:rsidR="00A158DB">
              <w:rPr>
                <w:rFonts w:ascii="Times New Roman" w:hAnsi="Times New Roman" w:cs="Times New Roman"/>
                <w:sz w:val="24"/>
                <w:szCs w:val="24"/>
              </w:rPr>
              <w:t xml:space="preserve"> </w:t>
            </w:r>
            <w:r w:rsidRPr="00146254">
              <w:rPr>
                <w:rFonts w:ascii="Times New Roman" w:hAnsi="Times New Roman" w:cs="Times New Roman"/>
                <w:sz w:val="24"/>
                <w:szCs w:val="24"/>
              </w:rPr>
              <w:t>для высокодотац</w:t>
            </w:r>
            <w:r w:rsidRPr="00146254">
              <w:rPr>
                <w:rFonts w:ascii="Times New Roman" w:hAnsi="Times New Roman" w:cs="Times New Roman"/>
                <w:sz w:val="24"/>
                <w:szCs w:val="24"/>
              </w:rPr>
              <w:t>и</w:t>
            </w:r>
            <w:r w:rsidRPr="00146254">
              <w:rPr>
                <w:rFonts w:ascii="Times New Roman" w:hAnsi="Times New Roman" w:cs="Times New Roman"/>
                <w:sz w:val="24"/>
                <w:szCs w:val="24"/>
              </w:rPr>
              <w:t>онных регионов.</w:t>
            </w:r>
          </w:p>
        </w:tc>
        <w:tc>
          <w:tcPr>
            <w:tcW w:w="3295" w:type="dxa"/>
          </w:tcPr>
          <w:p w:rsidR="00374C6C" w:rsidRPr="00146254" w:rsidRDefault="00374C6C" w:rsidP="00AF67FE">
            <w:pPr>
              <w:jc w:val="both"/>
              <w:rPr>
                <w:rFonts w:ascii="Times New Roman" w:hAnsi="Times New Roman" w:cs="Times New Roman"/>
                <w:sz w:val="24"/>
                <w:szCs w:val="24"/>
              </w:rPr>
            </w:pPr>
          </w:p>
        </w:tc>
      </w:tr>
      <w:tr w:rsidR="003A2167" w:rsidTr="00AF67FE">
        <w:tc>
          <w:tcPr>
            <w:tcW w:w="617" w:type="dxa"/>
          </w:tcPr>
          <w:p w:rsidR="003A2167" w:rsidRPr="002D6F3F" w:rsidRDefault="00B46C0D" w:rsidP="00BD2EEF">
            <w:pPr>
              <w:jc w:val="center"/>
              <w:rPr>
                <w:rFonts w:ascii="Times New Roman" w:hAnsi="Times New Roman" w:cs="Times New Roman"/>
                <w:sz w:val="24"/>
                <w:szCs w:val="24"/>
              </w:rPr>
            </w:pPr>
            <w:r w:rsidRPr="002D6F3F">
              <w:rPr>
                <w:rFonts w:ascii="Times New Roman" w:hAnsi="Times New Roman" w:cs="Times New Roman"/>
                <w:sz w:val="24"/>
                <w:szCs w:val="24"/>
              </w:rPr>
              <w:lastRenderedPageBreak/>
              <w:t>33</w:t>
            </w:r>
          </w:p>
        </w:tc>
        <w:tc>
          <w:tcPr>
            <w:tcW w:w="2185" w:type="dxa"/>
          </w:tcPr>
          <w:p w:rsidR="003A2167" w:rsidRPr="00B95371" w:rsidRDefault="003A2167" w:rsidP="00A158DB">
            <w:pPr>
              <w:jc w:val="center"/>
              <w:rPr>
                <w:rFonts w:ascii="Times New Roman" w:hAnsi="Times New Roman" w:cs="Times New Roman"/>
                <w:b/>
                <w:sz w:val="24"/>
                <w:szCs w:val="24"/>
              </w:rPr>
            </w:pPr>
            <w:r w:rsidRPr="00B95371">
              <w:rPr>
                <w:rFonts w:ascii="Times New Roman" w:hAnsi="Times New Roman" w:cs="Times New Roman"/>
                <w:b/>
                <w:sz w:val="24"/>
                <w:szCs w:val="24"/>
              </w:rPr>
              <w:t>Тверская область</w:t>
            </w:r>
          </w:p>
          <w:p w:rsidR="003A2167" w:rsidRPr="00B95371" w:rsidRDefault="003A2167" w:rsidP="00A158DB">
            <w:pPr>
              <w:jc w:val="center"/>
              <w:rPr>
                <w:rFonts w:ascii="Times New Roman" w:hAnsi="Times New Roman" w:cs="Times New Roman"/>
                <w:b/>
                <w:sz w:val="24"/>
                <w:szCs w:val="24"/>
              </w:rPr>
            </w:pPr>
          </w:p>
        </w:tc>
        <w:tc>
          <w:tcPr>
            <w:tcW w:w="3260" w:type="dxa"/>
          </w:tcPr>
          <w:p w:rsidR="003A2167" w:rsidRPr="00146254" w:rsidRDefault="003A2167" w:rsidP="00B95371">
            <w:pPr>
              <w:jc w:val="both"/>
              <w:rPr>
                <w:rFonts w:ascii="Times New Roman" w:hAnsi="Times New Roman" w:cs="Times New Roman"/>
                <w:sz w:val="24"/>
                <w:szCs w:val="24"/>
              </w:rPr>
            </w:pPr>
            <w:r w:rsidRPr="00146254">
              <w:rPr>
                <w:rFonts w:ascii="Times New Roman" w:hAnsi="Times New Roman" w:cs="Times New Roman"/>
                <w:sz w:val="24"/>
                <w:szCs w:val="24"/>
              </w:rPr>
              <w:t>«Комплексное развитие те</w:t>
            </w:r>
            <w:r w:rsidRPr="00146254">
              <w:rPr>
                <w:rFonts w:ascii="Times New Roman" w:hAnsi="Times New Roman" w:cs="Times New Roman"/>
                <w:sz w:val="24"/>
                <w:szCs w:val="24"/>
              </w:rPr>
              <w:t>р</w:t>
            </w:r>
            <w:r w:rsidRPr="00146254">
              <w:rPr>
                <w:rFonts w:ascii="Times New Roman" w:hAnsi="Times New Roman" w:cs="Times New Roman"/>
                <w:sz w:val="24"/>
                <w:szCs w:val="24"/>
              </w:rPr>
              <w:t xml:space="preserve">ритории села Дмитрова Гора </w:t>
            </w:r>
            <w:proofErr w:type="spellStart"/>
            <w:r w:rsidRPr="00146254">
              <w:rPr>
                <w:rFonts w:ascii="Times New Roman" w:hAnsi="Times New Roman" w:cs="Times New Roman"/>
                <w:sz w:val="24"/>
                <w:szCs w:val="24"/>
              </w:rPr>
              <w:t>Дмитровогорского</w:t>
            </w:r>
            <w:proofErr w:type="spellEnd"/>
            <w:r w:rsidRPr="00146254">
              <w:rPr>
                <w:rFonts w:ascii="Times New Roman" w:hAnsi="Times New Roman" w:cs="Times New Roman"/>
                <w:sz w:val="24"/>
                <w:szCs w:val="24"/>
              </w:rPr>
              <w:t xml:space="preserve"> сельского поселения Конаковского района Тверской области»</w:t>
            </w:r>
          </w:p>
          <w:p w:rsidR="003A2167" w:rsidRPr="00146254" w:rsidRDefault="003A2167" w:rsidP="00B95371">
            <w:pPr>
              <w:jc w:val="both"/>
              <w:rPr>
                <w:rFonts w:ascii="Times New Roman" w:hAnsi="Times New Roman" w:cs="Times New Roman"/>
                <w:sz w:val="24"/>
                <w:szCs w:val="24"/>
              </w:rPr>
            </w:pPr>
          </w:p>
        </w:tc>
        <w:tc>
          <w:tcPr>
            <w:tcW w:w="3436" w:type="dxa"/>
          </w:tcPr>
          <w:p w:rsidR="003A2167" w:rsidRPr="00A158DB" w:rsidRDefault="003A2167" w:rsidP="00AF67FE">
            <w:pPr>
              <w:numPr>
                <w:ilvl w:val="0"/>
                <w:numId w:val="1"/>
              </w:numPr>
              <w:ind w:left="0" w:firstLine="0"/>
              <w:jc w:val="both"/>
              <w:rPr>
                <w:rFonts w:ascii="Times New Roman" w:hAnsi="Times New Roman" w:cs="Times New Roman"/>
                <w:sz w:val="24"/>
                <w:szCs w:val="24"/>
              </w:rPr>
            </w:pPr>
            <w:r w:rsidRPr="00A158DB">
              <w:rPr>
                <w:rFonts w:ascii="Times New Roman" w:hAnsi="Times New Roman" w:cs="Times New Roman"/>
                <w:sz w:val="24"/>
                <w:szCs w:val="24"/>
              </w:rPr>
              <w:t>Проектно-сметная д</w:t>
            </w:r>
            <w:r w:rsidRPr="00A158DB">
              <w:rPr>
                <w:rFonts w:ascii="Times New Roman" w:hAnsi="Times New Roman" w:cs="Times New Roman"/>
                <w:sz w:val="24"/>
                <w:szCs w:val="24"/>
              </w:rPr>
              <w:t>о</w:t>
            </w:r>
            <w:r w:rsidRPr="00A158DB">
              <w:rPr>
                <w:rFonts w:ascii="Times New Roman" w:hAnsi="Times New Roman" w:cs="Times New Roman"/>
                <w:sz w:val="24"/>
                <w:szCs w:val="24"/>
              </w:rPr>
              <w:t>кументация разрабатывается за один год до начала реализ</w:t>
            </w:r>
            <w:r w:rsidRPr="00A158DB">
              <w:rPr>
                <w:rFonts w:ascii="Times New Roman" w:hAnsi="Times New Roman" w:cs="Times New Roman"/>
                <w:sz w:val="24"/>
                <w:szCs w:val="24"/>
              </w:rPr>
              <w:t>а</w:t>
            </w:r>
            <w:r w:rsidRPr="00A158DB">
              <w:rPr>
                <w:rFonts w:ascii="Times New Roman" w:hAnsi="Times New Roman" w:cs="Times New Roman"/>
                <w:sz w:val="24"/>
                <w:szCs w:val="24"/>
              </w:rPr>
              <w:t>ции Проекта. Нет возможности и</w:t>
            </w:r>
            <w:r w:rsidRPr="00A158DB">
              <w:rPr>
                <w:rFonts w:ascii="Times New Roman" w:hAnsi="Times New Roman" w:cs="Times New Roman"/>
                <w:sz w:val="24"/>
                <w:szCs w:val="24"/>
              </w:rPr>
              <w:t>н</w:t>
            </w:r>
            <w:r w:rsidRPr="00A158DB">
              <w:rPr>
                <w:rFonts w:ascii="Times New Roman" w:hAnsi="Times New Roman" w:cs="Times New Roman"/>
                <w:sz w:val="24"/>
                <w:szCs w:val="24"/>
              </w:rPr>
              <w:t>дексирования стоимости р</w:t>
            </w:r>
            <w:r w:rsidRPr="00A158DB">
              <w:rPr>
                <w:rFonts w:ascii="Times New Roman" w:hAnsi="Times New Roman" w:cs="Times New Roman"/>
                <w:sz w:val="24"/>
                <w:szCs w:val="24"/>
              </w:rPr>
              <w:t>а</w:t>
            </w:r>
            <w:r w:rsidRPr="00A158DB">
              <w:rPr>
                <w:rFonts w:ascii="Times New Roman" w:hAnsi="Times New Roman" w:cs="Times New Roman"/>
                <w:sz w:val="24"/>
                <w:szCs w:val="24"/>
              </w:rPr>
              <w:t>бот при росте цен на стро</w:t>
            </w:r>
            <w:r w:rsidRPr="00A158DB">
              <w:rPr>
                <w:rFonts w:ascii="Times New Roman" w:hAnsi="Times New Roman" w:cs="Times New Roman"/>
                <w:sz w:val="24"/>
                <w:szCs w:val="24"/>
              </w:rPr>
              <w:t>и</w:t>
            </w:r>
            <w:r w:rsidRPr="00A158DB">
              <w:rPr>
                <w:rFonts w:ascii="Times New Roman" w:hAnsi="Times New Roman" w:cs="Times New Roman"/>
                <w:sz w:val="24"/>
                <w:szCs w:val="24"/>
              </w:rPr>
              <w:t>тельные материалы за счет всех исто</w:t>
            </w:r>
            <w:r w:rsidRPr="00A158DB">
              <w:rPr>
                <w:rFonts w:ascii="Times New Roman" w:hAnsi="Times New Roman" w:cs="Times New Roman"/>
                <w:sz w:val="24"/>
                <w:szCs w:val="24"/>
              </w:rPr>
              <w:t>ч</w:t>
            </w:r>
            <w:r w:rsidRPr="00A158DB">
              <w:rPr>
                <w:rFonts w:ascii="Times New Roman" w:hAnsi="Times New Roman" w:cs="Times New Roman"/>
                <w:sz w:val="24"/>
                <w:szCs w:val="24"/>
              </w:rPr>
              <w:t>ников финансирования пр</w:t>
            </w:r>
            <w:r w:rsidRPr="00A158DB">
              <w:rPr>
                <w:rFonts w:ascii="Times New Roman" w:hAnsi="Times New Roman" w:cs="Times New Roman"/>
                <w:sz w:val="24"/>
                <w:szCs w:val="24"/>
              </w:rPr>
              <w:t>о</w:t>
            </w:r>
            <w:r w:rsidRPr="00A158DB">
              <w:rPr>
                <w:rFonts w:ascii="Times New Roman" w:hAnsi="Times New Roman" w:cs="Times New Roman"/>
                <w:sz w:val="24"/>
                <w:szCs w:val="24"/>
              </w:rPr>
              <w:t xml:space="preserve">порционально утвержденным процентам </w:t>
            </w:r>
            <w:proofErr w:type="spellStart"/>
            <w:r w:rsidRPr="00A158DB">
              <w:rPr>
                <w:rFonts w:ascii="Times New Roman" w:hAnsi="Times New Roman" w:cs="Times New Roman"/>
                <w:sz w:val="24"/>
                <w:szCs w:val="24"/>
              </w:rPr>
              <w:t>с</w:t>
            </w:r>
            <w:r w:rsidRPr="00A158DB">
              <w:rPr>
                <w:rFonts w:ascii="Times New Roman" w:hAnsi="Times New Roman" w:cs="Times New Roman"/>
                <w:sz w:val="24"/>
                <w:szCs w:val="24"/>
              </w:rPr>
              <w:t>о</w:t>
            </w:r>
            <w:r w:rsidRPr="00A158DB">
              <w:rPr>
                <w:rFonts w:ascii="Times New Roman" w:hAnsi="Times New Roman" w:cs="Times New Roman"/>
                <w:sz w:val="24"/>
                <w:szCs w:val="24"/>
              </w:rPr>
              <w:t>финансирования</w:t>
            </w:r>
            <w:proofErr w:type="spellEnd"/>
            <w:r w:rsidRPr="00A158DB">
              <w:rPr>
                <w:rFonts w:ascii="Times New Roman" w:hAnsi="Times New Roman" w:cs="Times New Roman"/>
                <w:sz w:val="24"/>
                <w:szCs w:val="24"/>
              </w:rPr>
              <w:t>.</w:t>
            </w:r>
          </w:p>
          <w:p w:rsidR="003A2167" w:rsidRPr="00A158DB" w:rsidRDefault="003A2167" w:rsidP="00AF67FE">
            <w:pPr>
              <w:numPr>
                <w:ilvl w:val="0"/>
                <w:numId w:val="1"/>
              </w:numPr>
              <w:ind w:left="0" w:firstLine="0"/>
              <w:jc w:val="both"/>
              <w:rPr>
                <w:rFonts w:ascii="Times New Roman" w:hAnsi="Times New Roman" w:cs="Times New Roman"/>
                <w:sz w:val="24"/>
                <w:szCs w:val="24"/>
              </w:rPr>
            </w:pPr>
            <w:r w:rsidRPr="00A158DB">
              <w:rPr>
                <w:rFonts w:ascii="Times New Roman" w:hAnsi="Times New Roman" w:cs="Times New Roman"/>
                <w:sz w:val="24"/>
                <w:szCs w:val="24"/>
              </w:rPr>
              <w:t>Невозможность</w:t>
            </w:r>
            <w:r w:rsidR="00A158DB">
              <w:rPr>
                <w:rFonts w:ascii="Times New Roman" w:hAnsi="Times New Roman" w:cs="Times New Roman"/>
                <w:sz w:val="24"/>
                <w:szCs w:val="24"/>
              </w:rPr>
              <w:t xml:space="preserve"> </w:t>
            </w:r>
            <w:proofErr w:type="spellStart"/>
            <w:r w:rsidRPr="00A158DB">
              <w:rPr>
                <w:rFonts w:ascii="Times New Roman" w:hAnsi="Times New Roman" w:cs="Times New Roman"/>
                <w:sz w:val="24"/>
                <w:szCs w:val="24"/>
              </w:rPr>
              <w:t>соф</w:t>
            </w:r>
            <w:r w:rsidRPr="00A158DB">
              <w:rPr>
                <w:rFonts w:ascii="Times New Roman" w:hAnsi="Times New Roman" w:cs="Times New Roman"/>
                <w:sz w:val="24"/>
                <w:szCs w:val="24"/>
              </w:rPr>
              <w:t>и</w:t>
            </w:r>
            <w:r w:rsidRPr="00A158DB">
              <w:rPr>
                <w:rFonts w:ascii="Times New Roman" w:hAnsi="Times New Roman" w:cs="Times New Roman"/>
                <w:sz w:val="24"/>
                <w:szCs w:val="24"/>
              </w:rPr>
              <w:t>нансирования</w:t>
            </w:r>
            <w:proofErr w:type="spellEnd"/>
            <w:r w:rsidRPr="00A158DB">
              <w:rPr>
                <w:rFonts w:ascii="Times New Roman" w:hAnsi="Times New Roman" w:cs="Times New Roman"/>
                <w:sz w:val="24"/>
                <w:szCs w:val="24"/>
              </w:rPr>
              <w:t xml:space="preserve"> затрат на пр</w:t>
            </w:r>
            <w:r w:rsidRPr="00A158DB">
              <w:rPr>
                <w:rFonts w:ascii="Times New Roman" w:hAnsi="Times New Roman" w:cs="Times New Roman"/>
                <w:sz w:val="24"/>
                <w:szCs w:val="24"/>
              </w:rPr>
              <w:t>о</w:t>
            </w:r>
            <w:r w:rsidRPr="00A158DB">
              <w:rPr>
                <w:rFonts w:ascii="Times New Roman" w:hAnsi="Times New Roman" w:cs="Times New Roman"/>
                <w:sz w:val="24"/>
                <w:szCs w:val="24"/>
              </w:rPr>
              <w:t>ектно-изыскательские р</w:t>
            </w:r>
            <w:r w:rsidRPr="00A158DB">
              <w:rPr>
                <w:rFonts w:ascii="Times New Roman" w:hAnsi="Times New Roman" w:cs="Times New Roman"/>
                <w:sz w:val="24"/>
                <w:szCs w:val="24"/>
              </w:rPr>
              <w:t>а</w:t>
            </w:r>
            <w:r w:rsidRPr="00A158DB">
              <w:rPr>
                <w:rFonts w:ascii="Times New Roman" w:hAnsi="Times New Roman" w:cs="Times New Roman"/>
                <w:sz w:val="24"/>
                <w:szCs w:val="24"/>
              </w:rPr>
              <w:t>боты из средств федерального бю</w:t>
            </w:r>
            <w:r w:rsidRPr="00A158DB">
              <w:rPr>
                <w:rFonts w:ascii="Times New Roman" w:hAnsi="Times New Roman" w:cs="Times New Roman"/>
                <w:sz w:val="24"/>
                <w:szCs w:val="24"/>
              </w:rPr>
              <w:t>д</w:t>
            </w:r>
            <w:r w:rsidRPr="00A158DB">
              <w:rPr>
                <w:rFonts w:ascii="Times New Roman" w:hAnsi="Times New Roman" w:cs="Times New Roman"/>
                <w:sz w:val="24"/>
                <w:szCs w:val="24"/>
              </w:rPr>
              <w:t>жета.</w:t>
            </w:r>
          </w:p>
          <w:p w:rsidR="003A2167" w:rsidRPr="00146254" w:rsidRDefault="003A2167" w:rsidP="00AF67FE">
            <w:pPr>
              <w:jc w:val="both"/>
              <w:rPr>
                <w:rFonts w:ascii="Times New Roman" w:hAnsi="Times New Roman" w:cs="Times New Roman"/>
                <w:sz w:val="24"/>
                <w:szCs w:val="24"/>
              </w:rPr>
            </w:pPr>
          </w:p>
        </w:tc>
        <w:tc>
          <w:tcPr>
            <w:tcW w:w="2835" w:type="dxa"/>
          </w:tcPr>
          <w:p w:rsidR="003A2167" w:rsidRPr="00146254" w:rsidRDefault="003A2167" w:rsidP="00AF67FE">
            <w:pPr>
              <w:numPr>
                <w:ilvl w:val="0"/>
                <w:numId w:val="2"/>
              </w:numPr>
              <w:ind w:left="0" w:firstLine="0"/>
              <w:jc w:val="both"/>
              <w:rPr>
                <w:rFonts w:ascii="Times New Roman" w:hAnsi="Times New Roman" w:cs="Times New Roman"/>
                <w:sz w:val="24"/>
                <w:szCs w:val="24"/>
              </w:rPr>
            </w:pPr>
            <w:r w:rsidRPr="00146254">
              <w:rPr>
                <w:rFonts w:ascii="Times New Roman" w:hAnsi="Times New Roman" w:cs="Times New Roman"/>
                <w:sz w:val="24"/>
                <w:szCs w:val="24"/>
              </w:rPr>
              <w:t>Предусмотреть в</w:t>
            </w:r>
          </w:p>
          <w:p w:rsidR="003A2167" w:rsidRPr="00146254" w:rsidRDefault="003A2167" w:rsidP="00AF67FE">
            <w:pPr>
              <w:jc w:val="both"/>
              <w:rPr>
                <w:rFonts w:ascii="Times New Roman" w:hAnsi="Times New Roman" w:cs="Times New Roman"/>
                <w:sz w:val="24"/>
                <w:szCs w:val="24"/>
              </w:rPr>
            </w:pPr>
            <w:proofErr w:type="gramStart"/>
            <w:r w:rsidRPr="00146254">
              <w:rPr>
                <w:rFonts w:ascii="Times New Roman" w:hAnsi="Times New Roman" w:cs="Times New Roman"/>
                <w:sz w:val="24"/>
                <w:szCs w:val="24"/>
              </w:rPr>
              <w:t>Правилах предоставл</w:t>
            </w:r>
            <w:r w:rsidRPr="00146254">
              <w:rPr>
                <w:rFonts w:ascii="Times New Roman" w:hAnsi="Times New Roman" w:cs="Times New Roman"/>
                <w:sz w:val="24"/>
                <w:szCs w:val="24"/>
              </w:rPr>
              <w:t>е</w:t>
            </w:r>
            <w:r w:rsidRPr="00146254">
              <w:rPr>
                <w:rFonts w:ascii="Times New Roman" w:hAnsi="Times New Roman" w:cs="Times New Roman"/>
                <w:sz w:val="24"/>
                <w:szCs w:val="24"/>
              </w:rPr>
              <w:t>ния и распределения субсидий из федеральн</w:t>
            </w:r>
            <w:r w:rsidRPr="00146254">
              <w:rPr>
                <w:rFonts w:ascii="Times New Roman" w:hAnsi="Times New Roman" w:cs="Times New Roman"/>
                <w:sz w:val="24"/>
                <w:szCs w:val="24"/>
              </w:rPr>
              <w:t>о</w:t>
            </w:r>
            <w:r w:rsidRPr="00146254">
              <w:rPr>
                <w:rFonts w:ascii="Times New Roman" w:hAnsi="Times New Roman" w:cs="Times New Roman"/>
                <w:sz w:val="24"/>
                <w:szCs w:val="24"/>
              </w:rPr>
              <w:t>го бюджета бюджетам субъектов Российской Федерации на обеспеч</w:t>
            </w:r>
            <w:r w:rsidRPr="00146254">
              <w:rPr>
                <w:rFonts w:ascii="Times New Roman" w:hAnsi="Times New Roman" w:cs="Times New Roman"/>
                <w:sz w:val="24"/>
                <w:szCs w:val="24"/>
              </w:rPr>
              <w:t>е</w:t>
            </w:r>
            <w:r w:rsidRPr="00146254">
              <w:rPr>
                <w:rFonts w:ascii="Times New Roman" w:hAnsi="Times New Roman" w:cs="Times New Roman"/>
                <w:sz w:val="24"/>
                <w:szCs w:val="24"/>
              </w:rPr>
              <w:t>ние комплексного разв</w:t>
            </w:r>
            <w:r w:rsidRPr="00146254">
              <w:rPr>
                <w:rFonts w:ascii="Times New Roman" w:hAnsi="Times New Roman" w:cs="Times New Roman"/>
                <w:sz w:val="24"/>
                <w:szCs w:val="24"/>
              </w:rPr>
              <w:t>и</w:t>
            </w:r>
            <w:r w:rsidRPr="00146254">
              <w:rPr>
                <w:rFonts w:ascii="Times New Roman" w:hAnsi="Times New Roman" w:cs="Times New Roman"/>
                <w:sz w:val="24"/>
                <w:szCs w:val="24"/>
              </w:rPr>
              <w:t>тия сельских территорий возможность индексир</w:t>
            </w:r>
            <w:r w:rsidRPr="00146254">
              <w:rPr>
                <w:rFonts w:ascii="Times New Roman" w:hAnsi="Times New Roman" w:cs="Times New Roman"/>
                <w:sz w:val="24"/>
                <w:szCs w:val="24"/>
              </w:rPr>
              <w:t>о</w:t>
            </w:r>
            <w:r w:rsidRPr="00146254">
              <w:rPr>
                <w:rFonts w:ascii="Times New Roman" w:hAnsi="Times New Roman" w:cs="Times New Roman"/>
                <w:sz w:val="24"/>
                <w:szCs w:val="24"/>
              </w:rPr>
              <w:t>вания стоимости прое</w:t>
            </w:r>
            <w:r w:rsidRPr="00146254">
              <w:rPr>
                <w:rFonts w:ascii="Times New Roman" w:hAnsi="Times New Roman" w:cs="Times New Roman"/>
                <w:sz w:val="24"/>
                <w:szCs w:val="24"/>
              </w:rPr>
              <w:t>к</w:t>
            </w:r>
            <w:r w:rsidRPr="00146254">
              <w:rPr>
                <w:rFonts w:ascii="Times New Roman" w:hAnsi="Times New Roman" w:cs="Times New Roman"/>
                <w:sz w:val="24"/>
                <w:szCs w:val="24"/>
              </w:rPr>
              <w:t xml:space="preserve">тов и </w:t>
            </w:r>
            <w:proofErr w:type="spellStart"/>
            <w:r w:rsidRPr="00146254">
              <w:rPr>
                <w:rFonts w:ascii="Times New Roman" w:hAnsi="Times New Roman" w:cs="Times New Roman"/>
                <w:sz w:val="24"/>
                <w:szCs w:val="24"/>
              </w:rPr>
              <w:t>софинансирования</w:t>
            </w:r>
            <w:proofErr w:type="spellEnd"/>
            <w:r w:rsidRPr="00146254">
              <w:rPr>
                <w:rFonts w:ascii="Times New Roman" w:hAnsi="Times New Roman" w:cs="Times New Roman"/>
                <w:sz w:val="24"/>
                <w:szCs w:val="24"/>
              </w:rPr>
              <w:t xml:space="preserve"> увеличения стоимости за счет средств федерал</w:t>
            </w:r>
            <w:r w:rsidRPr="00146254">
              <w:rPr>
                <w:rFonts w:ascii="Times New Roman" w:hAnsi="Times New Roman" w:cs="Times New Roman"/>
                <w:sz w:val="24"/>
                <w:szCs w:val="24"/>
              </w:rPr>
              <w:t>ь</w:t>
            </w:r>
            <w:r w:rsidRPr="00146254">
              <w:rPr>
                <w:rFonts w:ascii="Times New Roman" w:hAnsi="Times New Roman" w:cs="Times New Roman"/>
                <w:sz w:val="24"/>
                <w:szCs w:val="24"/>
              </w:rPr>
              <w:t>ного бюджета.</w:t>
            </w:r>
            <w:proofErr w:type="gramEnd"/>
          </w:p>
          <w:p w:rsidR="003A2167" w:rsidRPr="00146254" w:rsidRDefault="003A2167" w:rsidP="00A158DB">
            <w:pPr>
              <w:numPr>
                <w:ilvl w:val="0"/>
                <w:numId w:val="2"/>
              </w:numPr>
              <w:ind w:left="0" w:firstLine="0"/>
              <w:jc w:val="both"/>
              <w:rPr>
                <w:rFonts w:ascii="Times New Roman" w:hAnsi="Times New Roman" w:cs="Times New Roman"/>
                <w:sz w:val="24"/>
                <w:szCs w:val="24"/>
              </w:rPr>
            </w:pPr>
            <w:r w:rsidRPr="00A158DB">
              <w:rPr>
                <w:rFonts w:ascii="Times New Roman" w:hAnsi="Times New Roman" w:cs="Times New Roman"/>
                <w:sz w:val="24"/>
                <w:szCs w:val="24"/>
              </w:rPr>
              <w:t>Внести изменения в</w:t>
            </w:r>
            <w:r w:rsidR="00A158DB" w:rsidRPr="00A158DB">
              <w:rPr>
                <w:rFonts w:ascii="Times New Roman" w:hAnsi="Times New Roman" w:cs="Times New Roman"/>
                <w:sz w:val="24"/>
                <w:szCs w:val="24"/>
              </w:rPr>
              <w:t xml:space="preserve"> </w:t>
            </w:r>
            <w:r w:rsidRPr="00A158DB">
              <w:rPr>
                <w:rFonts w:ascii="Times New Roman" w:hAnsi="Times New Roman" w:cs="Times New Roman"/>
                <w:sz w:val="24"/>
                <w:szCs w:val="24"/>
              </w:rPr>
              <w:t>Порядок отбора прое</w:t>
            </w:r>
            <w:r w:rsidRPr="00A158DB">
              <w:rPr>
                <w:rFonts w:ascii="Times New Roman" w:hAnsi="Times New Roman" w:cs="Times New Roman"/>
                <w:sz w:val="24"/>
                <w:szCs w:val="24"/>
              </w:rPr>
              <w:t>к</w:t>
            </w:r>
            <w:r w:rsidRPr="00A158DB">
              <w:rPr>
                <w:rFonts w:ascii="Times New Roman" w:hAnsi="Times New Roman" w:cs="Times New Roman"/>
                <w:sz w:val="24"/>
                <w:szCs w:val="24"/>
              </w:rPr>
              <w:t>тов комплексного разв</w:t>
            </w:r>
            <w:r w:rsidRPr="00A158DB">
              <w:rPr>
                <w:rFonts w:ascii="Times New Roman" w:hAnsi="Times New Roman" w:cs="Times New Roman"/>
                <w:sz w:val="24"/>
                <w:szCs w:val="24"/>
              </w:rPr>
              <w:t>и</w:t>
            </w:r>
            <w:r w:rsidRPr="00A158DB">
              <w:rPr>
                <w:rFonts w:ascii="Times New Roman" w:hAnsi="Times New Roman" w:cs="Times New Roman"/>
                <w:sz w:val="24"/>
                <w:szCs w:val="24"/>
              </w:rPr>
              <w:t>тия сельских территорий и сельских агломераций, а также требования к с</w:t>
            </w:r>
            <w:r w:rsidRPr="00A158DB">
              <w:rPr>
                <w:rFonts w:ascii="Times New Roman" w:hAnsi="Times New Roman" w:cs="Times New Roman"/>
                <w:sz w:val="24"/>
                <w:szCs w:val="24"/>
              </w:rPr>
              <w:t>о</w:t>
            </w:r>
            <w:r w:rsidRPr="00A158DB">
              <w:rPr>
                <w:rFonts w:ascii="Times New Roman" w:hAnsi="Times New Roman" w:cs="Times New Roman"/>
                <w:sz w:val="24"/>
                <w:szCs w:val="24"/>
              </w:rPr>
              <w:t>ставу заявочной док</w:t>
            </w:r>
            <w:r w:rsidRPr="00A158DB">
              <w:rPr>
                <w:rFonts w:ascii="Times New Roman" w:hAnsi="Times New Roman" w:cs="Times New Roman"/>
                <w:sz w:val="24"/>
                <w:szCs w:val="24"/>
              </w:rPr>
              <w:t>у</w:t>
            </w:r>
            <w:r w:rsidRPr="00A158DB">
              <w:rPr>
                <w:rFonts w:ascii="Times New Roman" w:hAnsi="Times New Roman" w:cs="Times New Roman"/>
                <w:sz w:val="24"/>
                <w:szCs w:val="24"/>
              </w:rPr>
              <w:t>ментации, представля</w:t>
            </w:r>
            <w:r w:rsidRPr="00A158DB">
              <w:rPr>
                <w:rFonts w:ascii="Times New Roman" w:hAnsi="Times New Roman" w:cs="Times New Roman"/>
                <w:sz w:val="24"/>
                <w:szCs w:val="24"/>
              </w:rPr>
              <w:t>е</w:t>
            </w:r>
            <w:r w:rsidRPr="00A158DB">
              <w:rPr>
                <w:rFonts w:ascii="Times New Roman" w:hAnsi="Times New Roman" w:cs="Times New Roman"/>
                <w:sz w:val="24"/>
                <w:szCs w:val="24"/>
              </w:rPr>
              <w:t>мой на отбор проектов.</w:t>
            </w:r>
          </w:p>
        </w:tc>
        <w:tc>
          <w:tcPr>
            <w:tcW w:w="3295" w:type="dxa"/>
          </w:tcPr>
          <w:p w:rsidR="003A2167" w:rsidRPr="00146254" w:rsidRDefault="003A2167" w:rsidP="00AF67FE">
            <w:pPr>
              <w:jc w:val="both"/>
              <w:rPr>
                <w:rFonts w:ascii="Times New Roman" w:hAnsi="Times New Roman" w:cs="Times New Roman"/>
                <w:sz w:val="24"/>
                <w:szCs w:val="24"/>
              </w:rPr>
            </w:pPr>
          </w:p>
        </w:tc>
      </w:tr>
      <w:tr w:rsidR="00F6298A" w:rsidTr="00AF67FE">
        <w:tc>
          <w:tcPr>
            <w:tcW w:w="617" w:type="dxa"/>
          </w:tcPr>
          <w:p w:rsidR="00F6298A" w:rsidRPr="002D6F3F" w:rsidRDefault="00B46C0D" w:rsidP="00BD2EEF">
            <w:pPr>
              <w:jc w:val="center"/>
              <w:rPr>
                <w:rFonts w:ascii="Times New Roman" w:hAnsi="Times New Roman" w:cs="Times New Roman"/>
                <w:sz w:val="24"/>
                <w:szCs w:val="24"/>
              </w:rPr>
            </w:pPr>
            <w:r w:rsidRPr="002D6F3F">
              <w:rPr>
                <w:rFonts w:ascii="Times New Roman" w:hAnsi="Times New Roman" w:cs="Times New Roman"/>
                <w:sz w:val="24"/>
                <w:szCs w:val="24"/>
              </w:rPr>
              <w:t>34</w:t>
            </w:r>
          </w:p>
        </w:tc>
        <w:tc>
          <w:tcPr>
            <w:tcW w:w="2185" w:type="dxa"/>
          </w:tcPr>
          <w:p w:rsidR="00F6298A" w:rsidRPr="00B95371" w:rsidRDefault="00F6298A" w:rsidP="00A158DB">
            <w:pPr>
              <w:jc w:val="center"/>
              <w:rPr>
                <w:rFonts w:ascii="Times New Roman" w:hAnsi="Times New Roman" w:cs="Times New Roman"/>
                <w:b/>
                <w:sz w:val="24"/>
                <w:szCs w:val="24"/>
              </w:rPr>
            </w:pPr>
            <w:r w:rsidRPr="00B95371">
              <w:rPr>
                <w:rFonts w:ascii="Times New Roman" w:hAnsi="Times New Roman" w:cs="Times New Roman"/>
                <w:b/>
                <w:sz w:val="24"/>
                <w:szCs w:val="24"/>
              </w:rPr>
              <w:t>Республика Т</w:t>
            </w:r>
            <w:r w:rsidRPr="00B95371">
              <w:rPr>
                <w:rFonts w:ascii="Times New Roman" w:hAnsi="Times New Roman" w:cs="Times New Roman"/>
                <w:b/>
                <w:sz w:val="24"/>
                <w:szCs w:val="24"/>
              </w:rPr>
              <w:t>а</w:t>
            </w:r>
            <w:r w:rsidRPr="00B95371">
              <w:rPr>
                <w:rFonts w:ascii="Times New Roman" w:hAnsi="Times New Roman" w:cs="Times New Roman"/>
                <w:b/>
                <w:sz w:val="24"/>
                <w:szCs w:val="24"/>
              </w:rPr>
              <w:t>тарстан</w:t>
            </w:r>
          </w:p>
        </w:tc>
        <w:tc>
          <w:tcPr>
            <w:tcW w:w="3260" w:type="dxa"/>
          </w:tcPr>
          <w:p w:rsidR="00F6298A" w:rsidRPr="00146254" w:rsidRDefault="00F6298A" w:rsidP="00B95371">
            <w:pPr>
              <w:jc w:val="both"/>
              <w:rPr>
                <w:rFonts w:ascii="Times New Roman" w:hAnsi="Times New Roman" w:cs="Times New Roman"/>
                <w:sz w:val="24"/>
                <w:szCs w:val="24"/>
              </w:rPr>
            </w:pPr>
            <w:r w:rsidRPr="00146254">
              <w:rPr>
                <w:rFonts w:ascii="Times New Roman" w:hAnsi="Times New Roman" w:cs="Times New Roman"/>
                <w:sz w:val="24"/>
                <w:szCs w:val="24"/>
              </w:rPr>
              <w:t>Развитие кадрового потенц</w:t>
            </w:r>
            <w:r w:rsidRPr="00146254">
              <w:rPr>
                <w:rFonts w:ascii="Times New Roman" w:hAnsi="Times New Roman" w:cs="Times New Roman"/>
                <w:sz w:val="24"/>
                <w:szCs w:val="24"/>
              </w:rPr>
              <w:t>и</w:t>
            </w:r>
            <w:r w:rsidRPr="00146254">
              <w:rPr>
                <w:rFonts w:ascii="Times New Roman" w:hAnsi="Times New Roman" w:cs="Times New Roman"/>
                <w:sz w:val="24"/>
                <w:szCs w:val="24"/>
              </w:rPr>
              <w:t>ала сельских территорий</w:t>
            </w:r>
          </w:p>
          <w:p w:rsidR="00F6298A" w:rsidRPr="00146254" w:rsidRDefault="00F6298A" w:rsidP="00A158DB">
            <w:pPr>
              <w:pStyle w:val="ConsPlusTitlePage"/>
              <w:tabs>
                <w:tab w:val="left" w:pos="351"/>
              </w:tabs>
              <w:jc w:val="both"/>
              <w:rPr>
                <w:rFonts w:ascii="Times New Roman" w:hAnsi="Times New Roman" w:cs="Times New Roman"/>
              </w:rPr>
            </w:pPr>
            <w:r w:rsidRPr="00146254">
              <w:rPr>
                <w:rFonts w:ascii="Times New Roman" w:hAnsi="Times New Roman" w:cs="Times New Roman"/>
              </w:rPr>
              <w:t>1.</w:t>
            </w:r>
            <w:r w:rsidR="00A158DB">
              <w:rPr>
                <w:rFonts w:ascii="Times New Roman" w:hAnsi="Times New Roman" w:cs="Times New Roman"/>
              </w:rPr>
              <w:t xml:space="preserve"> </w:t>
            </w:r>
            <w:r w:rsidRPr="00146254">
              <w:rPr>
                <w:rFonts w:ascii="Times New Roman" w:hAnsi="Times New Roman" w:cs="Times New Roman"/>
              </w:rPr>
              <w:t>Постановление</w:t>
            </w:r>
            <w:r w:rsidR="00A158DB">
              <w:rPr>
                <w:rFonts w:ascii="Times New Roman" w:hAnsi="Times New Roman" w:cs="Times New Roman"/>
              </w:rPr>
              <w:t xml:space="preserve"> </w:t>
            </w:r>
            <w:r w:rsidRPr="00146254">
              <w:rPr>
                <w:rFonts w:ascii="Times New Roman" w:hAnsi="Times New Roman" w:cs="Times New Roman"/>
              </w:rPr>
              <w:lastRenderedPageBreak/>
              <w:t>Правительства РФ</w:t>
            </w:r>
            <w:r w:rsidR="00A158DB">
              <w:rPr>
                <w:rFonts w:ascii="Times New Roman" w:hAnsi="Times New Roman" w:cs="Times New Roman"/>
              </w:rPr>
              <w:t xml:space="preserve"> </w:t>
            </w:r>
            <w:r w:rsidRPr="00146254">
              <w:rPr>
                <w:rFonts w:ascii="Times New Roman" w:hAnsi="Times New Roman" w:cs="Times New Roman"/>
              </w:rPr>
              <w:t>от</w:t>
            </w:r>
            <w:r w:rsidR="00A158DB">
              <w:rPr>
                <w:rFonts w:ascii="Times New Roman" w:hAnsi="Times New Roman" w:cs="Times New Roman"/>
              </w:rPr>
              <w:t xml:space="preserve"> </w:t>
            </w:r>
            <w:r w:rsidRPr="00146254">
              <w:rPr>
                <w:rFonts w:ascii="Times New Roman" w:hAnsi="Times New Roman" w:cs="Times New Roman"/>
              </w:rPr>
              <w:t>31.05.2019 № 696 (ред. от 23.12.2022)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p w:rsidR="00F6298A" w:rsidRPr="00146254" w:rsidRDefault="00F6298A" w:rsidP="00B95371">
            <w:pPr>
              <w:pStyle w:val="ConsPlusTitlePage"/>
              <w:jc w:val="both"/>
              <w:rPr>
                <w:rFonts w:ascii="Times New Roman" w:hAnsi="Times New Roman" w:cs="Times New Roman"/>
              </w:rPr>
            </w:pPr>
          </w:p>
          <w:p w:rsidR="00F6298A" w:rsidRPr="00146254" w:rsidRDefault="00F6298A" w:rsidP="00B95371">
            <w:pPr>
              <w:jc w:val="both"/>
              <w:rPr>
                <w:rFonts w:ascii="Times New Roman" w:hAnsi="Times New Roman" w:cs="Times New Roman"/>
                <w:sz w:val="24"/>
                <w:szCs w:val="24"/>
              </w:rPr>
            </w:pPr>
            <w:r w:rsidRPr="00146254">
              <w:rPr>
                <w:rFonts w:ascii="Times New Roman" w:hAnsi="Times New Roman" w:cs="Times New Roman"/>
                <w:sz w:val="24"/>
                <w:szCs w:val="24"/>
              </w:rPr>
              <w:t xml:space="preserve">2. Постановление </w:t>
            </w:r>
            <w:proofErr w:type="gramStart"/>
            <w:r w:rsidRPr="00146254">
              <w:rPr>
                <w:rFonts w:ascii="Times New Roman" w:hAnsi="Times New Roman" w:cs="Times New Roman"/>
                <w:sz w:val="24"/>
                <w:szCs w:val="24"/>
              </w:rPr>
              <w:t>КМ</w:t>
            </w:r>
            <w:proofErr w:type="gramEnd"/>
            <w:r w:rsidRPr="00146254">
              <w:rPr>
                <w:rFonts w:ascii="Times New Roman" w:hAnsi="Times New Roman" w:cs="Times New Roman"/>
                <w:sz w:val="24"/>
                <w:szCs w:val="24"/>
              </w:rPr>
              <w:t xml:space="preserve"> РТ от 14.05.2020 № 387</w:t>
            </w:r>
            <w:r w:rsidRPr="00146254">
              <w:rPr>
                <w:rFonts w:ascii="Times New Roman" w:hAnsi="Times New Roman" w:cs="Times New Roman"/>
                <w:sz w:val="24"/>
                <w:szCs w:val="24"/>
              </w:rPr>
              <w:br/>
              <w:t>(ред. от 20.12.2022) "О ре</w:t>
            </w:r>
            <w:r w:rsidRPr="00146254">
              <w:rPr>
                <w:rFonts w:ascii="Times New Roman" w:hAnsi="Times New Roman" w:cs="Times New Roman"/>
                <w:sz w:val="24"/>
                <w:szCs w:val="24"/>
              </w:rPr>
              <w:t>а</w:t>
            </w:r>
            <w:r w:rsidRPr="00146254">
              <w:rPr>
                <w:rFonts w:ascii="Times New Roman" w:hAnsi="Times New Roman" w:cs="Times New Roman"/>
                <w:sz w:val="24"/>
                <w:szCs w:val="24"/>
              </w:rPr>
              <w:t>лизации государственной программы Российской Ф</w:t>
            </w:r>
            <w:r w:rsidRPr="00146254">
              <w:rPr>
                <w:rFonts w:ascii="Times New Roman" w:hAnsi="Times New Roman" w:cs="Times New Roman"/>
                <w:sz w:val="24"/>
                <w:szCs w:val="24"/>
              </w:rPr>
              <w:t>е</w:t>
            </w:r>
            <w:r w:rsidRPr="00146254">
              <w:rPr>
                <w:rFonts w:ascii="Times New Roman" w:hAnsi="Times New Roman" w:cs="Times New Roman"/>
                <w:sz w:val="24"/>
                <w:szCs w:val="24"/>
              </w:rPr>
              <w:t>дерации "Комплексное ра</w:t>
            </w:r>
            <w:r w:rsidRPr="00146254">
              <w:rPr>
                <w:rFonts w:ascii="Times New Roman" w:hAnsi="Times New Roman" w:cs="Times New Roman"/>
                <w:sz w:val="24"/>
                <w:szCs w:val="24"/>
              </w:rPr>
              <w:t>з</w:t>
            </w:r>
            <w:r w:rsidRPr="00146254">
              <w:rPr>
                <w:rFonts w:ascii="Times New Roman" w:hAnsi="Times New Roman" w:cs="Times New Roman"/>
                <w:sz w:val="24"/>
                <w:szCs w:val="24"/>
              </w:rPr>
              <w:t>витие сельских территорий" в Республике Татарстан".</w:t>
            </w:r>
          </w:p>
          <w:p w:rsidR="00F6298A" w:rsidRPr="00146254" w:rsidRDefault="00F6298A" w:rsidP="00B95371">
            <w:pPr>
              <w:jc w:val="both"/>
              <w:rPr>
                <w:rFonts w:ascii="Times New Roman" w:hAnsi="Times New Roman" w:cs="Times New Roman"/>
                <w:sz w:val="24"/>
                <w:szCs w:val="24"/>
              </w:rPr>
            </w:pPr>
          </w:p>
          <w:p w:rsidR="00F6298A" w:rsidRPr="00146254" w:rsidRDefault="00F6298A" w:rsidP="00B95371">
            <w:pPr>
              <w:jc w:val="both"/>
              <w:rPr>
                <w:rFonts w:ascii="Times New Roman" w:hAnsi="Times New Roman" w:cs="Times New Roman"/>
                <w:sz w:val="24"/>
                <w:szCs w:val="24"/>
              </w:rPr>
            </w:pPr>
            <w:r w:rsidRPr="00146254">
              <w:rPr>
                <w:rFonts w:ascii="Times New Roman" w:hAnsi="Times New Roman" w:cs="Times New Roman"/>
                <w:sz w:val="24"/>
                <w:szCs w:val="24"/>
              </w:rPr>
              <w:t xml:space="preserve">3. ПКМ от 21 ноября 2017 </w:t>
            </w:r>
          </w:p>
          <w:p w:rsidR="00F6298A" w:rsidRPr="00146254" w:rsidRDefault="00F6298A" w:rsidP="00B95371">
            <w:pPr>
              <w:jc w:val="both"/>
              <w:rPr>
                <w:rFonts w:ascii="Times New Roman" w:hAnsi="Times New Roman" w:cs="Times New Roman"/>
                <w:sz w:val="24"/>
                <w:szCs w:val="24"/>
              </w:rPr>
            </w:pPr>
            <w:r w:rsidRPr="00146254">
              <w:rPr>
                <w:rFonts w:ascii="Times New Roman" w:hAnsi="Times New Roman" w:cs="Times New Roman"/>
                <w:sz w:val="24"/>
                <w:szCs w:val="24"/>
              </w:rPr>
              <w:t xml:space="preserve">№ 893 </w:t>
            </w:r>
            <w:r w:rsidRPr="00146254">
              <w:rPr>
                <w:rStyle w:val="1"/>
                <w:rFonts w:ascii="Times New Roman" w:hAnsi="Times New Roman" w:cs="Times New Roman"/>
                <w:sz w:val="24"/>
                <w:szCs w:val="24"/>
              </w:rPr>
              <w:t>«О мерах госуда</w:t>
            </w:r>
            <w:r w:rsidRPr="00146254">
              <w:rPr>
                <w:rStyle w:val="1"/>
                <w:rFonts w:ascii="Times New Roman" w:hAnsi="Times New Roman" w:cs="Times New Roman"/>
                <w:sz w:val="24"/>
                <w:szCs w:val="24"/>
              </w:rPr>
              <w:t>р</w:t>
            </w:r>
            <w:r w:rsidRPr="00146254">
              <w:rPr>
                <w:rStyle w:val="1"/>
                <w:rFonts w:ascii="Times New Roman" w:hAnsi="Times New Roman" w:cs="Times New Roman"/>
                <w:sz w:val="24"/>
                <w:szCs w:val="24"/>
              </w:rPr>
              <w:t>ственной поддержки кадр</w:t>
            </w:r>
            <w:r w:rsidRPr="00146254">
              <w:rPr>
                <w:rStyle w:val="1"/>
                <w:rFonts w:ascii="Times New Roman" w:hAnsi="Times New Roman" w:cs="Times New Roman"/>
                <w:sz w:val="24"/>
                <w:szCs w:val="24"/>
              </w:rPr>
              <w:t>о</w:t>
            </w:r>
            <w:r w:rsidRPr="00146254">
              <w:rPr>
                <w:rStyle w:val="1"/>
                <w:rFonts w:ascii="Times New Roman" w:hAnsi="Times New Roman" w:cs="Times New Roman"/>
                <w:sz w:val="24"/>
                <w:szCs w:val="24"/>
              </w:rPr>
              <w:t>вого обеспечения агропр</w:t>
            </w:r>
            <w:r w:rsidRPr="00146254">
              <w:rPr>
                <w:rStyle w:val="1"/>
                <w:rFonts w:ascii="Times New Roman" w:hAnsi="Times New Roman" w:cs="Times New Roman"/>
                <w:sz w:val="24"/>
                <w:szCs w:val="24"/>
              </w:rPr>
              <w:t>о</w:t>
            </w:r>
            <w:r w:rsidRPr="00146254">
              <w:rPr>
                <w:rStyle w:val="1"/>
                <w:rFonts w:ascii="Times New Roman" w:hAnsi="Times New Roman" w:cs="Times New Roman"/>
                <w:sz w:val="24"/>
                <w:szCs w:val="24"/>
              </w:rPr>
              <w:t>мышленного комплекса за счет средств бюджета Ре</w:t>
            </w:r>
            <w:r w:rsidRPr="00146254">
              <w:rPr>
                <w:rStyle w:val="1"/>
                <w:rFonts w:ascii="Times New Roman" w:hAnsi="Times New Roman" w:cs="Times New Roman"/>
                <w:sz w:val="24"/>
                <w:szCs w:val="24"/>
              </w:rPr>
              <w:t>с</w:t>
            </w:r>
            <w:r w:rsidRPr="00146254">
              <w:rPr>
                <w:rStyle w:val="1"/>
                <w:rFonts w:ascii="Times New Roman" w:hAnsi="Times New Roman" w:cs="Times New Roman"/>
                <w:sz w:val="24"/>
                <w:szCs w:val="24"/>
              </w:rPr>
              <w:t xml:space="preserve">публики Татарстан» </w:t>
            </w:r>
          </w:p>
        </w:tc>
        <w:tc>
          <w:tcPr>
            <w:tcW w:w="3436" w:type="dxa"/>
          </w:tcPr>
          <w:p w:rsidR="001E3B0A" w:rsidRPr="00146254" w:rsidRDefault="001E3B0A" w:rsidP="00AF67FE">
            <w:pPr>
              <w:jc w:val="both"/>
              <w:rPr>
                <w:rFonts w:ascii="Times New Roman" w:hAnsi="Times New Roman" w:cs="Times New Roman"/>
                <w:sz w:val="24"/>
                <w:szCs w:val="24"/>
              </w:rPr>
            </w:pPr>
            <w:r w:rsidRPr="00146254">
              <w:rPr>
                <w:rFonts w:ascii="Times New Roman" w:hAnsi="Times New Roman" w:cs="Times New Roman"/>
                <w:sz w:val="24"/>
                <w:szCs w:val="24"/>
              </w:rPr>
              <w:lastRenderedPageBreak/>
              <w:t>Нехватка кадров, рабочих профессий</w:t>
            </w:r>
            <w:r w:rsidR="00A158DB">
              <w:rPr>
                <w:rFonts w:ascii="Times New Roman" w:hAnsi="Times New Roman" w:cs="Times New Roman"/>
                <w:sz w:val="24"/>
                <w:szCs w:val="24"/>
              </w:rPr>
              <w:t>.</w:t>
            </w:r>
          </w:p>
          <w:p w:rsidR="001E3B0A" w:rsidRPr="00146254" w:rsidRDefault="001E3B0A" w:rsidP="00AF67FE">
            <w:pPr>
              <w:jc w:val="both"/>
              <w:rPr>
                <w:rFonts w:ascii="Times New Roman" w:hAnsi="Times New Roman" w:cs="Times New Roman"/>
                <w:sz w:val="24"/>
                <w:szCs w:val="24"/>
              </w:rPr>
            </w:pPr>
          </w:p>
          <w:p w:rsidR="001E3B0A" w:rsidRPr="00146254" w:rsidRDefault="001E3B0A" w:rsidP="00AF67FE">
            <w:pPr>
              <w:jc w:val="both"/>
              <w:rPr>
                <w:rFonts w:ascii="Times New Roman" w:hAnsi="Times New Roman" w:cs="Times New Roman"/>
                <w:sz w:val="24"/>
                <w:szCs w:val="24"/>
              </w:rPr>
            </w:pPr>
            <w:r w:rsidRPr="00146254">
              <w:rPr>
                <w:rFonts w:ascii="Times New Roman" w:hAnsi="Times New Roman" w:cs="Times New Roman"/>
                <w:sz w:val="24"/>
                <w:szCs w:val="24"/>
              </w:rPr>
              <w:lastRenderedPageBreak/>
              <w:t>Ограничение лимитов фина</w:t>
            </w:r>
            <w:r w:rsidRPr="00146254">
              <w:rPr>
                <w:rFonts w:ascii="Times New Roman" w:hAnsi="Times New Roman" w:cs="Times New Roman"/>
                <w:sz w:val="24"/>
                <w:szCs w:val="24"/>
              </w:rPr>
              <w:t>н</w:t>
            </w:r>
            <w:r w:rsidRPr="00146254">
              <w:rPr>
                <w:rFonts w:ascii="Times New Roman" w:hAnsi="Times New Roman" w:cs="Times New Roman"/>
                <w:sz w:val="24"/>
                <w:szCs w:val="24"/>
              </w:rPr>
              <w:t>сирования</w:t>
            </w:r>
          </w:p>
        </w:tc>
        <w:tc>
          <w:tcPr>
            <w:tcW w:w="2835" w:type="dxa"/>
          </w:tcPr>
          <w:p w:rsidR="001E3B0A" w:rsidRPr="00146254" w:rsidRDefault="001E3B0A" w:rsidP="00AF67FE">
            <w:pPr>
              <w:jc w:val="both"/>
              <w:rPr>
                <w:rFonts w:ascii="Times New Roman" w:hAnsi="Times New Roman" w:cs="Times New Roman"/>
                <w:sz w:val="24"/>
                <w:szCs w:val="24"/>
              </w:rPr>
            </w:pPr>
            <w:r w:rsidRPr="00146254">
              <w:rPr>
                <w:rFonts w:ascii="Times New Roman" w:hAnsi="Times New Roman" w:cs="Times New Roman"/>
                <w:sz w:val="24"/>
                <w:szCs w:val="24"/>
              </w:rPr>
              <w:lastRenderedPageBreak/>
              <w:t>1.Предоставление ед</w:t>
            </w:r>
            <w:r w:rsidRPr="00146254">
              <w:rPr>
                <w:rFonts w:ascii="Times New Roman" w:hAnsi="Times New Roman" w:cs="Times New Roman"/>
                <w:sz w:val="24"/>
                <w:szCs w:val="24"/>
              </w:rPr>
              <w:t>и</w:t>
            </w:r>
            <w:r w:rsidRPr="00146254">
              <w:rPr>
                <w:rFonts w:ascii="Times New Roman" w:hAnsi="Times New Roman" w:cs="Times New Roman"/>
                <w:sz w:val="24"/>
                <w:szCs w:val="24"/>
              </w:rPr>
              <w:t xml:space="preserve">новременной выплаты выпускникам ВУЗов – </w:t>
            </w:r>
            <w:r w:rsidRPr="00146254">
              <w:rPr>
                <w:rFonts w:ascii="Times New Roman" w:hAnsi="Times New Roman" w:cs="Times New Roman"/>
                <w:sz w:val="24"/>
                <w:szCs w:val="24"/>
              </w:rPr>
              <w:lastRenderedPageBreak/>
              <w:t>300 тыс. рублей, в</w:t>
            </w:r>
            <w:r w:rsidRPr="00146254">
              <w:rPr>
                <w:rFonts w:ascii="Times New Roman" w:hAnsi="Times New Roman" w:cs="Times New Roman"/>
                <w:sz w:val="24"/>
                <w:szCs w:val="24"/>
              </w:rPr>
              <w:t>ы</w:t>
            </w:r>
            <w:r w:rsidRPr="00146254">
              <w:rPr>
                <w:rFonts w:ascii="Times New Roman" w:hAnsi="Times New Roman" w:cs="Times New Roman"/>
                <w:sz w:val="24"/>
                <w:szCs w:val="24"/>
              </w:rPr>
              <w:t xml:space="preserve">пускникам </w:t>
            </w:r>
            <w:proofErr w:type="spellStart"/>
            <w:r w:rsidRPr="00146254">
              <w:rPr>
                <w:rFonts w:ascii="Times New Roman" w:hAnsi="Times New Roman" w:cs="Times New Roman"/>
                <w:sz w:val="24"/>
                <w:szCs w:val="24"/>
              </w:rPr>
              <w:t>ССУЗов</w:t>
            </w:r>
            <w:proofErr w:type="spellEnd"/>
            <w:r w:rsidRPr="00146254">
              <w:rPr>
                <w:rFonts w:ascii="Times New Roman" w:hAnsi="Times New Roman" w:cs="Times New Roman"/>
                <w:sz w:val="24"/>
                <w:szCs w:val="24"/>
              </w:rPr>
              <w:t xml:space="preserve"> – 150 тыс. рублей</w:t>
            </w:r>
          </w:p>
          <w:p w:rsidR="001E3B0A" w:rsidRPr="00146254" w:rsidRDefault="001E3B0A" w:rsidP="00AF67FE">
            <w:pPr>
              <w:jc w:val="both"/>
              <w:rPr>
                <w:rFonts w:ascii="Times New Roman" w:hAnsi="Times New Roman" w:cs="Times New Roman"/>
                <w:sz w:val="24"/>
                <w:szCs w:val="24"/>
              </w:rPr>
            </w:pPr>
            <w:r w:rsidRPr="00146254">
              <w:rPr>
                <w:rFonts w:ascii="Times New Roman" w:hAnsi="Times New Roman" w:cs="Times New Roman"/>
                <w:sz w:val="24"/>
                <w:szCs w:val="24"/>
              </w:rPr>
              <w:t>2.Ежемесячная надбавка к зарплате в течение года – 7500 рублей.</w:t>
            </w:r>
          </w:p>
          <w:p w:rsidR="00F6298A" w:rsidRPr="00146254" w:rsidRDefault="00F6298A" w:rsidP="00AF67FE">
            <w:pPr>
              <w:jc w:val="both"/>
              <w:rPr>
                <w:rFonts w:ascii="Times New Roman" w:hAnsi="Times New Roman" w:cs="Times New Roman"/>
                <w:sz w:val="24"/>
                <w:szCs w:val="24"/>
              </w:rPr>
            </w:pPr>
          </w:p>
        </w:tc>
        <w:tc>
          <w:tcPr>
            <w:tcW w:w="3295" w:type="dxa"/>
          </w:tcPr>
          <w:p w:rsidR="00F6298A" w:rsidRPr="00146254" w:rsidRDefault="00F6298A" w:rsidP="00AF67FE">
            <w:pPr>
              <w:jc w:val="both"/>
              <w:rPr>
                <w:rFonts w:ascii="Times New Roman" w:hAnsi="Times New Roman" w:cs="Times New Roman"/>
                <w:sz w:val="24"/>
                <w:szCs w:val="24"/>
              </w:rPr>
            </w:pPr>
            <w:r w:rsidRPr="00146254">
              <w:rPr>
                <w:rFonts w:ascii="Times New Roman" w:hAnsi="Times New Roman" w:cs="Times New Roman"/>
                <w:sz w:val="24"/>
                <w:szCs w:val="24"/>
              </w:rPr>
              <w:lastRenderedPageBreak/>
              <w:t>Увеличение размера един</w:t>
            </w:r>
            <w:r w:rsidRPr="00146254">
              <w:rPr>
                <w:rFonts w:ascii="Times New Roman" w:hAnsi="Times New Roman" w:cs="Times New Roman"/>
                <w:sz w:val="24"/>
                <w:szCs w:val="24"/>
              </w:rPr>
              <w:t>о</w:t>
            </w:r>
            <w:r w:rsidRPr="00146254">
              <w:rPr>
                <w:rFonts w:ascii="Times New Roman" w:hAnsi="Times New Roman" w:cs="Times New Roman"/>
                <w:sz w:val="24"/>
                <w:szCs w:val="24"/>
              </w:rPr>
              <w:t xml:space="preserve">временной выплаты </w:t>
            </w:r>
          </w:p>
          <w:p w:rsidR="00F6298A" w:rsidRPr="00146254" w:rsidRDefault="00F6298A" w:rsidP="00AF67FE">
            <w:pPr>
              <w:jc w:val="both"/>
              <w:rPr>
                <w:rFonts w:ascii="Times New Roman" w:hAnsi="Times New Roman" w:cs="Times New Roman"/>
                <w:sz w:val="24"/>
                <w:szCs w:val="24"/>
              </w:rPr>
            </w:pPr>
          </w:p>
          <w:p w:rsidR="00F6298A" w:rsidRPr="00146254" w:rsidRDefault="00F6298A" w:rsidP="00AF67FE">
            <w:pPr>
              <w:jc w:val="both"/>
              <w:rPr>
                <w:rFonts w:ascii="Times New Roman" w:hAnsi="Times New Roman" w:cs="Times New Roman"/>
                <w:sz w:val="24"/>
                <w:szCs w:val="24"/>
              </w:rPr>
            </w:pPr>
            <w:r w:rsidRPr="00146254">
              <w:rPr>
                <w:rFonts w:ascii="Times New Roman" w:hAnsi="Times New Roman" w:cs="Times New Roman"/>
                <w:sz w:val="24"/>
                <w:szCs w:val="24"/>
              </w:rPr>
              <w:lastRenderedPageBreak/>
              <w:t>Единовременные выплаты предоставлять до 35 лет (на сегодняшний день по услов</w:t>
            </w:r>
            <w:r w:rsidRPr="00146254">
              <w:rPr>
                <w:rFonts w:ascii="Times New Roman" w:hAnsi="Times New Roman" w:cs="Times New Roman"/>
                <w:sz w:val="24"/>
                <w:szCs w:val="24"/>
              </w:rPr>
              <w:t>и</w:t>
            </w:r>
            <w:r w:rsidRPr="00146254">
              <w:rPr>
                <w:rFonts w:ascii="Times New Roman" w:hAnsi="Times New Roman" w:cs="Times New Roman"/>
                <w:sz w:val="24"/>
                <w:szCs w:val="24"/>
              </w:rPr>
              <w:t xml:space="preserve">ям ПКМ от 21 ноября 2017 № 893 </w:t>
            </w:r>
            <w:r w:rsidRPr="00146254">
              <w:rPr>
                <w:rStyle w:val="1"/>
                <w:rFonts w:ascii="Times New Roman" w:hAnsi="Times New Roman" w:cs="Times New Roman"/>
                <w:sz w:val="24"/>
                <w:szCs w:val="24"/>
              </w:rPr>
              <w:t>«О мерах государстве</w:t>
            </w:r>
            <w:r w:rsidRPr="00146254">
              <w:rPr>
                <w:rStyle w:val="1"/>
                <w:rFonts w:ascii="Times New Roman" w:hAnsi="Times New Roman" w:cs="Times New Roman"/>
                <w:sz w:val="24"/>
                <w:szCs w:val="24"/>
              </w:rPr>
              <w:t>н</w:t>
            </w:r>
            <w:r w:rsidRPr="00146254">
              <w:rPr>
                <w:rStyle w:val="1"/>
                <w:rFonts w:ascii="Times New Roman" w:hAnsi="Times New Roman" w:cs="Times New Roman"/>
                <w:sz w:val="24"/>
                <w:szCs w:val="24"/>
              </w:rPr>
              <w:t>ной поддержки кадрового обеспечения агропромы</w:t>
            </w:r>
            <w:r w:rsidRPr="00146254">
              <w:rPr>
                <w:rStyle w:val="1"/>
                <w:rFonts w:ascii="Times New Roman" w:hAnsi="Times New Roman" w:cs="Times New Roman"/>
                <w:sz w:val="24"/>
                <w:szCs w:val="24"/>
              </w:rPr>
              <w:t>ш</w:t>
            </w:r>
            <w:r w:rsidRPr="00146254">
              <w:rPr>
                <w:rStyle w:val="1"/>
                <w:rFonts w:ascii="Times New Roman" w:hAnsi="Times New Roman" w:cs="Times New Roman"/>
                <w:sz w:val="24"/>
                <w:szCs w:val="24"/>
              </w:rPr>
              <w:t xml:space="preserve">ленного комплекса за счет средств бюджета Республики Татарстан» </w:t>
            </w:r>
            <w:r w:rsidRPr="00146254">
              <w:rPr>
                <w:rFonts w:ascii="Times New Roman" w:hAnsi="Times New Roman" w:cs="Times New Roman"/>
                <w:sz w:val="24"/>
                <w:szCs w:val="24"/>
              </w:rPr>
              <w:t>выпускник до</w:t>
            </w:r>
            <w:r w:rsidRPr="00146254">
              <w:rPr>
                <w:rFonts w:ascii="Times New Roman" w:hAnsi="Times New Roman" w:cs="Times New Roman"/>
                <w:sz w:val="24"/>
                <w:szCs w:val="24"/>
              </w:rPr>
              <w:t>л</w:t>
            </w:r>
            <w:r w:rsidRPr="00146254">
              <w:rPr>
                <w:rFonts w:ascii="Times New Roman" w:hAnsi="Times New Roman" w:cs="Times New Roman"/>
                <w:sz w:val="24"/>
                <w:szCs w:val="24"/>
              </w:rPr>
              <w:t>жен обратиться за единовр</w:t>
            </w:r>
            <w:r w:rsidRPr="00146254">
              <w:rPr>
                <w:rFonts w:ascii="Times New Roman" w:hAnsi="Times New Roman" w:cs="Times New Roman"/>
                <w:sz w:val="24"/>
                <w:szCs w:val="24"/>
              </w:rPr>
              <w:t>е</w:t>
            </w:r>
            <w:r w:rsidRPr="00146254">
              <w:rPr>
                <w:rFonts w:ascii="Times New Roman" w:hAnsi="Times New Roman" w:cs="Times New Roman"/>
                <w:sz w:val="24"/>
                <w:szCs w:val="24"/>
              </w:rPr>
              <w:t>менной выплатой за 6 мес</w:t>
            </w:r>
            <w:r w:rsidRPr="00146254">
              <w:rPr>
                <w:rFonts w:ascii="Times New Roman" w:hAnsi="Times New Roman" w:cs="Times New Roman"/>
                <w:sz w:val="24"/>
                <w:szCs w:val="24"/>
              </w:rPr>
              <w:t>я</w:t>
            </w:r>
            <w:r w:rsidRPr="00146254">
              <w:rPr>
                <w:rFonts w:ascii="Times New Roman" w:hAnsi="Times New Roman" w:cs="Times New Roman"/>
                <w:sz w:val="24"/>
                <w:szCs w:val="24"/>
              </w:rPr>
              <w:t>цев, то есть ограничение до 22 лет)</w:t>
            </w:r>
          </w:p>
          <w:p w:rsidR="00F6298A" w:rsidRPr="00146254" w:rsidRDefault="00F6298A" w:rsidP="00AF67FE">
            <w:pPr>
              <w:jc w:val="both"/>
              <w:rPr>
                <w:rFonts w:ascii="Times New Roman" w:hAnsi="Times New Roman" w:cs="Times New Roman"/>
                <w:sz w:val="24"/>
                <w:szCs w:val="24"/>
              </w:rPr>
            </w:pPr>
          </w:p>
          <w:p w:rsidR="00F6298A" w:rsidRPr="00146254" w:rsidRDefault="00F6298A" w:rsidP="00AF67FE">
            <w:pPr>
              <w:tabs>
                <w:tab w:val="left" w:pos="12"/>
              </w:tabs>
              <w:jc w:val="both"/>
              <w:rPr>
                <w:rFonts w:ascii="Times New Roman" w:hAnsi="Times New Roman" w:cs="Times New Roman"/>
                <w:sz w:val="24"/>
                <w:szCs w:val="24"/>
              </w:rPr>
            </w:pPr>
            <w:r w:rsidRPr="00146254">
              <w:rPr>
                <w:rFonts w:ascii="Times New Roman" w:hAnsi="Times New Roman" w:cs="Times New Roman"/>
                <w:sz w:val="24"/>
                <w:szCs w:val="24"/>
              </w:rPr>
              <w:t>Единовременные выплаты предоставлять всем формам обучения (на сегодняшний день предоставляется студе</w:t>
            </w:r>
            <w:r w:rsidRPr="00146254">
              <w:rPr>
                <w:rFonts w:ascii="Times New Roman" w:hAnsi="Times New Roman" w:cs="Times New Roman"/>
                <w:sz w:val="24"/>
                <w:szCs w:val="24"/>
              </w:rPr>
              <w:t>н</w:t>
            </w:r>
            <w:r w:rsidRPr="00146254">
              <w:rPr>
                <w:rFonts w:ascii="Times New Roman" w:hAnsi="Times New Roman" w:cs="Times New Roman"/>
                <w:sz w:val="24"/>
                <w:szCs w:val="24"/>
              </w:rPr>
              <w:t>там только с очной формой обучения)</w:t>
            </w:r>
          </w:p>
        </w:tc>
      </w:tr>
      <w:tr w:rsidR="00F6298A" w:rsidTr="00AF67FE">
        <w:tc>
          <w:tcPr>
            <w:tcW w:w="617" w:type="dxa"/>
          </w:tcPr>
          <w:p w:rsidR="00F6298A" w:rsidRPr="002D6F3F" w:rsidRDefault="00B46C0D" w:rsidP="00BD2EEF">
            <w:pPr>
              <w:jc w:val="center"/>
              <w:rPr>
                <w:rFonts w:ascii="Times New Roman" w:hAnsi="Times New Roman" w:cs="Times New Roman"/>
                <w:sz w:val="24"/>
                <w:szCs w:val="24"/>
              </w:rPr>
            </w:pPr>
            <w:r w:rsidRPr="002D6F3F">
              <w:rPr>
                <w:rFonts w:ascii="Times New Roman" w:hAnsi="Times New Roman" w:cs="Times New Roman"/>
                <w:sz w:val="24"/>
                <w:szCs w:val="24"/>
              </w:rPr>
              <w:lastRenderedPageBreak/>
              <w:t>35</w:t>
            </w:r>
          </w:p>
        </w:tc>
        <w:tc>
          <w:tcPr>
            <w:tcW w:w="2185" w:type="dxa"/>
          </w:tcPr>
          <w:p w:rsidR="00F6298A" w:rsidRPr="00B95371" w:rsidRDefault="00F6298A" w:rsidP="00A158DB">
            <w:pPr>
              <w:spacing w:line="276" w:lineRule="auto"/>
              <w:jc w:val="center"/>
              <w:rPr>
                <w:rFonts w:ascii="Times New Roman" w:hAnsi="Times New Roman" w:cs="Times New Roman"/>
                <w:b/>
                <w:bCs/>
                <w:color w:val="000000"/>
                <w:sz w:val="24"/>
                <w:szCs w:val="24"/>
              </w:rPr>
            </w:pPr>
            <w:r w:rsidRPr="00B95371">
              <w:rPr>
                <w:rFonts w:ascii="Times New Roman" w:hAnsi="Times New Roman" w:cs="Times New Roman"/>
                <w:b/>
                <w:bCs/>
                <w:color w:val="000000"/>
                <w:sz w:val="24"/>
                <w:szCs w:val="24"/>
              </w:rPr>
              <w:t>Республика</w:t>
            </w:r>
            <w:r w:rsidR="00A158DB">
              <w:rPr>
                <w:rFonts w:ascii="Times New Roman" w:hAnsi="Times New Roman" w:cs="Times New Roman"/>
                <w:b/>
                <w:bCs/>
                <w:color w:val="000000"/>
                <w:sz w:val="24"/>
                <w:szCs w:val="24"/>
              </w:rPr>
              <w:t xml:space="preserve"> </w:t>
            </w:r>
            <w:r w:rsidRPr="00B95371">
              <w:rPr>
                <w:rFonts w:ascii="Times New Roman" w:hAnsi="Times New Roman" w:cs="Times New Roman"/>
                <w:b/>
                <w:bCs/>
                <w:color w:val="000000"/>
                <w:sz w:val="24"/>
                <w:szCs w:val="24"/>
              </w:rPr>
              <w:t>Т</w:t>
            </w:r>
            <w:r w:rsidRPr="00B95371">
              <w:rPr>
                <w:rFonts w:ascii="Times New Roman" w:hAnsi="Times New Roman" w:cs="Times New Roman"/>
                <w:b/>
                <w:bCs/>
                <w:color w:val="000000"/>
                <w:sz w:val="24"/>
                <w:szCs w:val="24"/>
              </w:rPr>
              <w:t>а</w:t>
            </w:r>
            <w:r w:rsidRPr="00B95371">
              <w:rPr>
                <w:rFonts w:ascii="Times New Roman" w:hAnsi="Times New Roman" w:cs="Times New Roman"/>
                <w:b/>
                <w:bCs/>
                <w:color w:val="000000"/>
                <w:sz w:val="24"/>
                <w:szCs w:val="24"/>
              </w:rPr>
              <w:t>тарстан</w:t>
            </w:r>
          </w:p>
        </w:tc>
        <w:tc>
          <w:tcPr>
            <w:tcW w:w="3260" w:type="dxa"/>
          </w:tcPr>
          <w:p w:rsidR="00F6298A" w:rsidRPr="00146254" w:rsidRDefault="00F6298A" w:rsidP="00A158DB">
            <w:pPr>
              <w:jc w:val="both"/>
              <w:rPr>
                <w:rFonts w:ascii="Times New Roman" w:hAnsi="Times New Roman" w:cs="Times New Roman"/>
                <w:sz w:val="24"/>
                <w:szCs w:val="24"/>
              </w:rPr>
            </w:pPr>
            <w:r w:rsidRPr="00146254">
              <w:rPr>
                <w:rFonts w:ascii="Times New Roman" w:hAnsi="Times New Roman" w:cs="Times New Roman"/>
                <w:sz w:val="24"/>
                <w:szCs w:val="24"/>
              </w:rPr>
              <w:t>федеральный проект «Разв</w:t>
            </w:r>
            <w:r w:rsidRPr="00146254">
              <w:rPr>
                <w:rFonts w:ascii="Times New Roman" w:hAnsi="Times New Roman" w:cs="Times New Roman"/>
                <w:sz w:val="24"/>
                <w:szCs w:val="24"/>
              </w:rPr>
              <w:t>и</w:t>
            </w:r>
            <w:r w:rsidRPr="00146254">
              <w:rPr>
                <w:rFonts w:ascii="Times New Roman" w:hAnsi="Times New Roman" w:cs="Times New Roman"/>
                <w:sz w:val="24"/>
                <w:szCs w:val="24"/>
              </w:rPr>
              <w:t>тие жилищного строител</w:t>
            </w:r>
            <w:r w:rsidRPr="00146254">
              <w:rPr>
                <w:rFonts w:ascii="Times New Roman" w:hAnsi="Times New Roman" w:cs="Times New Roman"/>
                <w:sz w:val="24"/>
                <w:szCs w:val="24"/>
              </w:rPr>
              <w:t>ь</w:t>
            </w:r>
            <w:r w:rsidRPr="00146254">
              <w:rPr>
                <w:rFonts w:ascii="Times New Roman" w:hAnsi="Times New Roman" w:cs="Times New Roman"/>
                <w:sz w:val="24"/>
                <w:szCs w:val="24"/>
              </w:rPr>
              <w:t>ства на сельских территориях и повышение уровня благ</w:t>
            </w:r>
            <w:r w:rsidRPr="00146254">
              <w:rPr>
                <w:rFonts w:ascii="Times New Roman" w:hAnsi="Times New Roman" w:cs="Times New Roman"/>
                <w:sz w:val="24"/>
                <w:szCs w:val="24"/>
              </w:rPr>
              <w:t>о</w:t>
            </w:r>
            <w:r w:rsidRPr="00146254">
              <w:rPr>
                <w:rFonts w:ascii="Times New Roman" w:hAnsi="Times New Roman" w:cs="Times New Roman"/>
                <w:sz w:val="24"/>
                <w:szCs w:val="24"/>
              </w:rPr>
              <w:t xml:space="preserve">устройства домовладений» Государственной программы Российской Федерации «Комплексное развитие </w:t>
            </w:r>
            <w:r w:rsidRPr="00146254">
              <w:rPr>
                <w:rFonts w:ascii="Times New Roman" w:hAnsi="Times New Roman" w:cs="Times New Roman"/>
                <w:sz w:val="24"/>
                <w:szCs w:val="24"/>
              </w:rPr>
              <w:lastRenderedPageBreak/>
              <w:t>сельских территорий», утвержденной постановлен</w:t>
            </w:r>
            <w:r w:rsidRPr="00146254">
              <w:rPr>
                <w:rFonts w:ascii="Times New Roman" w:hAnsi="Times New Roman" w:cs="Times New Roman"/>
                <w:sz w:val="24"/>
                <w:szCs w:val="24"/>
              </w:rPr>
              <w:t>и</w:t>
            </w:r>
            <w:r w:rsidRPr="00146254">
              <w:rPr>
                <w:rFonts w:ascii="Times New Roman" w:hAnsi="Times New Roman" w:cs="Times New Roman"/>
                <w:sz w:val="24"/>
                <w:szCs w:val="24"/>
              </w:rPr>
              <w:t>ем Правительства Росси</w:t>
            </w:r>
            <w:r w:rsidRPr="00146254">
              <w:rPr>
                <w:rFonts w:ascii="Times New Roman" w:hAnsi="Times New Roman" w:cs="Times New Roman"/>
                <w:sz w:val="24"/>
                <w:szCs w:val="24"/>
              </w:rPr>
              <w:t>й</w:t>
            </w:r>
            <w:r w:rsidRPr="00146254">
              <w:rPr>
                <w:rFonts w:ascii="Times New Roman" w:hAnsi="Times New Roman" w:cs="Times New Roman"/>
                <w:sz w:val="24"/>
                <w:szCs w:val="24"/>
              </w:rPr>
              <w:t>ской Федерации от</w:t>
            </w:r>
            <w:r w:rsidR="00A158DB">
              <w:rPr>
                <w:rFonts w:ascii="Times New Roman" w:hAnsi="Times New Roman" w:cs="Times New Roman"/>
                <w:sz w:val="24"/>
                <w:szCs w:val="24"/>
              </w:rPr>
              <w:t xml:space="preserve"> </w:t>
            </w:r>
            <w:r w:rsidRPr="00146254">
              <w:rPr>
                <w:rFonts w:ascii="Times New Roman" w:hAnsi="Times New Roman" w:cs="Times New Roman"/>
                <w:sz w:val="24"/>
                <w:szCs w:val="24"/>
              </w:rPr>
              <w:t>31.05.2019 № 696</w:t>
            </w:r>
          </w:p>
        </w:tc>
        <w:tc>
          <w:tcPr>
            <w:tcW w:w="3436" w:type="dxa"/>
          </w:tcPr>
          <w:p w:rsidR="00F6298A" w:rsidRPr="00146254" w:rsidRDefault="00F6298A" w:rsidP="00AF67FE">
            <w:pPr>
              <w:jc w:val="both"/>
              <w:rPr>
                <w:rFonts w:ascii="Times New Roman" w:hAnsi="Times New Roman" w:cs="Times New Roman"/>
                <w:bCs/>
                <w:color w:val="000000"/>
                <w:sz w:val="24"/>
                <w:szCs w:val="24"/>
              </w:rPr>
            </w:pPr>
            <w:r w:rsidRPr="00146254">
              <w:rPr>
                <w:rFonts w:ascii="Times New Roman" w:hAnsi="Times New Roman" w:cs="Times New Roman"/>
                <w:sz w:val="24"/>
                <w:szCs w:val="24"/>
              </w:rPr>
              <w:lastRenderedPageBreak/>
              <w:t>Ограничение лимитов фина</w:t>
            </w:r>
            <w:r w:rsidRPr="00146254">
              <w:rPr>
                <w:rFonts w:ascii="Times New Roman" w:hAnsi="Times New Roman" w:cs="Times New Roman"/>
                <w:sz w:val="24"/>
                <w:szCs w:val="24"/>
              </w:rPr>
              <w:t>н</w:t>
            </w:r>
            <w:r w:rsidRPr="00146254">
              <w:rPr>
                <w:rFonts w:ascii="Times New Roman" w:hAnsi="Times New Roman" w:cs="Times New Roman"/>
                <w:sz w:val="24"/>
                <w:szCs w:val="24"/>
              </w:rPr>
              <w:t>сирования</w:t>
            </w:r>
          </w:p>
        </w:tc>
        <w:tc>
          <w:tcPr>
            <w:tcW w:w="2835" w:type="dxa"/>
          </w:tcPr>
          <w:p w:rsidR="00F6298A" w:rsidRPr="00146254" w:rsidRDefault="00F6298A" w:rsidP="00AF67FE">
            <w:pPr>
              <w:jc w:val="both"/>
              <w:rPr>
                <w:rFonts w:ascii="Times New Roman" w:hAnsi="Times New Roman" w:cs="Times New Roman"/>
                <w:sz w:val="24"/>
                <w:szCs w:val="24"/>
              </w:rPr>
            </w:pPr>
            <w:r w:rsidRPr="00146254">
              <w:rPr>
                <w:rFonts w:ascii="Times New Roman" w:hAnsi="Times New Roman" w:cs="Times New Roman"/>
                <w:sz w:val="24"/>
                <w:szCs w:val="24"/>
              </w:rPr>
              <w:t>Увеличить лимит фина</w:t>
            </w:r>
            <w:r w:rsidRPr="00146254">
              <w:rPr>
                <w:rFonts w:ascii="Times New Roman" w:hAnsi="Times New Roman" w:cs="Times New Roman"/>
                <w:sz w:val="24"/>
                <w:szCs w:val="24"/>
              </w:rPr>
              <w:t>н</w:t>
            </w:r>
            <w:r w:rsidRPr="00146254">
              <w:rPr>
                <w:rFonts w:ascii="Times New Roman" w:hAnsi="Times New Roman" w:cs="Times New Roman"/>
                <w:sz w:val="24"/>
                <w:szCs w:val="24"/>
              </w:rPr>
              <w:t>сирования</w:t>
            </w:r>
          </w:p>
          <w:p w:rsidR="00F6298A" w:rsidRPr="00146254" w:rsidRDefault="00F6298A" w:rsidP="00AF67FE">
            <w:pPr>
              <w:spacing w:line="276" w:lineRule="auto"/>
              <w:jc w:val="both"/>
              <w:rPr>
                <w:rFonts w:ascii="Times New Roman" w:hAnsi="Times New Roman" w:cs="Times New Roman"/>
                <w:bCs/>
                <w:color w:val="000000"/>
                <w:sz w:val="24"/>
                <w:szCs w:val="24"/>
              </w:rPr>
            </w:pPr>
          </w:p>
        </w:tc>
        <w:tc>
          <w:tcPr>
            <w:tcW w:w="3295" w:type="dxa"/>
          </w:tcPr>
          <w:p w:rsidR="00F6298A" w:rsidRPr="00146254" w:rsidRDefault="00F6298A" w:rsidP="00AF67FE">
            <w:pPr>
              <w:jc w:val="both"/>
              <w:rPr>
                <w:rFonts w:ascii="Times New Roman" w:hAnsi="Times New Roman" w:cs="Times New Roman"/>
                <w:sz w:val="24"/>
                <w:szCs w:val="24"/>
              </w:rPr>
            </w:pPr>
            <w:r w:rsidRPr="00146254">
              <w:rPr>
                <w:rFonts w:ascii="Times New Roman" w:hAnsi="Times New Roman" w:cs="Times New Roman"/>
                <w:sz w:val="24"/>
                <w:szCs w:val="24"/>
              </w:rPr>
              <w:t xml:space="preserve">Предоставление социальных выплат на строительство (приобретение) жилья - </w:t>
            </w:r>
            <w:r w:rsidRPr="00146254">
              <w:rPr>
                <w:rFonts w:ascii="Times New Roman" w:hAnsi="Times New Roman" w:cs="Times New Roman"/>
                <w:bCs/>
                <w:sz w:val="24"/>
                <w:szCs w:val="24"/>
              </w:rPr>
              <w:t>ра</w:t>
            </w:r>
            <w:r w:rsidRPr="00146254">
              <w:rPr>
                <w:rFonts w:ascii="Times New Roman" w:hAnsi="Times New Roman" w:cs="Times New Roman"/>
                <w:bCs/>
                <w:sz w:val="24"/>
                <w:szCs w:val="24"/>
              </w:rPr>
              <w:t>з</w:t>
            </w:r>
            <w:r w:rsidRPr="00146254">
              <w:rPr>
                <w:rFonts w:ascii="Times New Roman" w:hAnsi="Times New Roman" w:cs="Times New Roman"/>
                <w:bCs/>
                <w:sz w:val="24"/>
                <w:szCs w:val="24"/>
              </w:rPr>
              <w:t>мер субсидии составляет не более 70 % от расчетной ст</w:t>
            </w:r>
            <w:r w:rsidRPr="00146254">
              <w:rPr>
                <w:rFonts w:ascii="Times New Roman" w:hAnsi="Times New Roman" w:cs="Times New Roman"/>
                <w:bCs/>
                <w:sz w:val="24"/>
                <w:szCs w:val="24"/>
              </w:rPr>
              <w:t>о</w:t>
            </w:r>
            <w:r w:rsidRPr="00146254">
              <w:rPr>
                <w:rFonts w:ascii="Times New Roman" w:hAnsi="Times New Roman" w:cs="Times New Roman"/>
                <w:bCs/>
                <w:sz w:val="24"/>
                <w:szCs w:val="24"/>
              </w:rPr>
              <w:t>имости.</w:t>
            </w:r>
          </w:p>
          <w:p w:rsidR="00F6298A" w:rsidRPr="00146254" w:rsidRDefault="00F6298A" w:rsidP="00AF67FE">
            <w:pPr>
              <w:jc w:val="both"/>
              <w:rPr>
                <w:rFonts w:ascii="Times New Roman" w:hAnsi="Times New Roman" w:cs="Times New Roman"/>
                <w:sz w:val="24"/>
                <w:szCs w:val="24"/>
              </w:rPr>
            </w:pPr>
            <w:r w:rsidRPr="00146254">
              <w:rPr>
                <w:rFonts w:ascii="Times New Roman" w:hAnsi="Times New Roman" w:cs="Times New Roman"/>
                <w:sz w:val="24"/>
                <w:szCs w:val="24"/>
              </w:rPr>
              <w:t>В 2023 году планируется вв</w:t>
            </w:r>
            <w:r w:rsidRPr="00146254">
              <w:rPr>
                <w:rFonts w:ascii="Times New Roman" w:hAnsi="Times New Roman" w:cs="Times New Roman"/>
                <w:sz w:val="24"/>
                <w:szCs w:val="24"/>
              </w:rPr>
              <w:t>е</w:t>
            </w:r>
            <w:r w:rsidRPr="00146254">
              <w:rPr>
                <w:rFonts w:ascii="Times New Roman" w:hAnsi="Times New Roman" w:cs="Times New Roman"/>
                <w:sz w:val="24"/>
                <w:szCs w:val="24"/>
              </w:rPr>
              <w:t xml:space="preserve">сти 1278 </w:t>
            </w:r>
            <w:proofErr w:type="spellStart"/>
            <w:r w:rsidRPr="00146254">
              <w:rPr>
                <w:rFonts w:ascii="Times New Roman" w:hAnsi="Times New Roman" w:cs="Times New Roman"/>
                <w:sz w:val="24"/>
                <w:szCs w:val="24"/>
              </w:rPr>
              <w:t>кв.м</w:t>
            </w:r>
            <w:proofErr w:type="spellEnd"/>
            <w:r w:rsidRPr="00146254">
              <w:rPr>
                <w:rFonts w:ascii="Times New Roman" w:hAnsi="Times New Roman" w:cs="Times New Roman"/>
                <w:sz w:val="24"/>
                <w:szCs w:val="24"/>
              </w:rPr>
              <w:t xml:space="preserve">. и обеспечить </w:t>
            </w:r>
            <w:r w:rsidRPr="00146254">
              <w:rPr>
                <w:rFonts w:ascii="Times New Roman" w:hAnsi="Times New Roman" w:cs="Times New Roman"/>
                <w:sz w:val="24"/>
                <w:szCs w:val="24"/>
              </w:rPr>
              <w:lastRenderedPageBreak/>
              <w:t>жильем 17 семей.</w:t>
            </w:r>
          </w:p>
          <w:p w:rsidR="00F6298A" w:rsidRPr="00146254" w:rsidRDefault="00F6298A" w:rsidP="00AF67FE">
            <w:pPr>
              <w:spacing w:line="276" w:lineRule="auto"/>
              <w:jc w:val="both"/>
              <w:rPr>
                <w:rFonts w:ascii="Times New Roman" w:hAnsi="Times New Roman" w:cs="Times New Roman"/>
                <w:bCs/>
                <w:color w:val="000000"/>
                <w:sz w:val="24"/>
                <w:szCs w:val="24"/>
              </w:rPr>
            </w:pPr>
          </w:p>
        </w:tc>
      </w:tr>
      <w:tr w:rsidR="00F6298A" w:rsidTr="00AF67FE">
        <w:tc>
          <w:tcPr>
            <w:tcW w:w="617" w:type="dxa"/>
          </w:tcPr>
          <w:p w:rsidR="00F6298A" w:rsidRPr="002D6F3F" w:rsidRDefault="00B46C0D" w:rsidP="00BD2EEF">
            <w:pPr>
              <w:jc w:val="center"/>
              <w:rPr>
                <w:rFonts w:ascii="Times New Roman" w:hAnsi="Times New Roman" w:cs="Times New Roman"/>
                <w:sz w:val="24"/>
                <w:szCs w:val="24"/>
              </w:rPr>
            </w:pPr>
            <w:r w:rsidRPr="002D6F3F">
              <w:rPr>
                <w:rFonts w:ascii="Times New Roman" w:hAnsi="Times New Roman" w:cs="Times New Roman"/>
                <w:sz w:val="24"/>
                <w:szCs w:val="24"/>
              </w:rPr>
              <w:lastRenderedPageBreak/>
              <w:t>36</w:t>
            </w:r>
          </w:p>
        </w:tc>
        <w:tc>
          <w:tcPr>
            <w:tcW w:w="2185" w:type="dxa"/>
          </w:tcPr>
          <w:p w:rsidR="00F6298A" w:rsidRPr="00B95371" w:rsidRDefault="00F6298A" w:rsidP="00A158DB">
            <w:pPr>
              <w:jc w:val="center"/>
              <w:rPr>
                <w:rFonts w:ascii="Times New Roman" w:hAnsi="Times New Roman" w:cs="Times New Roman"/>
                <w:b/>
                <w:sz w:val="24"/>
                <w:szCs w:val="24"/>
              </w:rPr>
            </w:pPr>
            <w:r w:rsidRPr="00B95371">
              <w:rPr>
                <w:rFonts w:ascii="Times New Roman" w:hAnsi="Times New Roman" w:cs="Times New Roman"/>
                <w:b/>
                <w:sz w:val="24"/>
                <w:szCs w:val="24"/>
              </w:rPr>
              <w:t>Республика Т</w:t>
            </w:r>
            <w:r w:rsidRPr="00B95371">
              <w:rPr>
                <w:rFonts w:ascii="Times New Roman" w:hAnsi="Times New Roman" w:cs="Times New Roman"/>
                <w:b/>
                <w:sz w:val="24"/>
                <w:szCs w:val="24"/>
              </w:rPr>
              <w:t>а</w:t>
            </w:r>
            <w:r w:rsidRPr="00B95371">
              <w:rPr>
                <w:rFonts w:ascii="Times New Roman" w:hAnsi="Times New Roman" w:cs="Times New Roman"/>
                <w:b/>
                <w:sz w:val="24"/>
                <w:szCs w:val="24"/>
              </w:rPr>
              <w:t>тарстан</w:t>
            </w:r>
          </w:p>
        </w:tc>
        <w:tc>
          <w:tcPr>
            <w:tcW w:w="3260" w:type="dxa"/>
          </w:tcPr>
          <w:p w:rsidR="00F6298A" w:rsidRPr="00146254" w:rsidRDefault="00F6298A" w:rsidP="00B95371">
            <w:pPr>
              <w:jc w:val="both"/>
              <w:rPr>
                <w:rFonts w:ascii="Times New Roman" w:hAnsi="Times New Roman" w:cs="Times New Roman"/>
                <w:sz w:val="24"/>
                <w:szCs w:val="24"/>
              </w:rPr>
            </w:pPr>
            <w:r w:rsidRPr="00146254">
              <w:rPr>
                <w:rFonts w:ascii="Times New Roman" w:hAnsi="Times New Roman" w:cs="Times New Roman"/>
                <w:sz w:val="24"/>
                <w:szCs w:val="24"/>
              </w:rPr>
              <w:t>федеральный проект «Разв</w:t>
            </w:r>
            <w:r w:rsidRPr="00146254">
              <w:rPr>
                <w:rFonts w:ascii="Times New Roman" w:hAnsi="Times New Roman" w:cs="Times New Roman"/>
                <w:sz w:val="24"/>
                <w:szCs w:val="24"/>
              </w:rPr>
              <w:t>и</w:t>
            </w:r>
            <w:r w:rsidRPr="00146254">
              <w:rPr>
                <w:rFonts w:ascii="Times New Roman" w:hAnsi="Times New Roman" w:cs="Times New Roman"/>
                <w:sz w:val="24"/>
                <w:szCs w:val="24"/>
              </w:rPr>
              <w:t>тие жилищного строител</w:t>
            </w:r>
            <w:r w:rsidRPr="00146254">
              <w:rPr>
                <w:rFonts w:ascii="Times New Roman" w:hAnsi="Times New Roman" w:cs="Times New Roman"/>
                <w:sz w:val="24"/>
                <w:szCs w:val="24"/>
              </w:rPr>
              <w:t>ь</w:t>
            </w:r>
            <w:r w:rsidRPr="00146254">
              <w:rPr>
                <w:rFonts w:ascii="Times New Roman" w:hAnsi="Times New Roman" w:cs="Times New Roman"/>
                <w:sz w:val="24"/>
                <w:szCs w:val="24"/>
              </w:rPr>
              <w:t>ства на сельских территориях и повышение уровня благ</w:t>
            </w:r>
            <w:r w:rsidRPr="00146254">
              <w:rPr>
                <w:rFonts w:ascii="Times New Roman" w:hAnsi="Times New Roman" w:cs="Times New Roman"/>
                <w:sz w:val="24"/>
                <w:szCs w:val="24"/>
              </w:rPr>
              <w:t>о</w:t>
            </w:r>
            <w:r w:rsidRPr="00146254">
              <w:rPr>
                <w:rFonts w:ascii="Times New Roman" w:hAnsi="Times New Roman" w:cs="Times New Roman"/>
                <w:sz w:val="24"/>
                <w:szCs w:val="24"/>
              </w:rPr>
              <w:t>устройства домовладений» Государственной программы Российской Федерации «Комплексное развитие сельских территорий», утвержденной постановлен</w:t>
            </w:r>
            <w:r w:rsidRPr="00146254">
              <w:rPr>
                <w:rFonts w:ascii="Times New Roman" w:hAnsi="Times New Roman" w:cs="Times New Roman"/>
                <w:sz w:val="24"/>
                <w:szCs w:val="24"/>
              </w:rPr>
              <w:t>и</w:t>
            </w:r>
            <w:r w:rsidRPr="00146254">
              <w:rPr>
                <w:rFonts w:ascii="Times New Roman" w:hAnsi="Times New Roman" w:cs="Times New Roman"/>
                <w:sz w:val="24"/>
                <w:szCs w:val="24"/>
              </w:rPr>
              <w:t>ем Правительства Росси</w:t>
            </w:r>
            <w:r w:rsidRPr="00146254">
              <w:rPr>
                <w:rFonts w:ascii="Times New Roman" w:hAnsi="Times New Roman" w:cs="Times New Roman"/>
                <w:sz w:val="24"/>
                <w:szCs w:val="24"/>
              </w:rPr>
              <w:t>й</w:t>
            </w:r>
            <w:r w:rsidRPr="00146254">
              <w:rPr>
                <w:rFonts w:ascii="Times New Roman" w:hAnsi="Times New Roman" w:cs="Times New Roman"/>
                <w:sz w:val="24"/>
                <w:szCs w:val="24"/>
              </w:rPr>
              <w:t>ской Федерации от 31.05.2019 № 696</w:t>
            </w:r>
          </w:p>
        </w:tc>
        <w:tc>
          <w:tcPr>
            <w:tcW w:w="3436" w:type="dxa"/>
          </w:tcPr>
          <w:p w:rsidR="00F6298A" w:rsidRPr="00146254" w:rsidRDefault="00F6298A" w:rsidP="00AF67FE">
            <w:pPr>
              <w:jc w:val="both"/>
              <w:rPr>
                <w:rFonts w:ascii="Times New Roman" w:hAnsi="Times New Roman" w:cs="Times New Roman"/>
                <w:sz w:val="24"/>
                <w:szCs w:val="24"/>
              </w:rPr>
            </w:pPr>
            <w:r w:rsidRPr="00146254">
              <w:rPr>
                <w:rFonts w:ascii="Times New Roman" w:hAnsi="Times New Roman" w:cs="Times New Roman"/>
                <w:sz w:val="24"/>
                <w:szCs w:val="24"/>
              </w:rPr>
              <w:t>Ограничение лимитов фина</w:t>
            </w:r>
            <w:r w:rsidRPr="00146254">
              <w:rPr>
                <w:rFonts w:ascii="Times New Roman" w:hAnsi="Times New Roman" w:cs="Times New Roman"/>
                <w:sz w:val="24"/>
                <w:szCs w:val="24"/>
              </w:rPr>
              <w:t>н</w:t>
            </w:r>
            <w:r w:rsidRPr="00146254">
              <w:rPr>
                <w:rFonts w:ascii="Times New Roman" w:hAnsi="Times New Roman" w:cs="Times New Roman"/>
                <w:sz w:val="24"/>
                <w:szCs w:val="24"/>
              </w:rPr>
              <w:t>сирования</w:t>
            </w:r>
          </w:p>
          <w:p w:rsidR="00F6298A" w:rsidRPr="00146254" w:rsidRDefault="00F6298A" w:rsidP="00AF67FE">
            <w:pPr>
              <w:jc w:val="both"/>
              <w:rPr>
                <w:rFonts w:ascii="Times New Roman" w:hAnsi="Times New Roman" w:cs="Times New Roman"/>
                <w:sz w:val="24"/>
                <w:szCs w:val="24"/>
              </w:rPr>
            </w:pPr>
          </w:p>
          <w:p w:rsidR="00F6298A" w:rsidRPr="00146254" w:rsidRDefault="00F6298A" w:rsidP="00AF67FE">
            <w:pPr>
              <w:jc w:val="both"/>
              <w:rPr>
                <w:rFonts w:ascii="Times New Roman" w:hAnsi="Times New Roman" w:cs="Times New Roman"/>
                <w:sz w:val="24"/>
                <w:szCs w:val="24"/>
              </w:rPr>
            </w:pPr>
            <w:r w:rsidRPr="00146254">
              <w:rPr>
                <w:rFonts w:ascii="Times New Roman" w:hAnsi="Times New Roman" w:cs="Times New Roman"/>
                <w:sz w:val="24"/>
                <w:szCs w:val="24"/>
              </w:rPr>
              <w:t>Предоставление списка гра</w:t>
            </w:r>
            <w:r w:rsidRPr="00146254">
              <w:rPr>
                <w:rFonts w:ascii="Times New Roman" w:hAnsi="Times New Roman" w:cs="Times New Roman"/>
                <w:sz w:val="24"/>
                <w:szCs w:val="24"/>
              </w:rPr>
              <w:t>ж</w:t>
            </w:r>
            <w:r w:rsidRPr="00146254">
              <w:rPr>
                <w:rFonts w:ascii="Times New Roman" w:hAnsi="Times New Roman" w:cs="Times New Roman"/>
                <w:sz w:val="24"/>
                <w:szCs w:val="24"/>
              </w:rPr>
              <w:t>дан-получателей субсидий в текущем году на следующий финансовый год с указанием Ф.И.О.</w:t>
            </w:r>
          </w:p>
        </w:tc>
        <w:tc>
          <w:tcPr>
            <w:tcW w:w="2835" w:type="dxa"/>
          </w:tcPr>
          <w:p w:rsidR="00F6298A" w:rsidRPr="00A158DB" w:rsidRDefault="00F6298A" w:rsidP="00AF67FE">
            <w:pPr>
              <w:jc w:val="both"/>
              <w:rPr>
                <w:rFonts w:ascii="Times New Roman" w:hAnsi="Times New Roman" w:cs="Times New Roman"/>
                <w:sz w:val="24"/>
                <w:szCs w:val="24"/>
              </w:rPr>
            </w:pPr>
            <w:r w:rsidRPr="00A158DB">
              <w:rPr>
                <w:rFonts w:ascii="Times New Roman" w:hAnsi="Times New Roman" w:cs="Times New Roman"/>
                <w:sz w:val="24"/>
                <w:szCs w:val="24"/>
              </w:rPr>
              <w:t>Увеличить лимит фина</w:t>
            </w:r>
            <w:r w:rsidRPr="00A158DB">
              <w:rPr>
                <w:rFonts w:ascii="Times New Roman" w:hAnsi="Times New Roman" w:cs="Times New Roman"/>
                <w:sz w:val="24"/>
                <w:szCs w:val="24"/>
              </w:rPr>
              <w:t>н</w:t>
            </w:r>
            <w:r w:rsidRPr="00A158DB">
              <w:rPr>
                <w:rFonts w:ascii="Times New Roman" w:hAnsi="Times New Roman" w:cs="Times New Roman"/>
                <w:sz w:val="24"/>
                <w:szCs w:val="24"/>
              </w:rPr>
              <w:t>сирования</w:t>
            </w:r>
          </w:p>
          <w:p w:rsidR="00F6298A" w:rsidRPr="00A158DB" w:rsidRDefault="00F6298A" w:rsidP="00AF67FE">
            <w:pPr>
              <w:jc w:val="both"/>
              <w:rPr>
                <w:rFonts w:ascii="Times New Roman" w:hAnsi="Times New Roman" w:cs="Times New Roman"/>
                <w:sz w:val="24"/>
                <w:szCs w:val="24"/>
              </w:rPr>
            </w:pPr>
          </w:p>
          <w:p w:rsidR="00F6298A" w:rsidRPr="00A158DB" w:rsidRDefault="00F6298A" w:rsidP="00AF67FE">
            <w:pPr>
              <w:jc w:val="both"/>
              <w:rPr>
                <w:rFonts w:ascii="Times New Roman" w:hAnsi="Times New Roman" w:cs="Times New Roman"/>
                <w:sz w:val="24"/>
                <w:szCs w:val="24"/>
              </w:rPr>
            </w:pPr>
            <w:r w:rsidRPr="00A158DB">
              <w:rPr>
                <w:rFonts w:ascii="Times New Roman" w:hAnsi="Times New Roman" w:cs="Times New Roman"/>
                <w:sz w:val="24"/>
                <w:szCs w:val="24"/>
              </w:rPr>
              <w:t>Исключить из правил привязку к заявителям, предусмотреть замену получателя внутри м</w:t>
            </w:r>
            <w:r w:rsidRPr="00A158DB">
              <w:rPr>
                <w:rFonts w:ascii="Times New Roman" w:hAnsi="Times New Roman" w:cs="Times New Roman"/>
                <w:sz w:val="24"/>
                <w:szCs w:val="24"/>
              </w:rPr>
              <w:t>у</w:t>
            </w:r>
            <w:r w:rsidRPr="00A158DB">
              <w:rPr>
                <w:rFonts w:ascii="Times New Roman" w:hAnsi="Times New Roman" w:cs="Times New Roman"/>
                <w:sz w:val="24"/>
                <w:szCs w:val="24"/>
              </w:rPr>
              <w:t>ниципального района</w:t>
            </w:r>
          </w:p>
        </w:tc>
        <w:tc>
          <w:tcPr>
            <w:tcW w:w="3295" w:type="dxa"/>
          </w:tcPr>
          <w:p w:rsidR="00F6298A" w:rsidRPr="00146254" w:rsidRDefault="00F6298A" w:rsidP="00AF67FE">
            <w:pPr>
              <w:jc w:val="both"/>
              <w:rPr>
                <w:rFonts w:ascii="Times New Roman" w:hAnsi="Times New Roman" w:cs="Times New Roman"/>
                <w:sz w:val="24"/>
                <w:szCs w:val="24"/>
              </w:rPr>
            </w:pPr>
            <w:r w:rsidRPr="00146254">
              <w:rPr>
                <w:rFonts w:ascii="Times New Roman" w:hAnsi="Times New Roman" w:cs="Times New Roman"/>
                <w:sz w:val="24"/>
                <w:szCs w:val="24"/>
              </w:rPr>
              <w:t>Строительство (приобрет</w:t>
            </w:r>
            <w:r w:rsidRPr="00146254">
              <w:rPr>
                <w:rFonts w:ascii="Times New Roman" w:hAnsi="Times New Roman" w:cs="Times New Roman"/>
                <w:sz w:val="24"/>
                <w:szCs w:val="24"/>
              </w:rPr>
              <w:t>е</w:t>
            </w:r>
            <w:r w:rsidRPr="00146254">
              <w:rPr>
                <w:rFonts w:ascii="Times New Roman" w:hAnsi="Times New Roman" w:cs="Times New Roman"/>
                <w:sz w:val="24"/>
                <w:szCs w:val="24"/>
              </w:rPr>
              <w:t>ние) жилого помещения (ж</w:t>
            </w:r>
            <w:r w:rsidRPr="00146254">
              <w:rPr>
                <w:rFonts w:ascii="Times New Roman" w:hAnsi="Times New Roman" w:cs="Times New Roman"/>
                <w:sz w:val="24"/>
                <w:szCs w:val="24"/>
              </w:rPr>
              <w:t>и</w:t>
            </w:r>
            <w:r w:rsidRPr="00146254">
              <w:rPr>
                <w:rFonts w:ascii="Times New Roman" w:hAnsi="Times New Roman" w:cs="Times New Roman"/>
                <w:sz w:val="24"/>
                <w:szCs w:val="24"/>
              </w:rPr>
              <w:t>лого дома), предоставляемого гражданам РФ, прожива</w:t>
            </w:r>
            <w:r w:rsidRPr="00146254">
              <w:rPr>
                <w:rFonts w:ascii="Times New Roman" w:hAnsi="Times New Roman" w:cs="Times New Roman"/>
                <w:sz w:val="24"/>
                <w:szCs w:val="24"/>
              </w:rPr>
              <w:t>ю</w:t>
            </w:r>
            <w:r w:rsidRPr="00146254">
              <w:rPr>
                <w:rFonts w:ascii="Times New Roman" w:hAnsi="Times New Roman" w:cs="Times New Roman"/>
                <w:sz w:val="24"/>
                <w:szCs w:val="24"/>
              </w:rPr>
              <w:t>щим на сельских территор</w:t>
            </w:r>
            <w:r w:rsidRPr="00146254">
              <w:rPr>
                <w:rFonts w:ascii="Times New Roman" w:hAnsi="Times New Roman" w:cs="Times New Roman"/>
                <w:sz w:val="24"/>
                <w:szCs w:val="24"/>
              </w:rPr>
              <w:t>и</w:t>
            </w:r>
            <w:r w:rsidRPr="00146254">
              <w:rPr>
                <w:rFonts w:ascii="Times New Roman" w:hAnsi="Times New Roman" w:cs="Times New Roman"/>
                <w:sz w:val="24"/>
                <w:szCs w:val="24"/>
              </w:rPr>
              <w:t>ях, по договору найма жил</w:t>
            </w:r>
            <w:r w:rsidRPr="00146254">
              <w:rPr>
                <w:rFonts w:ascii="Times New Roman" w:hAnsi="Times New Roman" w:cs="Times New Roman"/>
                <w:sz w:val="24"/>
                <w:szCs w:val="24"/>
              </w:rPr>
              <w:t>о</w:t>
            </w:r>
            <w:r w:rsidRPr="00146254">
              <w:rPr>
                <w:rFonts w:ascii="Times New Roman" w:hAnsi="Times New Roman" w:cs="Times New Roman"/>
                <w:sz w:val="24"/>
                <w:szCs w:val="24"/>
              </w:rPr>
              <w:t xml:space="preserve">го помещения - </w:t>
            </w:r>
            <w:r w:rsidRPr="00146254">
              <w:rPr>
                <w:rFonts w:ascii="Times New Roman" w:hAnsi="Times New Roman" w:cs="Times New Roman"/>
                <w:bCs/>
                <w:sz w:val="24"/>
                <w:szCs w:val="24"/>
              </w:rPr>
              <w:t>размер су</w:t>
            </w:r>
            <w:r w:rsidRPr="00146254">
              <w:rPr>
                <w:rFonts w:ascii="Times New Roman" w:hAnsi="Times New Roman" w:cs="Times New Roman"/>
                <w:bCs/>
                <w:sz w:val="24"/>
                <w:szCs w:val="24"/>
              </w:rPr>
              <w:t>б</w:t>
            </w:r>
            <w:r w:rsidRPr="00146254">
              <w:rPr>
                <w:rFonts w:ascii="Times New Roman" w:hAnsi="Times New Roman" w:cs="Times New Roman"/>
                <w:bCs/>
                <w:sz w:val="24"/>
                <w:szCs w:val="24"/>
              </w:rPr>
              <w:t>сидии составляет не более 80 % от расчетной стоимости.</w:t>
            </w:r>
          </w:p>
          <w:p w:rsidR="00F6298A" w:rsidRPr="00146254" w:rsidRDefault="00F6298A" w:rsidP="00AF67FE">
            <w:pPr>
              <w:jc w:val="both"/>
              <w:rPr>
                <w:rFonts w:ascii="Times New Roman" w:hAnsi="Times New Roman" w:cs="Times New Roman"/>
                <w:sz w:val="24"/>
                <w:szCs w:val="24"/>
              </w:rPr>
            </w:pPr>
            <w:r w:rsidRPr="00146254">
              <w:rPr>
                <w:rFonts w:ascii="Times New Roman" w:hAnsi="Times New Roman" w:cs="Times New Roman"/>
                <w:sz w:val="24"/>
                <w:szCs w:val="24"/>
              </w:rPr>
              <w:t>В 2023 году планируется вв</w:t>
            </w:r>
            <w:r w:rsidRPr="00146254">
              <w:rPr>
                <w:rFonts w:ascii="Times New Roman" w:hAnsi="Times New Roman" w:cs="Times New Roman"/>
                <w:sz w:val="24"/>
                <w:szCs w:val="24"/>
              </w:rPr>
              <w:t>е</w:t>
            </w:r>
            <w:r w:rsidRPr="00146254">
              <w:rPr>
                <w:rFonts w:ascii="Times New Roman" w:hAnsi="Times New Roman" w:cs="Times New Roman"/>
                <w:sz w:val="24"/>
                <w:szCs w:val="24"/>
              </w:rPr>
              <w:t xml:space="preserve">сти 4779 </w:t>
            </w:r>
            <w:proofErr w:type="spellStart"/>
            <w:r w:rsidRPr="00146254">
              <w:rPr>
                <w:rFonts w:ascii="Times New Roman" w:hAnsi="Times New Roman" w:cs="Times New Roman"/>
                <w:sz w:val="24"/>
                <w:szCs w:val="24"/>
              </w:rPr>
              <w:t>кв.м</w:t>
            </w:r>
            <w:proofErr w:type="spellEnd"/>
            <w:r w:rsidRPr="00146254">
              <w:rPr>
                <w:rFonts w:ascii="Times New Roman" w:hAnsi="Times New Roman" w:cs="Times New Roman"/>
                <w:sz w:val="24"/>
                <w:szCs w:val="24"/>
              </w:rPr>
              <w:t>. и обеспечить жильем 70 семей.</w:t>
            </w:r>
          </w:p>
          <w:p w:rsidR="00F6298A" w:rsidRPr="00146254" w:rsidRDefault="00F6298A" w:rsidP="00AF67FE">
            <w:pPr>
              <w:jc w:val="both"/>
              <w:rPr>
                <w:rFonts w:ascii="Times New Roman" w:hAnsi="Times New Roman" w:cs="Times New Roman"/>
                <w:sz w:val="24"/>
                <w:szCs w:val="24"/>
              </w:rPr>
            </w:pPr>
            <w:r w:rsidRPr="00146254">
              <w:rPr>
                <w:rFonts w:ascii="Times New Roman" w:hAnsi="Times New Roman" w:cs="Times New Roman"/>
                <w:sz w:val="24"/>
                <w:szCs w:val="24"/>
              </w:rPr>
              <w:t>Пример:</w:t>
            </w:r>
          </w:p>
          <w:p w:rsidR="00F6298A" w:rsidRPr="00146254" w:rsidRDefault="00F6298A" w:rsidP="00AF67FE">
            <w:pPr>
              <w:jc w:val="both"/>
              <w:rPr>
                <w:rFonts w:ascii="Times New Roman" w:hAnsi="Times New Roman" w:cs="Times New Roman"/>
                <w:sz w:val="24"/>
                <w:szCs w:val="24"/>
              </w:rPr>
            </w:pPr>
            <w:proofErr w:type="spellStart"/>
            <w:r w:rsidRPr="00146254">
              <w:rPr>
                <w:rFonts w:ascii="Times New Roman" w:hAnsi="Times New Roman" w:cs="Times New Roman"/>
                <w:sz w:val="24"/>
                <w:szCs w:val="24"/>
              </w:rPr>
              <w:t>Кукморский</w:t>
            </w:r>
            <w:proofErr w:type="spellEnd"/>
            <w:r w:rsidRPr="00146254">
              <w:rPr>
                <w:rFonts w:ascii="Times New Roman" w:hAnsi="Times New Roman" w:cs="Times New Roman"/>
                <w:sz w:val="24"/>
                <w:szCs w:val="24"/>
              </w:rPr>
              <w:t xml:space="preserve"> район -  924 </w:t>
            </w:r>
            <w:proofErr w:type="spellStart"/>
            <w:r w:rsidRPr="00146254">
              <w:rPr>
                <w:rFonts w:ascii="Times New Roman" w:hAnsi="Times New Roman" w:cs="Times New Roman"/>
                <w:sz w:val="24"/>
                <w:szCs w:val="24"/>
              </w:rPr>
              <w:t>кв.м</w:t>
            </w:r>
            <w:proofErr w:type="spellEnd"/>
            <w:r w:rsidRPr="00146254">
              <w:rPr>
                <w:rFonts w:ascii="Times New Roman" w:hAnsi="Times New Roman" w:cs="Times New Roman"/>
                <w:sz w:val="24"/>
                <w:szCs w:val="24"/>
              </w:rPr>
              <w:t>. на 12 семей.</w:t>
            </w:r>
          </w:p>
          <w:p w:rsidR="00F6298A" w:rsidRPr="00146254" w:rsidRDefault="00F6298A" w:rsidP="00AF67FE">
            <w:pPr>
              <w:jc w:val="both"/>
              <w:rPr>
                <w:rFonts w:ascii="Times New Roman" w:hAnsi="Times New Roman" w:cs="Times New Roman"/>
                <w:sz w:val="24"/>
                <w:szCs w:val="24"/>
              </w:rPr>
            </w:pPr>
            <w:r w:rsidRPr="00146254">
              <w:rPr>
                <w:rFonts w:ascii="Times New Roman" w:hAnsi="Times New Roman" w:cs="Times New Roman"/>
                <w:sz w:val="24"/>
                <w:szCs w:val="24"/>
              </w:rPr>
              <w:t xml:space="preserve">Сабинский район - 2658 </w:t>
            </w:r>
            <w:proofErr w:type="spellStart"/>
            <w:r w:rsidRPr="00146254">
              <w:rPr>
                <w:rFonts w:ascii="Times New Roman" w:hAnsi="Times New Roman" w:cs="Times New Roman"/>
                <w:sz w:val="24"/>
                <w:szCs w:val="24"/>
              </w:rPr>
              <w:t>кв.м</w:t>
            </w:r>
            <w:proofErr w:type="spellEnd"/>
            <w:r w:rsidRPr="00146254">
              <w:rPr>
                <w:rFonts w:ascii="Times New Roman" w:hAnsi="Times New Roman" w:cs="Times New Roman"/>
                <w:sz w:val="24"/>
                <w:szCs w:val="24"/>
              </w:rPr>
              <w:t>. на 36 семей.</w:t>
            </w:r>
          </w:p>
        </w:tc>
      </w:tr>
      <w:tr w:rsidR="00F6298A" w:rsidTr="00AF67FE">
        <w:tc>
          <w:tcPr>
            <w:tcW w:w="617" w:type="dxa"/>
          </w:tcPr>
          <w:p w:rsidR="00F6298A" w:rsidRPr="002D6F3F" w:rsidRDefault="00B46C0D" w:rsidP="00BD2EEF">
            <w:pPr>
              <w:jc w:val="center"/>
              <w:rPr>
                <w:rFonts w:ascii="Times New Roman" w:hAnsi="Times New Roman" w:cs="Times New Roman"/>
                <w:sz w:val="24"/>
                <w:szCs w:val="24"/>
              </w:rPr>
            </w:pPr>
            <w:r w:rsidRPr="002D6F3F">
              <w:rPr>
                <w:rFonts w:ascii="Times New Roman" w:hAnsi="Times New Roman" w:cs="Times New Roman"/>
                <w:sz w:val="24"/>
                <w:szCs w:val="24"/>
              </w:rPr>
              <w:t>37</w:t>
            </w:r>
          </w:p>
        </w:tc>
        <w:tc>
          <w:tcPr>
            <w:tcW w:w="2185" w:type="dxa"/>
          </w:tcPr>
          <w:p w:rsidR="00F6298A" w:rsidRPr="00B95371" w:rsidRDefault="00F6298A" w:rsidP="00A158DB">
            <w:pPr>
              <w:jc w:val="center"/>
              <w:rPr>
                <w:rFonts w:ascii="Times New Roman" w:hAnsi="Times New Roman" w:cs="Times New Roman"/>
                <w:b/>
                <w:sz w:val="24"/>
                <w:szCs w:val="24"/>
              </w:rPr>
            </w:pPr>
            <w:r w:rsidRPr="00B95371">
              <w:rPr>
                <w:rFonts w:ascii="Times New Roman" w:hAnsi="Times New Roman" w:cs="Times New Roman"/>
                <w:b/>
                <w:sz w:val="24"/>
                <w:szCs w:val="24"/>
              </w:rPr>
              <w:t>Тамбовская о</w:t>
            </w:r>
            <w:r w:rsidRPr="00B95371">
              <w:rPr>
                <w:rFonts w:ascii="Times New Roman" w:hAnsi="Times New Roman" w:cs="Times New Roman"/>
                <w:b/>
                <w:sz w:val="24"/>
                <w:szCs w:val="24"/>
              </w:rPr>
              <w:t>б</w:t>
            </w:r>
            <w:r w:rsidRPr="00B95371">
              <w:rPr>
                <w:rFonts w:ascii="Times New Roman" w:hAnsi="Times New Roman" w:cs="Times New Roman"/>
                <w:b/>
                <w:sz w:val="24"/>
                <w:szCs w:val="24"/>
              </w:rPr>
              <w:t>ласть</w:t>
            </w:r>
          </w:p>
        </w:tc>
        <w:tc>
          <w:tcPr>
            <w:tcW w:w="3260" w:type="dxa"/>
          </w:tcPr>
          <w:p w:rsidR="00F6298A" w:rsidRPr="00146254" w:rsidRDefault="00F6298A" w:rsidP="00B95371">
            <w:pPr>
              <w:jc w:val="both"/>
              <w:rPr>
                <w:rFonts w:ascii="Times New Roman" w:hAnsi="Times New Roman" w:cs="Times New Roman"/>
                <w:sz w:val="24"/>
                <w:szCs w:val="24"/>
              </w:rPr>
            </w:pPr>
            <w:r w:rsidRPr="00146254">
              <w:rPr>
                <w:rFonts w:ascii="Times New Roman" w:hAnsi="Times New Roman" w:cs="Times New Roman"/>
                <w:sz w:val="24"/>
                <w:szCs w:val="24"/>
              </w:rPr>
              <w:t>С 2020 года регион реализует Государственную программу Тамбовской области ко</w:t>
            </w:r>
            <w:r w:rsidRPr="00146254">
              <w:rPr>
                <w:rFonts w:ascii="Times New Roman" w:hAnsi="Times New Roman" w:cs="Times New Roman"/>
                <w:sz w:val="24"/>
                <w:szCs w:val="24"/>
              </w:rPr>
              <w:t>м</w:t>
            </w:r>
            <w:r w:rsidRPr="00146254">
              <w:rPr>
                <w:rFonts w:ascii="Times New Roman" w:hAnsi="Times New Roman" w:cs="Times New Roman"/>
                <w:sz w:val="24"/>
                <w:szCs w:val="24"/>
              </w:rPr>
              <w:t>плексного развития сельских территорий</w:t>
            </w:r>
            <w:r w:rsidRPr="00146254">
              <w:rPr>
                <w:rStyle w:val="ae"/>
                <w:rFonts w:ascii="Times New Roman" w:hAnsi="Times New Roman" w:cs="Times New Roman"/>
                <w:sz w:val="24"/>
                <w:szCs w:val="24"/>
              </w:rPr>
              <w:footnoteReference w:id="2"/>
            </w:r>
            <w:r w:rsidRPr="00146254">
              <w:rPr>
                <w:rFonts w:ascii="Times New Roman" w:hAnsi="Times New Roman" w:cs="Times New Roman"/>
                <w:sz w:val="24"/>
                <w:szCs w:val="24"/>
              </w:rPr>
              <w:t xml:space="preserve"> (далее </w:t>
            </w:r>
            <w:proofErr w:type="gramStart"/>
            <w:r w:rsidRPr="00146254">
              <w:rPr>
                <w:rFonts w:ascii="Times New Roman" w:hAnsi="Times New Roman" w:cs="Times New Roman"/>
                <w:sz w:val="24"/>
                <w:szCs w:val="24"/>
              </w:rPr>
              <w:t>–Г</w:t>
            </w:r>
            <w:proofErr w:type="gramEnd"/>
            <w:r w:rsidRPr="00146254">
              <w:rPr>
                <w:rFonts w:ascii="Times New Roman" w:hAnsi="Times New Roman" w:cs="Times New Roman"/>
                <w:sz w:val="24"/>
                <w:szCs w:val="24"/>
              </w:rPr>
              <w:t>оспрограмма). В рамках Госпрограммы реализуются: направление (подпрограмма) «Создание условий для обе</w:t>
            </w:r>
            <w:r w:rsidRPr="00146254">
              <w:rPr>
                <w:rFonts w:ascii="Times New Roman" w:hAnsi="Times New Roman" w:cs="Times New Roman"/>
                <w:sz w:val="24"/>
                <w:szCs w:val="24"/>
              </w:rPr>
              <w:t>с</w:t>
            </w:r>
            <w:r w:rsidRPr="00146254">
              <w:rPr>
                <w:rFonts w:ascii="Times New Roman" w:hAnsi="Times New Roman" w:cs="Times New Roman"/>
                <w:sz w:val="24"/>
                <w:szCs w:val="24"/>
              </w:rPr>
              <w:t>печения доступным и ко</w:t>
            </w:r>
            <w:r w:rsidRPr="00146254">
              <w:rPr>
                <w:rFonts w:ascii="Times New Roman" w:hAnsi="Times New Roman" w:cs="Times New Roman"/>
                <w:sz w:val="24"/>
                <w:szCs w:val="24"/>
              </w:rPr>
              <w:t>м</w:t>
            </w:r>
            <w:r w:rsidRPr="00146254">
              <w:rPr>
                <w:rFonts w:ascii="Times New Roman" w:hAnsi="Times New Roman" w:cs="Times New Roman"/>
                <w:sz w:val="24"/>
                <w:szCs w:val="24"/>
              </w:rPr>
              <w:t xml:space="preserve">фортным жильем сельского </w:t>
            </w:r>
            <w:r w:rsidRPr="00146254">
              <w:rPr>
                <w:rFonts w:ascii="Times New Roman" w:hAnsi="Times New Roman" w:cs="Times New Roman"/>
                <w:sz w:val="24"/>
                <w:szCs w:val="24"/>
              </w:rPr>
              <w:lastRenderedPageBreak/>
              <w:t>населения», включающий в себя Региональный проект «Развитие жилищного стро</w:t>
            </w:r>
            <w:r w:rsidRPr="00146254">
              <w:rPr>
                <w:rFonts w:ascii="Times New Roman" w:hAnsi="Times New Roman" w:cs="Times New Roman"/>
                <w:sz w:val="24"/>
                <w:szCs w:val="24"/>
              </w:rPr>
              <w:t>и</w:t>
            </w:r>
            <w:r w:rsidRPr="00146254">
              <w:rPr>
                <w:rFonts w:ascii="Times New Roman" w:hAnsi="Times New Roman" w:cs="Times New Roman"/>
                <w:sz w:val="24"/>
                <w:szCs w:val="24"/>
              </w:rPr>
              <w:t>тельства на сельских терр</w:t>
            </w:r>
            <w:r w:rsidRPr="00146254">
              <w:rPr>
                <w:rFonts w:ascii="Times New Roman" w:hAnsi="Times New Roman" w:cs="Times New Roman"/>
                <w:sz w:val="24"/>
                <w:szCs w:val="24"/>
              </w:rPr>
              <w:t>и</w:t>
            </w:r>
            <w:r w:rsidRPr="00146254">
              <w:rPr>
                <w:rFonts w:ascii="Times New Roman" w:hAnsi="Times New Roman" w:cs="Times New Roman"/>
                <w:sz w:val="24"/>
                <w:szCs w:val="24"/>
              </w:rPr>
              <w:t>ториях и повышение уровня благоустройства домовлад</w:t>
            </w:r>
            <w:r w:rsidRPr="00146254">
              <w:rPr>
                <w:rFonts w:ascii="Times New Roman" w:hAnsi="Times New Roman" w:cs="Times New Roman"/>
                <w:sz w:val="24"/>
                <w:szCs w:val="24"/>
              </w:rPr>
              <w:t>е</w:t>
            </w:r>
            <w:r w:rsidRPr="00146254">
              <w:rPr>
                <w:rFonts w:ascii="Times New Roman" w:hAnsi="Times New Roman" w:cs="Times New Roman"/>
                <w:sz w:val="24"/>
                <w:szCs w:val="24"/>
              </w:rPr>
              <w:t>ний»;</w:t>
            </w:r>
          </w:p>
          <w:p w:rsidR="00F6298A" w:rsidRPr="00146254" w:rsidRDefault="00F6298A" w:rsidP="00B95371">
            <w:pPr>
              <w:jc w:val="both"/>
              <w:rPr>
                <w:rFonts w:ascii="Times New Roman" w:hAnsi="Times New Roman" w:cs="Times New Roman"/>
                <w:sz w:val="24"/>
                <w:szCs w:val="24"/>
              </w:rPr>
            </w:pPr>
            <w:r w:rsidRPr="00146254">
              <w:rPr>
                <w:rFonts w:ascii="Times New Roman" w:hAnsi="Times New Roman" w:cs="Times New Roman"/>
                <w:sz w:val="24"/>
                <w:szCs w:val="24"/>
              </w:rPr>
              <w:t>направление (подпрограмма) «Развитие рынка труда (ка</w:t>
            </w:r>
            <w:r w:rsidRPr="00146254">
              <w:rPr>
                <w:rFonts w:ascii="Times New Roman" w:hAnsi="Times New Roman" w:cs="Times New Roman"/>
                <w:sz w:val="24"/>
                <w:szCs w:val="24"/>
              </w:rPr>
              <w:t>д</w:t>
            </w:r>
            <w:r w:rsidRPr="00146254">
              <w:rPr>
                <w:rFonts w:ascii="Times New Roman" w:hAnsi="Times New Roman" w:cs="Times New Roman"/>
                <w:sz w:val="24"/>
                <w:szCs w:val="24"/>
              </w:rPr>
              <w:t>рового потенциала) на сел</w:t>
            </w:r>
            <w:r w:rsidRPr="00146254">
              <w:rPr>
                <w:rFonts w:ascii="Times New Roman" w:hAnsi="Times New Roman" w:cs="Times New Roman"/>
                <w:sz w:val="24"/>
                <w:szCs w:val="24"/>
              </w:rPr>
              <w:t>ь</w:t>
            </w:r>
            <w:r w:rsidRPr="00146254">
              <w:rPr>
                <w:rFonts w:ascii="Times New Roman" w:hAnsi="Times New Roman" w:cs="Times New Roman"/>
                <w:sz w:val="24"/>
                <w:szCs w:val="24"/>
              </w:rPr>
              <w:t>ских территориях», включ</w:t>
            </w:r>
            <w:r w:rsidRPr="00146254">
              <w:rPr>
                <w:rFonts w:ascii="Times New Roman" w:hAnsi="Times New Roman" w:cs="Times New Roman"/>
                <w:sz w:val="24"/>
                <w:szCs w:val="24"/>
              </w:rPr>
              <w:t>а</w:t>
            </w:r>
            <w:r w:rsidRPr="00146254">
              <w:rPr>
                <w:rFonts w:ascii="Times New Roman" w:hAnsi="Times New Roman" w:cs="Times New Roman"/>
                <w:sz w:val="24"/>
                <w:szCs w:val="24"/>
              </w:rPr>
              <w:t>ющий в себя Региональный проект «Содействие занят</w:t>
            </w:r>
            <w:r w:rsidRPr="00146254">
              <w:rPr>
                <w:rFonts w:ascii="Times New Roman" w:hAnsi="Times New Roman" w:cs="Times New Roman"/>
                <w:sz w:val="24"/>
                <w:szCs w:val="24"/>
              </w:rPr>
              <w:t>о</w:t>
            </w:r>
            <w:r w:rsidRPr="00146254">
              <w:rPr>
                <w:rFonts w:ascii="Times New Roman" w:hAnsi="Times New Roman" w:cs="Times New Roman"/>
                <w:sz w:val="24"/>
                <w:szCs w:val="24"/>
              </w:rPr>
              <w:t>сти сельского населения»;</w:t>
            </w:r>
          </w:p>
          <w:p w:rsidR="00F6298A" w:rsidRPr="00146254" w:rsidRDefault="00F6298A" w:rsidP="00B95371">
            <w:pPr>
              <w:jc w:val="both"/>
              <w:rPr>
                <w:rFonts w:ascii="Times New Roman" w:hAnsi="Times New Roman" w:cs="Times New Roman"/>
                <w:sz w:val="24"/>
                <w:szCs w:val="24"/>
              </w:rPr>
            </w:pPr>
            <w:r w:rsidRPr="00146254">
              <w:rPr>
                <w:rFonts w:ascii="Times New Roman" w:hAnsi="Times New Roman" w:cs="Times New Roman"/>
                <w:sz w:val="24"/>
                <w:szCs w:val="24"/>
              </w:rPr>
              <w:t>направление (подпрограмма) «Создание и развитие инфр</w:t>
            </w:r>
            <w:r w:rsidRPr="00146254">
              <w:rPr>
                <w:rFonts w:ascii="Times New Roman" w:hAnsi="Times New Roman" w:cs="Times New Roman"/>
                <w:sz w:val="24"/>
                <w:szCs w:val="24"/>
              </w:rPr>
              <w:t>а</w:t>
            </w:r>
            <w:r w:rsidRPr="00146254">
              <w:rPr>
                <w:rFonts w:ascii="Times New Roman" w:hAnsi="Times New Roman" w:cs="Times New Roman"/>
                <w:sz w:val="24"/>
                <w:szCs w:val="24"/>
              </w:rPr>
              <w:t>структуры на сельских те</w:t>
            </w:r>
            <w:r w:rsidRPr="00146254">
              <w:rPr>
                <w:rFonts w:ascii="Times New Roman" w:hAnsi="Times New Roman" w:cs="Times New Roman"/>
                <w:sz w:val="24"/>
                <w:szCs w:val="24"/>
              </w:rPr>
              <w:t>р</w:t>
            </w:r>
            <w:r w:rsidRPr="00146254">
              <w:rPr>
                <w:rFonts w:ascii="Times New Roman" w:hAnsi="Times New Roman" w:cs="Times New Roman"/>
                <w:sz w:val="24"/>
                <w:szCs w:val="24"/>
              </w:rPr>
              <w:t xml:space="preserve">риториях», </w:t>
            </w:r>
            <w:proofErr w:type="gramStart"/>
            <w:r w:rsidRPr="00146254">
              <w:rPr>
                <w:rFonts w:ascii="Times New Roman" w:hAnsi="Times New Roman" w:cs="Times New Roman"/>
                <w:sz w:val="24"/>
                <w:szCs w:val="24"/>
              </w:rPr>
              <w:t>включающий</w:t>
            </w:r>
            <w:proofErr w:type="gramEnd"/>
            <w:r w:rsidRPr="00146254">
              <w:rPr>
                <w:rFonts w:ascii="Times New Roman" w:hAnsi="Times New Roman" w:cs="Times New Roman"/>
                <w:sz w:val="24"/>
                <w:szCs w:val="24"/>
              </w:rPr>
              <w:t xml:space="preserve"> в себя Региональные проекты «Благоустройство сельских территорий»,</w:t>
            </w:r>
          </w:p>
          <w:p w:rsidR="00F6298A" w:rsidRPr="00146254" w:rsidRDefault="00F6298A" w:rsidP="00B95371">
            <w:pPr>
              <w:jc w:val="both"/>
              <w:rPr>
                <w:rFonts w:ascii="Times New Roman" w:hAnsi="Times New Roman" w:cs="Times New Roman"/>
                <w:sz w:val="24"/>
                <w:szCs w:val="24"/>
              </w:rPr>
            </w:pPr>
            <w:r w:rsidRPr="00146254">
              <w:rPr>
                <w:rFonts w:ascii="Times New Roman" w:hAnsi="Times New Roman" w:cs="Times New Roman"/>
                <w:sz w:val="24"/>
                <w:szCs w:val="24"/>
              </w:rPr>
              <w:t>«Развитие транспортной и</w:t>
            </w:r>
            <w:r w:rsidRPr="00146254">
              <w:rPr>
                <w:rFonts w:ascii="Times New Roman" w:hAnsi="Times New Roman" w:cs="Times New Roman"/>
                <w:sz w:val="24"/>
                <w:szCs w:val="24"/>
              </w:rPr>
              <w:t>н</w:t>
            </w:r>
            <w:r w:rsidRPr="00146254">
              <w:rPr>
                <w:rFonts w:ascii="Times New Roman" w:hAnsi="Times New Roman" w:cs="Times New Roman"/>
                <w:sz w:val="24"/>
                <w:szCs w:val="24"/>
              </w:rPr>
              <w:t>фраструктуры на сельских территориях»,</w:t>
            </w:r>
          </w:p>
          <w:p w:rsidR="00F6298A" w:rsidRPr="00146254" w:rsidRDefault="00F6298A" w:rsidP="00B95371">
            <w:pPr>
              <w:jc w:val="both"/>
              <w:rPr>
                <w:rFonts w:ascii="Times New Roman" w:hAnsi="Times New Roman" w:cs="Times New Roman"/>
                <w:sz w:val="24"/>
                <w:szCs w:val="24"/>
              </w:rPr>
            </w:pPr>
            <w:r w:rsidRPr="00146254">
              <w:rPr>
                <w:rFonts w:ascii="Times New Roman" w:hAnsi="Times New Roman" w:cs="Times New Roman"/>
                <w:sz w:val="24"/>
                <w:szCs w:val="24"/>
              </w:rPr>
              <w:t>«Современный облик сел</w:t>
            </w:r>
            <w:r w:rsidRPr="00146254">
              <w:rPr>
                <w:rFonts w:ascii="Times New Roman" w:hAnsi="Times New Roman" w:cs="Times New Roman"/>
                <w:sz w:val="24"/>
                <w:szCs w:val="24"/>
              </w:rPr>
              <w:t>ь</w:t>
            </w:r>
            <w:r w:rsidRPr="00146254">
              <w:rPr>
                <w:rFonts w:ascii="Times New Roman" w:hAnsi="Times New Roman" w:cs="Times New Roman"/>
                <w:sz w:val="24"/>
                <w:szCs w:val="24"/>
              </w:rPr>
              <w:t>ских территорий»</w:t>
            </w:r>
          </w:p>
        </w:tc>
        <w:tc>
          <w:tcPr>
            <w:tcW w:w="3436" w:type="dxa"/>
          </w:tcPr>
          <w:p w:rsidR="00F6298A" w:rsidRPr="00146254" w:rsidRDefault="00420C07" w:rsidP="00AF67FE">
            <w:pPr>
              <w:jc w:val="both"/>
              <w:rPr>
                <w:rFonts w:ascii="Times New Roman" w:hAnsi="Times New Roman" w:cs="Times New Roman"/>
                <w:sz w:val="24"/>
                <w:szCs w:val="24"/>
              </w:rPr>
            </w:pPr>
            <w:r w:rsidRPr="00146254">
              <w:rPr>
                <w:rFonts w:ascii="Times New Roman" w:hAnsi="Times New Roman" w:cs="Times New Roman"/>
                <w:sz w:val="24"/>
                <w:szCs w:val="24"/>
              </w:rPr>
              <w:lastRenderedPageBreak/>
              <w:t>-</w:t>
            </w:r>
          </w:p>
        </w:tc>
        <w:tc>
          <w:tcPr>
            <w:tcW w:w="2835" w:type="dxa"/>
          </w:tcPr>
          <w:p w:rsidR="00F6298A" w:rsidRPr="00146254" w:rsidRDefault="00420C07" w:rsidP="00AF67FE">
            <w:pPr>
              <w:jc w:val="both"/>
              <w:rPr>
                <w:rFonts w:ascii="Times New Roman" w:hAnsi="Times New Roman" w:cs="Times New Roman"/>
                <w:sz w:val="24"/>
                <w:szCs w:val="24"/>
              </w:rPr>
            </w:pPr>
            <w:r w:rsidRPr="00146254">
              <w:rPr>
                <w:rFonts w:ascii="Times New Roman" w:hAnsi="Times New Roman" w:cs="Times New Roman"/>
                <w:sz w:val="24"/>
                <w:szCs w:val="24"/>
              </w:rPr>
              <w:t>-</w:t>
            </w:r>
          </w:p>
        </w:tc>
        <w:tc>
          <w:tcPr>
            <w:tcW w:w="3295" w:type="dxa"/>
          </w:tcPr>
          <w:p w:rsidR="00F6298A" w:rsidRPr="00146254" w:rsidRDefault="00F6298A" w:rsidP="00AF67FE">
            <w:pPr>
              <w:jc w:val="both"/>
              <w:rPr>
                <w:rFonts w:ascii="Times New Roman" w:hAnsi="Times New Roman" w:cs="Times New Roman"/>
                <w:sz w:val="24"/>
                <w:szCs w:val="24"/>
              </w:rPr>
            </w:pPr>
            <w:r w:rsidRPr="00146254">
              <w:rPr>
                <w:rFonts w:ascii="Times New Roman" w:hAnsi="Times New Roman" w:cs="Times New Roman"/>
                <w:sz w:val="24"/>
                <w:szCs w:val="24"/>
              </w:rPr>
              <w:t>Госпрограмма реализуется в два этапа:</w:t>
            </w:r>
          </w:p>
          <w:p w:rsidR="00F6298A" w:rsidRPr="00146254" w:rsidRDefault="00F6298A" w:rsidP="00AF67FE">
            <w:pPr>
              <w:jc w:val="both"/>
              <w:rPr>
                <w:rFonts w:ascii="Times New Roman" w:hAnsi="Times New Roman" w:cs="Times New Roman"/>
                <w:sz w:val="24"/>
                <w:szCs w:val="24"/>
              </w:rPr>
            </w:pPr>
            <w:r w:rsidRPr="00146254">
              <w:rPr>
                <w:rFonts w:ascii="Times New Roman" w:hAnsi="Times New Roman" w:cs="Times New Roman"/>
                <w:sz w:val="24"/>
                <w:szCs w:val="24"/>
              </w:rPr>
              <w:t>I этап: 2020 - 2022 годы;</w:t>
            </w:r>
          </w:p>
          <w:p w:rsidR="00F6298A" w:rsidRPr="00146254" w:rsidRDefault="00F6298A" w:rsidP="00AF67FE">
            <w:pPr>
              <w:jc w:val="both"/>
              <w:rPr>
                <w:rFonts w:ascii="Times New Roman" w:hAnsi="Times New Roman" w:cs="Times New Roman"/>
                <w:sz w:val="24"/>
                <w:szCs w:val="24"/>
              </w:rPr>
            </w:pPr>
            <w:r w:rsidRPr="00146254">
              <w:rPr>
                <w:rFonts w:ascii="Times New Roman" w:hAnsi="Times New Roman" w:cs="Times New Roman"/>
                <w:sz w:val="24"/>
                <w:szCs w:val="24"/>
              </w:rPr>
              <w:t>II этап: 2023 - 2030 годы.</w:t>
            </w:r>
          </w:p>
          <w:p w:rsidR="00F6298A" w:rsidRPr="00146254" w:rsidRDefault="00F6298A" w:rsidP="00AF67FE">
            <w:pPr>
              <w:jc w:val="both"/>
              <w:rPr>
                <w:rFonts w:ascii="Times New Roman" w:hAnsi="Times New Roman" w:cs="Times New Roman"/>
                <w:sz w:val="24"/>
                <w:szCs w:val="24"/>
              </w:rPr>
            </w:pPr>
            <w:r w:rsidRPr="00146254">
              <w:rPr>
                <w:rFonts w:ascii="Times New Roman" w:hAnsi="Times New Roman" w:cs="Times New Roman"/>
                <w:sz w:val="24"/>
                <w:szCs w:val="24"/>
              </w:rPr>
              <w:t>По итогам реализации I этапа достигнуты следующие пр</w:t>
            </w:r>
            <w:r w:rsidRPr="00146254">
              <w:rPr>
                <w:rFonts w:ascii="Times New Roman" w:hAnsi="Times New Roman" w:cs="Times New Roman"/>
                <w:sz w:val="24"/>
                <w:szCs w:val="24"/>
              </w:rPr>
              <w:t>о</w:t>
            </w:r>
            <w:r w:rsidRPr="00146254">
              <w:rPr>
                <w:rFonts w:ascii="Times New Roman" w:hAnsi="Times New Roman" w:cs="Times New Roman"/>
                <w:sz w:val="24"/>
                <w:szCs w:val="24"/>
              </w:rPr>
              <w:t>межуточные результаты, х</w:t>
            </w:r>
            <w:r w:rsidRPr="00146254">
              <w:rPr>
                <w:rFonts w:ascii="Times New Roman" w:hAnsi="Times New Roman" w:cs="Times New Roman"/>
                <w:sz w:val="24"/>
                <w:szCs w:val="24"/>
              </w:rPr>
              <w:t>а</w:t>
            </w:r>
            <w:r w:rsidRPr="00146254">
              <w:rPr>
                <w:rFonts w:ascii="Times New Roman" w:hAnsi="Times New Roman" w:cs="Times New Roman"/>
                <w:sz w:val="24"/>
                <w:szCs w:val="24"/>
              </w:rPr>
              <w:t>рактеризующие развитие сферы (отрасли):</w:t>
            </w:r>
          </w:p>
          <w:p w:rsidR="00F6298A" w:rsidRPr="00146254" w:rsidRDefault="00F6298A" w:rsidP="00AF67FE">
            <w:pPr>
              <w:jc w:val="both"/>
              <w:rPr>
                <w:rFonts w:ascii="Times New Roman" w:hAnsi="Times New Roman" w:cs="Times New Roman"/>
                <w:sz w:val="24"/>
                <w:szCs w:val="24"/>
              </w:rPr>
            </w:pPr>
            <w:r w:rsidRPr="00146254">
              <w:rPr>
                <w:rFonts w:ascii="Times New Roman" w:hAnsi="Times New Roman" w:cs="Times New Roman"/>
                <w:sz w:val="24"/>
                <w:szCs w:val="24"/>
              </w:rPr>
              <w:t>1) осуществлено строител</w:t>
            </w:r>
            <w:r w:rsidRPr="00146254">
              <w:rPr>
                <w:rFonts w:ascii="Times New Roman" w:hAnsi="Times New Roman" w:cs="Times New Roman"/>
                <w:sz w:val="24"/>
                <w:szCs w:val="24"/>
              </w:rPr>
              <w:t>ь</w:t>
            </w:r>
            <w:r w:rsidRPr="00146254">
              <w:rPr>
                <w:rFonts w:ascii="Times New Roman" w:hAnsi="Times New Roman" w:cs="Times New Roman"/>
                <w:sz w:val="24"/>
                <w:szCs w:val="24"/>
              </w:rPr>
              <w:t xml:space="preserve">ство (приобретение) 2,1 тыс. </w:t>
            </w:r>
            <w:proofErr w:type="spellStart"/>
            <w:r w:rsidRPr="00146254">
              <w:rPr>
                <w:rFonts w:ascii="Times New Roman" w:hAnsi="Times New Roman" w:cs="Times New Roman"/>
                <w:sz w:val="24"/>
                <w:szCs w:val="24"/>
              </w:rPr>
              <w:lastRenderedPageBreak/>
              <w:t>кв</w:t>
            </w:r>
            <w:proofErr w:type="gramStart"/>
            <w:r w:rsidRPr="00146254">
              <w:rPr>
                <w:rFonts w:ascii="Times New Roman" w:hAnsi="Times New Roman" w:cs="Times New Roman"/>
                <w:sz w:val="24"/>
                <w:szCs w:val="24"/>
              </w:rPr>
              <w:t>.м</w:t>
            </w:r>
            <w:proofErr w:type="spellEnd"/>
            <w:proofErr w:type="gramEnd"/>
            <w:r w:rsidRPr="00146254">
              <w:rPr>
                <w:rFonts w:ascii="Times New Roman" w:hAnsi="Times New Roman" w:cs="Times New Roman"/>
                <w:sz w:val="24"/>
                <w:szCs w:val="24"/>
              </w:rPr>
              <w:t xml:space="preserve"> жилья гражданами, проживающими на сельских территориях или изъявивш</w:t>
            </w:r>
            <w:r w:rsidRPr="00146254">
              <w:rPr>
                <w:rFonts w:ascii="Times New Roman" w:hAnsi="Times New Roman" w:cs="Times New Roman"/>
                <w:sz w:val="24"/>
                <w:szCs w:val="24"/>
              </w:rPr>
              <w:t>и</w:t>
            </w:r>
            <w:r w:rsidRPr="00146254">
              <w:rPr>
                <w:rFonts w:ascii="Times New Roman" w:hAnsi="Times New Roman" w:cs="Times New Roman"/>
                <w:sz w:val="24"/>
                <w:szCs w:val="24"/>
              </w:rPr>
              <w:t>ми желание постоянно пр</w:t>
            </w:r>
            <w:r w:rsidRPr="00146254">
              <w:rPr>
                <w:rFonts w:ascii="Times New Roman" w:hAnsi="Times New Roman" w:cs="Times New Roman"/>
                <w:sz w:val="24"/>
                <w:szCs w:val="24"/>
              </w:rPr>
              <w:t>о</w:t>
            </w:r>
            <w:r w:rsidRPr="00146254">
              <w:rPr>
                <w:rFonts w:ascii="Times New Roman" w:hAnsi="Times New Roman" w:cs="Times New Roman"/>
                <w:sz w:val="24"/>
                <w:szCs w:val="24"/>
              </w:rPr>
              <w:t>живать на сельских террит</w:t>
            </w:r>
            <w:r w:rsidRPr="00146254">
              <w:rPr>
                <w:rFonts w:ascii="Times New Roman" w:hAnsi="Times New Roman" w:cs="Times New Roman"/>
                <w:sz w:val="24"/>
                <w:szCs w:val="24"/>
              </w:rPr>
              <w:t>о</w:t>
            </w:r>
            <w:r w:rsidRPr="00146254">
              <w:rPr>
                <w:rFonts w:ascii="Times New Roman" w:hAnsi="Times New Roman" w:cs="Times New Roman"/>
                <w:sz w:val="24"/>
                <w:szCs w:val="24"/>
              </w:rPr>
              <w:t>риях и нуждающимися в улучшении жилищных усл</w:t>
            </w:r>
            <w:r w:rsidRPr="00146254">
              <w:rPr>
                <w:rFonts w:ascii="Times New Roman" w:hAnsi="Times New Roman" w:cs="Times New Roman"/>
                <w:sz w:val="24"/>
                <w:szCs w:val="24"/>
              </w:rPr>
              <w:t>о</w:t>
            </w:r>
            <w:r w:rsidRPr="00146254">
              <w:rPr>
                <w:rFonts w:ascii="Times New Roman" w:hAnsi="Times New Roman" w:cs="Times New Roman"/>
                <w:sz w:val="24"/>
                <w:szCs w:val="24"/>
              </w:rPr>
              <w:t>вий, которым предоставлены целевые социальные выпл</w:t>
            </w:r>
            <w:r w:rsidRPr="00146254">
              <w:rPr>
                <w:rFonts w:ascii="Times New Roman" w:hAnsi="Times New Roman" w:cs="Times New Roman"/>
                <w:sz w:val="24"/>
                <w:szCs w:val="24"/>
              </w:rPr>
              <w:t>а</w:t>
            </w:r>
            <w:r w:rsidRPr="00146254">
              <w:rPr>
                <w:rFonts w:ascii="Times New Roman" w:hAnsi="Times New Roman" w:cs="Times New Roman"/>
                <w:sz w:val="24"/>
                <w:szCs w:val="24"/>
              </w:rPr>
              <w:t>ты;</w:t>
            </w:r>
          </w:p>
          <w:p w:rsidR="00F6298A" w:rsidRPr="00146254" w:rsidRDefault="00F6298A" w:rsidP="00AF67FE">
            <w:pPr>
              <w:jc w:val="both"/>
              <w:rPr>
                <w:rFonts w:ascii="Times New Roman" w:hAnsi="Times New Roman" w:cs="Times New Roman"/>
                <w:sz w:val="24"/>
                <w:szCs w:val="24"/>
              </w:rPr>
            </w:pPr>
            <w:r w:rsidRPr="00146254">
              <w:rPr>
                <w:rFonts w:ascii="Times New Roman" w:hAnsi="Times New Roman" w:cs="Times New Roman"/>
                <w:sz w:val="24"/>
                <w:szCs w:val="24"/>
              </w:rPr>
              <w:t>2) осуществлено строител</w:t>
            </w:r>
            <w:r w:rsidRPr="00146254">
              <w:rPr>
                <w:rFonts w:ascii="Times New Roman" w:hAnsi="Times New Roman" w:cs="Times New Roman"/>
                <w:sz w:val="24"/>
                <w:szCs w:val="24"/>
              </w:rPr>
              <w:t>ь</w:t>
            </w:r>
            <w:r w:rsidRPr="00146254">
              <w:rPr>
                <w:rFonts w:ascii="Times New Roman" w:hAnsi="Times New Roman" w:cs="Times New Roman"/>
                <w:sz w:val="24"/>
                <w:szCs w:val="24"/>
              </w:rPr>
              <w:t xml:space="preserve">ство (приобретение) 108 </w:t>
            </w:r>
            <w:proofErr w:type="spellStart"/>
            <w:r w:rsidRPr="00146254">
              <w:rPr>
                <w:rFonts w:ascii="Times New Roman" w:hAnsi="Times New Roman" w:cs="Times New Roman"/>
                <w:sz w:val="24"/>
                <w:szCs w:val="24"/>
              </w:rPr>
              <w:t>кв</w:t>
            </w:r>
            <w:proofErr w:type="gramStart"/>
            <w:r w:rsidRPr="00146254">
              <w:rPr>
                <w:rFonts w:ascii="Times New Roman" w:hAnsi="Times New Roman" w:cs="Times New Roman"/>
                <w:sz w:val="24"/>
                <w:szCs w:val="24"/>
              </w:rPr>
              <w:t>.м</w:t>
            </w:r>
            <w:proofErr w:type="spellEnd"/>
            <w:proofErr w:type="gramEnd"/>
            <w:r w:rsidRPr="00146254">
              <w:rPr>
                <w:rFonts w:ascii="Times New Roman" w:hAnsi="Times New Roman" w:cs="Times New Roman"/>
                <w:sz w:val="24"/>
                <w:szCs w:val="24"/>
              </w:rPr>
              <w:t xml:space="preserve"> жилья, предоставляемого гражданам Российской Фед</w:t>
            </w:r>
            <w:r w:rsidRPr="00146254">
              <w:rPr>
                <w:rFonts w:ascii="Times New Roman" w:hAnsi="Times New Roman" w:cs="Times New Roman"/>
                <w:sz w:val="24"/>
                <w:szCs w:val="24"/>
              </w:rPr>
              <w:t>е</w:t>
            </w:r>
            <w:r w:rsidRPr="00146254">
              <w:rPr>
                <w:rFonts w:ascii="Times New Roman" w:hAnsi="Times New Roman" w:cs="Times New Roman"/>
                <w:sz w:val="24"/>
                <w:szCs w:val="24"/>
              </w:rPr>
              <w:t>рации, проживающим на сельских территориях, по д</w:t>
            </w:r>
            <w:r w:rsidRPr="00146254">
              <w:rPr>
                <w:rFonts w:ascii="Times New Roman" w:hAnsi="Times New Roman" w:cs="Times New Roman"/>
                <w:sz w:val="24"/>
                <w:szCs w:val="24"/>
              </w:rPr>
              <w:t>о</w:t>
            </w:r>
            <w:r w:rsidRPr="00146254">
              <w:rPr>
                <w:rFonts w:ascii="Times New Roman" w:hAnsi="Times New Roman" w:cs="Times New Roman"/>
                <w:sz w:val="24"/>
                <w:szCs w:val="24"/>
              </w:rPr>
              <w:t>говору найма жилого пом</w:t>
            </w:r>
            <w:r w:rsidRPr="00146254">
              <w:rPr>
                <w:rFonts w:ascii="Times New Roman" w:hAnsi="Times New Roman" w:cs="Times New Roman"/>
                <w:sz w:val="24"/>
                <w:szCs w:val="24"/>
              </w:rPr>
              <w:t>е</w:t>
            </w:r>
            <w:r w:rsidRPr="00146254">
              <w:rPr>
                <w:rFonts w:ascii="Times New Roman" w:hAnsi="Times New Roman" w:cs="Times New Roman"/>
                <w:sz w:val="24"/>
                <w:szCs w:val="24"/>
              </w:rPr>
              <w:t>щения;</w:t>
            </w:r>
          </w:p>
          <w:p w:rsidR="00F6298A" w:rsidRPr="00146254" w:rsidRDefault="00F6298A" w:rsidP="00AF67FE">
            <w:pPr>
              <w:jc w:val="both"/>
              <w:rPr>
                <w:rFonts w:ascii="Times New Roman" w:hAnsi="Times New Roman" w:cs="Times New Roman"/>
                <w:sz w:val="24"/>
                <w:szCs w:val="24"/>
              </w:rPr>
            </w:pPr>
            <w:r w:rsidRPr="00146254">
              <w:rPr>
                <w:rFonts w:ascii="Times New Roman" w:hAnsi="Times New Roman" w:cs="Times New Roman"/>
                <w:sz w:val="24"/>
                <w:szCs w:val="24"/>
              </w:rPr>
              <w:t>3) выданы 1000 льготных ипотечных кредитов гражд</w:t>
            </w:r>
            <w:r w:rsidRPr="00146254">
              <w:rPr>
                <w:rFonts w:ascii="Times New Roman" w:hAnsi="Times New Roman" w:cs="Times New Roman"/>
                <w:sz w:val="24"/>
                <w:szCs w:val="24"/>
              </w:rPr>
              <w:t>а</w:t>
            </w:r>
            <w:r w:rsidRPr="00146254">
              <w:rPr>
                <w:rFonts w:ascii="Times New Roman" w:hAnsi="Times New Roman" w:cs="Times New Roman"/>
                <w:sz w:val="24"/>
                <w:szCs w:val="24"/>
              </w:rPr>
              <w:t>нам Российской Федерации на строительство (приобр</w:t>
            </w:r>
            <w:r w:rsidRPr="00146254">
              <w:rPr>
                <w:rFonts w:ascii="Times New Roman" w:hAnsi="Times New Roman" w:cs="Times New Roman"/>
                <w:sz w:val="24"/>
                <w:szCs w:val="24"/>
              </w:rPr>
              <w:t>е</w:t>
            </w:r>
            <w:r w:rsidRPr="00146254">
              <w:rPr>
                <w:rFonts w:ascii="Times New Roman" w:hAnsi="Times New Roman" w:cs="Times New Roman"/>
                <w:sz w:val="24"/>
                <w:szCs w:val="24"/>
              </w:rPr>
              <w:t>тение) жилого помещения (жилого дома) на сельских территориях и сельских а</w:t>
            </w:r>
            <w:r w:rsidRPr="00146254">
              <w:rPr>
                <w:rFonts w:ascii="Times New Roman" w:hAnsi="Times New Roman" w:cs="Times New Roman"/>
                <w:sz w:val="24"/>
                <w:szCs w:val="24"/>
              </w:rPr>
              <w:t>г</w:t>
            </w:r>
            <w:r w:rsidRPr="00146254">
              <w:rPr>
                <w:rFonts w:ascii="Times New Roman" w:hAnsi="Times New Roman" w:cs="Times New Roman"/>
                <w:sz w:val="24"/>
                <w:szCs w:val="24"/>
              </w:rPr>
              <w:t>ломерациях по ставке от 0,1 до 3 процентов годовых;</w:t>
            </w:r>
          </w:p>
          <w:p w:rsidR="00F6298A" w:rsidRPr="00146254" w:rsidRDefault="00F6298A" w:rsidP="00AF67FE">
            <w:pPr>
              <w:jc w:val="both"/>
              <w:rPr>
                <w:rFonts w:ascii="Times New Roman" w:hAnsi="Times New Roman" w:cs="Times New Roman"/>
                <w:sz w:val="24"/>
                <w:szCs w:val="24"/>
              </w:rPr>
            </w:pPr>
            <w:proofErr w:type="gramStart"/>
            <w:r w:rsidRPr="00146254">
              <w:rPr>
                <w:rFonts w:ascii="Times New Roman" w:hAnsi="Times New Roman" w:cs="Times New Roman"/>
                <w:sz w:val="24"/>
                <w:szCs w:val="24"/>
              </w:rPr>
              <w:t>4) выданы 2 потребительских кредита (займа) гражданам Российской Федерации, пр</w:t>
            </w:r>
            <w:r w:rsidRPr="00146254">
              <w:rPr>
                <w:rFonts w:ascii="Times New Roman" w:hAnsi="Times New Roman" w:cs="Times New Roman"/>
                <w:sz w:val="24"/>
                <w:szCs w:val="24"/>
              </w:rPr>
              <w:t>о</w:t>
            </w:r>
            <w:r w:rsidRPr="00146254">
              <w:rPr>
                <w:rFonts w:ascii="Times New Roman" w:hAnsi="Times New Roman" w:cs="Times New Roman"/>
                <w:sz w:val="24"/>
                <w:szCs w:val="24"/>
              </w:rPr>
              <w:t>живающим на сельских те</w:t>
            </w:r>
            <w:r w:rsidRPr="00146254">
              <w:rPr>
                <w:rFonts w:ascii="Times New Roman" w:hAnsi="Times New Roman" w:cs="Times New Roman"/>
                <w:sz w:val="24"/>
                <w:szCs w:val="24"/>
              </w:rPr>
              <w:t>р</w:t>
            </w:r>
            <w:r w:rsidRPr="00146254">
              <w:rPr>
                <w:rFonts w:ascii="Times New Roman" w:hAnsi="Times New Roman" w:cs="Times New Roman"/>
                <w:sz w:val="24"/>
                <w:szCs w:val="24"/>
              </w:rPr>
              <w:t>риториях и сельских аглом</w:t>
            </w:r>
            <w:r w:rsidRPr="00146254">
              <w:rPr>
                <w:rFonts w:ascii="Times New Roman" w:hAnsi="Times New Roman" w:cs="Times New Roman"/>
                <w:sz w:val="24"/>
                <w:szCs w:val="24"/>
              </w:rPr>
              <w:t>е</w:t>
            </w:r>
            <w:r w:rsidRPr="00146254">
              <w:rPr>
                <w:rFonts w:ascii="Times New Roman" w:hAnsi="Times New Roman" w:cs="Times New Roman"/>
                <w:sz w:val="24"/>
                <w:szCs w:val="24"/>
              </w:rPr>
              <w:t>рациях, на повышение уровня благоустройства домовлад</w:t>
            </w:r>
            <w:r w:rsidRPr="00146254">
              <w:rPr>
                <w:rFonts w:ascii="Times New Roman" w:hAnsi="Times New Roman" w:cs="Times New Roman"/>
                <w:sz w:val="24"/>
                <w:szCs w:val="24"/>
              </w:rPr>
              <w:t>е</w:t>
            </w:r>
            <w:r w:rsidRPr="00146254">
              <w:rPr>
                <w:rFonts w:ascii="Times New Roman" w:hAnsi="Times New Roman" w:cs="Times New Roman"/>
                <w:sz w:val="24"/>
                <w:szCs w:val="24"/>
              </w:rPr>
              <w:t>ний по льготной ставке от 1 до 5 процентов годовых;</w:t>
            </w:r>
            <w:proofErr w:type="gramEnd"/>
          </w:p>
          <w:p w:rsidR="00F6298A" w:rsidRPr="00146254" w:rsidRDefault="00F6298A" w:rsidP="00AF67FE">
            <w:pPr>
              <w:jc w:val="both"/>
              <w:rPr>
                <w:rFonts w:ascii="Times New Roman" w:hAnsi="Times New Roman" w:cs="Times New Roman"/>
                <w:sz w:val="24"/>
                <w:szCs w:val="24"/>
              </w:rPr>
            </w:pPr>
            <w:r w:rsidRPr="00146254">
              <w:rPr>
                <w:rFonts w:ascii="Times New Roman" w:hAnsi="Times New Roman" w:cs="Times New Roman"/>
                <w:sz w:val="24"/>
                <w:szCs w:val="24"/>
              </w:rPr>
              <w:lastRenderedPageBreak/>
              <w:t>5) обустроены объектами инженерной инфраструктуры и благоустроены 3 площадки, расположенные на сельских территориях, под компак</w:t>
            </w:r>
            <w:r w:rsidRPr="00146254">
              <w:rPr>
                <w:rFonts w:ascii="Times New Roman" w:hAnsi="Times New Roman" w:cs="Times New Roman"/>
                <w:sz w:val="24"/>
                <w:szCs w:val="24"/>
              </w:rPr>
              <w:t>т</w:t>
            </w:r>
            <w:r w:rsidRPr="00146254">
              <w:rPr>
                <w:rFonts w:ascii="Times New Roman" w:hAnsi="Times New Roman" w:cs="Times New Roman"/>
                <w:sz w:val="24"/>
                <w:szCs w:val="24"/>
              </w:rPr>
              <w:t>ную жилищную застройку;</w:t>
            </w:r>
          </w:p>
          <w:p w:rsidR="00F6298A" w:rsidRPr="00146254" w:rsidRDefault="00F6298A" w:rsidP="00AF67FE">
            <w:pPr>
              <w:jc w:val="both"/>
              <w:rPr>
                <w:rFonts w:ascii="Times New Roman" w:hAnsi="Times New Roman" w:cs="Times New Roman"/>
                <w:sz w:val="24"/>
                <w:szCs w:val="24"/>
              </w:rPr>
            </w:pPr>
            <w:r w:rsidRPr="00146254">
              <w:rPr>
                <w:rFonts w:ascii="Times New Roman" w:hAnsi="Times New Roman" w:cs="Times New Roman"/>
                <w:sz w:val="24"/>
                <w:szCs w:val="24"/>
              </w:rPr>
              <w:t>6) направлены на обучение 28 граждан Российской Ф</w:t>
            </w:r>
            <w:r w:rsidRPr="00146254">
              <w:rPr>
                <w:rFonts w:ascii="Times New Roman" w:hAnsi="Times New Roman" w:cs="Times New Roman"/>
                <w:sz w:val="24"/>
                <w:szCs w:val="24"/>
              </w:rPr>
              <w:t>е</w:t>
            </w:r>
            <w:r w:rsidRPr="00146254">
              <w:rPr>
                <w:rFonts w:ascii="Times New Roman" w:hAnsi="Times New Roman" w:cs="Times New Roman"/>
                <w:sz w:val="24"/>
                <w:szCs w:val="24"/>
              </w:rPr>
              <w:t>дерации для сельскохозя</w:t>
            </w:r>
            <w:r w:rsidRPr="00146254">
              <w:rPr>
                <w:rFonts w:ascii="Times New Roman" w:hAnsi="Times New Roman" w:cs="Times New Roman"/>
                <w:sz w:val="24"/>
                <w:szCs w:val="24"/>
              </w:rPr>
              <w:t>й</w:t>
            </w:r>
            <w:r w:rsidRPr="00146254">
              <w:rPr>
                <w:rFonts w:ascii="Times New Roman" w:hAnsi="Times New Roman" w:cs="Times New Roman"/>
                <w:sz w:val="24"/>
                <w:szCs w:val="24"/>
              </w:rPr>
              <w:t>ственных товаропроизвод</w:t>
            </w:r>
            <w:r w:rsidRPr="00146254">
              <w:rPr>
                <w:rFonts w:ascii="Times New Roman" w:hAnsi="Times New Roman" w:cs="Times New Roman"/>
                <w:sz w:val="24"/>
                <w:szCs w:val="24"/>
              </w:rPr>
              <w:t>и</w:t>
            </w:r>
            <w:r w:rsidRPr="00146254">
              <w:rPr>
                <w:rFonts w:ascii="Times New Roman" w:hAnsi="Times New Roman" w:cs="Times New Roman"/>
                <w:sz w:val="24"/>
                <w:szCs w:val="24"/>
              </w:rPr>
              <w:t>телей и организаций, ос</w:t>
            </w:r>
            <w:r w:rsidRPr="00146254">
              <w:rPr>
                <w:rFonts w:ascii="Times New Roman" w:hAnsi="Times New Roman" w:cs="Times New Roman"/>
                <w:sz w:val="24"/>
                <w:szCs w:val="24"/>
              </w:rPr>
              <w:t>у</w:t>
            </w:r>
            <w:r w:rsidRPr="00146254">
              <w:rPr>
                <w:rFonts w:ascii="Times New Roman" w:hAnsi="Times New Roman" w:cs="Times New Roman"/>
                <w:sz w:val="24"/>
                <w:szCs w:val="24"/>
              </w:rPr>
              <w:t>ществляющих переработку сельскохозяйственной пр</w:t>
            </w:r>
            <w:r w:rsidRPr="00146254">
              <w:rPr>
                <w:rFonts w:ascii="Times New Roman" w:hAnsi="Times New Roman" w:cs="Times New Roman"/>
                <w:sz w:val="24"/>
                <w:szCs w:val="24"/>
              </w:rPr>
              <w:t>о</w:t>
            </w:r>
            <w:r w:rsidRPr="00146254">
              <w:rPr>
                <w:rFonts w:ascii="Times New Roman" w:hAnsi="Times New Roman" w:cs="Times New Roman"/>
                <w:sz w:val="24"/>
                <w:szCs w:val="24"/>
              </w:rPr>
              <w:t>дукции на сельских террит</w:t>
            </w:r>
            <w:r w:rsidRPr="00146254">
              <w:rPr>
                <w:rFonts w:ascii="Times New Roman" w:hAnsi="Times New Roman" w:cs="Times New Roman"/>
                <w:sz w:val="24"/>
                <w:szCs w:val="24"/>
              </w:rPr>
              <w:t>о</w:t>
            </w:r>
            <w:r w:rsidRPr="00146254">
              <w:rPr>
                <w:rFonts w:ascii="Times New Roman" w:hAnsi="Times New Roman" w:cs="Times New Roman"/>
                <w:sz w:val="24"/>
                <w:szCs w:val="24"/>
              </w:rPr>
              <w:t>риях;</w:t>
            </w:r>
          </w:p>
          <w:p w:rsidR="00F6298A" w:rsidRPr="00146254" w:rsidRDefault="00F6298A" w:rsidP="00AF67FE">
            <w:pPr>
              <w:jc w:val="both"/>
              <w:rPr>
                <w:rFonts w:ascii="Times New Roman" w:hAnsi="Times New Roman" w:cs="Times New Roman"/>
                <w:sz w:val="24"/>
                <w:szCs w:val="24"/>
              </w:rPr>
            </w:pPr>
            <w:proofErr w:type="gramStart"/>
            <w:r w:rsidRPr="00146254">
              <w:rPr>
                <w:rFonts w:ascii="Times New Roman" w:hAnsi="Times New Roman" w:cs="Times New Roman"/>
                <w:sz w:val="24"/>
                <w:szCs w:val="24"/>
              </w:rPr>
              <w:t>7) привлечены 54 обуча</w:t>
            </w:r>
            <w:r w:rsidRPr="00146254">
              <w:rPr>
                <w:rFonts w:ascii="Times New Roman" w:hAnsi="Times New Roman" w:cs="Times New Roman"/>
                <w:sz w:val="24"/>
                <w:szCs w:val="24"/>
              </w:rPr>
              <w:t>ю</w:t>
            </w:r>
            <w:r w:rsidRPr="00146254">
              <w:rPr>
                <w:rFonts w:ascii="Times New Roman" w:hAnsi="Times New Roman" w:cs="Times New Roman"/>
                <w:sz w:val="24"/>
                <w:szCs w:val="24"/>
              </w:rPr>
              <w:t>щихся для прохождения практики и осуществления трудовой деятельности к сельскохозяйственным тов</w:t>
            </w:r>
            <w:r w:rsidRPr="00146254">
              <w:rPr>
                <w:rFonts w:ascii="Times New Roman" w:hAnsi="Times New Roman" w:cs="Times New Roman"/>
                <w:sz w:val="24"/>
                <w:szCs w:val="24"/>
              </w:rPr>
              <w:t>а</w:t>
            </w:r>
            <w:r w:rsidRPr="00146254">
              <w:rPr>
                <w:rFonts w:ascii="Times New Roman" w:hAnsi="Times New Roman" w:cs="Times New Roman"/>
                <w:sz w:val="24"/>
                <w:szCs w:val="24"/>
              </w:rPr>
              <w:t>ропроизводителям и орган</w:t>
            </w:r>
            <w:r w:rsidRPr="00146254">
              <w:rPr>
                <w:rFonts w:ascii="Times New Roman" w:hAnsi="Times New Roman" w:cs="Times New Roman"/>
                <w:sz w:val="24"/>
                <w:szCs w:val="24"/>
              </w:rPr>
              <w:t>и</w:t>
            </w:r>
            <w:r w:rsidRPr="00146254">
              <w:rPr>
                <w:rFonts w:ascii="Times New Roman" w:hAnsi="Times New Roman" w:cs="Times New Roman"/>
                <w:sz w:val="24"/>
                <w:szCs w:val="24"/>
              </w:rPr>
              <w:t>зациям, осуществляющим переработку сельскохозя</w:t>
            </w:r>
            <w:r w:rsidRPr="00146254">
              <w:rPr>
                <w:rFonts w:ascii="Times New Roman" w:hAnsi="Times New Roman" w:cs="Times New Roman"/>
                <w:sz w:val="24"/>
                <w:szCs w:val="24"/>
              </w:rPr>
              <w:t>й</w:t>
            </w:r>
            <w:r w:rsidRPr="00146254">
              <w:rPr>
                <w:rFonts w:ascii="Times New Roman" w:hAnsi="Times New Roman" w:cs="Times New Roman"/>
                <w:sz w:val="24"/>
                <w:szCs w:val="24"/>
              </w:rPr>
              <w:t>ственной продукции на сел</w:t>
            </w:r>
            <w:r w:rsidRPr="00146254">
              <w:rPr>
                <w:rFonts w:ascii="Times New Roman" w:hAnsi="Times New Roman" w:cs="Times New Roman"/>
                <w:sz w:val="24"/>
                <w:szCs w:val="24"/>
              </w:rPr>
              <w:t>ь</w:t>
            </w:r>
            <w:r w:rsidRPr="00146254">
              <w:rPr>
                <w:rFonts w:ascii="Times New Roman" w:hAnsi="Times New Roman" w:cs="Times New Roman"/>
                <w:sz w:val="24"/>
                <w:szCs w:val="24"/>
              </w:rPr>
              <w:t>ских территориях;</w:t>
            </w:r>
            <w:proofErr w:type="gramEnd"/>
          </w:p>
          <w:p w:rsidR="00F6298A" w:rsidRPr="00146254" w:rsidRDefault="00F6298A" w:rsidP="00AF67FE">
            <w:pPr>
              <w:jc w:val="both"/>
              <w:rPr>
                <w:rFonts w:ascii="Times New Roman" w:hAnsi="Times New Roman" w:cs="Times New Roman"/>
                <w:sz w:val="24"/>
                <w:szCs w:val="24"/>
              </w:rPr>
            </w:pPr>
            <w:r w:rsidRPr="00146254">
              <w:rPr>
                <w:rFonts w:ascii="Times New Roman" w:hAnsi="Times New Roman" w:cs="Times New Roman"/>
                <w:sz w:val="24"/>
                <w:szCs w:val="24"/>
              </w:rPr>
              <w:t xml:space="preserve">8) </w:t>
            </w:r>
            <w:proofErr w:type="gramStart"/>
            <w:r w:rsidRPr="00146254">
              <w:rPr>
                <w:rFonts w:ascii="Times New Roman" w:hAnsi="Times New Roman" w:cs="Times New Roman"/>
                <w:sz w:val="24"/>
                <w:szCs w:val="24"/>
              </w:rPr>
              <w:t>реализованы</w:t>
            </w:r>
            <w:proofErr w:type="gramEnd"/>
            <w:r w:rsidRPr="00146254">
              <w:rPr>
                <w:rFonts w:ascii="Times New Roman" w:hAnsi="Times New Roman" w:cs="Times New Roman"/>
                <w:sz w:val="24"/>
                <w:szCs w:val="24"/>
              </w:rPr>
              <w:t xml:space="preserve"> 68 проектов по благоустройству общ</w:t>
            </w:r>
            <w:r w:rsidRPr="00146254">
              <w:rPr>
                <w:rFonts w:ascii="Times New Roman" w:hAnsi="Times New Roman" w:cs="Times New Roman"/>
                <w:sz w:val="24"/>
                <w:szCs w:val="24"/>
              </w:rPr>
              <w:t>е</w:t>
            </w:r>
            <w:r w:rsidRPr="00146254">
              <w:rPr>
                <w:rFonts w:ascii="Times New Roman" w:hAnsi="Times New Roman" w:cs="Times New Roman"/>
                <w:sz w:val="24"/>
                <w:szCs w:val="24"/>
              </w:rPr>
              <w:t>ственных пространств на сельских территориях;</w:t>
            </w:r>
          </w:p>
          <w:p w:rsidR="00F6298A" w:rsidRPr="00146254" w:rsidRDefault="00F6298A" w:rsidP="00AF67FE">
            <w:pPr>
              <w:jc w:val="both"/>
              <w:rPr>
                <w:rFonts w:ascii="Times New Roman" w:hAnsi="Times New Roman" w:cs="Times New Roman"/>
                <w:sz w:val="24"/>
                <w:szCs w:val="24"/>
              </w:rPr>
            </w:pPr>
            <w:r w:rsidRPr="00146254">
              <w:rPr>
                <w:rFonts w:ascii="Times New Roman" w:hAnsi="Times New Roman" w:cs="Times New Roman"/>
                <w:sz w:val="24"/>
                <w:szCs w:val="24"/>
              </w:rPr>
              <w:t xml:space="preserve">9) введено в действие </w:t>
            </w:r>
            <w:smartTag w:uri="urn:schemas-microsoft-com:office:smarttags" w:element="metricconverter">
              <w:smartTagPr>
                <w:attr w:name="ProductID" w:val="12,86 км"/>
              </w:smartTagPr>
              <w:r w:rsidRPr="00146254">
                <w:rPr>
                  <w:rFonts w:ascii="Times New Roman" w:hAnsi="Times New Roman" w:cs="Times New Roman"/>
                  <w:sz w:val="24"/>
                  <w:szCs w:val="24"/>
                </w:rPr>
                <w:t>12,86 км</w:t>
              </w:r>
            </w:smartTag>
            <w:r w:rsidRPr="00146254">
              <w:rPr>
                <w:rFonts w:ascii="Times New Roman" w:hAnsi="Times New Roman" w:cs="Times New Roman"/>
                <w:sz w:val="24"/>
                <w:szCs w:val="24"/>
              </w:rPr>
              <w:t xml:space="preserve"> распределительных газ</w:t>
            </w:r>
            <w:r w:rsidRPr="00146254">
              <w:rPr>
                <w:rFonts w:ascii="Times New Roman" w:hAnsi="Times New Roman" w:cs="Times New Roman"/>
                <w:sz w:val="24"/>
                <w:szCs w:val="24"/>
              </w:rPr>
              <w:t>о</w:t>
            </w:r>
            <w:r w:rsidRPr="00146254">
              <w:rPr>
                <w:rFonts w:ascii="Times New Roman" w:hAnsi="Times New Roman" w:cs="Times New Roman"/>
                <w:sz w:val="24"/>
                <w:szCs w:val="24"/>
              </w:rPr>
              <w:t xml:space="preserve">вых сетей и </w:t>
            </w:r>
            <w:smartTag w:uri="urn:schemas-microsoft-com:office:smarttags" w:element="metricconverter">
              <w:smartTagPr>
                <w:attr w:name="ProductID" w:val="29,71 км"/>
              </w:smartTagPr>
              <w:r w:rsidRPr="00146254">
                <w:rPr>
                  <w:rFonts w:ascii="Times New Roman" w:hAnsi="Times New Roman" w:cs="Times New Roman"/>
                  <w:sz w:val="24"/>
                  <w:szCs w:val="24"/>
                </w:rPr>
                <w:t>29,71 км</w:t>
              </w:r>
            </w:smartTag>
            <w:r w:rsidRPr="00146254">
              <w:rPr>
                <w:rFonts w:ascii="Times New Roman" w:hAnsi="Times New Roman" w:cs="Times New Roman"/>
                <w:sz w:val="24"/>
                <w:szCs w:val="24"/>
              </w:rPr>
              <w:t xml:space="preserve"> локал</w:t>
            </w:r>
            <w:r w:rsidRPr="00146254">
              <w:rPr>
                <w:rFonts w:ascii="Times New Roman" w:hAnsi="Times New Roman" w:cs="Times New Roman"/>
                <w:sz w:val="24"/>
                <w:szCs w:val="24"/>
              </w:rPr>
              <w:t>ь</w:t>
            </w:r>
            <w:r w:rsidRPr="00146254">
              <w:rPr>
                <w:rFonts w:ascii="Times New Roman" w:hAnsi="Times New Roman" w:cs="Times New Roman"/>
                <w:sz w:val="24"/>
                <w:szCs w:val="24"/>
              </w:rPr>
              <w:t>ных водопроводов;</w:t>
            </w:r>
          </w:p>
          <w:p w:rsidR="00F6298A" w:rsidRPr="00146254" w:rsidRDefault="00F6298A" w:rsidP="00AF67FE">
            <w:pPr>
              <w:jc w:val="both"/>
              <w:rPr>
                <w:rFonts w:ascii="Times New Roman" w:hAnsi="Times New Roman" w:cs="Times New Roman"/>
                <w:sz w:val="24"/>
                <w:szCs w:val="24"/>
              </w:rPr>
            </w:pPr>
            <w:r w:rsidRPr="00146254">
              <w:rPr>
                <w:rFonts w:ascii="Times New Roman" w:hAnsi="Times New Roman" w:cs="Times New Roman"/>
                <w:sz w:val="24"/>
                <w:szCs w:val="24"/>
              </w:rPr>
              <w:t>10) построены (реконстру</w:t>
            </w:r>
            <w:r w:rsidRPr="00146254">
              <w:rPr>
                <w:rFonts w:ascii="Times New Roman" w:hAnsi="Times New Roman" w:cs="Times New Roman"/>
                <w:sz w:val="24"/>
                <w:szCs w:val="24"/>
              </w:rPr>
              <w:t>и</w:t>
            </w:r>
            <w:r w:rsidRPr="00146254">
              <w:rPr>
                <w:rFonts w:ascii="Times New Roman" w:hAnsi="Times New Roman" w:cs="Times New Roman"/>
                <w:sz w:val="24"/>
                <w:szCs w:val="24"/>
              </w:rPr>
              <w:t xml:space="preserve">рованы) и отремонтированы </w:t>
            </w:r>
            <w:smartTag w:uri="urn:schemas-microsoft-com:office:smarttags" w:element="metricconverter">
              <w:smartTagPr>
                <w:attr w:name="ProductID" w:val="36,6 км"/>
              </w:smartTagPr>
              <w:r w:rsidRPr="00146254">
                <w:rPr>
                  <w:rFonts w:ascii="Times New Roman" w:hAnsi="Times New Roman" w:cs="Times New Roman"/>
                  <w:sz w:val="24"/>
                  <w:szCs w:val="24"/>
                </w:rPr>
                <w:t>36,6 км</w:t>
              </w:r>
            </w:smartTag>
            <w:r w:rsidRPr="00146254">
              <w:rPr>
                <w:rFonts w:ascii="Times New Roman" w:hAnsi="Times New Roman" w:cs="Times New Roman"/>
                <w:sz w:val="24"/>
                <w:szCs w:val="24"/>
              </w:rPr>
              <w:t xml:space="preserve"> автомобильных дорог </w:t>
            </w:r>
            <w:r w:rsidRPr="00146254">
              <w:rPr>
                <w:rFonts w:ascii="Times New Roman" w:hAnsi="Times New Roman" w:cs="Times New Roman"/>
                <w:sz w:val="24"/>
                <w:szCs w:val="24"/>
              </w:rPr>
              <w:lastRenderedPageBreak/>
              <w:t>на сельских территориях;</w:t>
            </w:r>
          </w:p>
          <w:p w:rsidR="00F6298A" w:rsidRPr="00146254" w:rsidRDefault="00F6298A" w:rsidP="00AF67FE">
            <w:pPr>
              <w:jc w:val="both"/>
              <w:rPr>
                <w:rFonts w:ascii="Times New Roman" w:hAnsi="Times New Roman" w:cs="Times New Roman"/>
                <w:sz w:val="24"/>
                <w:szCs w:val="24"/>
              </w:rPr>
            </w:pPr>
            <w:r w:rsidRPr="00146254">
              <w:rPr>
                <w:rFonts w:ascii="Times New Roman" w:hAnsi="Times New Roman" w:cs="Times New Roman"/>
                <w:sz w:val="24"/>
                <w:szCs w:val="24"/>
              </w:rPr>
              <w:t>11) реализованы 12 проектов комплексного развития сел</w:t>
            </w:r>
            <w:r w:rsidRPr="00146254">
              <w:rPr>
                <w:rFonts w:ascii="Times New Roman" w:hAnsi="Times New Roman" w:cs="Times New Roman"/>
                <w:sz w:val="24"/>
                <w:szCs w:val="24"/>
              </w:rPr>
              <w:t>ь</w:t>
            </w:r>
            <w:r w:rsidRPr="00146254">
              <w:rPr>
                <w:rFonts w:ascii="Times New Roman" w:hAnsi="Times New Roman" w:cs="Times New Roman"/>
                <w:sz w:val="24"/>
                <w:szCs w:val="24"/>
              </w:rPr>
              <w:t>ских территорий (агломер</w:t>
            </w:r>
            <w:r w:rsidRPr="00146254">
              <w:rPr>
                <w:rFonts w:ascii="Times New Roman" w:hAnsi="Times New Roman" w:cs="Times New Roman"/>
                <w:sz w:val="24"/>
                <w:szCs w:val="24"/>
              </w:rPr>
              <w:t>а</w:t>
            </w:r>
            <w:r w:rsidRPr="00146254">
              <w:rPr>
                <w:rFonts w:ascii="Times New Roman" w:hAnsi="Times New Roman" w:cs="Times New Roman"/>
                <w:sz w:val="24"/>
                <w:szCs w:val="24"/>
              </w:rPr>
              <w:t>ций), что позволило создать в период реализации проектов 429 рабочих места (запо</w:t>
            </w:r>
            <w:r w:rsidRPr="00146254">
              <w:rPr>
                <w:rFonts w:ascii="Times New Roman" w:hAnsi="Times New Roman" w:cs="Times New Roman"/>
                <w:sz w:val="24"/>
                <w:szCs w:val="24"/>
              </w:rPr>
              <w:t>л</w:t>
            </w:r>
            <w:r w:rsidRPr="00146254">
              <w:rPr>
                <w:rFonts w:ascii="Times New Roman" w:hAnsi="Times New Roman" w:cs="Times New Roman"/>
                <w:sz w:val="24"/>
                <w:szCs w:val="24"/>
              </w:rPr>
              <w:t>ненных штатных единиц).</w:t>
            </w:r>
          </w:p>
          <w:p w:rsidR="00F6298A" w:rsidRPr="00146254" w:rsidRDefault="00F6298A" w:rsidP="00AF67FE">
            <w:pPr>
              <w:jc w:val="both"/>
              <w:rPr>
                <w:rFonts w:ascii="Times New Roman" w:hAnsi="Times New Roman" w:cs="Times New Roman"/>
                <w:sz w:val="24"/>
                <w:szCs w:val="24"/>
              </w:rPr>
            </w:pPr>
            <w:r w:rsidRPr="00146254">
              <w:rPr>
                <w:rFonts w:ascii="Times New Roman" w:hAnsi="Times New Roman" w:cs="Times New Roman"/>
                <w:sz w:val="24"/>
                <w:szCs w:val="24"/>
              </w:rPr>
              <w:t>На II этапе планируется пр</w:t>
            </w:r>
            <w:r w:rsidRPr="00146254">
              <w:rPr>
                <w:rFonts w:ascii="Times New Roman" w:hAnsi="Times New Roman" w:cs="Times New Roman"/>
                <w:sz w:val="24"/>
                <w:szCs w:val="24"/>
              </w:rPr>
              <w:t>о</w:t>
            </w:r>
            <w:r w:rsidRPr="00146254">
              <w:rPr>
                <w:rFonts w:ascii="Times New Roman" w:hAnsi="Times New Roman" w:cs="Times New Roman"/>
                <w:sz w:val="24"/>
                <w:szCs w:val="24"/>
              </w:rPr>
              <w:t>должить реализацию выш</w:t>
            </w:r>
            <w:r w:rsidRPr="00146254">
              <w:rPr>
                <w:rFonts w:ascii="Times New Roman" w:hAnsi="Times New Roman" w:cs="Times New Roman"/>
                <w:sz w:val="24"/>
                <w:szCs w:val="24"/>
              </w:rPr>
              <w:t>е</w:t>
            </w:r>
            <w:r w:rsidRPr="00146254">
              <w:rPr>
                <w:rFonts w:ascii="Times New Roman" w:hAnsi="Times New Roman" w:cs="Times New Roman"/>
                <w:sz w:val="24"/>
                <w:szCs w:val="24"/>
              </w:rPr>
              <w:t>названных мероприятий, направленных на единство подходов к определению п</w:t>
            </w:r>
            <w:r w:rsidRPr="00146254">
              <w:rPr>
                <w:rFonts w:ascii="Times New Roman" w:hAnsi="Times New Roman" w:cs="Times New Roman"/>
                <w:sz w:val="24"/>
                <w:szCs w:val="24"/>
              </w:rPr>
              <w:t>о</w:t>
            </w:r>
            <w:r w:rsidRPr="00146254">
              <w:rPr>
                <w:rFonts w:ascii="Times New Roman" w:hAnsi="Times New Roman" w:cs="Times New Roman"/>
                <w:sz w:val="24"/>
                <w:szCs w:val="24"/>
              </w:rPr>
              <w:t>требности в размещении н</w:t>
            </w:r>
            <w:r w:rsidRPr="00146254">
              <w:rPr>
                <w:rFonts w:ascii="Times New Roman" w:hAnsi="Times New Roman" w:cs="Times New Roman"/>
                <w:sz w:val="24"/>
                <w:szCs w:val="24"/>
              </w:rPr>
              <w:t>о</w:t>
            </w:r>
            <w:r w:rsidRPr="00146254">
              <w:rPr>
                <w:rFonts w:ascii="Times New Roman" w:hAnsi="Times New Roman" w:cs="Times New Roman"/>
                <w:sz w:val="24"/>
                <w:szCs w:val="24"/>
              </w:rPr>
              <w:t>вых или модернизации сущ</w:t>
            </w:r>
            <w:r w:rsidRPr="00146254">
              <w:rPr>
                <w:rFonts w:ascii="Times New Roman" w:hAnsi="Times New Roman" w:cs="Times New Roman"/>
                <w:sz w:val="24"/>
                <w:szCs w:val="24"/>
              </w:rPr>
              <w:t>е</w:t>
            </w:r>
            <w:r w:rsidRPr="00146254">
              <w:rPr>
                <w:rFonts w:ascii="Times New Roman" w:hAnsi="Times New Roman" w:cs="Times New Roman"/>
                <w:sz w:val="24"/>
                <w:szCs w:val="24"/>
              </w:rPr>
              <w:t>ствующих объектов социал</w:t>
            </w:r>
            <w:r w:rsidRPr="00146254">
              <w:rPr>
                <w:rFonts w:ascii="Times New Roman" w:hAnsi="Times New Roman" w:cs="Times New Roman"/>
                <w:sz w:val="24"/>
                <w:szCs w:val="24"/>
              </w:rPr>
              <w:t>ь</w:t>
            </w:r>
            <w:r w:rsidRPr="00146254">
              <w:rPr>
                <w:rFonts w:ascii="Times New Roman" w:hAnsi="Times New Roman" w:cs="Times New Roman"/>
                <w:sz w:val="24"/>
                <w:szCs w:val="24"/>
              </w:rPr>
              <w:t>ной, инженерной, транспор</w:t>
            </w:r>
            <w:r w:rsidRPr="00146254">
              <w:rPr>
                <w:rFonts w:ascii="Times New Roman" w:hAnsi="Times New Roman" w:cs="Times New Roman"/>
                <w:sz w:val="24"/>
                <w:szCs w:val="24"/>
              </w:rPr>
              <w:t>т</w:t>
            </w:r>
            <w:r w:rsidRPr="00146254">
              <w:rPr>
                <w:rFonts w:ascii="Times New Roman" w:hAnsi="Times New Roman" w:cs="Times New Roman"/>
                <w:sz w:val="24"/>
                <w:szCs w:val="24"/>
              </w:rPr>
              <w:t>ной, логистической инфр</w:t>
            </w:r>
            <w:r w:rsidRPr="00146254">
              <w:rPr>
                <w:rFonts w:ascii="Times New Roman" w:hAnsi="Times New Roman" w:cs="Times New Roman"/>
                <w:sz w:val="24"/>
                <w:szCs w:val="24"/>
              </w:rPr>
              <w:t>а</w:t>
            </w:r>
            <w:r w:rsidRPr="00146254">
              <w:rPr>
                <w:rFonts w:ascii="Times New Roman" w:hAnsi="Times New Roman" w:cs="Times New Roman"/>
                <w:sz w:val="24"/>
                <w:szCs w:val="24"/>
              </w:rPr>
              <w:t>структуры не только исходя из отраслевых принципов их локации, но и с учетом тек</w:t>
            </w:r>
            <w:r w:rsidRPr="00146254">
              <w:rPr>
                <w:rFonts w:ascii="Times New Roman" w:hAnsi="Times New Roman" w:cs="Times New Roman"/>
                <w:sz w:val="24"/>
                <w:szCs w:val="24"/>
              </w:rPr>
              <w:t>у</w:t>
            </w:r>
            <w:r w:rsidRPr="00146254">
              <w:rPr>
                <w:rFonts w:ascii="Times New Roman" w:hAnsi="Times New Roman" w:cs="Times New Roman"/>
                <w:sz w:val="24"/>
                <w:szCs w:val="24"/>
              </w:rPr>
              <w:t>щего и перспективного уро</w:t>
            </w:r>
            <w:r w:rsidRPr="00146254">
              <w:rPr>
                <w:rFonts w:ascii="Times New Roman" w:hAnsi="Times New Roman" w:cs="Times New Roman"/>
                <w:sz w:val="24"/>
                <w:szCs w:val="24"/>
              </w:rPr>
              <w:t>в</w:t>
            </w:r>
            <w:r w:rsidRPr="00146254">
              <w:rPr>
                <w:rFonts w:ascii="Times New Roman" w:hAnsi="Times New Roman" w:cs="Times New Roman"/>
                <w:sz w:val="24"/>
                <w:szCs w:val="24"/>
              </w:rPr>
              <w:t>ня занятости населения, д</w:t>
            </w:r>
            <w:r w:rsidRPr="00146254">
              <w:rPr>
                <w:rFonts w:ascii="Times New Roman" w:hAnsi="Times New Roman" w:cs="Times New Roman"/>
                <w:sz w:val="24"/>
                <w:szCs w:val="24"/>
              </w:rPr>
              <w:t>е</w:t>
            </w:r>
            <w:r w:rsidRPr="00146254">
              <w:rPr>
                <w:rFonts w:ascii="Times New Roman" w:hAnsi="Times New Roman" w:cs="Times New Roman"/>
                <w:sz w:val="24"/>
                <w:szCs w:val="24"/>
              </w:rPr>
              <w:t>мографических прогнозов, потребности населения в с</w:t>
            </w:r>
            <w:r w:rsidRPr="00146254">
              <w:rPr>
                <w:rFonts w:ascii="Times New Roman" w:hAnsi="Times New Roman" w:cs="Times New Roman"/>
                <w:sz w:val="24"/>
                <w:szCs w:val="24"/>
              </w:rPr>
              <w:t>о</w:t>
            </w:r>
            <w:r w:rsidRPr="00146254">
              <w:rPr>
                <w:rFonts w:ascii="Times New Roman" w:hAnsi="Times New Roman" w:cs="Times New Roman"/>
                <w:sz w:val="24"/>
                <w:szCs w:val="24"/>
              </w:rPr>
              <w:t>ответствующих услугах, транспортной доступности объектов и сопутствующей инфраструктуры, а также и</w:t>
            </w:r>
            <w:r w:rsidRPr="00146254">
              <w:rPr>
                <w:rFonts w:ascii="Times New Roman" w:hAnsi="Times New Roman" w:cs="Times New Roman"/>
                <w:sz w:val="24"/>
                <w:szCs w:val="24"/>
              </w:rPr>
              <w:t>н</w:t>
            </w:r>
            <w:r w:rsidRPr="00146254">
              <w:rPr>
                <w:rFonts w:ascii="Times New Roman" w:hAnsi="Times New Roman" w:cs="Times New Roman"/>
                <w:sz w:val="24"/>
                <w:szCs w:val="24"/>
              </w:rPr>
              <w:t xml:space="preserve">вестиционной активности территорий. </w:t>
            </w:r>
          </w:p>
          <w:p w:rsidR="00F6298A" w:rsidRPr="00146254" w:rsidRDefault="00F6298A" w:rsidP="00AF67FE">
            <w:pPr>
              <w:jc w:val="both"/>
              <w:rPr>
                <w:rFonts w:ascii="Times New Roman" w:hAnsi="Times New Roman" w:cs="Times New Roman"/>
                <w:sz w:val="24"/>
                <w:szCs w:val="24"/>
              </w:rPr>
            </w:pPr>
            <w:r w:rsidRPr="00146254">
              <w:rPr>
                <w:rFonts w:ascii="Times New Roman" w:hAnsi="Times New Roman" w:cs="Times New Roman"/>
                <w:sz w:val="24"/>
                <w:szCs w:val="24"/>
              </w:rPr>
              <w:t>Кроме того, в перечень ин</w:t>
            </w:r>
            <w:r w:rsidRPr="00146254">
              <w:rPr>
                <w:rFonts w:ascii="Times New Roman" w:hAnsi="Times New Roman" w:cs="Times New Roman"/>
                <w:sz w:val="24"/>
                <w:szCs w:val="24"/>
              </w:rPr>
              <w:t>и</w:t>
            </w:r>
            <w:r w:rsidRPr="00146254">
              <w:rPr>
                <w:rFonts w:ascii="Times New Roman" w:hAnsi="Times New Roman" w:cs="Times New Roman"/>
                <w:sz w:val="24"/>
                <w:szCs w:val="24"/>
              </w:rPr>
              <w:t>циатив социально-экономического развития Российской Федерации до 2030 года</w:t>
            </w:r>
            <w:r w:rsidRPr="00146254">
              <w:rPr>
                <w:rStyle w:val="af2"/>
                <w:rFonts w:ascii="Times New Roman" w:hAnsi="Times New Roman"/>
                <w:sz w:val="24"/>
                <w:szCs w:val="24"/>
              </w:rPr>
              <w:endnoteReference w:id="1"/>
            </w:r>
            <w:r w:rsidRPr="00146254">
              <w:rPr>
                <w:rFonts w:ascii="Times New Roman" w:hAnsi="Times New Roman" w:cs="Times New Roman"/>
                <w:sz w:val="24"/>
                <w:szCs w:val="24"/>
              </w:rPr>
              <w:t xml:space="preserve"> включена иници</w:t>
            </w:r>
            <w:r w:rsidRPr="00146254">
              <w:rPr>
                <w:rFonts w:ascii="Times New Roman" w:hAnsi="Times New Roman" w:cs="Times New Roman"/>
                <w:sz w:val="24"/>
                <w:szCs w:val="24"/>
              </w:rPr>
              <w:t>а</w:t>
            </w:r>
            <w:r w:rsidRPr="00146254">
              <w:rPr>
                <w:rFonts w:ascii="Times New Roman" w:hAnsi="Times New Roman" w:cs="Times New Roman"/>
                <w:sz w:val="24"/>
                <w:szCs w:val="24"/>
              </w:rPr>
              <w:lastRenderedPageBreak/>
              <w:t>тива социально-экономического развития «Города больших возможн</w:t>
            </w:r>
            <w:r w:rsidRPr="00146254">
              <w:rPr>
                <w:rFonts w:ascii="Times New Roman" w:hAnsi="Times New Roman" w:cs="Times New Roman"/>
                <w:sz w:val="24"/>
                <w:szCs w:val="24"/>
              </w:rPr>
              <w:t>о</w:t>
            </w:r>
            <w:r w:rsidRPr="00146254">
              <w:rPr>
                <w:rFonts w:ascii="Times New Roman" w:hAnsi="Times New Roman" w:cs="Times New Roman"/>
                <w:sz w:val="24"/>
                <w:szCs w:val="24"/>
              </w:rPr>
              <w:t>стей и возрождение малых форм расселения», согласно которой ключевым стратег</w:t>
            </w:r>
            <w:r w:rsidRPr="00146254">
              <w:rPr>
                <w:rFonts w:ascii="Times New Roman" w:hAnsi="Times New Roman" w:cs="Times New Roman"/>
                <w:sz w:val="24"/>
                <w:szCs w:val="24"/>
              </w:rPr>
              <w:t>и</w:t>
            </w:r>
            <w:r w:rsidRPr="00146254">
              <w:rPr>
                <w:rFonts w:ascii="Times New Roman" w:hAnsi="Times New Roman" w:cs="Times New Roman"/>
                <w:sz w:val="24"/>
                <w:szCs w:val="24"/>
              </w:rPr>
              <w:t>ческим приоритетом разв</w:t>
            </w:r>
            <w:r w:rsidRPr="00146254">
              <w:rPr>
                <w:rFonts w:ascii="Times New Roman" w:hAnsi="Times New Roman" w:cs="Times New Roman"/>
                <w:sz w:val="24"/>
                <w:szCs w:val="24"/>
              </w:rPr>
              <w:t>и</w:t>
            </w:r>
            <w:r w:rsidRPr="00146254">
              <w:rPr>
                <w:rFonts w:ascii="Times New Roman" w:hAnsi="Times New Roman" w:cs="Times New Roman"/>
                <w:sz w:val="24"/>
                <w:szCs w:val="24"/>
              </w:rPr>
              <w:t>тия сельских территорий ст</w:t>
            </w:r>
            <w:r w:rsidRPr="00146254">
              <w:rPr>
                <w:rFonts w:ascii="Times New Roman" w:hAnsi="Times New Roman" w:cs="Times New Roman"/>
                <w:sz w:val="24"/>
                <w:szCs w:val="24"/>
              </w:rPr>
              <w:t>а</w:t>
            </w:r>
            <w:r w:rsidRPr="00146254">
              <w:rPr>
                <w:rFonts w:ascii="Times New Roman" w:hAnsi="Times New Roman" w:cs="Times New Roman"/>
                <w:sz w:val="24"/>
                <w:szCs w:val="24"/>
              </w:rPr>
              <w:t>нет опережающее развитие опорных населенных пун</w:t>
            </w:r>
            <w:r w:rsidRPr="00146254">
              <w:rPr>
                <w:rFonts w:ascii="Times New Roman" w:hAnsi="Times New Roman" w:cs="Times New Roman"/>
                <w:sz w:val="24"/>
                <w:szCs w:val="24"/>
              </w:rPr>
              <w:t>к</w:t>
            </w:r>
            <w:r w:rsidRPr="00146254">
              <w:rPr>
                <w:rFonts w:ascii="Times New Roman" w:hAnsi="Times New Roman" w:cs="Times New Roman"/>
                <w:sz w:val="24"/>
                <w:szCs w:val="24"/>
              </w:rPr>
              <w:t>тов, на базе которых обесп</w:t>
            </w:r>
            <w:r w:rsidRPr="00146254">
              <w:rPr>
                <w:rFonts w:ascii="Times New Roman" w:hAnsi="Times New Roman" w:cs="Times New Roman"/>
                <w:sz w:val="24"/>
                <w:szCs w:val="24"/>
              </w:rPr>
              <w:t>е</w:t>
            </w:r>
            <w:r w:rsidRPr="00146254">
              <w:rPr>
                <w:rFonts w:ascii="Times New Roman" w:hAnsi="Times New Roman" w:cs="Times New Roman"/>
                <w:sz w:val="24"/>
                <w:szCs w:val="24"/>
              </w:rPr>
              <w:t>чивается ускоренное разв</w:t>
            </w:r>
            <w:r w:rsidRPr="00146254">
              <w:rPr>
                <w:rFonts w:ascii="Times New Roman" w:hAnsi="Times New Roman" w:cs="Times New Roman"/>
                <w:sz w:val="24"/>
                <w:szCs w:val="24"/>
              </w:rPr>
              <w:t>и</w:t>
            </w:r>
            <w:r w:rsidRPr="00146254">
              <w:rPr>
                <w:rFonts w:ascii="Times New Roman" w:hAnsi="Times New Roman" w:cs="Times New Roman"/>
                <w:sz w:val="24"/>
                <w:szCs w:val="24"/>
              </w:rPr>
              <w:t>тие инфраструктуры, обесп</w:t>
            </w:r>
            <w:r w:rsidRPr="00146254">
              <w:rPr>
                <w:rFonts w:ascii="Times New Roman" w:hAnsi="Times New Roman" w:cs="Times New Roman"/>
                <w:sz w:val="24"/>
                <w:szCs w:val="24"/>
              </w:rPr>
              <w:t>е</w:t>
            </w:r>
            <w:r w:rsidRPr="00146254">
              <w:rPr>
                <w:rFonts w:ascii="Times New Roman" w:hAnsi="Times New Roman" w:cs="Times New Roman"/>
                <w:sz w:val="24"/>
                <w:szCs w:val="24"/>
              </w:rPr>
              <w:t>чивающей реализацию гара</w:t>
            </w:r>
            <w:r w:rsidRPr="00146254">
              <w:rPr>
                <w:rFonts w:ascii="Times New Roman" w:hAnsi="Times New Roman" w:cs="Times New Roman"/>
                <w:sz w:val="24"/>
                <w:szCs w:val="24"/>
              </w:rPr>
              <w:t>н</w:t>
            </w:r>
            <w:r w:rsidRPr="00146254">
              <w:rPr>
                <w:rFonts w:ascii="Times New Roman" w:hAnsi="Times New Roman" w:cs="Times New Roman"/>
                <w:sz w:val="24"/>
                <w:szCs w:val="24"/>
              </w:rPr>
              <w:t>тий в сфере образования, д</w:t>
            </w:r>
            <w:r w:rsidRPr="00146254">
              <w:rPr>
                <w:rFonts w:ascii="Times New Roman" w:hAnsi="Times New Roman" w:cs="Times New Roman"/>
                <w:sz w:val="24"/>
                <w:szCs w:val="24"/>
              </w:rPr>
              <w:t>о</w:t>
            </w:r>
            <w:r w:rsidRPr="00146254">
              <w:rPr>
                <w:rFonts w:ascii="Times New Roman" w:hAnsi="Times New Roman" w:cs="Times New Roman"/>
                <w:sz w:val="24"/>
                <w:szCs w:val="24"/>
              </w:rPr>
              <w:t>ступность медицинской п</w:t>
            </w:r>
            <w:r w:rsidRPr="00146254">
              <w:rPr>
                <w:rFonts w:ascii="Times New Roman" w:hAnsi="Times New Roman" w:cs="Times New Roman"/>
                <w:sz w:val="24"/>
                <w:szCs w:val="24"/>
              </w:rPr>
              <w:t>о</w:t>
            </w:r>
            <w:r w:rsidRPr="00146254">
              <w:rPr>
                <w:rFonts w:ascii="Times New Roman" w:hAnsi="Times New Roman" w:cs="Times New Roman"/>
                <w:sz w:val="24"/>
                <w:szCs w:val="24"/>
              </w:rPr>
              <w:t>мощи, услуг в сфере культ</w:t>
            </w:r>
            <w:r w:rsidRPr="00146254">
              <w:rPr>
                <w:rFonts w:ascii="Times New Roman" w:hAnsi="Times New Roman" w:cs="Times New Roman"/>
                <w:sz w:val="24"/>
                <w:szCs w:val="24"/>
              </w:rPr>
              <w:t>у</w:t>
            </w:r>
            <w:r w:rsidRPr="00146254">
              <w:rPr>
                <w:rFonts w:ascii="Times New Roman" w:hAnsi="Times New Roman" w:cs="Times New Roman"/>
                <w:sz w:val="24"/>
                <w:szCs w:val="24"/>
              </w:rPr>
              <w:t>ры и реализацию иных п</w:t>
            </w:r>
            <w:r w:rsidRPr="00146254">
              <w:rPr>
                <w:rFonts w:ascii="Times New Roman" w:hAnsi="Times New Roman" w:cs="Times New Roman"/>
                <w:sz w:val="24"/>
                <w:szCs w:val="24"/>
              </w:rPr>
              <w:t>о</w:t>
            </w:r>
            <w:r w:rsidRPr="00146254">
              <w:rPr>
                <w:rFonts w:ascii="Times New Roman" w:hAnsi="Times New Roman" w:cs="Times New Roman"/>
                <w:sz w:val="24"/>
                <w:szCs w:val="24"/>
              </w:rPr>
              <w:t>требностей населения терр</w:t>
            </w:r>
            <w:r w:rsidRPr="00146254">
              <w:rPr>
                <w:rFonts w:ascii="Times New Roman" w:hAnsi="Times New Roman" w:cs="Times New Roman"/>
                <w:sz w:val="24"/>
                <w:szCs w:val="24"/>
              </w:rPr>
              <w:t>и</w:t>
            </w:r>
            <w:r w:rsidRPr="00146254">
              <w:rPr>
                <w:rFonts w:ascii="Times New Roman" w:hAnsi="Times New Roman" w:cs="Times New Roman"/>
                <w:sz w:val="24"/>
                <w:szCs w:val="24"/>
              </w:rPr>
              <w:t>тории одного или нескольких муниципальных образований. На текущий момент обл</w:t>
            </w:r>
            <w:r w:rsidRPr="00146254">
              <w:rPr>
                <w:rFonts w:ascii="Times New Roman" w:hAnsi="Times New Roman" w:cs="Times New Roman"/>
                <w:sz w:val="24"/>
                <w:szCs w:val="24"/>
              </w:rPr>
              <w:t>а</w:t>
            </w:r>
            <w:r w:rsidRPr="00146254">
              <w:rPr>
                <w:rFonts w:ascii="Times New Roman" w:hAnsi="Times New Roman" w:cs="Times New Roman"/>
                <w:sz w:val="24"/>
                <w:szCs w:val="24"/>
              </w:rPr>
              <w:t>стью проведена работа по утверждению перечня опо</w:t>
            </w:r>
            <w:r w:rsidRPr="00146254">
              <w:rPr>
                <w:rFonts w:ascii="Times New Roman" w:hAnsi="Times New Roman" w:cs="Times New Roman"/>
                <w:sz w:val="24"/>
                <w:szCs w:val="24"/>
              </w:rPr>
              <w:t>р</w:t>
            </w:r>
            <w:r w:rsidRPr="00146254">
              <w:rPr>
                <w:rFonts w:ascii="Times New Roman" w:hAnsi="Times New Roman" w:cs="Times New Roman"/>
                <w:sz w:val="24"/>
                <w:szCs w:val="24"/>
              </w:rPr>
              <w:t>ных населенных пунктов и прилегающих территорий</w:t>
            </w:r>
            <w:r w:rsidRPr="00146254">
              <w:rPr>
                <w:rStyle w:val="af2"/>
                <w:rFonts w:ascii="Times New Roman" w:hAnsi="Times New Roman"/>
                <w:sz w:val="24"/>
                <w:szCs w:val="24"/>
              </w:rPr>
              <w:endnoteReference w:id="2"/>
            </w:r>
            <w:r w:rsidRPr="00146254">
              <w:rPr>
                <w:rFonts w:ascii="Times New Roman" w:hAnsi="Times New Roman" w:cs="Times New Roman"/>
                <w:sz w:val="24"/>
                <w:szCs w:val="24"/>
              </w:rPr>
              <w:t>. Регион приступил к  разр</w:t>
            </w:r>
            <w:r w:rsidRPr="00146254">
              <w:rPr>
                <w:rFonts w:ascii="Times New Roman" w:hAnsi="Times New Roman" w:cs="Times New Roman"/>
                <w:sz w:val="24"/>
                <w:szCs w:val="24"/>
              </w:rPr>
              <w:t>а</w:t>
            </w:r>
            <w:r w:rsidRPr="00146254">
              <w:rPr>
                <w:rFonts w:ascii="Times New Roman" w:hAnsi="Times New Roman" w:cs="Times New Roman"/>
                <w:sz w:val="24"/>
                <w:szCs w:val="24"/>
              </w:rPr>
              <w:t>ботке долгосрочных планов социально-экономического развития опорных населе</w:t>
            </w:r>
            <w:r w:rsidRPr="00146254">
              <w:rPr>
                <w:rFonts w:ascii="Times New Roman" w:hAnsi="Times New Roman" w:cs="Times New Roman"/>
                <w:sz w:val="24"/>
                <w:szCs w:val="24"/>
              </w:rPr>
              <w:t>н</w:t>
            </w:r>
            <w:r w:rsidRPr="00146254">
              <w:rPr>
                <w:rFonts w:ascii="Times New Roman" w:hAnsi="Times New Roman" w:cs="Times New Roman"/>
                <w:sz w:val="24"/>
                <w:szCs w:val="24"/>
              </w:rPr>
              <w:t xml:space="preserve">ных пунктов и прилегающих территорий, данную работу планируется завершить до конца 2023 года. </w:t>
            </w:r>
          </w:p>
        </w:tc>
      </w:tr>
      <w:tr w:rsidR="004A25B1" w:rsidTr="00AF67FE">
        <w:tc>
          <w:tcPr>
            <w:tcW w:w="617" w:type="dxa"/>
          </w:tcPr>
          <w:p w:rsidR="004A25B1" w:rsidRPr="002D6F3F" w:rsidRDefault="00B46C0D" w:rsidP="00BD2EEF">
            <w:pPr>
              <w:jc w:val="center"/>
              <w:rPr>
                <w:rFonts w:ascii="Times New Roman" w:hAnsi="Times New Roman" w:cs="Times New Roman"/>
                <w:sz w:val="24"/>
                <w:szCs w:val="24"/>
              </w:rPr>
            </w:pPr>
            <w:r w:rsidRPr="002D6F3F">
              <w:rPr>
                <w:rFonts w:ascii="Times New Roman" w:hAnsi="Times New Roman" w:cs="Times New Roman"/>
                <w:sz w:val="24"/>
                <w:szCs w:val="24"/>
              </w:rPr>
              <w:lastRenderedPageBreak/>
              <w:t>38</w:t>
            </w:r>
          </w:p>
        </w:tc>
        <w:tc>
          <w:tcPr>
            <w:tcW w:w="2185" w:type="dxa"/>
          </w:tcPr>
          <w:p w:rsidR="004A25B1" w:rsidRPr="00B95371" w:rsidRDefault="004A25B1" w:rsidP="00A158DB">
            <w:pPr>
              <w:pStyle w:val="af3"/>
              <w:jc w:val="center"/>
              <w:rPr>
                <w:rFonts w:ascii="Times New Roman" w:hAnsi="Times New Roman"/>
                <w:b/>
                <w:sz w:val="24"/>
                <w:szCs w:val="24"/>
              </w:rPr>
            </w:pPr>
            <w:r w:rsidRPr="00B95371">
              <w:rPr>
                <w:rFonts w:ascii="Times New Roman" w:hAnsi="Times New Roman"/>
                <w:b/>
                <w:sz w:val="24"/>
                <w:szCs w:val="24"/>
              </w:rPr>
              <w:t>Ставропольский край</w:t>
            </w:r>
          </w:p>
        </w:tc>
        <w:tc>
          <w:tcPr>
            <w:tcW w:w="3260" w:type="dxa"/>
          </w:tcPr>
          <w:p w:rsidR="004A25B1" w:rsidRPr="00146254" w:rsidRDefault="004A25B1" w:rsidP="00B95371">
            <w:pPr>
              <w:jc w:val="both"/>
              <w:rPr>
                <w:rFonts w:ascii="Times New Roman" w:hAnsi="Times New Roman" w:cs="Times New Roman"/>
                <w:sz w:val="24"/>
                <w:szCs w:val="24"/>
              </w:rPr>
            </w:pPr>
            <w:r w:rsidRPr="00146254">
              <w:rPr>
                <w:rFonts w:ascii="Times New Roman" w:hAnsi="Times New Roman" w:cs="Times New Roman"/>
                <w:sz w:val="24"/>
                <w:szCs w:val="24"/>
              </w:rPr>
              <w:t>«Развитие жилищного стро</w:t>
            </w:r>
            <w:r w:rsidRPr="00146254">
              <w:rPr>
                <w:rFonts w:ascii="Times New Roman" w:hAnsi="Times New Roman" w:cs="Times New Roman"/>
                <w:sz w:val="24"/>
                <w:szCs w:val="24"/>
              </w:rPr>
              <w:t>и</w:t>
            </w:r>
            <w:r w:rsidRPr="00146254">
              <w:rPr>
                <w:rFonts w:ascii="Times New Roman" w:hAnsi="Times New Roman" w:cs="Times New Roman"/>
                <w:sz w:val="24"/>
                <w:szCs w:val="24"/>
              </w:rPr>
              <w:t>тельства на сельских терр</w:t>
            </w:r>
            <w:r w:rsidRPr="00146254">
              <w:rPr>
                <w:rFonts w:ascii="Times New Roman" w:hAnsi="Times New Roman" w:cs="Times New Roman"/>
                <w:sz w:val="24"/>
                <w:szCs w:val="24"/>
              </w:rPr>
              <w:t>и</w:t>
            </w:r>
            <w:r w:rsidRPr="00146254">
              <w:rPr>
                <w:rFonts w:ascii="Times New Roman" w:hAnsi="Times New Roman" w:cs="Times New Roman"/>
                <w:sz w:val="24"/>
                <w:szCs w:val="24"/>
              </w:rPr>
              <w:lastRenderedPageBreak/>
              <w:t>ториях и повышение уровня благоустройства домовлад</w:t>
            </w:r>
            <w:r w:rsidRPr="00146254">
              <w:rPr>
                <w:rFonts w:ascii="Times New Roman" w:hAnsi="Times New Roman" w:cs="Times New Roman"/>
                <w:sz w:val="24"/>
                <w:szCs w:val="24"/>
              </w:rPr>
              <w:t>е</w:t>
            </w:r>
            <w:r w:rsidRPr="00146254">
              <w:rPr>
                <w:rFonts w:ascii="Times New Roman" w:hAnsi="Times New Roman" w:cs="Times New Roman"/>
                <w:sz w:val="24"/>
                <w:szCs w:val="24"/>
              </w:rPr>
              <w:t>ний»</w:t>
            </w:r>
          </w:p>
        </w:tc>
        <w:tc>
          <w:tcPr>
            <w:tcW w:w="3436" w:type="dxa"/>
          </w:tcPr>
          <w:p w:rsidR="004A25B1" w:rsidRPr="00146254" w:rsidRDefault="004A25B1" w:rsidP="00AF67FE">
            <w:pPr>
              <w:jc w:val="both"/>
              <w:rPr>
                <w:rFonts w:ascii="Times New Roman" w:hAnsi="Times New Roman" w:cs="Times New Roman"/>
                <w:sz w:val="24"/>
                <w:szCs w:val="24"/>
              </w:rPr>
            </w:pPr>
            <w:r w:rsidRPr="00146254">
              <w:rPr>
                <w:rFonts w:ascii="Times New Roman" w:hAnsi="Times New Roman" w:cs="Times New Roman"/>
                <w:sz w:val="24"/>
                <w:szCs w:val="24"/>
              </w:rPr>
              <w:lastRenderedPageBreak/>
              <w:t>В настоящее время госуда</w:t>
            </w:r>
            <w:r w:rsidRPr="00146254">
              <w:rPr>
                <w:rFonts w:ascii="Times New Roman" w:hAnsi="Times New Roman" w:cs="Times New Roman"/>
                <w:sz w:val="24"/>
                <w:szCs w:val="24"/>
              </w:rPr>
              <w:t>р</w:t>
            </w:r>
            <w:r w:rsidRPr="00146254">
              <w:rPr>
                <w:rFonts w:ascii="Times New Roman" w:hAnsi="Times New Roman" w:cs="Times New Roman"/>
                <w:sz w:val="24"/>
                <w:szCs w:val="24"/>
              </w:rPr>
              <w:t>ственной программой пред</w:t>
            </w:r>
            <w:r w:rsidRPr="00146254">
              <w:rPr>
                <w:rFonts w:ascii="Times New Roman" w:hAnsi="Times New Roman" w:cs="Times New Roman"/>
                <w:sz w:val="24"/>
                <w:szCs w:val="24"/>
              </w:rPr>
              <w:t>у</w:t>
            </w:r>
            <w:r w:rsidRPr="00146254">
              <w:rPr>
                <w:rFonts w:ascii="Times New Roman" w:hAnsi="Times New Roman" w:cs="Times New Roman"/>
                <w:sz w:val="24"/>
                <w:szCs w:val="24"/>
              </w:rPr>
              <w:lastRenderedPageBreak/>
              <w:t>смотрено, что доля средств муниципального образования и вклада работодателя соста</w:t>
            </w:r>
            <w:r w:rsidRPr="00146254">
              <w:rPr>
                <w:rFonts w:ascii="Times New Roman" w:hAnsi="Times New Roman" w:cs="Times New Roman"/>
                <w:sz w:val="24"/>
                <w:szCs w:val="24"/>
              </w:rPr>
              <w:t>в</w:t>
            </w:r>
            <w:r w:rsidRPr="00146254">
              <w:rPr>
                <w:rFonts w:ascii="Times New Roman" w:hAnsi="Times New Roman" w:cs="Times New Roman"/>
                <w:sz w:val="24"/>
                <w:szCs w:val="24"/>
              </w:rPr>
              <w:t>ляет не менее 20 процентов расчетной стоимости стро</w:t>
            </w:r>
            <w:r w:rsidRPr="00146254">
              <w:rPr>
                <w:rFonts w:ascii="Times New Roman" w:hAnsi="Times New Roman" w:cs="Times New Roman"/>
                <w:sz w:val="24"/>
                <w:szCs w:val="24"/>
              </w:rPr>
              <w:t>и</w:t>
            </w:r>
            <w:r w:rsidRPr="00146254">
              <w:rPr>
                <w:rFonts w:ascii="Times New Roman" w:hAnsi="Times New Roman" w:cs="Times New Roman"/>
                <w:sz w:val="24"/>
                <w:szCs w:val="24"/>
              </w:rPr>
              <w:t>тельства жилья. По факту эта доля значительно выше и  с</w:t>
            </w:r>
            <w:r w:rsidRPr="00146254">
              <w:rPr>
                <w:rFonts w:ascii="Times New Roman" w:hAnsi="Times New Roman" w:cs="Times New Roman"/>
                <w:sz w:val="24"/>
                <w:szCs w:val="24"/>
              </w:rPr>
              <w:t>о</w:t>
            </w:r>
            <w:r w:rsidRPr="00146254">
              <w:rPr>
                <w:rFonts w:ascii="Times New Roman" w:hAnsi="Times New Roman" w:cs="Times New Roman"/>
                <w:sz w:val="24"/>
                <w:szCs w:val="24"/>
              </w:rPr>
              <w:t>ставляет 80-85 процентов о</w:t>
            </w:r>
            <w:r w:rsidRPr="00146254">
              <w:rPr>
                <w:rFonts w:ascii="Times New Roman" w:hAnsi="Times New Roman" w:cs="Times New Roman"/>
                <w:sz w:val="24"/>
                <w:szCs w:val="24"/>
              </w:rPr>
              <w:t>б</w:t>
            </w:r>
            <w:r w:rsidRPr="00146254">
              <w:rPr>
                <w:rFonts w:ascii="Times New Roman" w:hAnsi="Times New Roman" w:cs="Times New Roman"/>
                <w:sz w:val="24"/>
                <w:szCs w:val="24"/>
              </w:rPr>
              <w:t>щей стоимости строительства жилого помещения (включая подготовку проектной док</w:t>
            </w:r>
            <w:r w:rsidRPr="00146254">
              <w:rPr>
                <w:rFonts w:ascii="Times New Roman" w:hAnsi="Times New Roman" w:cs="Times New Roman"/>
                <w:sz w:val="24"/>
                <w:szCs w:val="24"/>
              </w:rPr>
              <w:t>у</w:t>
            </w:r>
            <w:r w:rsidRPr="00146254">
              <w:rPr>
                <w:rFonts w:ascii="Times New Roman" w:hAnsi="Times New Roman" w:cs="Times New Roman"/>
                <w:sz w:val="24"/>
                <w:szCs w:val="24"/>
              </w:rPr>
              <w:t xml:space="preserve">ментации, требуемое </w:t>
            </w:r>
            <w:proofErr w:type="spellStart"/>
            <w:r w:rsidRPr="00146254">
              <w:rPr>
                <w:rFonts w:ascii="Times New Roman" w:hAnsi="Times New Roman" w:cs="Times New Roman"/>
                <w:sz w:val="24"/>
                <w:szCs w:val="24"/>
              </w:rPr>
              <w:t>софина</w:t>
            </w:r>
            <w:r w:rsidRPr="00146254">
              <w:rPr>
                <w:rFonts w:ascii="Times New Roman" w:hAnsi="Times New Roman" w:cs="Times New Roman"/>
                <w:sz w:val="24"/>
                <w:szCs w:val="24"/>
              </w:rPr>
              <w:t>н</w:t>
            </w:r>
            <w:r w:rsidRPr="00146254">
              <w:rPr>
                <w:rFonts w:ascii="Times New Roman" w:hAnsi="Times New Roman" w:cs="Times New Roman"/>
                <w:sz w:val="24"/>
                <w:szCs w:val="24"/>
              </w:rPr>
              <w:t>сирование</w:t>
            </w:r>
            <w:proofErr w:type="spellEnd"/>
            <w:r w:rsidRPr="00146254">
              <w:rPr>
                <w:rFonts w:ascii="Times New Roman" w:hAnsi="Times New Roman" w:cs="Times New Roman"/>
                <w:sz w:val="24"/>
                <w:szCs w:val="24"/>
              </w:rPr>
              <w:t>, а также финанс</w:t>
            </w:r>
            <w:r w:rsidRPr="00146254">
              <w:rPr>
                <w:rFonts w:ascii="Times New Roman" w:hAnsi="Times New Roman" w:cs="Times New Roman"/>
                <w:sz w:val="24"/>
                <w:szCs w:val="24"/>
              </w:rPr>
              <w:t>и</w:t>
            </w:r>
            <w:r w:rsidRPr="00146254">
              <w:rPr>
                <w:rFonts w:ascii="Times New Roman" w:hAnsi="Times New Roman" w:cs="Times New Roman"/>
                <w:sz w:val="24"/>
                <w:szCs w:val="24"/>
              </w:rPr>
              <w:t>рование затрат в случае пр</w:t>
            </w:r>
            <w:r w:rsidRPr="00146254">
              <w:rPr>
                <w:rFonts w:ascii="Times New Roman" w:hAnsi="Times New Roman" w:cs="Times New Roman"/>
                <w:sz w:val="24"/>
                <w:szCs w:val="24"/>
              </w:rPr>
              <w:t>е</w:t>
            </w:r>
            <w:r w:rsidRPr="00146254">
              <w:rPr>
                <w:rFonts w:ascii="Times New Roman" w:hAnsi="Times New Roman" w:cs="Times New Roman"/>
                <w:sz w:val="24"/>
                <w:szCs w:val="24"/>
              </w:rPr>
              <w:t xml:space="preserve">вышения расчетной стоимости жилья) </w:t>
            </w:r>
          </w:p>
        </w:tc>
        <w:tc>
          <w:tcPr>
            <w:tcW w:w="2835" w:type="dxa"/>
          </w:tcPr>
          <w:p w:rsidR="004A25B1" w:rsidRPr="00146254" w:rsidRDefault="004A25B1" w:rsidP="00AF67FE">
            <w:pPr>
              <w:jc w:val="both"/>
              <w:rPr>
                <w:rFonts w:ascii="Times New Roman" w:hAnsi="Times New Roman" w:cs="Times New Roman"/>
                <w:sz w:val="24"/>
                <w:szCs w:val="24"/>
              </w:rPr>
            </w:pPr>
            <w:r w:rsidRPr="00146254">
              <w:rPr>
                <w:rFonts w:ascii="Times New Roman" w:hAnsi="Times New Roman" w:cs="Times New Roman"/>
                <w:sz w:val="24"/>
                <w:szCs w:val="24"/>
              </w:rPr>
              <w:lastRenderedPageBreak/>
              <w:t xml:space="preserve">В части мероприятий по строительству жилья, </w:t>
            </w:r>
            <w:r w:rsidRPr="00146254">
              <w:rPr>
                <w:rFonts w:ascii="Times New Roman" w:hAnsi="Times New Roman" w:cs="Times New Roman"/>
                <w:sz w:val="24"/>
                <w:szCs w:val="24"/>
              </w:rPr>
              <w:lastRenderedPageBreak/>
              <w:t>предоставляемого по д</w:t>
            </w:r>
            <w:r w:rsidRPr="00146254">
              <w:rPr>
                <w:rFonts w:ascii="Times New Roman" w:hAnsi="Times New Roman" w:cs="Times New Roman"/>
                <w:sz w:val="24"/>
                <w:szCs w:val="24"/>
              </w:rPr>
              <w:t>о</w:t>
            </w:r>
            <w:r w:rsidRPr="00146254">
              <w:rPr>
                <w:rFonts w:ascii="Times New Roman" w:hAnsi="Times New Roman" w:cs="Times New Roman"/>
                <w:sz w:val="24"/>
                <w:szCs w:val="24"/>
              </w:rPr>
              <w:t>говору найма жилого помещения предлагаем изменить механизм предоставления данного вида поддержки в части предоставления компе</w:t>
            </w:r>
            <w:r w:rsidRPr="00146254">
              <w:rPr>
                <w:rFonts w:ascii="Times New Roman" w:hAnsi="Times New Roman" w:cs="Times New Roman"/>
                <w:sz w:val="24"/>
                <w:szCs w:val="24"/>
              </w:rPr>
              <w:t>н</w:t>
            </w:r>
            <w:r w:rsidRPr="00146254">
              <w:rPr>
                <w:rFonts w:ascii="Times New Roman" w:hAnsi="Times New Roman" w:cs="Times New Roman"/>
                <w:sz w:val="24"/>
                <w:szCs w:val="24"/>
              </w:rPr>
              <w:t>сации части затрат на строительство жилья р</w:t>
            </w:r>
            <w:r w:rsidRPr="00146254">
              <w:rPr>
                <w:rFonts w:ascii="Times New Roman" w:hAnsi="Times New Roman" w:cs="Times New Roman"/>
                <w:sz w:val="24"/>
                <w:szCs w:val="24"/>
              </w:rPr>
              <w:t>а</w:t>
            </w:r>
            <w:r w:rsidRPr="00146254">
              <w:rPr>
                <w:rFonts w:ascii="Times New Roman" w:hAnsi="Times New Roman" w:cs="Times New Roman"/>
                <w:sz w:val="24"/>
                <w:szCs w:val="24"/>
              </w:rPr>
              <w:t>ботодателю, при этом расчет субсидии прои</w:t>
            </w:r>
            <w:r w:rsidRPr="00146254">
              <w:rPr>
                <w:rFonts w:ascii="Times New Roman" w:hAnsi="Times New Roman" w:cs="Times New Roman"/>
                <w:sz w:val="24"/>
                <w:szCs w:val="24"/>
              </w:rPr>
              <w:t>з</w:t>
            </w:r>
            <w:r w:rsidRPr="00146254">
              <w:rPr>
                <w:rFonts w:ascii="Times New Roman" w:hAnsi="Times New Roman" w:cs="Times New Roman"/>
                <w:sz w:val="24"/>
                <w:szCs w:val="24"/>
              </w:rPr>
              <w:t>водить не от расчетной стоимости жилья, а от фактически понесенных затрат</w:t>
            </w:r>
          </w:p>
        </w:tc>
        <w:tc>
          <w:tcPr>
            <w:tcW w:w="3295" w:type="dxa"/>
          </w:tcPr>
          <w:p w:rsidR="004A25B1" w:rsidRPr="00146254" w:rsidRDefault="004A25B1" w:rsidP="00AF67FE">
            <w:pPr>
              <w:pStyle w:val="af3"/>
              <w:jc w:val="both"/>
              <w:rPr>
                <w:rFonts w:ascii="Times New Roman" w:hAnsi="Times New Roman"/>
                <w:sz w:val="24"/>
                <w:szCs w:val="24"/>
              </w:rPr>
            </w:pPr>
            <w:r w:rsidRPr="00146254">
              <w:rPr>
                <w:rFonts w:ascii="Times New Roman" w:hAnsi="Times New Roman"/>
                <w:sz w:val="24"/>
                <w:szCs w:val="24"/>
              </w:rPr>
              <w:lastRenderedPageBreak/>
              <w:t>Ставропольский край</w:t>
            </w:r>
          </w:p>
        </w:tc>
      </w:tr>
      <w:tr w:rsidR="004A25B1" w:rsidTr="00AF67FE">
        <w:tc>
          <w:tcPr>
            <w:tcW w:w="617" w:type="dxa"/>
          </w:tcPr>
          <w:p w:rsidR="004A25B1" w:rsidRPr="002D6F3F" w:rsidRDefault="00B46C0D" w:rsidP="00BD2EEF">
            <w:pPr>
              <w:jc w:val="center"/>
              <w:rPr>
                <w:rFonts w:ascii="Times New Roman" w:hAnsi="Times New Roman" w:cs="Times New Roman"/>
                <w:sz w:val="24"/>
                <w:szCs w:val="24"/>
              </w:rPr>
            </w:pPr>
            <w:r w:rsidRPr="002D6F3F">
              <w:rPr>
                <w:rFonts w:ascii="Times New Roman" w:hAnsi="Times New Roman" w:cs="Times New Roman"/>
                <w:sz w:val="24"/>
                <w:szCs w:val="24"/>
              </w:rPr>
              <w:lastRenderedPageBreak/>
              <w:t>39</w:t>
            </w:r>
          </w:p>
        </w:tc>
        <w:tc>
          <w:tcPr>
            <w:tcW w:w="2185" w:type="dxa"/>
          </w:tcPr>
          <w:p w:rsidR="004A25B1" w:rsidRPr="00B95371" w:rsidRDefault="004A25B1" w:rsidP="00A158DB">
            <w:pPr>
              <w:pStyle w:val="af3"/>
              <w:jc w:val="center"/>
              <w:rPr>
                <w:rFonts w:ascii="Times New Roman" w:hAnsi="Times New Roman"/>
                <w:b/>
                <w:sz w:val="24"/>
                <w:szCs w:val="24"/>
              </w:rPr>
            </w:pPr>
            <w:r w:rsidRPr="00B95371">
              <w:rPr>
                <w:rFonts w:ascii="Times New Roman" w:hAnsi="Times New Roman"/>
                <w:b/>
                <w:sz w:val="24"/>
                <w:szCs w:val="24"/>
              </w:rPr>
              <w:t>Ставропольский край</w:t>
            </w:r>
          </w:p>
        </w:tc>
        <w:tc>
          <w:tcPr>
            <w:tcW w:w="3260" w:type="dxa"/>
          </w:tcPr>
          <w:p w:rsidR="004A25B1" w:rsidRPr="00146254" w:rsidRDefault="004A25B1" w:rsidP="00B95371">
            <w:pPr>
              <w:pStyle w:val="af3"/>
              <w:jc w:val="both"/>
              <w:rPr>
                <w:rFonts w:ascii="Times New Roman" w:hAnsi="Times New Roman"/>
                <w:sz w:val="24"/>
                <w:szCs w:val="24"/>
              </w:rPr>
            </w:pPr>
            <w:r w:rsidRPr="00146254">
              <w:rPr>
                <w:rFonts w:ascii="Times New Roman" w:hAnsi="Times New Roman"/>
                <w:sz w:val="24"/>
                <w:szCs w:val="24"/>
              </w:rPr>
              <w:t>«Современный облик сел</w:t>
            </w:r>
            <w:r w:rsidRPr="00146254">
              <w:rPr>
                <w:rFonts w:ascii="Times New Roman" w:hAnsi="Times New Roman"/>
                <w:sz w:val="24"/>
                <w:szCs w:val="24"/>
              </w:rPr>
              <w:t>ь</w:t>
            </w:r>
            <w:r w:rsidRPr="00146254">
              <w:rPr>
                <w:rFonts w:ascii="Times New Roman" w:hAnsi="Times New Roman"/>
                <w:sz w:val="24"/>
                <w:szCs w:val="24"/>
              </w:rPr>
              <w:t>ских территорий»</w:t>
            </w:r>
          </w:p>
        </w:tc>
        <w:tc>
          <w:tcPr>
            <w:tcW w:w="3436" w:type="dxa"/>
          </w:tcPr>
          <w:p w:rsidR="004A25B1" w:rsidRPr="00146254" w:rsidRDefault="004A25B1" w:rsidP="00AF67FE">
            <w:pPr>
              <w:jc w:val="both"/>
              <w:rPr>
                <w:rFonts w:ascii="Times New Roman" w:hAnsi="Times New Roman" w:cs="Times New Roman"/>
                <w:spacing w:val="-2"/>
                <w:sz w:val="24"/>
                <w:szCs w:val="24"/>
              </w:rPr>
            </w:pPr>
            <w:r w:rsidRPr="00146254">
              <w:rPr>
                <w:rFonts w:ascii="Times New Roman" w:hAnsi="Times New Roman" w:cs="Times New Roman"/>
                <w:sz w:val="24"/>
                <w:szCs w:val="24"/>
              </w:rPr>
              <w:t>Распределение финансиров</w:t>
            </w:r>
            <w:r w:rsidRPr="00146254">
              <w:rPr>
                <w:rFonts w:ascii="Times New Roman" w:hAnsi="Times New Roman" w:cs="Times New Roman"/>
                <w:sz w:val="24"/>
                <w:szCs w:val="24"/>
              </w:rPr>
              <w:t>а</w:t>
            </w:r>
            <w:r w:rsidRPr="00146254">
              <w:rPr>
                <w:rFonts w:ascii="Times New Roman" w:hAnsi="Times New Roman" w:cs="Times New Roman"/>
                <w:sz w:val="24"/>
                <w:szCs w:val="24"/>
              </w:rPr>
              <w:t>ния проектов осуществляется, с учетом коэффициентов э</w:t>
            </w:r>
            <w:r w:rsidRPr="00146254">
              <w:rPr>
                <w:rFonts w:ascii="Times New Roman" w:hAnsi="Times New Roman" w:cs="Times New Roman"/>
                <w:sz w:val="24"/>
                <w:szCs w:val="24"/>
              </w:rPr>
              <w:t>ф</w:t>
            </w:r>
            <w:r w:rsidRPr="00146254">
              <w:rPr>
                <w:rFonts w:ascii="Times New Roman" w:hAnsi="Times New Roman" w:cs="Times New Roman"/>
                <w:sz w:val="24"/>
                <w:szCs w:val="24"/>
              </w:rPr>
              <w:t>фективности реализации пр</w:t>
            </w:r>
            <w:r w:rsidRPr="00146254">
              <w:rPr>
                <w:rFonts w:ascii="Times New Roman" w:hAnsi="Times New Roman" w:cs="Times New Roman"/>
                <w:sz w:val="24"/>
                <w:szCs w:val="24"/>
              </w:rPr>
              <w:t>о</w:t>
            </w:r>
            <w:r w:rsidRPr="00146254">
              <w:rPr>
                <w:rFonts w:ascii="Times New Roman" w:hAnsi="Times New Roman" w:cs="Times New Roman"/>
                <w:sz w:val="24"/>
                <w:szCs w:val="24"/>
              </w:rPr>
              <w:t>ектов по итогам года, предш</w:t>
            </w:r>
            <w:r w:rsidRPr="00146254">
              <w:rPr>
                <w:rFonts w:ascii="Times New Roman" w:hAnsi="Times New Roman" w:cs="Times New Roman"/>
                <w:sz w:val="24"/>
                <w:szCs w:val="24"/>
              </w:rPr>
              <w:t>е</w:t>
            </w:r>
            <w:r w:rsidRPr="00146254">
              <w:rPr>
                <w:rFonts w:ascii="Times New Roman" w:hAnsi="Times New Roman" w:cs="Times New Roman"/>
                <w:sz w:val="24"/>
                <w:szCs w:val="24"/>
              </w:rPr>
              <w:t>ствующего году участия в о</w:t>
            </w:r>
            <w:r w:rsidRPr="00146254">
              <w:rPr>
                <w:rFonts w:ascii="Times New Roman" w:hAnsi="Times New Roman" w:cs="Times New Roman"/>
                <w:sz w:val="24"/>
                <w:szCs w:val="24"/>
              </w:rPr>
              <w:t>т</w:t>
            </w:r>
            <w:r w:rsidRPr="00146254">
              <w:rPr>
                <w:rFonts w:ascii="Times New Roman" w:hAnsi="Times New Roman" w:cs="Times New Roman"/>
                <w:sz w:val="24"/>
                <w:szCs w:val="24"/>
              </w:rPr>
              <w:t>боре в соответствии с Метод</w:t>
            </w:r>
            <w:r w:rsidRPr="00146254">
              <w:rPr>
                <w:rFonts w:ascii="Times New Roman" w:hAnsi="Times New Roman" w:cs="Times New Roman"/>
                <w:sz w:val="24"/>
                <w:szCs w:val="24"/>
              </w:rPr>
              <w:t>и</w:t>
            </w:r>
            <w:r w:rsidRPr="00146254">
              <w:rPr>
                <w:rFonts w:ascii="Times New Roman" w:hAnsi="Times New Roman" w:cs="Times New Roman"/>
                <w:sz w:val="24"/>
                <w:szCs w:val="24"/>
              </w:rPr>
              <w:t>кой оценки эффективности р</w:t>
            </w:r>
            <w:r w:rsidRPr="00146254">
              <w:rPr>
                <w:rFonts w:ascii="Times New Roman" w:hAnsi="Times New Roman" w:cs="Times New Roman"/>
                <w:sz w:val="24"/>
                <w:szCs w:val="24"/>
              </w:rPr>
              <w:t>е</w:t>
            </w:r>
            <w:r w:rsidRPr="00146254">
              <w:rPr>
                <w:rFonts w:ascii="Times New Roman" w:hAnsi="Times New Roman" w:cs="Times New Roman"/>
                <w:sz w:val="24"/>
                <w:szCs w:val="24"/>
              </w:rPr>
              <w:t>ализации проектов комплек</w:t>
            </w:r>
            <w:r w:rsidRPr="00146254">
              <w:rPr>
                <w:rFonts w:ascii="Times New Roman" w:hAnsi="Times New Roman" w:cs="Times New Roman"/>
                <w:sz w:val="24"/>
                <w:szCs w:val="24"/>
              </w:rPr>
              <w:t>с</w:t>
            </w:r>
            <w:r w:rsidRPr="00146254">
              <w:rPr>
                <w:rFonts w:ascii="Times New Roman" w:hAnsi="Times New Roman" w:cs="Times New Roman"/>
                <w:sz w:val="24"/>
                <w:szCs w:val="24"/>
              </w:rPr>
              <w:t>ного развития сельских терр</w:t>
            </w:r>
            <w:r w:rsidRPr="00146254">
              <w:rPr>
                <w:rFonts w:ascii="Times New Roman" w:hAnsi="Times New Roman" w:cs="Times New Roman"/>
                <w:sz w:val="24"/>
                <w:szCs w:val="24"/>
              </w:rPr>
              <w:t>и</w:t>
            </w:r>
            <w:r w:rsidRPr="00146254">
              <w:rPr>
                <w:rFonts w:ascii="Times New Roman" w:hAnsi="Times New Roman" w:cs="Times New Roman"/>
                <w:sz w:val="24"/>
                <w:szCs w:val="24"/>
              </w:rPr>
              <w:t>торий или сельских агломер</w:t>
            </w:r>
            <w:r w:rsidRPr="00146254">
              <w:rPr>
                <w:rFonts w:ascii="Times New Roman" w:hAnsi="Times New Roman" w:cs="Times New Roman"/>
                <w:sz w:val="24"/>
                <w:szCs w:val="24"/>
              </w:rPr>
              <w:t>а</w:t>
            </w:r>
            <w:r w:rsidRPr="00146254">
              <w:rPr>
                <w:rFonts w:ascii="Times New Roman" w:hAnsi="Times New Roman" w:cs="Times New Roman"/>
                <w:sz w:val="24"/>
                <w:szCs w:val="24"/>
              </w:rPr>
              <w:t>ций, утвержденной приказом Минсельхоза России от 28 декабря 2021 г. № 881 (далее – Методика). Методика предусматривает отказ Мин</w:t>
            </w:r>
            <w:r w:rsidRPr="00146254">
              <w:rPr>
                <w:rFonts w:ascii="Times New Roman" w:hAnsi="Times New Roman" w:cs="Times New Roman"/>
                <w:sz w:val="24"/>
                <w:szCs w:val="24"/>
              </w:rPr>
              <w:t>и</w:t>
            </w:r>
            <w:r w:rsidRPr="00146254">
              <w:rPr>
                <w:rFonts w:ascii="Times New Roman" w:hAnsi="Times New Roman" w:cs="Times New Roman"/>
                <w:sz w:val="24"/>
                <w:szCs w:val="24"/>
              </w:rPr>
              <w:t>стерства сельского хозяйства Российской Федерации суб</w:t>
            </w:r>
            <w:r w:rsidRPr="00146254">
              <w:rPr>
                <w:rFonts w:ascii="Times New Roman" w:hAnsi="Times New Roman" w:cs="Times New Roman"/>
                <w:sz w:val="24"/>
                <w:szCs w:val="24"/>
              </w:rPr>
              <w:t>ъ</w:t>
            </w:r>
            <w:r w:rsidRPr="00146254">
              <w:rPr>
                <w:rFonts w:ascii="Times New Roman" w:hAnsi="Times New Roman" w:cs="Times New Roman"/>
                <w:sz w:val="24"/>
                <w:szCs w:val="24"/>
              </w:rPr>
              <w:t xml:space="preserve">екту Российской Федерации в финансировании проектов, в </w:t>
            </w:r>
            <w:r w:rsidRPr="00146254">
              <w:rPr>
                <w:rFonts w:ascii="Times New Roman" w:hAnsi="Times New Roman" w:cs="Times New Roman"/>
                <w:sz w:val="24"/>
                <w:szCs w:val="24"/>
              </w:rPr>
              <w:lastRenderedPageBreak/>
              <w:t>случае нарушения сроков з</w:t>
            </w:r>
            <w:r w:rsidRPr="00146254">
              <w:rPr>
                <w:rFonts w:ascii="Times New Roman" w:hAnsi="Times New Roman" w:cs="Times New Roman"/>
                <w:sz w:val="24"/>
                <w:szCs w:val="24"/>
              </w:rPr>
              <w:t>а</w:t>
            </w:r>
            <w:r w:rsidRPr="00146254">
              <w:rPr>
                <w:rFonts w:ascii="Times New Roman" w:hAnsi="Times New Roman" w:cs="Times New Roman"/>
                <w:sz w:val="24"/>
                <w:szCs w:val="24"/>
              </w:rPr>
              <w:t>вершения реализации хотя бы одного объекта. Однако сво</w:t>
            </w:r>
            <w:r w:rsidRPr="00146254">
              <w:rPr>
                <w:rFonts w:ascii="Times New Roman" w:hAnsi="Times New Roman" w:cs="Times New Roman"/>
                <w:sz w:val="24"/>
                <w:szCs w:val="24"/>
              </w:rPr>
              <w:t>е</w:t>
            </w:r>
            <w:r w:rsidRPr="00146254">
              <w:rPr>
                <w:rFonts w:ascii="Times New Roman" w:hAnsi="Times New Roman" w:cs="Times New Roman"/>
                <w:sz w:val="24"/>
                <w:szCs w:val="24"/>
              </w:rPr>
              <w:t>временное завершение объе</w:t>
            </w:r>
            <w:r w:rsidRPr="00146254">
              <w:rPr>
                <w:rFonts w:ascii="Times New Roman" w:hAnsi="Times New Roman" w:cs="Times New Roman"/>
                <w:sz w:val="24"/>
                <w:szCs w:val="24"/>
              </w:rPr>
              <w:t>к</w:t>
            </w:r>
            <w:r w:rsidRPr="00146254">
              <w:rPr>
                <w:rFonts w:ascii="Times New Roman" w:hAnsi="Times New Roman" w:cs="Times New Roman"/>
                <w:sz w:val="24"/>
                <w:szCs w:val="24"/>
              </w:rPr>
              <w:t>тов зависит от надлежащего исполнения подрядчиками д</w:t>
            </w:r>
            <w:r w:rsidRPr="00146254">
              <w:rPr>
                <w:rFonts w:ascii="Times New Roman" w:hAnsi="Times New Roman" w:cs="Times New Roman"/>
                <w:sz w:val="24"/>
                <w:szCs w:val="24"/>
              </w:rPr>
              <w:t>о</w:t>
            </w:r>
            <w:r w:rsidRPr="00146254">
              <w:rPr>
                <w:rFonts w:ascii="Times New Roman" w:hAnsi="Times New Roman" w:cs="Times New Roman"/>
                <w:sz w:val="24"/>
                <w:szCs w:val="24"/>
              </w:rPr>
              <w:t>говорных обязательств, кот</w:t>
            </w:r>
            <w:r w:rsidRPr="00146254">
              <w:rPr>
                <w:rFonts w:ascii="Times New Roman" w:hAnsi="Times New Roman" w:cs="Times New Roman"/>
                <w:sz w:val="24"/>
                <w:szCs w:val="24"/>
              </w:rPr>
              <w:t>о</w:t>
            </w:r>
            <w:r w:rsidRPr="00146254">
              <w:rPr>
                <w:rFonts w:ascii="Times New Roman" w:hAnsi="Times New Roman" w:cs="Times New Roman"/>
                <w:sz w:val="24"/>
                <w:szCs w:val="24"/>
              </w:rPr>
              <w:t>рые регулируются Федерал</w:t>
            </w:r>
            <w:r w:rsidRPr="00146254">
              <w:rPr>
                <w:rFonts w:ascii="Times New Roman" w:hAnsi="Times New Roman" w:cs="Times New Roman"/>
                <w:sz w:val="24"/>
                <w:szCs w:val="24"/>
              </w:rPr>
              <w:t>ь</w:t>
            </w:r>
            <w:r w:rsidRPr="00146254">
              <w:rPr>
                <w:rFonts w:ascii="Times New Roman" w:hAnsi="Times New Roman" w:cs="Times New Roman"/>
                <w:sz w:val="24"/>
                <w:szCs w:val="24"/>
              </w:rPr>
              <w:t>ным законом от 05.04.2013 № 44-ФЗ «О контрактной системе в сфере закупок товаров, р</w:t>
            </w:r>
            <w:r w:rsidRPr="00146254">
              <w:rPr>
                <w:rFonts w:ascii="Times New Roman" w:hAnsi="Times New Roman" w:cs="Times New Roman"/>
                <w:sz w:val="24"/>
                <w:szCs w:val="24"/>
              </w:rPr>
              <w:t>а</w:t>
            </w:r>
            <w:r w:rsidRPr="00146254">
              <w:rPr>
                <w:rFonts w:ascii="Times New Roman" w:hAnsi="Times New Roman" w:cs="Times New Roman"/>
                <w:sz w:val="24"/>
                <w:szCs w:val="24"/>
              </w:rPr>
              <w:t xml:space="preserve">бот, услуг </w:t>
            </w:r>
            <w:r w:rsidRPr="00146254">
              <w:rPr>
                <w:rFonts w:ascii="Times New Roman" w:hAnsi="Times New Roman" w:cs="Times New Roman"/>
                <w:spacing w:val="-4"/>
                <w:sz w:val="24"/>
                <w:szCs w:val="24"/>
              </w:rPr>
              <w:t>для обеспечения го</w:t>
            </w:r>
            <w:r w:rsidRPr="00146254">
              <w:rPr>
                <w:rFonts w:ascii="Times New Roman" w:hAnsi="Times New Roman" w:cs="Times New Roman"/>
                <w:spacing w:val="-4"/>
                <w:sz w:val="24"/>
                <w:szCs w:val="24"/>
              </w:rPr>
              <w:t>с</w:t>
            </w:r>
            <w:r w:rsidRPr="00146254">
              <w:rPr>
                <w:rFonts w:ascii="Times New Roman" w:hAnsi="Times New Roman" w:cs="Times New Roman"/>
                <w:spacing w:val="-4"/>
                <w:sz w:val="24"/>
                <w:szCs w:val="24"/>
              </w:rPr>
              <w:t>ударственных и муниципал</w:t>
            </w:r>
            <w:r w:rsidRPr="00146254">
              <w:rPr>
                <w:rFonts w:ascii="Times New Roman" w:hAnsi="Times New Roman" w:cs="Times New Roman"/>
                <w:spacing w:val="-4"/>
                <w:sz w:val="24"/>
                <w:szCs w:val="24"/>
              </w:rPr>
              <w:t>ь</w:t>
            </w:r>
            <w:r w:rsidRPr="00146254">
              <w:rPr>
                <w:rFonts w:ascii="Times New Roman" w:hAnsi="Times New Roman" w:cs="Times New Roman"/>
                <w:spacing w:val="-4"/>
                <w:sz w:val="24"/>
                <w:szCs w:val="24"/>
              </w:rPr>
              <w:t>ных нужд» (далее – Закон № 44-ФЗ). Поскольку органы испо</w:t>
            </w:r>
            <w:r w:rsidRPr="00146254">
              <w:rPr>
                <w:rFonts w:ascii="Times New Roman" w:hAnsi="Times New Roman" w:cs="Times New Roman"/>
                <w:spacing w:val="-4"/>
                <w:sz w:val="24"/>
                <w:szCs w:val="24"/>
              </w:rPr>
              <w:t>л</w:t>
            </w:r>
            <w:r w:rsidRPr="00146254">
              <w:rPr>
                <w:rFonts w:ascii="Times New Roman" w:hAnsi="Times New Roman" w:cs="Times New Roman"/>
                <w:spacing w:val="-4"/>
                <w:sz w:val="24"/>
                <w:szCs w:val="24"/>
              </w:rPr>
              <w:t>нительной</w:t>
            </w:r>
            <w:r w:rsidRPr="00146254">
              <w:rPr>
                <w:rFonts w:ascii="Times New Roman" w:hAnsi="Times New Roman" w:cs="Times New Roman"/>
                <w:spacing w:val="-2"/>
                <w:sz w:val="24"/>
                <w:szCs w:val="24"/>
              </w:rPr>
              <w:t xml:space="preserve"> власти не имеют полномочий по определению подрядных организаций, пре</w:t>
            </w:r>
            <w:r w:rsidRPr="00146254">
              <w:rPr>
                <w:rFonts w:ascii="Times New Roman" w:hAnsi="Times New Roman" w:cs="Times New Roman"/>
                <w:spacing w:val="-2"/>
                <w:sz w:val="24"/>
                <w:szCs w:val="24"/>
              </w:rPr>
              <w:t>д</w:t>
            </w:r>
            <w:r w:rsidRPr="00146254">
              <w:rPr>
                <w:rFonts w:ascii="Times New Roman" w:hAnsi="Times New Roman" w:cs="Times New Roman"/>
                <w:spacing w:val="-2"/>
                <w:sz w:val="24"/>
                <w:szCs w:val="24"/>
              </w:rPr>
              <w:t>лагаем пересмотреть Методику в части оценки эффективности реализации проектов и оценки эффективности использования субсидий, с учетом положений Закона № 44-ФЗ</w:t>
            </w:r>
          </w:p>
        </w:tc>
        <w:tc>
          <w:tcPr>
            <w:tcW w:w="2835" w:type="dxa"/>
          </w:tcPr>
          <w:p w:rsidR="004A25B1" w:rsidRPr="00146254" w:rsidRDefault="004A25B1" w:rsidP="00AF67FE">
            <w:pPr>
              <w:spacing w:line="240" w:lineRule="exact"/>
              <w:jc w:val="both"/>
              <w:rPr>
                <w:rFonts w:ascii="Times New Roman" w:hAnsi="Times New Roman" w:cs="Times New Roman"/>
                <w:sz w:val="24"/>
                <w:szCs w:val="24"/>
              </w:rPr>
            </w:pPr>
            <w:r w:rsidRPr="00146254">
              <w:rPr>
                <w:rFonts w:ascii="Times New Roman" w:hAnsi="Times New Roman" w:cs="Times New Roman"/>
                <w:sz w:val="24"/>
                <w:szCs w:val="24"/>
              </w:rPr>
              <w:lastRenderedPageBreak/>
              <w:t>С целью совершенств</w:t>
            </w:r>
            <w:r w:rsidRPr="00146254">
              <w:rPr>
                <w:rFonts w:ascii="Times New Roman" w:hAnsi="Times New Roman" w:cs="Times New Roman"/>
                <w:sz w:val="24"/>
                <w:szCs w:val="24"/>
              </w:rPr>
              <w:t>о</w:t>
            </w:r>
            <w:r w:rsidRPr="00146254">
              <w:rPr>
                <w:rFonts w:ascii="Times New Roman" w:hAnsi="Times New Roman" w:cs="Times New Roman"/>
                <w:sz w:val="24"/>
                <w:szCs w:val="24"/>
              </w:rPr>
              <w:t>вания мер государстве</w:t>
            </w:r>
            <w:r w:rsidRPr="00146254">
              <w:rPr>
                <w:rFonts w:ascii="Times New Roman" w:hAnsi="Times New Roman" w:cs="Times New Roman"/>
                <w:sz w:val="24"/>
                <w:szCs w:val="24"/>
              </w:rPr>
              <w:t>н</w:t>
            </w:r>
            <w:r w:rsidRPr="00146254">
              <w:rPr>
                <w:rFonts w:ascii="Times New Roman" w:hAnsi="Times New Roman" w:cs="Times New Roman"/>
                <w:sz w:val="24"/>
                <w:szCs w:val="24"/>
              </w:rPr>
              <w:t>ной поддержки при ре</w:t>
            </w:r>
            <w:r w:rsidRPr="00146254">
              <w:rPr>
                <w:rFonts w:ascii="Times New Roman" w:hAnsi="Times New Roman" w:cs="Times New Roman"/>
                <w:sz w:val="24"/>
                <w:szCs w:val="24"/>
              </w:rPr>
              <w:t>а</w:t>
            </w:r>
            <w:r w:rsidRPr="00146254">
              <w:rPr>
                <w:rFonts w:ascii="Times New Roman" w:hAnsi="Times New Roman" w:cs="Times New Roman"/>
                <w:sz w:val="24"/>
                <w:szCs w:val="24"/>
              </w:rPr>
              <w:t xml:space="preserve">лизации мероприятий </w:t>
            </w:r>
            <w:r w:rsidRPr="00146254">
              <w:rPr>
                <w:rFonts w:ascii="Times New Roman" w:hAnsi="Times New Roman" w:cs="Times New Roman"/>
                <w:spacing w:val="-2"/>
                <w:sz w:val="24"/>
                <w:szCs w:val="24"/>
              </w:rPr>
              <w:t>федерального проекта «Современный облик сельских территорий»</w:t>
            </w:r>
            <w:r w:rsidRPr="00146254">
              <w:rPr>
                <w:rFonts w:ascii="Times New Roman" w:hAnsi="Times New Roman" w:cs="Times New Roman"/>
                <w:sz w:val="24"/>
                <w:szCs w:val="24"/>
              </w:rPr>
              <w:t xml:space="preserve"> Государственной пр</w:t>
            </w:r>
            <w:r w:rsidRPr="00146254">
              <w:rPr>
                <w:rFonts w:ascii="Times New Roman" w:hAnsi="Times New Roman" w:cs="Times New Roman"/>
                <w:sz w:val="24"/>
                <w:szCs w:val="24"/>
              </w:rPr>
              <w:t>о</w:t>
            </w:r>
            <w:r w:rsidRPr="00146254">
              <w:rPr>
                <w:rFonts w:ascii="Times New Roman" w:hAnsi="Times New Roman" w:cs="Times New Roman"/>
                <w:sz w:val="24"/>
                <w:szCs w:val="24"/>
              </w:rPr>
              <w:t>граммы, считаем целес</w:t>
            </w:r>
            <w:r w:rsidRPr="00146254">
              <w:rPr>
                <w:rFonts w:ascii="Times New Roman" w:hAnsi="Times New Roman" w:cs="Times New Roman"/>
                <w:sz w:val="24"/>
                <w:szCs w:val="24"/>
              </w:rPr>
              <w:t>о</w:t>
            </w:r>
            <w:r w:rsidRPr="00146254">
              <w:rPr>
                <w:rFonts w:ascii="Times New Roman" w:hAnsi="Times New Roman" w:cs="Times New Roman"/>
                <w:sz w:val="24"/>
                <w:szCs w:val="24"/>
              </w:rPr>
              <w:t xml:space="preserve">образным </w:t>
            </w:r>
            <w:r w:rsidRPr="00146254">
              <w:rPr>
                <w:rFonts w:ascii="Times New Roman" w:eastAsia="Arial Unicode MS" w:hAnsi="Times New Roman" w:cs="Times New Roman"/>
                <w:color w:val="000000"/>
                <w:sz w:val="24"/>
                <w:szCs w:val="24"/>
                <w:lang w:bidi="ru-RU"/>
              </w:rPr>
              <w:t>пересмотреть балльную оценку прое</w:t>
            </w:r>
            <w:r w:rsidRPr="00146254">
              <w:rPr>
                <w:rFonts w:ascii="Times New Roman" w:eastAsia="Arial Unicode MS" w:hAnsi="Times New Roman" w:cs="Times New Roman"/>
                <w:color w:val="000000"/>
                <w:sz w:val="24"/>
                <w:szCs w:val="24"/>
                <w:lang w:bidi="ru-RU"/>
              </w:rPr>
              <w:t>к</w:t>
            </w:r>
            <w:r w:rsidRPr="00146254">
              <w:rPr>
                <w:rFonts w:ascii="Times New Roman" w:eastAsia="Arial Unicode MS" w:hAnsi="Times New Roman" w:cs="Times New Roman"/>
                <w:color w:val="000000"/>
                <w:sz w:val="24"/>
                <w:szCs w:val="24"/>
                <w:lang w:bidi="ru-RU"/>
              </w:rPr>
              <w:t>тов комплексного разв</w:t>
            </w:r>
            <w:r w:rsidRPr="00146254">
              <w:rPr>
                <w:rFonts w:ascii="Times New Roman" w:eastAsia="Arial Unicode MS" w:hAnsi="Times New Roman" w:cs="Times New Roman"/>
                <w:color w:val="000000"/>
                <w:sz w:val="24"/>
                <w:szCs w:val="24"/>
                <w:lang w:bidi="ru-RU"/>
              </w:rPr>
              <w:t>и</w:t>
            </w:r>
            <w:r w:rsidRPr="00146254">
              <w:rPr>
                <w:rFonts w:ascii="Times New Roman" w:eastAsia="Arial Unicode MS" w:hAnsi="Times New Roman" w:cs="Times New Roman"/>
                <w:color w:val="000000"/>
                <w:sz w:val="24"/>
                <w:szCs w:val="24"/>
                <w:lang w:bidi="ru-RU"/>
              </w:rPr>
              <w:t>тия в сторону увелич</w:t>
            </w:r>
            <w:r w:rsidRPr="00146254">
              <w:rPr>
                <w:rFonts w:ascii="Times New Roman" w:eastAsia="Arial Unicode MS" w:hAnsi="Times New Roman" w:cs="Times New Roman"/>
                <w:color w:val="000000"/>
                <w:sz w:val="24"/>
                <w:szCs w:val="24"/>
                <w:lang w:bidi="ru-RU"/>
              </w:rPr>
              <w:t>е</w:t>
            </w:r>
            <w:r w:rsidRPr="00146254">
              <w:rPr>
                <w:rFonts w:ascii="Times New Roman" w:eastAsia="Arial Unicode MS" w:hAnsi="Times New Roman" w:cs="Times New Roman"/>
                <w:color w:val="000000"/>
                <w:sz w:val="24"/>
                <w:szCs w:val="24"/>
                <w:lang w:bidi="ru-RU"/>
              </w:rPr>
              <w:t>ния, если в составе пр</w:t>
            </w:r>
            <w:r w:rsidRPr="00146254">
              <w:rPr>
                <w:rFonts w:ascii="Times New Roman" w:eastAsia="Arial Unicode MS" w:hAnsi="Times New Roman" w:cs="Times New Roman"/>
                <w:color w:val="000000"/>
                <w:sz w:val="24"/>
                <w:szCs w:val="24"/>
                <w:lang w:bidi="ru-RU"/>
              </w:rPr>
              <w:t>о</w:t>
            </w:r>
            <w:r w:rsidRPr="00146254">
              <w:rPr>
                <w:rFonts w:ascii="Times New Roman" w:eastAsia="Arial Unicode MS" w:hAnsi="Times New Roman" w:cs="Times New Roman"/>
                <w:color w:val="000000"/>
                <w:sz w:val="24"/>
                <w:szCs w:val="24"/>
                <w:lang w:bidi="ru-RU"/>
              </w:rPr>
              <w:t>екта реализуются мер</w:t>
            </w:r>
            <w:r w:rsidRPr="00146254">
              <w:rPr>
                <w:rFonts w:ascii="Times New Roman" w:eastAsia="Arial Unicode MS" w:hAnsi="Times New Roman" w:cs="Times New Roman"/>
                <w:color w:val="000000"/>
                <w:sz w:val="24"/>
                <w:szCs w:val="24"/>
                <w:lang w:bidi="ru-RU"/>
              </w:rPr>
              <w:t>о</w:t>
            </w:r>
            <w:r w:rsidRPr="00146254">
              <w:rPr>
                <w:rFonts w:ascii="Times New Roman" w:eastAsia="Arial Unicode MS" w:hAnsi="Times New Roman" w:cs="Times New Roman"/>
                <w:color w:val="000000"/>
                <w:sz w:val="24"/>
                <w:szCs w:val="24"/>
                <w:lang w:bidi="ru-RU"/>
              </w:rPr>
              <w:t>приятия по капитальн</w:t>
            </w:r>
            <w:r w:rsidRPr="00146254">
              <w:rPr>
                <w:rFonts w:ascii="Times New Roman" w:eastAsia="Arial Unicode MS" w:hAnsi="Times New Roman" w:cs="Times New Roman"/>
                <w:color w:val="000000"/>
                <w:sz w:val="24"/>
                <w:szCs w:val="24"/>
                <w:lang w:bidi="ru-RU"/>
              </w:rPr>
              <w:t>о</w:t>
            </w:r>
            <w:r w:rsidRPr="00146254">
              <w:rPr>
                <w:rFonts w:ascii="Times New Roman" w:eastAsia="Arial Unicode MS" w:hAnsi="Times New Roman" w:cs="Times New Roman"/>
                <w:color w:val="000000"/>
                <w:sz w:val="24"/>
                <w:szCs w:val="24"/>
                <w:lang w:bidi="ru-RU"/>
              </w:rPr>
              <w:t>му ремонту, реконстру</w:t>
            </w:r>
            <w:r w:rsidRPr="00146254">
              <w:rPr>
                <w:rFonts w:ascii="Times New Roman" w:eastAsia="Arial Unicode MS" w:hAnsi="Times New Roman" w:cs="Times New Roman"/>
                <w:color w:val="000000"/>
                <w:sz w:val="24"/>
                <w:szCs w:val="24"/>
                <w:lang w:bidi="ru-RU"/>
              </w:rPr>
              <w:t>к</w:t>
            </w:r>
            <w:r w:rsidRPr="00146254">
              <w:rPr>
                <w:rFonts w:ascii="Times New Roman" w:eastAsia="Arial Unicode MS" w:hAnsi="Times New Roman" w:cs="Times New Roman"/>
                <w:color w:val="000000"/>
                <w:sz w:val="24"/>
                <w:szCs w:val="24"/>
                <w:lang w:bidi="ru-RU"/>
              </w:rPr>
              <w:t>ции объектов капитал</w:t>
            </w:r>
            <w:r w:rsidRPr="00146254">
              <w:rPr>
                <w:rFonts w:ascii="Times New Roman" w:eastAsia="Arial Unicode MS" w:hAnsi="Times New Roman" w:cs="Times New Roman"/>
                <w:color w:val="000000"/>
                <w:sz w:val="24"/>
                <w:szCs w:val="24"/>
                <w:lang w:bidi="ru-RU"/>
              </w:rPr>
              <w:t>ь</w:t>
            </w:r>
            <w:r w:rsidRPr="00146254">
              <w:rPr>
                <w:rFonts w:ascii="Times New Roman" w:eastAsia="Arial Unicode MS" w:hAnsi="Times New Roman" w:cs="Times New Roman"/>
                <w:color w:val="000000"/>
                <w:sz w:val="24"/>
                <w:szCs w:val="24"/>
                <w:lang w:bidi="ru-RU"/>
              </w:rPr>
              <w:t>ного строительства, п</w:t>
            </w:r>
            <w:r w:rsidRPr="00146254">
              <w:rPr>
                <w:rFonts w:ascii="Times New Roman" w:eastAsia="Arial Unicode MS" w:hAnsi="Times New Roman" w:cs="Times New Roman"/>
                <w:color w:val="000000"/>
                <w:sz w:val="24"/>
                <w:szCs w:val="24"/>
                <w:lang w:bidi="ru-RU"/>
              </w:rPr>
              <w:t>о</w:t>
            </w:r>
            <w:r w:rsidRPr="00146254">
              <w:rPr>
                <w:rFonts w:ascii="Times New Roman" w:eastAsia="Arial Unicode MS" w:hAnsi="Times New Roman" w:cs="Times New Roman"/>
                <w:color w:val="000000"/>
                <w:sz w:val="24"/>
                <w:szCs w:val="24"/>
                <w:lang w:bidi="ru-RU"/>
              </w:rPr>
              <w:t>скольку на территориях сельских населенных пунктов имеется бол</w:t>
            </w:r>
            <w:r w:rsidRPr="00146254">
              <w:rPr>
                <w:rFonts w:ascii="Times New Roman" w:eastAsia="Arial Unicode MS" w:hAnsi="Times New Roman" w:cs="Times New Roman"/>
                <w:color w:val="000000"/>
                <w:sz w:val="24"/>
                <w:szCs w:val="24"/>
                <w:lang w:bidi="ru-RU"/>
              </w:rPr>
              <w:t>ь</w:t>
            </w:r>
            <w:r w:rsidRPr="00146254">
              <w:rPr>
                <w:rFonts w:ascii="Times New Roman" w:eastAsia="Arial Unicode MS" w:hAnsi="Times New Roman" w:cs="Times New Roman"/>
                <w:color w:val="000000"/>
                <w:sz w:val="24"/>
                <w:szCs w:val="24"/>
                <w:lang w:bidi="ru-RU"/>
              </w:rPr>
              <w:t>шое количество уже с</w:t>
            </w:r>
            <w:r w:rsidRPr="00146254">
              <w:rPr>
                <w:rFonts w:ascii="Times New Roman" w:eastAsia="Arial Unicode MS" w:hAnsi="Times New Roman" w:cs="Times New Roman"/>
                <w:color w:val="000000"/>
                <w:sz w:val="24"/>
                <w:szCs w:val="24"/>
                <w:lang w:bidi="ru-RU"/>
              </w:rPr>
              <w:t>о</w:t>
            </w:r>
            <w:r w:rsidRPr="00146254">
              <w:rPr>
                <w:rFonts w:ascii="Times New Roman" w:eastAsia="Arial Unicode MS" w:hAnsi="Times New Roman" w:cs="Times New Roman"/>
                <w:color w:val="000000"/>
                <w:sz w:val="24"/>
                <w:szCs w:val="24"/>
                <w:lang w:bidi="ru-RU"/>
              </w:rPr>
              <w:lastRenderedPageBreak/>
              <w:t>зданных социальных объектов (детские сады, дома культуры, библи</w:t>
            </w:r>
            <w:r w:rsidRPr="00146254">
              <w:rPr>
                <w:rFonts w:ascii="Times New Roman" w:eastAsia="Arial Unicode MS" w:hAnsi="Times New Roman" w:cs="Times New Roman"/>
                <w:color w:val="000000"/>
                <w:sz w:val="24"/>
                <w:szCs w:val="24"/>
                <w:lang w:bidi="ru-RU"/>
              </w:rPr>
              <w:t>о</w:t>
            </w:r>
            <w:r w:rsidRPr="00146254">
              <w:rPr>
                <w:rFonts w:ascii="Times New Roman" w:eastAsia="Arial Unicode MS" w:hAnsi="Times New Roman" w:cs="Times New Roman"/>
                <w:color w:val="000000"/>
                <w:sz w:val="24"/>
                <w:szCs w:val="24"/>
                <w:lang w:bidi="ru-RU"/>
              </w:rPr>
              <w:t>теки и пр.) требующих восстановления. В П</w:t>
            </w:r>
            <w:r w:rsidRPr="00146254">
              <w:rPr>
                <w:rFonts w:ascii="Times New Roman" w:eastAsia="Arial Unicode MS" w:hAnsi="Times New Roman" w:cs="Times New Roman"/>
                <w:color w:val="000000"/>
                <w:sz w:val="24"/>
                <w:szCs w:val="24"/>
                <w:lang w:bidi="ru-RU"/>
              </w:rPr>
              <w:t>о</w:t>
            </w:r>
            <w:r w:rsidRPr="00146254">
              <w:rPr>
                <w:rFonts w:ascii="Times New Roman" w:eastAsia="Arial Unicode MS" w:hAnsi="Times New Roman" w:cs="Times New Roman"/>
                <w:color w:val="000000"/>
                <w:sz w:val="24"/>
                <w:szCs w:val="24"/>
                <w:lang w:bidi="ru-RU"/>
              </w:rPr>
              <w:t>рядке приоритеты отд</w:t>
            </w:r>
            <w:r w:rsidRPr="00146254">
              <w:rPr>
                <w:rFonts w:ascii="Times New Roman" w:eastAsia="Arial Unicode MS" w:hAnsi="Times New Roman" w:cs="Times New Roman"/>
                <w:color w:val="000000"/>
                <w:sz w:val="24"/>
                <w:szCs w:val="24"/>
                <w:lang w:bidi="ru-RU"/>
              </w:rPr>
              <w:t>а</w:t>
            </w:r>
            <w:r w:rsidRPr="00146254">
              <w:rPr>
                <w:rFonts w:ascii="Times New Roman" w:eastAsia="Arial Unicode MS" w:hAnsi="Times New Roman" w:cs="Times New Roman"/>
                <w:color w:val="000000"/>
                <w:sz w:val="24"/>
                <w:szCs w:val="24"/>
                <w:lang w:bidi="ru-RU"/>
              </w:rPr>
              <w:t>ны проектам, включа</w:t>
            </w:r>
            <w:r w:rsidRPr="00146254">
              <w:rPr>
                <w:rFonts w:ascii="Times New Roman" w:eastAsia="Arial Unicode MS" w:hAnsi="Times New Roman" w:cs="Times New Roman"/>
                <w:color w:val="000000"/>
                <w:sz w:val="24"/>
                <w:szCs w:val="24"/>
                <w:lang w:bidi="ru-RU"/>
              </w:rPr>
              <w:t>ю</w:t>
            </w:r>
            <w:r w:rsidRPr="00146254">
              <w:rPr>
                <w:rFonts w:ascii="Times New Roman" w:eastAsia="Arial Unicode MS" w:hAnsi="Times New Roman" w:cs="Times New Roman"/>
                <w:color w:val="000000"/>
                <w:sz w:val="24"/>
                <w:szCs w:val="24"/>
                <w:lang w:bidi="ru-RU"/>
              </w:rPr>
              <w:t>щим создание новых объектов строительства. Для сохранения сущ</w:t>
            </w:r>
            <w:r w:rsidRPr="00146254">
              <w:rPr>
                <w:rFonts w:ascii="Times New Roman" w:eastAsia="Arial Unicode MS" w:hAnsi="Times New Roman" w:cs="Times New Roman"/>
                <w:color w:val="000000"/>
                <w:sz w:val="24"/>
                <w:szCs w:val="24"/>
                <w:lang w:bidi="ru-RU"/>
              </w:rPr>
              <w:t>е</w:t>
            </w:r>
            <w:r w:rsidRPr="00146254">
              <w:rPr>
                <w:rFonts w:ascii="Times New Roman" w:eastAsia="Arial Unicode MS" w:hAnsi="Times New Roman" w:cs="Times New Roman"/>
                <w:color w:val="000000"/>
                <w:sz w:val="24"/>
                <w:szCs w:val="24"/>
                <w:lang w:bidi="ru-RU"/>
              </w:rPr>
              <w:t>ствующей социальной инфраструктуры предл</w:t>
            </w:r>
            <w:r w:rsidRPr="00146254">
              <w:rPr>
                <w:rFonts w:ascii="Times New Roman" w:eastAsia="Arial Unicode MS" w:hAnsi="Times New Roman" w:cs="Times New Roman"/>
                <w:color w:val="000000"/>
                <w:sz w:val="24"/>
                <w:szCs w:val="24"/>
                <w:lang w:bidi="ru-RU"/>
              </w:rPr>
              <w:t>а</w:t>
            </w:r>
            <w:r w:rsidRPr="00146254">
              <w:rPr>
                <w:rFonts w:ascii="Times New Roman" w:eastAsia="Arial Unicode MS" w:hAnsi="Times New Roman" w:cs="Times New Roman"/>
                <w:color w:val="000000"/>
                <w:sz w:val="24"/>
                <w:szCs w:val="24"/>
                <w:lang w:bidi="ru-RU"/>
              </w:rPr>
              <w:t>гаем рассмотреть во</w:t>
            </w:r>
            <w:r w:rsidRPr="00146254">
              <w:rPr>
                <w:rFonts w:ascii="Times New Roman" w:eastAsia="Arial Unicode MS" w:hAnsi="Times New Roman" w:cs="Times New Roman"/>
                <w:color w:val="000000"/>
                <w:sz w:val="24"/>
                <w:szCs w:val="24"/>
                <w:lang w:bidi="ru-RU"/>
              </w:rPr>
              <w:t>з</w:t>
            </w:r>
            <w:r w:rsidRPr="00146254">
              <w:rPr>
                <w:rFonts w:ascii="Times New Roman" w:eastAsia="Arial Unicode MS" w:hAnsi="Times New Roman" w:cs="Times New Roman"/>
                <w:color w:val="000000"/>
                <w:sz w:val="24"/>
                <w:szCs w:val="24"/>
                <w:lang w:bidi="ru-RU"/>
              </w:rPr>
              <w:t>можность внесения с</w:t>
            </w:r>
            <w:r w:rsidRPr="00146254">
              <w:rPr>
                <w:rFonts w:ascii="Times New Roman" w:eastAsia="Arial Unicode MS" w:hAnsi="Times New Roman" w:cs="Times New Roman"/>
                <w:color w:val="000000"/>
                <w:sz w:val="24"/>
                <w:szCs w:val="24"/>
                <w:lang w:bidi="ru-RU"/>
              </w:rPr>
              <w:t>о</w:t>
            </w:r>
            <w:r w:rsidRPr="00146254">
              <w:rPr>
                <w:rFonts w:ascii="Times New Roman" w:eastAsia="Arial Unicode MS" w:hAnsi="Times New Roman" w:cs="Times New Roman"/>
                <w:color w:val="000000"/>
                <w:sz w:val="24"/>
                <w:szCs w:val="24"/>
                <w:lang w:bidi="ru-RU"/>
              </w:rPr>
              <w:t>ответствующих измен</w:t>
            </w:r>
            <w:r w:rsidRPr="00146254">
              <w:rPr>
                <w:rFonts w:ascii="Times New Roman" w:eastAsia="Arial Unicode MS" w:hAnsi="Times New Roman" w:cs="Times New Roman"/>
                <w:color w:val="000000"/>
                <w:sz w:val="24"/>
                <w:szCs w:val="24"/>
                <w:lang w:bidi="ru-RU"/>
              </w:rPr>
              <w:t>е</w:t>
            </w:r>
            <w:r w:rsidRPr="00146254">
              <w:rPr>
                <w:rFonts w:ascii="Times New Roman" w:eastAsia="Arial Unicode MS" w:hAnsi="Times New Roman" w:cs="Times New Roman"/>
                <w:color w:val="000000"/>
                <w:sz w:val="24"/>
                <w:szCs w:val="24"/>
                <w:lang w:bidi="ru-RU"/>
              </w:rPr>
              <w:t>ний в Порядок. Это по</w:t>
            </w:r>
            <w:r w:rsidRPr="00146254">
              <w:rPr>
                <w:rFonts w:ascii="Times New Roman" w:eastAsia="Arial Unicode MS" w:hAnsi="Times New Roman" w:cs="Times New Roman"/>
                <w:color w:val="000000"/>
                <w:sz w:val="24"/>
                <w:szCs w:val="24"/>
                <w:lang w:bidi="ru-RU"/>
              </w:rPr>
              <w:t>з</w:t>
            </w:r>
            <w:r w:rsidRPr="00146254">
              <w:rPr>
                <w:rFonts w:ascii="Times New Roman" w:eastAsia="Arial Unicode MS" w:hAnsi="Times New Roman" w:cs="Times New Roman"/>
                <w:color w:val="000000"/>
                <w:sz w:val="24"/>
                <w:szCs w:val="24"/>
                <w:lang w:bidi="ru-RU"/>
              </w:rPr>
              <w:t>волит реализовать бол</w:t>
            </w:r>
            <w:r w:rsidRPr="00146254">
              <w:rPr>
                <w:rFonts w:ascii="Times New Roman" w:eastAsia="Arial Unicode MS" w:hAnsi="Times New Roman" w:cs="Times New Roman"/>
                <w:color w:val="000000"/>
                <w:sz w:val="24"/>
                <w:szCs w:val="24"/>
                <w:lang w:bidi="ru-RU"/>
              </w:rPr>
              <w:t>ь</w:t>
            </w:r>
            <w:r w:rsidRPr="00146254">
              <w:rPr>
                <w:rFonts w:ascii="Times New Roman" w:eastAsia="Arial Unicode MS" w:hAnsi="Times New Roman" w:cs="Times New Roman"/>
                <w:color w:val="000000"/>
                <w:sz w:val="24"/>
                <w:szCs w:val="24"/>
                <w:lang w:bidi="ru-RU"/>
              </w:rPr>
              <w:t>шее количество объектов с меньшими затратами бюджетных средств, с</w:t>
            </w:r>
            <w:r w:rsidRPr="00146254">
              <w:rPr>
                <w:rFonts w:ascii="Times New Roman" w:eastAsia="Arial Unicode MS" w:hAnsi="Times New Roman" w:cs="Times New Roman"/>
                <w:color w:val="000000"/>
                <w:sz w:val="24"/>
                <w:szCs w:val="24"/>
                <w:lang w:bidi="ru-RU"/>
              </w:rPr>
              <w:t>о</w:t>
            </w:r>
            <w:r w:rsidRPr="00146254">
              <w:rPr>
                <w:rFonts w:ascii="Times New Roman" w:eastAsia="Arial Unicode MS" w:hAnsi="Times New Roman" w:cs="Times New Roman"/>
                <w:color w:val="000000"/>
                <w:sz w:val="24"/>
                <w:szCs w:val="24"/>
                <w:lang w:bidi="ru-RU"/>
              </w:rPr>
              <w:t>хранить и увеличить р</w:t>
            </w:r>
            <w:r w:rsidRPr="00146254">
              <w:rPr>
                <w:rFonts w:ascii="Times New Roman" w:eastAsia="Arial Unicode MS" w:hAnsi="Times New Roman" w:cs="Times New Roman"/>
                <w:color w:val="000000"/>
                <w:sz w:val="24"/>
                <w:szCs w:val="24"/>
                <w:lang w:bidi="ru-RU"/>
              </w:rPr>
              <w:t>а</w:t>
            </w:r>
            <w:r w:rsidRPr="00146254">
              <w:rPr>
                <w:rFonts w:ascii="Times New Roman" w:eastAsia="Arial Unicode MS" w:hAnsi="Times New Roman" w:cs="Times New Roman"/>
                <w:color w:val="000000"/>
                <w:sz w:val="24"/>
                <w:szCs w:val="24"/>
                <w:lang w:bidi="ru-RU"/>
              </w:rPr>
              <w:t>бочие места в социал</w:t>
            </w:r>
            <w:r w:rsidRPr="00146254">
              <w:rPr>
                <w:rFonts w:ascii="Times New Roman" w:eastAsia="Arial Unicode MS" w:hAnsi="Times New Roman" w:cs="Times New Roman"/>
                <w:color w:val="000000"/>
                <w:sz w:val="24"/>
                <w:szCs w:val="24"/>
                <w:lang w:bidi="ru-RU"/>
              </w:rPr>
              <w:t>ь</w:t>
            </w:r>
            <w:r w:rsidRPr="00146254">
              <w:rPr>
                <w:rFonts w:ascii="Times New Roman" w:eastAsia="Arial Unicode MS" w:hAnsi="Times New Roman" w:cs="Times New Roman"/>
                <w:color w:val="000000"/>
                <w:sz w:val="24"/>
                <w:szCs w:val="24"/>
                <w:lang w:bidi="ru-RU"/>
              </w:rPr>
              <w:t>ной сфере на сельских территориях, не увел</w:t>
            </w:r>
            <w:r w:rsidRPr="00146254">
              <w:rPr>
                <w:rFonts w:ascii="Times New Roman" w:eastAsia="Arial Unicode MS" w:hAnsi="Times New Roman" w:cs="Times New Roman"/>
                <w:color w:val="000000"/>
                <w:sz w:val="24"/>
                <w:szCs w:val="24"/>
                <w:lang w:bidi="ru-RU"/>
              </w:rPr>
              <w:t>и</w:t>
            </w:r>
            <w:r w:rsidRPr="00146254">
              <w:rPr>
                <w:rFonts w:ascii="Times New Roman" w:eastAsia="Arial Unicode MS" w:hAnsi="Times New Roman" w:cs="Times New Roman"/>
                <w:color w:val="000000"/>
                <w:sz w:val="24"/>
                <w:szCs w:val="24"/>
                <w:lang w:bidi="ru-RU"/>
              </w:rPr>
              <w:t>чивая затраты на соде</w:t>
            </w:r>
            <w:r w:rsidRPr="00146254">
              <w:rPr>
                <w:rFonts w:ascii="Times New Roman" w:eastAsia="Arial Unicode MS" w:hAnsi="Times New Roman" w:cs="Times New Roman"/>
                <w:color w:val="000000"/>
                <w:sz w:val="24"/>
                <w:szCs w:val="24"/>
                <w:lang w:bidi="ru-RU"/>
              </w:rPr>
              <w:t>р</w:t>
            </w:r>
            <w:r w:rsidRPr="00146254">
              <w:rPr>
                <w:rFonts w:ascii="Times New Roman" w:eastAsia="Arial Unicode MS" w:hAnsi="Times New Roman" w:cs="Times New Roman"/>
                <w:color w:val="000000"/>
                <w:sz w:val="24"/>
                <w:szCs w:val="24"/>
                <w:lang w:bidi="ru-RU"/>
              </w:rPr>
              <w:t>жание вновь создава</w:t>
            </w:r>
            <w:r w:rsidRPr="00146254">
              <w:rPr>
                <w:rFonts w:ascii="Times New Roman" w:eastAsia="Arial Unicode MS" w:hAnsi="Times New Roman" w:cs="Times New Roman"/>
                <w:color w:val="000000"/>
                <w:sz w:val="24"/>
                <w:szCs w:val="24"/>
                <w:lang w:bidi="ru-RU"/>
              </w:rPr>
              <w:t>е</w:t>
            </w:r>
            <w:r w:rsidRPr="00146254">
              <w:rPr>
                <w:rFonts w:ascii="Times New Roman" w:eastAsia="Arial Unicode MS" w:hAnsi="Times New Roman" w:cs="Times New Roman"/>
                <w:color w:val="000000"/>
                <w:sz w:val="24"/>
                <w:szCs w:val="24"/>
                <w:lang w:bidi="ru-RU"/>
              </w:rPr>
              <w:t>мых объектов</w:t>
            </w:r>
          </w:p>
        </w:tc>
        <w:tc>
          <w:tcPr>
            <w:tcW w:w="3295" w:type="dxa"/>
          </w:tcPr>
          <w:p w:rsidR="004A25B1" w:rsidRPr="00146254" w:rsidRDefault="004A25B1" w:rsidP="00AF67FE">
            <w:pPr>
              <w:pStyle w:val="af3"/>
              <w:jc w:val="both"/>
              <w:rPr>
                <w:rFonts w:ascii="Times New Roman" w:hAnsi="Times New Roman"/>
                <w:sz w:val="24"/>
                <w:szCs w:val="24"/>
              </w:rPr>
            </w:pPr>
          </w:p>
        </w:tc>
      </w:tr>
      <w:tr w:rsidR="004A25B1" w:rsidTr="00AF67FE">
        <w:tc>
          <w:tcPr>
            <w:tcW w:w="617" w:type="dxa"/>
          </w:tcPr>
          <w:p w:rsidR="004A25B1" w:rsidRPr="002D6F3F" w:rsidRDefault="00B46C0D" w:rsidP="00BD2EEF">
            <w:pPr>
              <w:jc w:val="center"/>
              <w:rPr>
                <w:rFonts w:ascii="Times New Roman" w:hAnsi="Times New Roman" w:cs="Times New Roman"/>
                <w:sz w:val="24"/>
                <w:szCs w:val="24"/>
              </w:rPr>
            </w:pPr>
            <w:r w:rsidRPr="002D6F3F">
              <w:rPr>
                <w:rFonts w:ascii="Times New Roman" w:hAnsi="Times New Roman" w:cs="Times New Roman"/>
                <w:sz w:val="24"/>
                <w:szCs w:val="24"/>
              </w:rPr>
              <w:lastRenderedPageBreak/>
              <w:t>40</w:t>
            </w:r>
          </w:p>
        </w:tc>
        <w:tc>
          <w:tcPr>
            <w:tcW w:w="2185" w:type="dxa"/>
          </w:tcPr>
          <w:p w:rsidR="004A25B1" w:rsidRPr="00B95371" w:rsidRDefault="004A25B1" w:rsidP="00A158DB">
            <w:pPr>
              <w:jc w:val="center"/>
              <w:rPr>
                <w:rFonts w:ascii="Times New Roman" w:hAnsi="Times New Roman" w:cs="Times New Roman"/>
                <w:b/>
                <w:sz w:val="24"/>
                <w:szCs w:val="24"/>
              </w:rPr>
            </w:pPr>
            <w:r w:rsidRPr="00B95371">
              <w:rPr>
                <w:rFonts w:ascii="Times New Roman" w:hAnsi="Times New Roman" w:cs="Times New Roman"/>
                <w:b/>
                <w:color w:val="000000"/>
                <w:sz w:val="24"/>
                <w:szCs w:val="24"/>
              </w:rPr>
              <w:t>Ставропольский край</w:t>
            </w:r>
          </w:p>
        </w:tc>
        <w:tc>
          <w:tcPr>
            <w:tcW w:w="3260" w:type="dxa"/>
          </w:tcPr>
          <w:p w:rsidR="004A25B1" w:rsidRPr="00A158DB" w:rsidRDefault="004A25B1" w:rsidP="00B95371">
            <w:pPr>
              <w:jc w:val="both"/>
              <w:rPr>
                <w:rFonts w:ascii="Times New Roman" w:hAnsi="Times New Roman" w:cs="Times New Roman"/>
                <w:sz w:val="24"/>
                <w:szCs w:val="24"/>
              </w:rPr>
            </w:pPr>
            <w:r w:rsidRPr="00A158DB">
              <w:rPr>
                <w:rFonts w:ascii="Times New Roman" w:hAnsi="Times New Roman" w:cs="Times New Roman"/>
                <w:color w:val="000000"/>
                <w:sz w:val="24"/>
                <w:szCs w:val="24"/>
              </w:rPr>
              <w:t>Региональный проект "П</w:t>
            </w:r>
            <w:r w:rsidRPr="00A158DB">
              <w:rPr>
                <w:rFonts w:ascii="Times New Roman" w:hAnsi="Times New Roman" w:cs="Times New Roman"/>
                <w:color w:val="000000"/>
                <w:sz w:val="24"/>
                <w:szCs w:val="24"/>
              </w:rPr>
              <w:t>о</w:t>
            </w:r>
            <w:r w:rsidRPr="00A158DB">
              <w:rPr>
                <w:rFonts w:ascii="Times New Roman" w:hAnsi="Times New Roman" w:cs="Times New Roman"/>
                <w:color w:val="000000"/>
                <w:sz w:val="24"/>
                <w:szCs w:val="24"/>
              </w:rPr>
              <w:t>вышение комфортности г</w:t>
            </w:r>
            <w:r w:rsidRPr="00A158DB">
              <w:rPr>
                <w:rFonts w:ascii="Times New Roman" w:hAnsi="Times New Roman" w:cs="Times New Roman"/>
                <w:color w:val="000000"/>
                <w:sz w:val="24"/>
                <w:szCs w:val="24"/>
              </w:rPr>
              <w:t>о</w:t>
            </w:r>
            <w:r w:rsidRPr="00A158DB">
              <w:rPr>
                <w:rFonts w:ascii="Times New Roman" w:hAnsi="Times New Roman" w:cs="Times New Roman"/>
                <w:color w:val="000000"/>
                <w:sz w:val="24"/>
                <w:szCs w:val="24"/>
              </w:rPr>
              <w:t>родской среды Ставропол</w:t>
            </w:r>
            <w:r w:rsidRPr="00A158DB">
              <w:rPr>
                <w:rFonts w:ascii="Times New Roman" w:hAnsi="Times New Roman" w:cs="Times New Roman"/>
                <w:color w:val="000000"/>
                <w:sz w:val="24"/>
                <w:szCs w:val="24"/>
              </w:rPr>
              <w:t>ь</w:t>
            </w:r>
            <w:r w:rsidRPr="00A158DB">
              <w:rPr>
                <w:rFonts w:ascii="Times New Roman" w:hAnsi="Times New Roman" w:cs="Times New Roman"/>
                <w:color w:val="000000"/>
                <w:sz w:val="24"/>
                <w:szCs w:val="24"/>
              </w:rPr>
              <w:t>ского края" фед</w:t>
            </w:r>
            <w:r w:rsidRPr="00A158DB">
              <w:rPr>
                <w:rFonts w:ascii="Times New Roman" w:hAnsi="Times New Roman" w:cs="Times New Roman"/>
                <w:color w:val="000000"/>
                <w:sz w:val="24"/>
                <w:szCs w:val="24"/>
              </w:rPr>
              <w:t>е</w:t>
            </w:r>
            <w:r w:rsidRPr="00A158DB">
              <w:rPr>
                <w:rFonts w:ascii="Times New Roman" w:hAnsi="Times New Roman" w:cs="Times New Roman"/>
                <w:color w:val="000000"/>
                <w:sz w:val="24"/>
                <w:szCs w:val="24"/>
              </w:rPr>
              <w:t>рального проекта "Формирование комфортной городской ср</w:t>
            </w:r>
            <w:r w:rsidRPr="00A158DB">
              <w:rPr>
                <w:rFonts w:ascii="Times New Roman" w:hAnsi="Times New Roman" w:cs="Times New Roman"/>
                <w:color w:val="000000"/>
                <w:sz w:val="24"/>
                <w:szCs w:val="24"/>
              </w:rPr>
              <w:t>е</w:t>
            </w:r>
            <w:r w:rsidRPr="00A158DB">
              <w:rPr>
                <w:rFonts w:ascii="Times New Roman" w:hAnsi="Times New Roman" w:cs="Times New Roman"/>
                <w:color w:val="000000"/>
                <w:sz w:val="24"/>
                <w:szCs w:val="24"/>
              </w:rPr>
              <w:t>ды" наци</w:t>
            </w:r>
            <w:r w:rsidRPr="00A158DB">
              <w:rPr>
                <w:rFonts w:ascii="Times New Roman" w:hAnsi="Times New Roman" w:cs="Times New Roman"/>
                <w:color w:val="000000"/>
                <w:sz w:val="24"/>
                <w:szCs w:val="24"/>
              </w:rPr>
              <w:t>о</w:t>
            </w:r>
            <w:r w:rsidRPr="00A158DB">
              <w:rPr>
                <w:rFonts w:ascii="Times New Roman" w:hAnsi="Times New Roman" w:cs="Times New Roman"/>
                <w:color w:val="000000"/>
                <w:sz w:val="24"/>
                <w:szCs w:val="24"/>
              </w:rPr>
              <w:t>нального проекта "Жилье и городская среда"</w:t>
            </w:r>
          </w:p>
          <w:p w:rsidR="004A25B1" w:rsidRPr="00A158DB" w:rsidRDefault="004A25B1" w:rsidP="00B95371">
            <w:pPr>
              <w:jc w:val="both"/>
              <w:rPr>
                <w:rFonts w:ascii="Times New Roman" w:hAnsi="Times New Roman" w:cs="Times New Roman"/>
                <w:color w:val="000000"/>
                <w:sz w:val="24"/>
                <w:szCs w:val="24"/>
              </w:rPr>
            </w:pPr>
          </w:p>
        </w:tc>
        <w:tc>
          <w:tcPr>
            <w:tcW w:w="3436" w:type="dxa"/>
          </w:tcPr>
          <w:p w:rsidR="004A25B1" w:rsidRPr="00146254" w:rsidRDefault="004A25B1" w:rsidP="00AF67FE">
            <w:pPr>
              <w:jc w:val="both"/>
              <w:rPr>
                <w:rFonts w:ascii="Times New Roman" w:hAnsi="Times New Roman" w:cs="Times New Roman"/>
                <w:sz w:val="24"/>
                <w:szCs w:val="24"/>
              </w:rPr>
            </w:pPr>
            <w:r w:rsidRPr="00146254">
              <w:rPr>
                <w:rFonts w:ascii="Times New Roman" w:hAnsi="Times New Roman" w:cs="Times New Roman"/>
                <w:color w:val="000000"/>
                <w:sz w:val="24"/>
                <w:szCs w:val="24"/>
              </w:rPr>
              <w:t>1. С 2017 года на территории Ставропольского края успе</w:t>
            </w:r>
            <w:r w:rsidRPr="00146254">
              <w:rPr>
                <w:rFonts w:ascii="Times New Roman" w:hAnsi="Times New Roman" w:cs="Times New Roman"/>
                <w:color w:val="000000"/>
                <w:sz w:val="24"/>
                <w:szCs w:val="24"/>
              </w:rPr>
              <w:t>ш</w:t>
            </w:r>
            <w:r w:rsidRPr="00146254">
              <w:rPr>
                <w:rFonts w:ascii="Times New Roman" w:hAnsi="Times New Roman" w:cs="Times New Roman"/>
                <w:color w:val="000000"/>
                <w:sz w:val="24"/>
                <w:szCs w:val="24"/>
              </w:rPr>
              <w:t>но реализуется федеральный проект «Формирование ко</w:t>
            </w:r>
            <w:r w:rsidRPr="00146254">
              <w:rPr>
                <w:rFonts w:ascii="Times New Roman" w:hAnsi="Times New Roman" w:cs="Times New Roman"/>
                <w:color w:val="000000"/>
                <w:sz w:val="24"/>
                <w:szCs w:val="24"/>
              </w:rPr>
              <w:t>м</w:t>
            </w:r>
            <w:r w:rsidRPr="00146254">
              <w:rPr>
                <w:rFonts w:ascii="Times New Roman" w:hAnsi="Times New Roman" w:cs="Times New Roman"/>
                <w:color w:val="000000"/>
                <w:sz w:val="24"/>
                <w:szCs w:val="24"/>
              </w:rPr>
              <w:t>фортной городской среды», за истекший период реализации федерального проекта в Ста</w:t>
            </w:r>
            <w:r w:rsidRPr="00146254">
              <w:rPr>
                <w:rFonts w:ascii="Times New Roman" w:hAnsi="Times New Roman" w:cs="Times New Roman"/>
                <w:color w:val="000000"/>
                <w:sz w:val="24"/>
                <w:szCs w:val="24"/>
              </w:rPr>
              <w:t>в</w:t>
            </w:r>
            <w:r w:rsidRPr="00146254">
              <w:rPr>
                <w:rFonts w:ascii="Times New Roman" w:hAnsi="Times New Roman" w:cs="Times New Roman"/>
                <w:color w:val="000000"/>
                <w:sz w:val="24"/>
                <w:szCs w:val="24"/>
              </w:rPr>
              <w:t>ропольском крае благоустро</w:t>
            </w:r>
            <w:r w:rsidRPr="00146254">
              <w:rPr>
                <w:rFonts w:ascii="Times New Roman" w:hAnsi="Times New Roman" w:cs="Times New Roman"/>
                <w:color w:val="000000"/>
                <w:sz w:val="24"/>
                <w:szCs w:val="24"/>
              </w:rPr>
              <w:t>е</w:t>
            </w:r>
            <w:r w:rsidRPr="00146254">
              <w:rPr>
                <w:rFonts w:ascii="Times New Roman" w:hAnsi="Times New Roman" w:cs="Times New Roman"/>
                <w:color w:val="000000"/>
                <w:sz w:val="24"/>
                <w:szCs w:val="24"/>
              </w:rPr>
              <w:t xml:space="preserve">но 958 общественных и 283 дворовые территории. Доля объектов благоустройства, подлежащих реализации до </w:t>
            </w:r>
            <w:r w:rsidRPr="00146254">
              <w:rPr>
                <w:rFonts w:ascii="Times New Roman" w:hAnsi="Times New Roman" w:cs="Times New Roman"/>
                <w:color w:val="000000"/>
                <w:sz w:val="24"/>
                <w:szCs w:val="24"/>
              </w:rPr>
              <w:lastRenderedPageBreak/>
              <w:t>2024 года включительно, с</w:t>
            </w:r>
            <w:r w:rsidRPr="00146254">
              <w:rPr>
                <w:rFonts w:ascii="Times New Roman" w:hAnsi="Times New Roman" w:cs="Times New Roman"/>
                <w:color w:val="000000"/>
                <w:sz w:val="24"/>
                <w:szCs w:val="24"/>
              </w:rPr>
              <w:t>о</w:t>
            </w:r>
            <w:r w:rsidRPr="00146254">
              <w:rPr>
                <w:rFonts w:ascii="Times New Roman" w:hAnsi="Times New Roman" w:cs="Times New Roman"/>
                <w:color w:val="000000"/>
                <w:sz w:val="24"/>
                <w:szCs w:val="24"/>
              </w:rPr>
              <w:t>ставляет 1140 объектов или 38 % от суммарного количества общественных пространств субъектов Северо-Кавказского федерального округа, подл</w:t>
            </w:r>
            <w:r w:rsidRPr="00146254">
              <w:rPr>
                <w:rFonts w:ascii="Times New Roman" w:hAnsi="Times New Roman" w:cs="Times New Roman"/>
                <w:color w:val="000000"/>
                <w:sz w:val="24"/>
                <w:szCs w:val="24"/>
              </w:rPr>
              <w:t>е</w:t>
            </w:r>
            <w:r w:rsidRPr="00146254">
              <w:rPr>
                <w:rFonts w:ascii="Times New Roman" w:hAnsi="Times New Roman" w:cs="Times New Roman"/>
                <w:color w:val="000000"/>
                <w:sz w:val="24"/>
                <w:szCs w:val="24"/>
              </w:rPr>
              <w:t>жащих благоустройству в ук</w:t>
            </w:r>
            <w:r w:rsidRPr="00146254">
              <w:rPr>
                <w:rFonts w:ascii="Times New Roman" w:hAnsi="Times New Roman" w:cs="Times New Roman"/>
                <w:color w:val="000000"/>
                <w:sz w:val="24"/>
                <w:szCs w:val="24"/>
              </w:rPr>
              <w:t>а</w:t>
            </w:r>
            <w:r w:rsidRPr="00146254">
              <w:rPr>
                <w:rFonts w:ascii="Times New Roman" w:hAnsi="Times New Roman" w:cs="Times New Roman"/>
                <w:color w:val="000000"/>
                <w:sz w:val="24"/>
                <w:szCs w:val="24"/>
              </w:rPr>
              <w:t>занный период.</w:t>
            </w:r>
            <w:r w:rsidRPr="00146254">
              <w:rPr>
                <w:rFonts w:ascii="Times New Roman" w:hAnsi="Times New Roman" w:cs="Times New Roman"/>
                <w:color w:val="000000"/>
                <w:sz w:val="24"/>
                <w:szCs w:val="24"/>
              </w:rPr>
              <w:br/>
              <w:t>Значения целевых показателей в рамках федерального прое</w:t>
            </w:r>
            <w:r w:rsidRPr="00146254">
              <w:rPr>
                <w:rFonts w:ascii="Times New Roman" w:hAnsi="Times New Roman" w:cs="Times New Roman"/>
                <w:color w:val="000000"/>
                <w:sz w:val="24"/>
                <w:szCs w:val="24"/>
              </w:rPr>
              <w:t>к</w:t>
            </w:r>
            <w:r w:rsidRPr="00146254">
              <w:rPr>
                <w:rFonts w:ascii="Times New Roman" w:hAnsi="Times New Roman" w:cs="Times New Roman"/>
                <w:color w:val="000000"/>
                <w:sz w:val="24"/>
                <w:szCs w:val="24"/>
              </w:rPr>
              <w:t>та на территории Ставропол</w:t>
            </w:r>
            <w:r w:rsidRPr="00146254">
              <w:rPr>
                <w:rFonts w:ascii="Times New Roman" w:hAnsi="Times New Roman" w:cs="Times New Roman"/>
                <w:color w:val="000000"/>
                <w:sz w:val="24"/>
                <w:szCs w:val="24"/>
              </w:rPr>
              <w:t>ь</w:t>
            </w:r>
            <w:r w:rsidRPr="00146254">
              <w:rPr>
                <w:rFonts w:ascii="Times New Roman" w:hAnsi="Times New Roman" w:cs="Times New Roman"/>
                <w:color w:val="000000"/>
                <w:sz w:val="24"/>
                <w:szCs w:val="24"/>
              </w:rPr>
              <w:t>ского края, достигаются сво</w:t>
            </w:r>
            <w:r w:rsidRPr="00146254">
              <w:rPr>
                <w:rFonts w:ascii="Times New Roman" w:hAnsi="Times New Roman" w:cs="Times New Roman"/>
                <w:color w:val="000000"/>
                <w:sz w:val="24"/>
                <w:szCs w:val="24"/>
              </w:rPr>
              <w:t>е</w:t>
            </w:r>
            <w:r w:rsidRPr="00146254">
              <w:rPr>
                <w:rFonts w:ascii="Times New Roman" w:hAnsi="Times New Roman" w:cs="Times New Roman"/>
                <w:color w:val="000000"/>
                <w:sz w:val="24"/>
                <w:szCs w:val="24"/>
              </w:rPr>
              <w:t>временно и в полном объеме.</w:t>
            </w:r>
            <w:r w:rsidRPr="00146254">
              <w:rPr>
                <w:rFonts w:ascii="Times New Roman" w:hAnsi="Times New Roman" w:cs="Times New Roman"/>
                <w:color w:val="000000"/>
                <w:sz w:val="24"/>
                <w:szCs w:val="24"/>
              </w:rPr>
              <w:br/>
              <w:t>В 2020 году в крае в результ</w:t>
            </w:r>
            <w:r w:rsidRPr="00146254">
              <w:rPr>
                <w:rFonts w:ascii="Times New Roman" w:hAnsi="Times New Roman" w:cs="Times New Roman"/>
                <w:color w:val="000000"/>
                <w:sz w:val="24"/>
                <w:szCs w:val="24"/>
              </w:rPr>
              <w:t>а</w:t>
            </w:r>
            <w:r w:rsidRPr="00146254">
              <w:rPr>
                <w:rFonts w:ascii="Times New Roman" w:hAnsi="Times New Roman" w:cs="Times New Roman"/>
                <w:color w:val="000000"/>
                <w:sz w:val="24"/>
                <w:szCs w:val="24"/>
              </w:rPr>
              <w:t>те муниципальной реформы количество муниципалитетов, участвующих в ежегодном рейтинговом голосовании ув</w:t>
            </w:r>
            <w:r w:rsidRPr="00146254">
              <w:rPr>
                <w:rFonts w:ascii="Times New Roman" w:hAnsi="Times New Roman" w:cs="Times New Roman"/>
                <w:color w:val="000000"/>
                <w:sz w:val="24"/>
                <w:szCs w:val="24"/>
              </w:rPr>
              <w:t>е</w:t>
            </w:r>
            <w:r w:rsidRPr="00146254">
              <w:rPr>
                <w:rFonts w:ascii="Times New Roman" w:hAnsi="Times New Roman" w:cs="Times New Roman"/>
                <w:color w:val="000000"/>
                <w:sz w:val="24"/>
                <w:szCs w:val="24"/>
              </w:rPr>
              <w:t>личилось с 22 до 33. При этом объем средств федеральной субсидии на указанные цели существенно не изменился и не обеспечивает потребности региона в реализации одо</w:t>
            </w:r>
            <w:r w:rsidRPr="00146254">
              <w:rPr>
                <w:rFonts w:ascii="Times New Roman" w:hAnsi="Times New Roman" w:cs="Times New Roman"/>
                <w:color w:val="000000"/>
                <w:sz w:val="24"/>
                <w:szCs w:val="24"/>
              </w:rPr>
              <w:t>б</w:t>
            </w:r>
            <w:r w:rsidRPr="00146254">
              <w:rPr>
                <w:rFonts w:ascii="Times New Roman" w:hAnsi="Times New Roman" w:cs="Times New Roman"/>
                <w:color w:val="000000"/>
                <w:sz w:val="24"/>
                <w:szCs w:val="24"/>
              </w:rPr>
              <w:t>ренных населением  в ходе проведения рейтингового г</w:t>
            </w:r>
            <w:r w:rsidRPr="00146254">
              <w:rPr>
                <w:rFonts w:ascii="Times New Roman" w:hAnsi="Times New Roman" w:cs="Times New Roman"/>
                <w:color w:val="000000"/>
                <w:sz w:val="24"/>
                <w:szCs w:val="24"/>
              </w:rPr>
              <w:t>о</w:t>
            </w:r>
            <w:r w:rsidRPr="00146254">
              <w:rPr>
                <w:rFonts w:ascii="Times New Roman" w:hAnsi="Times New Roman" w:cs="Times New Roman"/>
                <w:color w:val="000000"/>
                <w:sz w:val="24"/>
                <w:szCs w:val="24"/>
              </w:rPr>
              <w:t>лосования объектов</w:t>
            </w:r>
          </w:p>
        </w:tc>
        <w:tc>
          <w:tcPr>
            <w:tcW w:w="2835" w:type="dxa"/>
          </w:tcPr>
          <w:p w:rsidR="004A25B1" w:rsidRPr="00146254" w:rsidRDefault="004A25B1" w:rsidP="00AF67FE">
            <w:pPr>
              <w:jc w:val="both"/>
              <w:rPr>
                <w:rFonts w:ascii="Times New Roman" w:hAnsi="Times New Roman" w:cs="Times New Roman"/>
                <w:sz w:val="24"/>
                <w:szCs w:val="24"/>
              </w:rPr>
            </w:pPr>
            <w:r w:rsidRPr="00146254">
              <w:rPr>
                <w:rFonts w:ascii="Times New Roman" w:hAnsi="Times New Roman" w:cs="Times New Roman"/>
                <w:color w:val="000000"/>
                <w:sz w:val="24"/>
                <w:szCs w:val="24"/>
              </w:rPr>
              <w:lastRenderedPageBreak/>
              <w:t>В связи с отсутствием возможности финанс</w:t>
            </w:r>
            <w:r w:rsidRPr="00146254">
              <w:rPr>
                <w:rFonts w:ascii="Times New Roman" w:hAnsi="Times New Roman" w:cs="Times New Roman"/>
                <w:color w:val="000000"/>
                <w:sz w:val="24"/>
                <w:szCs w:val="24"/>
              </w:rPr>
              <w:t>и</w:t>
            </w:r>
            <w:r w:rsidRPr="00146254">
              <w:rPr>
                <w:rFonts w:ascii="Times New Roman" w:hAnsi="Times New Roman" w:cs="Times New Roman"/>
                <w:color w:val="000000"/>
                <w:sz w:val="24"/>
                <w:szCs w:val="24"/>
              </w:rPr>
              <w:t>рования мероприятий проекта за счет увелич</w:t>
            </w:r>
            <w:r w:rsidRPr="00146254">
              <w:rPr>
                <w:rFonts w:ascii="Times New Roman" w:hAnsi="Times New Roman" w:cs="Times New Roman"/>
                <w:color w:val="000000"/>
                <w:sz w:val="24"/>
                <w:szCs w:val="24"/>
              </w:rPr>
              <w:t>е</w:t>
            </w:r>
            <w:r w:rsidRPr="00146254">
              <w:rPr>
                <w:rFonts w:ascii="Times New Roman" w:hAnsi="Times New Roman" w:cs="Times New Roman"/>
                <w:color w:val="000000"/>
                <w:sz w:val="24"/>
                <w:szCs w:val="24"/>
              </w:rPr>
              <w:t xml:space="preserve">ния доли краевого </w:t>
            </w:r>
            <w:proofErr w:type="spellStart"/>
            <w:r w:rsidRPr="00146254">
              <w:rPr>
                <w:rFonts w:ascii="Times New Roman" w:hAnsi="Times New Roman" w:cs="Times New Roman"/>
                <w:color w:val="000000"/>
                <w:sz w:val="24"/>
                <w:szCs w:val="24"/>
              </w:rPr>
              <w:t>соф</w:t>
            </w:r>
            <w:r w:rsidRPr="00146254">
              <w:rPr>
                <w:rFonts w:ascii="Times New Roman" w:hAnsi="Times New Roman" w:cs="Times New Roman"/>
                <w:color w:val="000000"/>
                <w:sz w:val="24"/>
                <w:szCs w:val="24"/>
              </w:rPr>
              <w:t>и</w:t>
            </w:r>
            <w:r w:rsidRPr="00146254">
              <w:rPr>
                <w:rFonts w:ascii="Times New Roman" w:hAnsi="Times New Roman" w:cs="Times New Roman"/>
                <w:color w:val="000000"/>
                <w:sz w:val="24"/>
                <w:szCs w:val="24"/>
              </w:rPr>
              <w:t>нансирования</w:t>
            </w:r>
            <w:proofErr w:type="spellEnd"/>
            <w:r w:rsidRPr="00146254">
              <w:rPr>
                <w:rFonts w:ascii="Times New Roman" w:hAnsi="Times New Roman" w:cs="Times New Roman"/>
                <w:color w:val="000000"/>
                <w:sz w:val="24"/>
                <w:szCs w:val="24"/>
              </w:rPr>
              <w:t xml:space="preserve"> в насто</w:t>
            </w:r>
            <w:r w:rsidRPr="00146254">
              <w:rPr>
                <w:rFonts w:ascii="Times New Roman" w:hAnsi="Times New Roman" w:cs="Times New Roman"/>
                <w:color w:val="000000"/>
                <w:sz w:val="24"/>
                <w:szCs w:val="24"/>
              </w:rPr>
              <w:t>я</w:t>
            </w:r>
            <w:r w:rsidRPr="00146254">
              <w:rPr>
                <w:rFonts w:ascii="Times New Roman" w:hAnsi="Times New Roman" w:cs="Times New Roman"/>
                <w:color w:val="000000"/>
                <w:sz w:val="24"/>
                <w:szCs w:val="24"/>
              </w:rPr>
              <w:t>щее время Ставропол</w:t>
            </w:r>
            <w:r w:rsidRPr="00146254">
              <w:rPr>
                <w:rFonts w:ascii="Times New Roman" w:hAnsi="Times New Roman" w:cs="Times New Roman"/>
                <w:color w:val="000000"/>
                <w:sz w:val="24"/>
                <w:szCs w:val="24"/>
              </w:rPr>
              <w:t>ь</w:t>
            </w:r>
            <w:r w:rsidRPr="00146254">
              <w:rPr>
                <w:rFonts w:ascii="Times New Roman" w:hAnsi="Times New Roman" w:cs="Times New Roman"/>
                <w:color w:val="000000"/>
                <w:sz w:val="24"/>
                <w:szCs w:val="24"/>
              </w:rPr>
              <w:t>ским краем  внесены и</w:t>
            </w:r>
            <w:r w:rsidRPr="00146254">
              <w:rPr>
                <w:rFonts w:ascii="Times New Roman" w:hAnsi="Times New Roman" w:cs="Times New Roman"/>
                <w:color w:val="000000"/>
                <w:sz w:val="24"/>
                <w:szCs w:val="24"/>
              </w:rPr>
              <w:t>з</w:t>
            </w:r>
            <w:r w:rsidRPr="00146254">
              <w:rPr>
                <w:rFonts w:ascii="Times New Roman" w:hAnsi="Times New Roman" w:cs="Times New Roman"/>
                <w:color w:val="000000"/>
                <w:sz w:val="24"/>
                <w:szCs w:val="24"/>
              </w:rPr>
              <w:t>менения в правила предоставления субс</w:t>
            </w:r>
            <w:r w:rsidRPr="00146254">
              <w:rPr>
                <w:rFonts w:ascii="Times New Roman" w:hAnsi="Times New Roman" w:cs="Times New Roman"/>
                <w:color w:val="000000"/>
                <w:sz w:val="24"/>
                <w:szCs w:val="24"/>
              </w:rPr>
              <w:t>и</w:t>
            </w:r>
            <w:r w:rsidRPr="00146254">
              <w:rPr>
                <w:rFonts w:ascii="Times New Roman" w:hAnsi="Times New Roman" w:cs="Times New Roman"/>
                <w:color w:val="000000"/>
                <w:sz w:val="24"/>
                <w:szCs w:val="24"/>
              </w:rPr>
              <w:t>дий в рамках госуда</w:t>
            </w:r>
            <w:r w:rsidRPr="00146254">
              <w:rPr>
                <w:rFonts w:ascii="Times New Roman" w:hAnsi="Times New Roman" w:cs="Times New Roman"/>
                <w:color w:val="000000"/>
                <w:sz w:val="24"/>
                <w:szCs w:val="24"/>
              </w:rPr>
              <w:t>р</w:t>
            </w:r>
            <w:r w:rsidRPr="00146254">
              <w:rPr>
                <w:rFonts w:ascii="Times New Roman" w:hAnsi="Times New Roman" w:cs="Times New Roman"/>
                <w:color w:val="000000"/>
                <w:sz w:val="24"/>
                <w:szCs w:val="24"/>
              </w:rPr>
              <w:t xml:space="preserve">ственной программы </w:t>
            </w:r>
            <w:r w:rsidRPr="00146254">
              <w:rPr>
                <w:rFonts w:ascii="Times New Roman" w:hAnsi="Times New Roman" w:cs="Times New Roman"/>
                <w:color w:val="000000"/>
                <w:sz w:val="24"/>
                <w:szCs w:val="24"/>
              </w:rPr>
              <w:lastRenderedPageBreak/>
              <w:t>Ставропольского края «Формирования совр</w:t>
            </w:r>
            <w:r w:rsidRPr="00146254">
              <w:rPr>
                <w:rFonts w:ascii="Times New Roman" w:hAnsi="Times New Roman" w:cs="Times New Roman"/>
                <w:color w:val="000000"/>
                <w:sz w:val="24"/>
                <w:szCs w:val="24"/>
              </w:rPr>
              <w:t>е</w:t>
            </w:r>
            <w:r w:rsidRPr="00146254">
              <w:rPr>
                <w:rFonts w:ascii="Times New Roman" w:hAnsi="Times New Roman" w:cs="Times New Roman"/>
                <w:color w:val="000000"/>
                <w:sz w:val="24"/>
                <w:szCs w:val="24"/>
              </w:rPr>
              <w:t>менной городской ср</w:t>
            </w:r>
            <w:r w:rsidRPr="00146254">
              <w:rPr>
                <w:rFonts w:ascii="Times New Roman" w:hAnsi="Times New Roman" w:cs="Times New Roman"/>
                <w:color w:val="000000"/>
                <w:sz w:val="24"/>
                <w:szCs w:val="24"/>
              </w:rPr>
              <w:t>е</w:t>
            </w:r>
            <w:r w:rsidRPr="00146254">
              <w:rPr>
                <w:rFonts w:ascii="Times New Roman" w:hAnsi="Times New Roman" w:cs="Times New Roman"/>
                <w:color w:val="000000"/>
                <w:sz w:val="24"/>
                <w:szCs w:val="24"/>
              </w:rPr>
              <w:t>ды» в части введения ограничений предельных объемов финансиров</w:t>
            </w:r>
            <w:r w:rsidRPr="00146254">
              <w:rPr>
                <w:rFonts w:ascii="Times New Roman" w:hAnsi="Times New Roman" w:cs="Times New Roman"/>
                <w:color w:val="000000"/>
                <w:sz w:val="24"/>
                <w:szCs w:val="24"/>
              </w:rPr>
              <w:t>а</w:t>
            </w:r>
            <w:r w:rsidRPr="00146254">
              <w:rPr>
                <w:rFonts w:ascii="Times New Roman" w:hAnsi="Times New Roman" w:cs="Times New Roman"/>
                <w:color w:val="000000"/>
                <w:sz w:val="24"/>
                <w:szCs w:val="24"/>
              </w:rPr>
              <w:t>ния благоустраиваемых объектов</w:t>
            </w:r>
          </w:p>
        </w:tc>
        <w:tc>
          <w:tcPr>
            <w:tcW w:w="3295" w:type="dxa"/>
          </w:tcPr>
          <w:p w:rsidR="004A25B1" w:rsidRPr="00146254" w:rsidRDefault="004A25B1" w:rsidP="00A158DB">
            <w:pPr>
              <w:jc w:val="both"/>
              <w:rPr>
                <w:rFonts w:ascii="Times New Roman" w:hAnsi="Times New Roman" w:cs="Times New Roman"/>
                <w:sz w:val="24"/>
                <w:szCs w:val="24"/>
              </w:rPr>
            </w:pPr>
            <w:r w:rsidRPr="00146254">
              <w:rPr>
                <w:rFonts w:ascii="Times New Roman" w:hAnsi="Times New Roman" w:cs="Times New Roman"/>
                <w:color w:val="000000"/>
                <w:sz w:val="24"/>
                <w:szCs w:val="24"/>
              </w:rPr>
              <w:lastRenderedPageBreak/>
              <w:t xml:space="preserve"> Ежегодно Ставропольским краем в рамках федерального проекта "Формирование комфортной городской ср</w:t>
            </w:r>
            <w:r w:rsidRPr="00146254">
              <w:rPr>
                <w:rFonts w:ascii="Times New Roman" w:hAnsi="Times New Roman" w:cs="Times New Roman"/>
                <w:color w:val="000000"/>
                <w:sz w:val="24"/>
                <w:szCs w:val="24"/>
              </w:rPr>
              <w:t>е</w:t>
            </w:r>
            <w:r w:rsidRPr="00146254">
              <w:rPr>
                <w:rFonts w:ascii="Times New Roman" w:hAnsi="Times New Roman" w:cs="Times New Roman"/>
                <w:color w:val="000000"/>
                <w:sz w:val="24"/>
                <w:szCs w:val="24"/>
              </w:rPr>
              <w:t>ды" благоустраиваются о</w:t>
            </w:r>
            <w:r w:rsidRPr="00146254">
              <w:rPr>
                <w:rFonts w:ascii="Times New Roman" w:hAnsi="Times New Roman" w:cs="Times New Roman"/>
                <w:color w:val="000000"/>
                <w:sz w:val="24"/>
                <w:szCs w:val="24"/>
              </w:rPr>
              <w:t>б</w:t>
            </w:r>
            <w:r w:rsidRPr="00146254">
              <w:rPr>
                <w:rFonts w:ascii="Times New Roman" w:hAnsi="Times New Roman" w:cs="Times New Roman"/>
                <w:color w:val="000000"/>
                <w:sz w:val="24"/>
                <w:szCs w:val="24"/>
              </w:rPr>
              <w:t>щественные территории, в том числе расположенные в сельских населенных пун</w:t>
            </w:r>
            <w:r w:rsidRPr="00146254">
              <w:rPr>
                <w:rFonts w:ascii="Times New Roman" w:hAnsi="Times New Roman" w:cs="Times New Roman"/>
                <w:color w:val="000000"/>
                <w:sz w:val="24"/>
                <w:szCs w:val="24"/>
              </w:rPr>
              <w:t>к</w:t>
            </w:r>
            <w:r w:rsidRPr="00146254">
              <w:rPr>
                <w:rFonts w:ascii="Times New Roman" w:hAnsi="Times New Roman" w:cs="Times New Roman"/>
                <w:color w:val="000000"/>
                <w:sz w:val="24"/>
                <w:szCs w:val="24"/>
              </w:rPr>
              <w:t>тах. Из 8 проектов, реализ</w:t>
            </w:r>
            <w:r w:rsidRPr="00146254">
              <w:rPr>
                <w:rFonts w:ascii="Times New Roman" w:hAnsi="Times New Roman" w:cs="Times New Roman"/>
                <w:color w:val="000000"/>
                <w:sz w:val="24"/>
                <w:szCs w:val="24"/>
              </w:rPr>
              <w:t>о</w:t>
            </w:r>
            <w:r w:rsidRPr="00146254">
              <w:rPr>
                <w:rFonts w:ascii="Times New Roman" w:hAnsi="Times New Roman" w:cs="Times New Roman"/>
                <w:color w:val="000000"/>
                <w:sz w:val="24"/>
                <w:szCs w:val="24"/>
              </w:rPr>
              <w:t>ванных в рамках федеральн</w:t>
            </w:r>
            <w:r w:rsidRPr="00146254">
              <w:rPr>
                <w:rFonts w:ascii="Times New Roman" w:hAnsi="Times New Roman" w:cs="Times New Roman"/>
                <w:color w:val="000000"/>
                <w:sz w:val="24"/>
                <w:szCs w:val="24"/>
              </w:rPr>
              <w:t>о</w:t>
            </w:r>
            <w:r w:rsidRPr="00146254">
              <w:rPr>
                <w:rFonts w:ascii="Times New Roman" w:hAnsi="Times New Roman" w:cs="Times New Roman"/>
                <w:color w:val="000000"/>
                <w:sz w:val="24"/>
                <w:szCs w:val="24"/>
              </w:rPr>
              <w:t xml:space="preserve">го проекта за счет средств федеральной субсидии в 2022 </w:t>
            </w:r>
            <w:r w:rsidRPr="00146254">
              <w:rPr>
                <w:rFonts w:ascii="Times New Roman" w:hAnsi="Times New Roman" w:cs="Times New Roman"/>
                <w:color w:val="000000"/>
                <w:sz w:val="24"/>
                <w:szCs w:val="24"/>
              </w:rPr>
              <w:lastRenderedPageBreak/>
              <w:t>году, 5 реализованы в сел</w:t>
            </w:r>
            <w:r w:rsidRPr="00146254">
              <w:rPr>
                <w:rFonts w:ascii="Times New Roman" w:hAnsi="Times New Roman" w:cs="Times New Roman"/>
                <w:color w:val="000000"/>
                <w:sz w:val="24"/>
                <w:szCs w:val="24"/>
              </w:rPr>
              <w:t>ь</w:t>
            </w:r>
            <w:r w:rsidRPr="00146254">
              <w:rPr>
                <w:rFonts w:ascii="Times New Roman" w:hAnsi="Times New Roman" w:cs="Times New Roman"/>
                <w:color w:val="000000"/>
                <w:sz w:val="24"/>
                <w:szCs w:val="24"/>
              </w:rPr>
              <w:t>ских населенных пунктах:</w:t>
            </w:r>
            <w:r w:rsidRPr="00146254">
              <w:rPr>
                <w:rFonts w:ascii="Times New Roman" w:hAnsi="Times New Roman" w:cs="Times New Roman"/>
                <w:color w:val="000000"/>
                <w:sz w:val="24"/>
                <w:szCs w:val="24"/>
              </w:rPr>
              <w:br/>
              <w:t xml:space="preserve">1. Предгорный МО, Станица Суворовская, парковая зона по улице Центральная; </w:t>
            </w:r>
            <w:r w:rsidRPr="00146254">
              <w:rPr>
                <w:rFonts w:ascii="Times New Roman" w:hAnsi="Times New Roman" w:cs="Times New Roman"/>
                <w:color w:val="000000"/>
                <w:sz w:val="24"/>
                <w:szCs w:val="24"/>
              </w:rPr>
              <w:br/>
              <w:t xml:space="preserve">2. </w:t>
            </w:r>
            <w:proofErr w:type="spellStart"/>
            <w:r w:rsidRPr="00146254">
              <w:rPr>
                <w:rFonts w:ascii="Times New Roman" w:hAnsi="Times New Roman" w:cs="Times New Roman"/>
                <w:color w:val="000000"/>
                <w:sz w:val="24"/>
                <w:szCs w:val="24"/>
              </w:rPr>
              <w:t>Степновский</w:t>
            </w:r>
            <w:proofErr w:type="spellEnd"/>
            <w:r w:rsidRPr="00146254">
              <w:rPr>
                <w:rFonts w:ascii="Times New Roman" w:hAnsi="Times New Roman" w:cs="Times New Roman"/>
                <w:color w:val="000000"/>
                <w:sz w:val="24"/>
                <w:szCs w:val="24"/>
              </w:rPr>
              <w:t xml:space="preserve"> МО, парковая зона по </w:t>
            </w:r>
            <w:proofErr w:type="spellStart"/>
            <w:r w:rsidRPr="00146254">
              <w:rPr>
                <w:rFonts w:ascii="Times New Roman" w:hAnsi="Times New Roman" w:cs="Times New Roman"/>
                <w:color w:val="000000"/>
                <w:sz w:val="24"/>
                <w:szCs w:val="24"/>
              </w:rPr>
              <w:t>пл.Ленина</w:t>
            </w:r>
            <w:proofErr w:type="spellEnd"/>
            <w:r w:rsidRPr="00146254">
              <w:rPr>
                <w:rFonts w:ascii="Times New Roman" w:hAnsi="Times New Roman" w:cs="Times New Roman"/>
                <w:color w:val="000000"/>
                <w:sz w:val="24"/>
                <w:szCs w:val="24"/>
              </w:rPr>
              <w:t xml:space="preserve"> в </w:t>
            </w:r>
            <w:proofErr w:type="spellStart"/>
            <w:r w:rsidRPr="00146254">
              <w:rPr>
                <w:rFonts w:ascii="Times New Roman" w:hAnsi="Times New Roman" w:cs="Times New Roman"/>
                <w:color w:val="000000"/>
                <w:sz w:val="24"/>
                <w:szCs w:val="24"/>
              </w:rPr>
              <w:t>с.Степное</w:t>
            </w:r>
            <w:proofErr w:type="spellEnd"/>
            <w:r w:rsidRPr="00146254">
              <w:rPr>
                <w:rFonts w:ascii="Times New Roman" w:hAnsi="Times New Roman" w:cs="Times New Roman"/>
                <w:color w:val="000000"/>
                <w:sz w:val="24"/>
                <w:szCs w:val="24"/>
              </w:rPr>
              <w:t>;</w:t>
            </w:r>
            <w:r w:rsidRPr="00146254">
              <w:rPr>
                <w:rFonts w:ascii="Times New Roman" w:hAnsi="Times New Roman" w:cs="Times New Roman"/>
                <w:color w:val="000000"/>
                <w:sz w:val="24"/>
                <w:szCs w:val="24"/>
              </w:rPr>
              <w:br/>
              <w:t xml:space="preserve">4. </w:t>
            </w:r>
            <w:proofErr w:type="spellStart"/>
            <w:r w:rsidRPr="00146254">
              <w:rPr>
                <w:rFonts w:ascii="Times New Roman" w:hAnsi="Times New Roman" w:cs="Times New Roman"/>
                <w:color w:val="000000"/>
                <w:sz w:val="24"/>
                <w:szCs w:val="24"/>
              </w:rPr>
              <w:t>Изобильненский</w:t>
            </w:r>
            <w:proofErr w:type="spellEnd"/>
            <w:r w:rsidRPr="00146254">
              <w:rPr>
                <w:rFonts w:ascii="Times New Roman" w:hAnsi="Times New Roman" w:cs="Times New Roman"/>
                <w:color w:val="000000"/>
                <w:sz w:val="24"/>
                <w:szCs w:val="24"/>
              </w:rPr>
              <w:t xml:space="preserve"> ГО, па</w:t>
            </w:r>
            <w:r w:rsidRPr="00146254">
              <w:rPr>
                <w:rFonts w:ascii="Times New Roman" w:hAnsi="Times New Roman" w:cs="Times New Roman"/>
                <w:color w:val="000000"/>
                <w:sz w:val="24"/>
                <w:szCs w:val="24"/>
              </w:rPr>
              <w:t>р</w:t>
            </w:r>
            <w:r w:rsidRPr="00146254">
              <w:rPr>
                <w:rFonts w:ascii="Times New Roman" w:hAnsi="Times New Roman" w:cs="Times New Roman"/>
                <w:color w:val="000000"/>
                <w:sz w:val="24"/>
                <w:szCs w:val="24"/>
              </w:rPr>
              <w:t xml:space="preserve">ковая зона по </w:t>
            </w:r>
            <w:proofErr w:type="spellStart"/>
            <w:r w:rsidRPr="00146254">
              <w:rPr>
                <w:rFonts w:ascii="Times New Roman" w:hAnsi="Times New Roman" w:cs="Times New Roman"/>
                <w:color w:val="000000"/>
                <w:sz w:val="24"/>
                <w:szCs w:val="24"/>
              </w:rPr>
              <w:t>ул.Карла</w:t>
            </w:r>
            <w:proofErr w:type="spellEnd"/>
            <w:r w:rsidRPr="00146254">
              <w:rPr>
                <w:rFonts w:ascii="Times New Roman" w:hAnsi="Times New Roman" w:cs="Times New Roman"/>
                <w:color w:val="000000"/>
                <w:sz w:val="24"/>
                <w:szCs w:val="24"/>
              </w:rPr>
              <w:t xml:space="preserve"> Маркса в </w:t>
            </w:r>
            <w:proofErr w:type="spellStart"/>
            <w:r w:rsidRPr="00146254">
              <w:rPr>
                <w:rFonts w:ascii="Times New Roman" w:hAnsi="Times New Roman" w:cs="Times New Roman"/>
                <w:color w:val="000000"/>
                <w:sz w:val="24"/>
                <w:szCs w:val="24"/>
              </w:rPr>
              <w:t>с.Птичьем</w:t>
            </w:r>
            <w:proofErr w:type="spellEnd"/>
            <w:r w:rsidRPr="00146254">
              <w:rPr>
                <w:rFonts w:ascii="Times New Roman" w:hAnsi="Times New Roman" w:cs="Times New Roman"/>
                <w:color w:val="000000"/>
                <w:sz w:val="24"/>
                <w:szCs w:val="24"/>
              </w:rPr>
              <w:t>;</w:t>
            </w:r>
            <w:r w:rsidRPr="00146254">
              <w:rPr>
                <w:rFonts w:ascii="Times New Roman" w:hAnsi="Times New Roman" w:cs="Times New Roman"/>
                <w:color w:val="000000"/>
                <w:sz w:val="24"/>
                <w:szCs w:val="24"/>
              </w:rPr>
              <w:br/>
              <w:t xml:space="preserve">5. </w:t>
            </w:r>
            <w:proofErr w:type="spellStart"/>
            <w:r w:rsidRPr="00146254">
              <w:rPr>
                <w:rFonts w:ascii="Times New Roman" w:hAnsi="Times New Roman" w:cs="Times New Roman"/>
                <w:color w:val="000000"/>
                <w:sz w:val="24"/>
                <w:szCs w:val="24"/>
              </w:rPr>
              <w:t>Левокумский</w:t>
            </w:r>
            <w:proofErr w:type="spellEnd"/>
            <w:r w:rsidRPr="00146254">
              <w:rPr>
                <w:rFonts w:ascii="Times New Roman" w:hAnsi="Times New Roman" w:cs="Times New Roman"/>
                <w:color w:val="000000"/>
                <w:sz w:val="24"/>
                <w:szCs w:val="24"/>
              </w:rPr>
              <w:t xml:space="preserve"> МО, с. Лев</w:t>
            </w:r>
            <w:r w:rsidRPr="00146254">
              <w:rPr>
                <w:rFonts w:ascii="Times New Roman" w:hAnsi="Times New Roman" w:cs="Times New Roman"/>
                <w:color w:val="000000"/>
                <w:sz w:val="24"/>
                <w:szCs w:val="24"/>
              </w:rPr>
              <w:t>о</w:t>
            </w:r>
            <w:r w:rsidRPr="00146254">
              <w:rPr>
                <w:rFonts w:ascii="Times New Roman" w:hAnsi="Times New Roman" w:cs="Times New Roman"/>
                <w:color w:val="000000"/>
                <w:sz w:val="24"/>
                <w:szCs w:val="24"/>
              </w:rPr>
              <w:t>кумское, зона отдыха «Ро</w:t>
            </w:r>
            <w:r w:rsidRPr="00146254">
              <w:rPr>
                <w:rFonts w:ascii="Times New Roman" w:hAnsi="Times New Roman" w:cs="Times New Roman"/>
                <w:color w:val="000000"/>
                <w:sz w:val="24"/>
                <w:szCs w:val="24"/>
              </w:rPr>
              <w:t>д</w:t>
            </w:r>
            <w:r w:rsidRPr="00146254">
              <w:rPr>
                <w:rFonts w:ascii="Times New Roman" w:hAnsi="Times New Roman" w:cs="Times New Roman"/>
                <w:color w:val="000000"/>
                <w:sz w:val="24"/>
                <w:szCs w:val="24"/>
              </w:rPr>
              <w:t>ные берега»</w:t>
            </w:r>
            <w:r w:rsidRPr="00146254">
              <w:rPr>
                <w:rFonts w:ascii="Times New Roman" w:hAnsi="Times New Roman" w:cs="Times New Roman"/>
                <w:color w:val="000000"/>
                <w:sz w:val="24"/>
                <w:szCs w:val="24"/>
              </w:rPr>
              <w:br/>
              <w:t>В 2023 году за счет средств федеральной субсидии бл</w:t>
            </w:r>
            <w:r w:rsidRPr="00146254">
              <w:rPr>
                <w:rFonts w:ascii="Times New Roman" w:hAnsi="Times New Roman" w:cs="Times New Roman"/>
                <w:color w:val="000000"/>
                <w:sz w:val="24"/>
                <w:szCs w:val="24"/>
              </w:rPr>
              <w:t>а</w:t>
            </w:r>
            <w:r w:rsidRPr="00146254">
              <w:rPr>
                <w:rFonts w:ascii="Times New Roman" w:hAnsi="Times New Roman" w:cs="Times New Roman"/>
                <w:color w:val="000000"/>
                <w:sz w:val="24"/>
                <w:szCs w:val="24"/>
              </w:rPr>
              <w:t>гоустраиваются 12  рейти</w:t>
            </w:r>
            <w:r w:rsidRPr="00146254">
              <w:rPr>
                <w:rFonts w:ascii="Times New Roman" w:hAnsi="Times New Roman" w:cs="Times New Roman"/>
                <w:color w:val="000000"/>
                <w:sz w:val="24"/>
                <w:szCs w:val="24"/>
              </w:rPr>
              <w:t>н</w:t>
            </w:r>
            <w:r w:rsidRPr="00146254">
              <w:rPr>
                <w:rFonts w:ascii="Times New Roman" w:hAnsi="Times New Roman" w:cs="Times New Roman"/>
                <w:color w:val="000000"/>
                <w:sz w:val="24"/>
                <w:szCs w:val="24"/>
              </w:rPr>
              <w:t xml:space="preserve">говых </w:t>
            </w:r>
            <w:proofErr w:type="spellStart"/>
            <w:r w:rsidRPr="00146254">
              <w:rPr>
                <w:rFonts w:ascii="Times New Roman" w:hAnsi="Times New Roman" w:cs="Times New Roman"/>
                <w:color w:val="000000"/>
                <w:sz w:val="24"/>
                <w:szCs w:val="24"/>
              </w:rPr>
              <w:t>объетов</w:t>
            </w:r>
            <w:proofErr w:type="spellEnd"/>
            <w:r w:rsidRPr="00146254">
              <w:rPr>
                <w:rFonts w:ascii="Times New Roman" w:hAnsi="Times New Roman" w:cs="Times New Roman"/>
                <w:color w:val="000000"/>
                <w:sz w:val="24"/>
                <w:szCs w:val="24"/>
              </w:rPr>
              <w:t xml:space="preserve"> -победителей голосования 2022 года, из них 9 расположены в сел</w:t>
            </w:r>
            <w:r w:rsidRPr="00146254">
              <w:rPr>
                <w:rFonts w:ascii="Times New Roman" w:hAnsi="Times New Roman" w:cs="Times New Roman"/>
                <w:color w:val="000000"/>
                <w:sz w:val="24"/>
                <w:szCs w:val="24"/>
              </w:rPr>
              <w:t>ь</w:t>
            </w:r>
            <w:r w:rsidRPr="00146254">
              <w:rPr>
                <w:rFonts w:ascii="Times New Roman" w:hAnsi="Times New Roman" w:cs="Times New Roman"/>
                <w:color w:val="000000"/>
                <w:sz w:val="24"/>
                <w:szCs w:val="24"/>
              </w:rPr>
              <w:t xml:space="preserve">ских </w:t>
            </w:r>
            <w:proofErr w:type="spellStart"/>
            <w:r w:rsidRPr="00146254">
              <w:rPr>
                <w:rFonts w:ascii="Times New Roman" w:hAnsi="Times New Roman" w:cs="Times New Roman"/>
                <w:color w:val="000000"/>
                <w:sz w:val="24"/>
                <w:szCs w:val="24"/>
              </w:rPr>
              <w:t>населеных</w:t>
            </w:r>
            <w:proofErr w:type="spellEnd"/>
            <w:r w:rsidRPr="00146254">
              <w:rPr>
                <w:rFonts w:ascii="Times New Roman" w:hAnsi="Times New Roman" w:cs="Times New Roman"/>
                <w:color w:val="000000"/>
                <w:sz w:val="24"/>
                <w:szCs w:val="24"/>
              </w:rPr>
              <w:t xml:space="preserve"> пунктах:</w:t>
            </w:r>
            <w:r w:rsidRPr="00146254">
              <w:rPr>
                <w:rFonts w:ascii="Times New Roman" w:hAnsi="Times New Roman" w:cs="Times New Roman"/>
                <w:color w:val="000000"/>
                <w:sz w:val="24"/>
                <w:szCs w:val="24"/>
              </w:rPr>
              <w:br/>
              <w:t xml:space="preserve">1. Александровский МО, с. Александровское «Бульвар по улице </w:t>
            </w:r>
            <w:proofErr w:type="spellStart"/>
            <w:r w:rsidRPr="00146254">
              <w:rPr>
                <w:rFonts w:ascii="Times New Roman" w:hAnsi="Times New Roman" w:cs="Times New Roman"/>
                <w:color w:val="000000"/>
                <w:sz w:val="24"/>
                <w:szCs w:val="24"/>
              </w:rPr>
              <w:t>Блинова</w:t>
            </w:r>
            <w:proofErr w:type="spellEnd"/>
            <w:r w:rsidRPr="00146254">
              <w:rPr>
                <w:rFonts w:ascii="Times New Roman" w:hAnsi="Times New Roman" w:cs="Times New Roman"/>
                <w:color w:val="000000"/>
                <w:sz w:val="24"/>
                <w:szCs w:val="24"/>
              </w:rPr>
              <w:t xml:space="preserve"> от проезда Промышленного до ул. Кра</w:t>
            </w:r>
            <w:r w:rsidRPr="00146254">
              <w:rPr>
                <w:rFonts w:ascii="Times New Roman" w:hAnsi="Times New Roman" w:cs="Times New Roman"/>
                <w:color w:val="000000"/>
                <w:sz w:val="24"/>
                <w:szCs w:val="24"/>
              </w:rPr>
              <w:t>с</w:t>
            </w:r>
            <w:r w:rsidRPr="00146254">
              <w:rPr>
                <w:rFonts w:ascii="Times New Roman" w:hAnsi="Times New Roman" w:cs="Times New Roman"/>
                <w:color w:val="000000"/>
                <w:sz w:val="24"/>
                <w:szCs w:val="24"/>
              </w:rPr>
              <w:t>ноармейская»;</w:t>
            </w:r>
            <w:r w:rsidRPr="00146254">
              <w:rPr>
                <w:rFonts w:ascii="Times New Roman" w:hAnsi="Times New Roman" w:cs="Times New Roman"/>
                <w:color w:val="000000"/>
                <w:sz w:val="24"/>
                <w:szCs w:val="24"/>
              </w:rPr>
              <w:br/>
              <w:t xml:space="preserve">2. </w:t>
            </w:r>
            <w:proofErr w:type="spellStart"/>
            <w:r w:rsidRPr="00146254">
              <w:rPr>
                <w:rFonts w:ascii="Times New Roman" w:hAnsi="Times New Roman" w:cs="Times New Roman"/>
                <w:color w:val="000000"/>
                <w:sz w:val="24"/>
                <w:szCs w:val="24"/>
              </w:rPr>
              <w:t>Арзгирский</w:t>
            </w:r>
            <w:proofErr w:type="spellEnd"/>
            <w:r w:rsidRPr="00146254">
              <w:rPr>
                <w:rFonts w:ascii="Times New Roman" w:hAnsi="Times New Roman" w:cs="Times New Roman"/>
                <w:color w:val="000000"/>
                <w:sz w:val="24"/>
                <w:szCs w:val="24"/>
              </w:rPr>
              <w:t xml:space="preserve"> МО, с. Арзгир «Аллея детства» по ул. Кал</w:t>
            </w:r>
            <w:r w:rsidRPr="00146254">
              <w:rPr>
                <w:rFonts w:ascii="Times New Roman" w:hAnsi="Times New Roman" w:cs="Times New Roman"/>
                <w:color w:val="000000"/>
                <w:sz w:val="24"/>
                <w:szCs w:val="24"/>
              </w:rPr>
              <w:t>и</w:t>
            </w:r>
            <w:r w:rsidRPr="00146254">
              <w:rPr>
                <w:rFonts w:ascii="Times New Roman" w:hAnsi="Times New Roman" w:cs="Times New Roman"/>
                <w:color w:val="000000"/>
                <w:sz w:val="24"/>
                <w:szCs w:val="24"/>
              </w:rPr>
              <w:t>нина;</w:t>
            </w:r>
            <w:r w:rsidRPr="00146254">
              <w:rPr>
                <w:rFonts w:ascii="Times New Roman" w:hAnsi="Times New Roman" w:cs="Times New Roman"/>
                <w:color w:val="000000"/>
                <w:sz w:val="24"/>
                <w:szCs w:val="24"/>
              </w:rPr>
              <w:br/>
              <w:t xml:space="preserve">3. </w:t>
            </w:r>
            <w:proofErr w:type="spellStart"/>
            <w:r w:rsidRPr="00146254">
              <w:rPr>
                <w:rFonts w:ascii="Times New Roman" w:hAnsi="Times New Roman" w:cs="Times New Roman"/>
                <w:color w:val="000000"/>
                <w:sz w:val="24"/>
                <w:szCs w:val="24"/>
              </w:rPr>
              <w:t>Новоселицкий</w:t>
            </w:r>
            <w:proofErr w:type="spellEnd"/>
            <w:r w:rsidRPr="00146254">
              <w:rPr>
                <w:rFonts w:ascii="Times New Roman" w:hAnsi="Times New Roman" w:cs="Times New Roman"/>
                <w:color w:val="000000"/>
                <w:sz w:val="24"/>
                <w:szCs w:val="24"/>
              </w:rPr>
              <w:t xml:space="preserve"> МО,  с. Ж</w:t>
            </w:r>
            <w:r w:rsidRPr="00146254">
              <w:rPr>
                <w:rFonts w:ascii="Times New Roman" w:hAnsi="Times New Roman" w:cs="Times New Roman"/>
                <w:color w:val="000000"/>
                <w:sz w:val="24"/>
                <w:szCs w:val="24"/>
              </w:rPr>
              <w:t>у</w:t>
            </w:r>
            <w:r w:rsidRPr="00146254">
              <w:rPr>
                <w:rFonts w:ascii="Times New Roman" w:hAnsi="Times New Roman" w:cs="Times New Roman"/>
                <w:color w:val="000000"/>
                <w:sz w:val="24"/>
                <w:szCs w:val="24"/>
              </w:rPr>
              <w:t>равское «Территория общего пользования по ул. Гагар</w:t>
            </w:r>
            <w:r w:rsidRPr="00146254">
              <w:rPr>
                <w:rFonts w:ascii="Times New Roman" w:hAnsi="Times New Roman" w:cs="Times New Roman"/>
                <w:color w:val="000000"/>
                <w:sz w:val="24"/>
                <w:szCs w:val="24"/>
              </w:rPr>
              <w:t>и</w:t>
            </w:r>
            <w:r w:rsidRPr="00146254">
              <w:rPr>
                <w:rFonts w:ascii="Times New Roman" w:hAnsi="Times New Roman" w:cs="Times New Roman"/>
                <w:color w:val="000000"/>
                <w:sz w:val="24"/>
                <w:szCs w:val="24"/>
              </w:rPr>
              <w:t>на»;</w:t>
            </w:r>
            <w:r w:rsidRPr="00146254">
              <w:rPr>
                <w:rFonts w:ascii="Times New Roman" w:hAnsi="Times New Roman" w:cs="Times New Roman"/>
                <w:color w:val="000000"/>
                <w:sz w:val="24"/>
                <w:szCs w:val="24"/>
              </w:rPr>
              <w:br/>
              <w:t xml:space="preserve">4. </w:t>
            </w:r>
            <w:proofErr w:type="spellStart"/>
            <w:r w:rsidRPr="00146254">
              <w:rPr>
                <w:rFonts w:ascii="Times New Roman" w:hAnsi="Times New Roman" w:cs="Times New Roman"/>
                <w:color w:val="000000"/>
                <w:sz w:val="24"/>
                <w:szCs w:val="24"/>
              </w:rPr>
              <w:t>Степновский</w:t>
            </w:r>
            <w:proofErr w:type="spellEnd"/>
            <w:r w:rsidRPr="00146254">
              <w:rPr>
                <w:rFonts w:ascii="Times New Roman" w:hAnsi="Times New Roman" w:cs="Times New Roman"/>
                <w:color w:val="000000"/>
                <w:sz w:val="24"/>
                <w:szCs w:val="24"/>
              </w:rPr>
              <w:t xml:space="preserve"> МО, с. </w:t>
            </w:r>
            <w:proofErr w:type="spellStart"/>
            <w:r w:rsidRPr="00146254">
              <w:rPr>
                <w:rFonts w:ascii="Times New Roman" w:hAnsi="Times New Roman" w:cs="Times New Roman"/>
                <w:color w:val="000000"/>
                <w:sz w:val="24"/>
                <w:szCs w:val="24"/>
              </w:rPr>
              <w:t>И</w:t>
            </w:r>
            <w:r w:rsidRPr="00146254">
              <w:rPr>
                <w:rFonts w:ascii="Times New Roman" w:hAnsi="Times New Roman" w:cs="Times New Roman"/>
                <w:color w:val="000000"/>
                <w:sz w:val="24"/>
                <w:szCs w:val="24"/>
              </w:rPr>
              <w:t>р</w:t>
            </w:r>
            <w:r w:rsidRPr="00146254">
              <w:rPr>
                <w:rFonts w:ascii="Times New Roman" w:hAnsi="Times New Roman" w:cs="Times New Roman"/>
                <w:color w:val="000000"/>
                <w:sz w:val="24"/>
                <w:szCs w:val="24"/>
              </w:rPr>
              <w:t>гаклы</w:t>
            </w:r>
            <w:proofErr w:type="spellEnd"/>
            <w:r w:rsidRPr="00146254">
              <w:rPr>
                <w:rFonts w:ascii="Times New Roman" w:hAnsi="Times New Roman" w:cs="Times New Roman"/>
                <w:color w:val="000000"/>
                <w:sz w:val="24"/>
                <w:szCs w:val="24"/>
              </w:rPr>
              <w:t xml:space="preserve"> «Парковая зона»;</w:t>
            </w:r>
            <w:r w:rsidRPr="00146254">
              <w:rPr>
                <w:rFonts w:ascii="Times New Roman" w:hAnsi="Times New Roman" w:cs="Times New Roman"/>
                <w:color w:val="000000"/>
                <w:sz w:val="24"/>
                <w:szCs w:val="24"/>
              </w:rPr>
              <w:br/>
              <w:t>5. Андроповский МО, с. Ку</w:t>
            </w:r>
            <w:r w:rsidRPr="00146254">
              <w:rPr>
                <w:rFonts w:ascii="Times New Roman" w:hAnsi="Times New Roman" w:cs="Times New Roman"/>
                <w:color w:val="000000"/>
                <w:sz w:val="24"/>
                <w:szCs w:val="24"/>
              </w:rPr>
              <w:t>р</w:t>
            </w:r>
            <w:r w:rsidRPr="00146254">
              <w:rPr>
                <w:rFonts w:ascii="Times New Roman" w:hAnsi="Times New Roman" w:cs="Times New Roman"/>
                <w:color w:val="000000"/>
                <w:sz w:val="24"/>
                <w:szCs w:val="24"/>
              </w:rPr>
              <w:lastRenderedPageBreak/>
              <w:t>савка, «ул. Красная от пер</w:t>
            </w:r>
            <w:r w:rsidRPr="00146254">
              <w:rPr>
                <w:rFonts w:ascii="Times New Roman" w:hAnsi="Times New Roman" w:cs="Times New Roman"/>
                <w:color w:val="000000"/>
                <w:sz w:val="24"/>
                <w:szCs w:val="24"/>
              </w:rPr>
              <w:t>е</w:t>
            </w:r>
            <w:r w:rsidRPr="00146254">
              <w:rPr>
                <w:rFonts w:ascii="Times New Roman" w:hAnsi="Times New Roman" w:cs="Times New Roman"/>
                <w:color w:val="000000"/>
                <w:sz w:val="24"/>
                <w:szCs w:val="24"/>
              </w:rPr>
              <w:t xml:space="preserve">сечения с ул. </w:t>
            </w:r>
            <w:proofErr w:type="spellStart"/>
            <w:r w:rsidRPr="00146254">
              <w:rPr>
                <w:rFonts w:ascii="Times New Roman" w:hAnsi="Times New Roman" w:cs="Times New Roman"/>
                <w:color w:val="000000"/>
                <w:sz w:val="24"/>
                <w:szCs w:val="24"/>
              </w:rPr>
              <w:t>Стратийчука</w:t>
            </w:r>
            <w:proofErr w:type="spellEnd"/>
            <w:r w:rsidRPr="00146254">
              <w:rPr>
                <w:rFonts w:ascii="Times New Roman" w:hAnsi="Times New Roman" w:cs="Times New Roman"/>
                <w:color w:val="000000"/>
                <w:sz w:val="24"/>
                <w:szCs w:val="24"/>
              </w:rPr>
              <w:t xml:space="preserve"> до парковой зоны»;</w:t>
            </w:r>
            <w:r w:rsidRPr="00146254">
              <w:rPr>
                <w:rFonts w:ascii="Times New Roman" w:hAnsi="Times New Roman" w:cs="Times New Roman"/>
                <w:color w:val="000000"/>
                <w:sz w:val="24"/>
                <w:szCs w:val="24"/>
              </w:rPr>
              <w:br/>
              <w:t xml:space="preserve">6. </w:t>
            </w:r>
            <w:proofErr w:type="spellStart"/>
            <w:r w:rsidRPr="00146254">
              <w:rPr>
                <w:rFonts w:ascii="Times New Roman" w:hAnsi="Times New Roman" w:cs="Times New Roman"/>
                <w:color w:val="000000"/>
                <w:sz w:val="24"/>
                <w:szCs w:val="24"/>
              </w:rPr>
              <w:t>Изобильненский</w:t>
            </w:r>
            <w:proofErr w:type="spellEnd"/>
            <w:r w:rsidRPr="00146254">
              <w:rPr>
                <w:rFonts w:ascii="Times New Roman" w:hAnsi="Times New Roman" w:cs="Times New Roman"/>
                <w:color w:val="000000"/>
                <w:sz w:val="24"/>
                <w:szCs w:val="24"/>
              </w:rPr>
              <w:t xml:space="preserve"> городской округ, ст. </w:t>
            </w:r>
            <w:proofErr w:type="spellStart"/>
            <w:r w:rsidRPr="00146254">
              <w:rPr>
                <w:rFonts w:ascii="Times New Roman" w:hAnsi="Times New Roman" w:cs="Times New Roman"/>
                <w:color w:val="000000"/>
                <w:sz w:val="24"/>
                <w:szCs w:val="24"/>
              </w:rPr>
              <w:t>Баклановская</w:t>
            </w:r>
            <w:proofErr w:type="spellEnd"/>
            <w:r w:rsidRPr="00146254">
              <w:rPr>
                <w:rFonts w:ascii="Times New Roman" w:hAnsi="Times New Roman" w:cs="Times New Roman"/>
                <w:color w:val="000000"/>
                <w:sz w:val="24"/>
                <w:szCs w:val="24"/>
              </w:rPr>
              <w:t xml:space="preserve"> «Территория вокруг здания МКУ «</w:t>
            </w:r>
            <w:proofErr w:type="spellStart"/>
            <w:r w:rsidRPr="00146254">
              <w:rPr>
                <w:rFonts w:ascii="Times New Roman" w:hAnsi="Times New Roman" w:cs="Times New Roman"/>
                <w:color w:val="000000"/>
                <w:sz w:val="24"/>
                <w:szCs w:val="24"/>
              </w:rPr>
              <w:t>Баклановский</w:t>
            </w:r>
            <w:proofErr w:type="spellEnd"/>
            <w:r w:rsidRPr="00146254">
              <w:rPr>
                <w:rFonts w:ascii="Times New Roman" w:hAnsi="Times New Roman" w:cs="Times New Roman"/>
                <w:color w:val="000000"/>
                <w:sz w:val="24"/>
                <w:szCs w:val="24"/>
              </w:rPr>
              <w:t xml:space="preserve"> сел</w:t>
            </w:r>
            <w:r w:rsidRPr="00146254">
              <w:rPr>
                <w:rFonts w:ascii="Times New Roman" w:hAnsi="Times New Roman" w:cs="Times New Roman"/>
                <w:color w:val="000000"/>
                <w:sz w:val="24"/>
                <w:szCs w:val="24"/>
              </w:rPr>
              <w:t>ь</w:t>
            </w:r>
            <w:r w:rsidRPr="00146254">
              <w:rPr>
                <w:rFonts w:ascii="Times New Roman" w:hAnsi="Times New Roman" w:cs="Times New Roman"/>
                <w:color w:val="000000"/>
                <w:sz w:val="24"/>
                <w:szCs w:val="24"/>
              </w:rPr>
              <w:t>ский дом культуры» по ул. Красная»;</w:t>
            </w:r>
            <w:r w:rsidRPr="00146254">
              <w:rPr>
                <w:rFonts w:ascii="Times New Roman" w:hAnsi="Times New Roman" w:cs="Times New Roman"/>
                <w:color w:val="000000"/>
                <w:sz w:val="24"/>
                <w:szCs w:val="24"/>
              </w:rPr>
              <w:br/>
              <w:t>7. Кировский муниципал</w:t>
            </w:r>
            <w:r w:rsidRPr="00146254">
              <w:rPr>
                <w:rFonts w:ascii="Times New Roman" w:hAnsi="Times New Roman" w:cs="Times New Roman"/>
                <w:color w:val="000000"/>
                <w:sz w:val="24"/>
                <w:szCs w:val="24"/>
              </w:rPr>
              <w:t>ь</w:t>
            </w:r>
            <w:r w:rsidRPr="00146254">
              <w:rPr>
                <w:rFonts w:ascii="Times New Roman" w:hAnsi="Times New Roman" w:cs="Times New Roman"/>
                <w:color w:val="000000"/>
                <w:sz w:val="24"/>
                <w:szCs w:val="24"/>
              </w:rPr>
              <w:t xml:space="preserve">ный округ, пос. </w:t>
            </w:r>
            <w:proofErr w:type="spellStart"/>
            <w:r w:rsidRPr="00146254">
              <w:rPr>
                <w:rFonts w:ascii="Times New Roman" w:hAnsi="Times New Roman" w:cs="Times New Roman"/>
                <w:color w:val="000000"/>
                <w:sz w:val="24"/>
                <w:szCs w:val="24"/>
              </w:rPr>
              <w:t>Коммаяк</w:t>
            </w:r>
            <w:proofErr w:type="spellEnd"/>
            <w:r w:rsidRPr="00146254">
              <w:rPr>
                <w:rFonts w:ascii="Times New Roman" w:hAnsi="Times New Roman" w:cs="Times New Roman"/>
                <w:color w:val="000000"/>
                <w:sz w:val="24"/>
                <w:szCs w:val="24"/>
              </w:rPr>
              <w:t>, «Центральная площадь»;</w:t>
            </w:r>
            <w:r w:rsidRPr="00146254">
              <w:rPr>
                <w:rFonts w:ascii="Times New Roman" w:hAnsi="Times New Roman" w:cs="Times New Roman"/>
                <w:color w:val="000000"/>
                <w:sz w:val="24"/>
                <w:szCs w:val="24"/>
              </w:rPr>
              <w:br/>
              <w:t xml:space="preserve">8. </w:t>
            </w:r>
            <w:proofErr w:type="spellStart"/>
            <w:r w:rsidRPr="00146254">
              <w:rPr>
                <w:rFonts w:ascii="Times New Roman" w:hAnsi="Times New Roman" w:cs="Times New Roman"/>
                <w:color w:val="000000"/>
                <w:sz w:val="24"/>
                <w:szCs w:val="24"/>
              </w:rPr>
              <w:t>Левокумский</w:t>
            </w:r>
            <w:proofErr w:type="spellEnd"/>
            <w:r w:rsidRPr="00146254">
              <w:rPr>
                <w:rFonts w:ascii="Times New Roman" w:hAnsi="Times New Roman" w:cs="Times New Roman"/>
                <w:color w:val="000000"/>
                <w:sz w:val="24"/>
                <w:szCs w:val="24"/>
              </w:rPr>
              <w:t xml:space="preserve"> муниципал</w:t>
            </w:r>
            <w:r w:rsidRPr="00146254">
              <w:rPr>
                <w:rFonts w:ascii="Times New Roman" w:hAnsi="Times New Roman" w:cs="Times New Roman"/>
                <w:color w:val="000000"/>
                <w:sz w:val="24"/>
                <w:szCs w:val="24"/>
              </w:rPr>
              <w:t>ь</w:t>
            </w:r>
            <w:r w:rsidRPr="00146254">
              <w:rPr>
                <w:rFonts w:ascii="Times New Roman" w:hAnsi="Times New Roman" w:cs="Times New Roman"/>
                <w:color w:val="000000"/>
                <w:sz w:val="24"/>
                <w:szCs w:val="24"/>
              </w:rPr>
              <w:t xml:space="preserve">ный округ, с. </w:t>
            </w:r>
            <w:proofErr w:type="spellStart"/>
            <w:r w:rsidRPr="00146254">
              <w:rPr>
                <w:rFonts w:ascii="Times New Roman" w:hAnsi="Times New Roman" w:cs="Times New Roman"/>
                <w:color w:val="000000"/>
                <w:sz w:val="24"/>
                <w:szCs w:val="24"/>
              </w:rPr>
              <w:t>Правокумское</w:t>
            </w:r>
            <w:proofErr w:type="spellEnd"/>
            <w:r w:rsidRPr="00146254">
              <w:rPr>
                <w:rFonts w:ascii="Times New Roman" w:hAnsi="Times New Roman" w:cs="Times New Roman"/>
                <w:color w:val="000000"/>
                <w:sz w:val="24"/>
                <w:szCs w:val="24"/>
              </w:rPr>
              <w:t xml:space="preserve"> «Парковая зона по ул. Сове</w:t>
            </w:r>
            <w:r w:rsidRPr="00146254">
              <w:rPr>
                <w:rFonts w:ascii="Times New Roman" w:hAnsi="Times New Roman" w:cs="Times New Roman"/>
                <w:color w:val="000000"/>
                <w:sz w:val="24"/>
                <w:szCs w:val="24"/>
              </w:rPr>
              <w:t>т</w:t>
            </w:r>
            <w:r w:rsidRPr="00146254">
              <w:rPr>
                <w:rFonts w:ascii="Times New Roman" w:hAnsi="Times New Roman" w:cs="Times New Roman"/>
                <w:color w:val="000000"/>
                <w:sz w:val="24"/>
                <w:szCs w:val="24"/>
              </w:rPr>
              <w:t>ская»;</w:t>
            </w:r>
            <w:r w:rsidRPr="00146254">
              <w:rPr>
                <w:rFonts w:ascii="Times New Roman" w:hAnsi="Times New Roman" w:cs="Times New Roman"/>
                <w:color w:val="000000"/>
                <w:sz w:val="24"/>
                <w:szCs w:val="24"/>
              </w:rPr>
              <w:br/>
              <w:t>9. Предгорный муниципал</w:t>
            </w:r>
            <w:r w:rsidRPr="00146254">
              <w:rPr>
                <w:rFonts w:ascii="Times New Roman" w:hAnsi="Times New Roman" w:cs="Times New Roman"/>
                <w:color w:val="000000"/>
                <w:sz w:val="24"/>
                <w:szCs w:val="24"/>
              </w:rPr>
              <w:t>ь</w:t>
            </w:r>
            <w:r w:rsidRPr="00146254">
              <w:rPr>
                <w:rFonts w:ascii="Times New Roman" w:hAnsi="Times New Roman" w:cs="Times New Roman"/>
                <w:color w:val="000000"/>
                <w:sz w:val="24"/>
                <w:szCs w:val="24"/>
              </w:rPr>
              <w:t xml:space="preserve">ный округ, «Парковая зона ст. </w:t>
            </w:r>
            <w:proofErr w:type="spellStart"/>
            <w:r w:rsidRPr="00146254">
              <w:rPr>
                <w:rFonts w:ascii="Times New Roman" w:hAnsi="Times New Roman" w:cs="Times New Roman"/>
                <w:color w:val="000000"/>
                <w:sz w:val="24"/>
                <w:szCs w:val="24"/>
              </w:rPr>
              <w:t>Ессентукская</w:t>
            </w:r>
            <w:proofErr w:type="spellEnd"/>
            <w:r w:rsidRPr="00146254">
              <w:rPr>
                <w:rFonts w:ascii="Times New Roman" w:hAnsi="Times New Roman" w:cs="Times New Roman"/>
                <w:color w:val="000000"/>
                <w:sz w:val="24"/>
                <w:szCs w:val="24"/>
              </w:rPr>
              <w:t>»</w:t>
            </w:r>
          </w:p>
        </w:tc>
      </w:tr>
      <w:tr w:rsidR="00882FA3" w:rsidTr="00AF67FE">
        <w:tc>
          <w:tcPr>
            <w:tcW w:w="617" w:type="dxa"/>
          </w:tcPr>
          <w:p w:rsidR="00882FA3" w:rsidRPr="002D6F3F" w:rsidRDefault="00B46C0D" w:rsidP="00BD2EEF">
            <w:pPr>
              <w:jc w:val="center"/>
              <w:rPr>
                <w:rFonts w:ascii="Times New Roman" w:hAnsi="Times New Roman" w:cs="Times New Roman"/>
                <w:sz w:val="24"/>
                <w:szCs w:val="24"/>
              </w:rPr>
            </w:pPr>
            <w:r w:rsidRPr="002D6F3F">
              <w:rPr>
                <w:rFonts w:ascii="Times New Roman" w:hAnsi="Times New Roman" w:cs="Times New Roman"/>
                <w:sz w:val="24"/>
                <w:szCs w:val="24"/>
              </w:rPr>
              <w:lastRenderedPageBreak/>
              <w:t>41</w:t>
            </w:r>
          </w:p>
        </w:tc>
        <w:tc>
          <w:tcPr>
            <w:tcW w:w="2185" w:type="dxa"/>
          </w:tcPr>
          <w:p w:rsidR="00882FA3" w:rsidRPr="00B95371" w:rsidRDefault="00882FA3" w:rsidP="00A158DB">
            <w:pPr>
              <w:tabs>
                <w:tab w:val="left" w:pos="1843"/>
              </w:tabs>
              <w:jc w:val="center"/>
              <w:rPr>
                <w:rFonts w:ascii="Times New Roman" w:hAnsi="Times New Roman" w:cs="Times New Roman"/>
                <w:b/>
                <w:sz w:val="24"/>
                <w:szCs w:val="24"/>
              </w:rPr>
            </w:pPr>
            <w:r w:rsidRPr="00B95371">
              <w:rPr>
                <w:rFonts w:ascii="Times New Roman" w:hAnsi="Times New Roman" w:cs="Times New Roman"/>
                <w:b/>
                <w:sz w:val="24"/>
                <w:szCs w:val="24"/>
              </w:rPr>
              <w:t>Смоленская о</w:t>
            </w:r>
            <w:r w:rsidRPr="00B95371">
              <w:rPr>
                <w:rFonts w:ascii="Times New Roman" w:hAnsi="Times New Roman" w:cs="Times New Roman"/>
                <w:b/>
                <w:sz w:val="24"/>
                <w:szCs w:val="24"/>
              </w:rPr>
              <w:t>б</w:t>
            </w:r>
            <w:r w:rsidRPr="00B95371">
              <w:rPr>
                <w:rFonts w:ascii="Times New Roman" w:hAnsi="Times New Roman" w:cs="Times New Roman"/>
                <w:b/>
                <w:sz w:val="24"/>
                <w:szCs w:val="24"/>
              </w:rPr>
              <w:t>ласть</w:t>
            </w:r>
          </w:p>
        </w:tc>
        <w:tc>
          <w:tcPr>
            <w:tcW w:w="3260" w:type="dxa"/>
          </w:tcPr>
          <w:p w:rsidR="00882FA3" w:rsidRPr="00146254" w:rsidRDefault="00882FA3" w:rsidP="00B95371">
            <w:pPr>
              <w:tabs>
                <w:tab w:val="left" w:pos="1843"/>
              </w:tabs>
              <w:jc w:val="both"/>
              <w:rPr>
                <w:rFonts w:ascii="Times New Roman" w:hAnsi="Times New Roman" w:cs="Times New Roman"/>
                <w:sz w:val="24"/>
                <w:szCs w:val="24"/>
              </w:rPr>
            </w:pPr>
            <w:r w:rsidRPr="00146254">
              <w:rPr>
                <w:rFonts w:ascii="Times New Roman" w:hAnsi="Times New Roman" w:cs="Times New Roman"/>
                <w:sz w:val="24"/>
                <w:szCs w:val="24"/>
              </w:rPr>
              <w:t>Федеральный проект «Разв</w:t>
            </w:r>
            <w:r w:rsidRPr="00146254">
              <w:rPr>
                <w:rFonts w:ascii="Times New Roman" w:hAnsi="Times New Roman" w:cs="Times New Roman"/>
                <w:sz w:val="24"/>
                <w:szCs w:val="24"/>
              </w:rPr>
              <w:t>и</w:t>
            </w:r>
            <w:r w:rsidRPr="00146254">
              <w:rPr>
                <w:rFonts w:ascii="Times New Roman" w:hAnsi="Times New Roman" w:cs="Times New Roman"/>
                <w:sz w:val="24"/>
                <w:szCs w:val="24"/>
              </w:rPr>
              <w:t>тие жилищного строител</w:t>
            </w:r>
            <w:r w:rsidRPr="00146254">
              <w:rPr>
                <w:rFonts w:ascii="Times New Roman" w:hAnsi="Times New Roman" w:cs="Times New Roman"/>
                <w:sz w:val="24"/>
                <w:szCs w:val="24"/>
              </w:rPr>
              <w:t>ь</w:t>
            </w:r>
            <w:r w:rsidRPr="00146254">
              <w:rPr>
                <w:rFonts w:ascii="Times New Roman" w:hAnsi="Times New Roman" w:cs="Times New Roman"/>
                <w:sz w:val="24"/>
                <w:szCs w:val="24"/>
              </w:rPr>
              <w:t>ства на сельских территориях и повышение уровня благ</w:t>
            </w:r>
            <w:r w:rsidRPr="00146254">
              <w:rPr>
                <w:rFonts w:ascii="Times New Roman" w:hAnsi="Times New Roman" w:cs="Times New Roman"/>
                <w:sz w:val="24"/>
                <w:szCs w:val="24"/>
              </w:rPr>
              <w:t>о</w:t>
            </w:r>
            <w:r w:rsidRPr="00146254">
              <w:rPr>
                <w:rFonts w:ascii="Times New Roman" w:hAnsi="Times New Roman" w:cs="Times New Roman"/>
                <w:sz w:val="24"/>
                <w:szCs w:val="24"/>
              </w:rPr>
              <w:t xml:space="preserve">устройства домовладений» государственной программы Российской Федерации «Комплексное развитие сельских территорий» </w:t>
            </w:r>
          </w:p>
          <w:p w:rsidR="00882FA3" w:rsidRPr="00146254" w:rsidRDefault="00882FA3" w:rsidP="00B95371">
            <w:pPr>
              <w:tabs>
                <w:tab w:val="left" w:pos="1843"/>
              </w:tabs>
              <w:jc w:val="both"/>
              <w:rPr>
                <w:rFonts w:ascii="Times New Roman" w:hAnsi="Times New Roman" w:cs="Times New Roman"/>
                <w:sz w:val="24"/>
                <w:szCs w:val="24"/>
              </w:rPr>
            </w:pPr>
            <w:r w:rsidRPr="00146254">
              <w:rPr>
                <w:rFonts w:ascii="Times New Roman" w:hAnsi="Times New Roman" w:cs="Times New Roman"/>
                <w:sz w:val="24"/>
                <w:szCs w:val="24"/>
              </w:rPr>
              <w:t xml:space="preserve">мероприятие по улучшению жилищных условий граждан, проживающих на сельских территориях (предоставление </w:t>
            </w:r>
            <w:r w:rsidRPr="00146254">
              <w:rPr>
                <w:rFonts w:ascii="Times New Roman" w:hAnsi="Times New Roman" w:cs="Times New Roman"/>
                <w:color w:val="22272F"/>
                <w:sz w:val="24"/>
                <w:szCs w:val="24"/>
                <w:shd w:val="clear" w:color="auto" w:fill="FFFFFF"/>
              </w:rPr>
              <w:t>социальных выплат на стр</w:t>
            </w:r>
            <w:r w:rsidRPr="00146254">
              <w:rPr>
                <w:rFonts w:ascii="Times New Roman" w:hAnsi="Times New Roman" w:cs="Times New Roman"/>
                <w:color w:val="22272F"/>
                <w:sz w:val="24"/>
                <w:szCs w:val="24"/>
                <w:shd w:val="clear" w:color="auto" w:fill="FFFFFF"/>
              </w:rPr>
              <w:t>о</w:t>
            </w:r>
            <w:r w:rsidRPr="00146254">
              <w:rPr>
                <w:rFonts w:ascii="Times New Roman" w:hAnsi="Times New Roman" w:cs="Times New Roman"/>
                <w:color w:val="22272F"/>
                <w:sz w:val="24"/>
                <w:szCs w:val="24"/>
                <w:shd w:val="clear" w:color="auto" w:fill="FFFFFF"/>
              </w:rPr>
              <w:t>ительство (приобретение) жилья гражданам, прожив</w:t>
            </w:r>
            <w:r w:rsidRPr="00146254">
              <w:rPr>
                <w:rFonts w:ascii="Times New Roman" w:hAnsi="Times New Roman" w:cs="Times New Roman"/>
                <w:color w:val="22272F"/>
                <w:sz w:val="24"/>
                <w:szCs w:val="24"/>
                <w:shd w:val="clear" w:color="auto" w:fill="FFFFFF"/>
              </w:rPr>
              <w:t>а</w:t>
            </w:r>
            <w:r w:rsidRPr="00146254">
              <w:rPr>
                <w:rFonts w:ascii="Times New Roman" w:hAnsi="Times New Roman" w:cs="Times New Roman"/>
                <w:color w:val="22272F"/>
                <w:sz w:val="24"/>
                <w:szCs w:val="24"/>
                <w:shd w:val="clear" w:color="auto" w:fill="FFFFFF"/>
              </w:rPr>
              <w:t>ющим на сельских террит</w:t>
            </w:r>
            <w:r w:rsidRPr="00146254">
              <w:rPr>
                <w:rFonts w:ascii="Times New Roman" w:hAnsi="Times New Roman" w:cs="Times New Roman"/>
                <w:color w:val="22272F"/>
                <w:sz w:val="24"/>
                <w:szCs w:val="24"/>
                <w:shd w:val="clear" w:color="auto" w:fill="FFFFFF"/>
              </w:rPr>
              <w:t>о</w:t>
            </w:r>
            <w:r w:rsidRPr="00146254">
              <w:rPr>
                <w:rFonts w:ascii="Times New Roman" w:hAnsi="Times New Roman" w:cs="Times New Roman"/>
                <w:color w:val="22272F"/>
                <w:sz w:val="24"/>
                <w:szCs w:val="24"/>
                <w:shd w:val="clear" w:color="auto" w:fill="FFFFFF"/>
              </w:rPr>
              <w:lastRenderedPageBreak/>
              <w:t>риях)</w:t>
            </w:r>
          </w:p>
        </w:tc>
        <w:tc>
          <w:tcPr>
            <w:tcW w:w="3436" w:type="dxa"/>
          </w:tcPr>
          <w:p w:rsidR="00882FA3" w:rsidRPr="00146254" w:rsidRDefault="00882FA3" w:rsidP="00AF67FE">
            <w:pPr>
              <w:tabs>
                <w:tab w:val="left" w:pos="1843"/>
              </w:tabs>
              <w:jc w:val="both"/>
              <w:rPr>
                <w:rFonts w:ascii="Times New Roman" w:hAnsi="Times New Roman" w:cs="Times New Roman"/>
                <w:sz w:val="24"/>
                <w:szCs w:val="24"/>
              </w:rPr>
            </w:pPr>
            <w:r w:rsidRPr="00146254">
              <w:rPr>
                <w:rFonts w:ascii="Times New Roman" w:hAnsi="Times New Roman" w:cs="Times New Roman"/>
                <w:sz w:val="24"/>
                <w:szCs w:val="24"/>
              </w:rPr>
              <w:lastRenderedPageBreak/>
              <w:t>Недостаточное финансиров</w:t>
            </w:r>
            <w:r w:rsidRPr="00146254">
              <w:rPr>
                <w:rFonts w:ascii="Times New Roman" w:hAnsi="Times New Roman" w:cs="Times New Roman"/>
                <w:sz w:val="24"/>
                <w:szCs w:val="24"/>
              </w:rPr>
              <w:t>а</w:t>
            </w:r>
            <w:r w:rsidRPr="00146254">
              <w:rPr>
                <w:rFonts w:ascii="Times New Roman" w:hAnsi="Times New Roman" w:cs="Times New Roman"/>
                <w:sz w:val="24"/>
                <w:szCs w:val="24"/>
              </w:rPr>
              <w:t>ние по мероприятию.</w:t>
            </w:r>
          </w:p>
          <w:p w:rsidR="00882FA3" w:rsidRPr="00146254" w:rsidRDefault="00882FA3" w:rsidP="00AF67FE">
            <w:pPr>
              <w:tabs>
                <w:tab w:val="left" w:pos="1843"/>
              </w:tabs>
              <w:jc w:val="both"/>
              <w:rPr>
                <w:rFonts w:ascii="Times New Roman" w:hAnsi="Times New Roman" w:cs="Times New Roman"/>
                <w:sz w:val="24"/>
                <w:szCs w:val="24"/>
              </w:rPr>
            </w:pPr>
            <w:r w:rsidRPr="00146254">
              <w:rPr>
                <w:rFonts w:ascii="Times New Roman" w:hAnsi="Times New Roman" w:cs="Times New Roman"/>
                <w:sz w:val="24"/>
                <w:szCs w:val="24"/>
              </w:rPr>
              <w:t>В ходе заявочной ка</w:t>
            </w:r>
            <w:r w:rsidRPr="00146254">
              <w:rPr>
                <w:rFonts w:ascii="Times New Roman" w:hAnsi="Times New Roman" w:cs="Times New Roman"/>
                <w:sz w:val="24"/>
                <w:szCs w:val="24"/>
              </w:rPr>
              <w:t>м</w:t>
            </w:r>
            <w:r w:rsidRPr="00146254">
              <w:rPr>
                <w:rFonts w:ascii="Times New Roman" w:hAnsi="Times New Roman" w:cs="Times New Roman"/>
                <w:sz w:val="24"/>
                <w:szCs w:val="24"/>
              </w:rPr>
              <w:t>пании Смоленская область направл</w:t>
            </w:r>
            <w:r w:rsidRPr="00146254">
              <w:rPr>
                <w:rFonts w:ascii="Times New Roman" w:hAnsi="Times New Roman" w:cs="Times New Roman"/>
                <w:sz w:val="24"/>
                <w:szCs w:val="24"/>
              </w:rPr>
              <w:t>я</w:t>
            </w:r>
            <w:r w:rsidRPr="00146254">
              <w:rPr>
                <w:rFonts w:ascii="Times New Roman" w:hAnsi="Times New Roman" w:cs="Times New Roman"/>
                <w:sz w:val="24"/>
                <w:szCs w:val="24"/>
              </w:rPr>
              <w:t>ет заявку на значительный объем средств, з</w:t>
            </w:r>
            <w:r w:rsidRPr="00146254">
              <w:rPr>
                <w:rFonts w:ascii="Times New Roman" w:hAnsi="Times New Roman" w:cs="Times New Roman"/>
                <w:sz w:val="24"/>
                <w:szCs w:val="24"/>
              </w:rPr>
              <w:t>а</w:t>
            </w:r>
            <w:r w:rsidRPr="00146254">
              <w:rPr>
                <w:rFonts w:ascii="Times New Roman" w:hAnsi="Times New Roman" w:cs="Times New Roman"/>
                <w:sz w:val="24"/>
                <w:szCs w:val="24"/>
              </w:rPr>
              <w:t>прашиваемых из федерального бюджета на мероприятие по улучшению жилищных усл</w:t>
            </w:r>
            <w:r w:rsidRPr="00146254">
              <w:rPr>
                <w:rFonts w:ascii="Times New Roman" w:hAnsi="Times New Roman" w:cs="Times New Roman"/>
                <w:sz w:val="24"/>
                <w:szCs w:val="24"/>
              </w:rPr>
              <w:t>о</w:t>
            </w:r>
            <w:r w:rsidRPr="00146254">
              <w:rPr>
                <w:rFonts w:ascii="Times New Roman" w:hAnsi="Times New Roman" w:cs="Times New Roman"/>
                <w:sz w:val="24"/>
                <w:szCs w:val="24"/>
              </w:rPr>
              <w:t>вий, однако по итогу распределения обесп</w:t>
            </w:r>
            <w:r w:rsidRPr="00146254">
              <w:rPr>
                <w:rFonts w:ascii="Times New Roman" w:hAnsi="Times New Roman" w:cs="Times New Roman"/>
                <w:sz w:val="24"/>
                <w:szCs w:val="24"/>
              </w:rPr>
              <w:t>е</w:t>
            </w:r>
            <w:r w:rsidRPr="00146254">
              <w:rPr>
                <w:rFonts w:ascii="Times New Roman" w:hAnsi="Times New Roman" w:cs="Times New Roman"/>
                <w:sz w:val="24"/>
                <w:szCs w:val="24"/>
              </w:rPr>
              <w:t>чение заявки составляет менее 3%. Таким образом жилищные условия в 2023 году улучшат 3 семьи.</w:t>
            </w:r>
          </w:p>
          <w:p w:rsidR="00882FA3" w:rsidRPr="00146254" w:rsidRDefault="00882FA3" w:rsidP="00AF67FE">
            <w:pPr>
              <w:tabs>
                <w:tab w:val="left" w:pos="1843"/>
              </w:tabs>
              <w:jc w:val="both"/>
              <w:rPr>
                <w:rFonts w:ascii="Times New Roman" w:hAnsi="Times New Roman" w:cs="Times New Roman"/>
                <w:sz w:val="24"/>
                <w:szCs w:val="24"/>
              </w:rPr>
            </w:pPr>
            <w:proofErr w:type="spellStart"/>
            <w:r w:rsidRPr="00A158DB">
              <w:rPr>
                <w:rFonts w:ascii="Times New Roman" w:hAnsi="Times New Roman" w:cs="Times New Roman"/>
                <w:i/>
                <w:sz w:val="24"/>
                <w:szCs w:val="24"/>
              </w:rPr>
              <w:t>Справочно</w:t>
            </w:r>
            <w:proofErr w:type="spellEnd"/>
            <w:r w:rsidRPr="00A158DB">
              <w:rPr>
                <w:rFonts w:ascii="Times New Roman" w:hAnsi="Times New Roman" w:cs="Times New Roman"/>
                <w:i/>
                <w:sz w:val="24"/>
                <w:szCs w:val="24"/>
              </w:rPr>
              <w:t>:</w:t>
            </w:r>
            <w:r w:rsidRPr="00146254">
              <w:rPr>
                <w:rFonts w:ascii="Times New Roman" w:hAnsi="Times New Roman" w:cs="Times New Roman"/>
                <w:sz w:val="24"/>
                <w:szCs w:val="24"/>
              </w:rPr>
              <w:t xml:space="preserve"> В 2022 году рег</w:t>
            </w:r>
            <w:r w:rsidRPr="00146254">
              <w:rPr>
                <w:rFonts w:ascii="Times New Roman" w:hAnsi="Times New Roman" w:cs="Times New Roman"/>
                <w:sz w:val="24"/>
                <w:szCs w:val="24"/>
              </w:rPr>
              <w:t>и</w:t>
            </w:r>
            <w:r w:rsidRPr="00146254">
              <w:rPr>
                <w:rFonts w:ascii="Times New Roman" w:hAnsi="Times New Roman" w:cs="Times New Roman"/>
                <w:sz w:val="24"/>
                <w:szCs w:val="24"/>
              </w:rPr>
              <w:t>оном была направлена заявка, по которой запрашив</w:t>
            </w:r>
            <w:r w:rsidRPr="00146254">
              <w:rPr>
                <w:rFonts w:ascii="Times New Roman" w:hAnsi="Times New Roman" w:cs="Times New Roman"/>
                <w:sz w:val="24"/>
                <w:szCs w:val="24"/>
              </w:rPr>
              <w:t>а</w:t>
            </w:r>
            <w:r w:rsidRPr="00146254">
              <w:rPr>
                <w:rFonts w:ascii="Times New Roman" w:hAnsi="Times New Roman" w:cs="Times New Roman"/>
                <w:sz w:val="24"/>
                <w:szCs w:val="24"/>
              </w:rPr>
              <w:t xml:space="preserve">емый </w:t>
            </w:r>
            <w:r w:rsidRPr="00146254">
              <w:rPr>
                <w:rFonts w:ascii="Times New Roman" w:hAnsi="Times New Roman" w:cs="Times New Roman"/>
                <w:sz w:val="24"/>
                <w:szCs w:val="24"/>
              </w:rPr>
              <w:lastRenderedPageBreak/>
              <w:t>объем средств из федеральн</w:t>
            </w:r>
            <w:r w:rsidRPr="00146254">
              <w:rPr>
                <w:rFonts w:ascii="Times New Roman" w:hAnsi="Times New Roman" w:cs="Times New Roman"/>
                <w:sz w:val="24"/>
                <w:szCs w:val="24"/>
              </w:rPr>
              <w:t>о</w:t>
            </w:r>
            <w:r w:rsidRPr="00146254">
              <w:rPr>
                <w:rFonts w:ascii="Times New Roman" w:hAnsi="Times New Roman" w:cs="Times New Roman"/>
                <w:sz w:val="24"/>
                <w:szCs w:val="24"/>
              </w:rPr>
              <w:t>го бюджета на 2023 год – 121,7 млн. рублей. По итогу распр</w:t>
            </w:r>
            <w:r w:rsidRPr="00146254">
              <w:rPr>
                <w:rFonts w:ascii="Times New Roman" w:hAnsi="Times New Roman" w:cs="Times New Roman"/>
                <w:sz w:val="24"/>
                <w:szCs w:val="24"/>
              </w:rPr>
              <w:t>е</w:t>
            </w:r>
            <w:r w:rsidRPr="00146254">
              <w:rPr>
                <w:rFonts w:ascii="Times New Roman" w:hAnsi="Times New Roman" w:cs="Times New Roman"/>
                <w:sz w:val="24"/>
                <w:szCs w:val="24"/>
              </w:rPr>
              <w:t>деления субсидии из фед</w:t>
            </w:r>
            <w:r w:rsidRPr="00146254">
              <w:rPr>
                <w:rFonts w:ascii="Times New Roman" w:hAnsi="Times New Roman" w:cs="Times New Roman"/>
                <w:sz w:val="24"/>
                <w:szCs w:val="24"/>
              </w:rPr>
              <w:t>е</w:t>
            </w:r>
            <w:r w:rsidRPr="00146254">
              <w:rPr>
                <w:rFonts w:ascii="Times New Roman" w:hAnsi="Times New Roman" w:cs="Times New Roman"/>
                <w:sz w:val="24"/>
                <w:szCs w:val="24"/>
              </w:rPr>
              <w:t>рального бюджета бю</w:t>
            </w:r>
            <w:r w:rsidRPr="00146254">
              <w:rPr>
                <w:rFonts w:ascii="Times New Roman" w:hAnsi="Times New Roman" w:cs="Times New Roman"/>
                <w:sz w:val="24"/>
                <w:szCs w:val="24"/>
              </w:rPr>
              <w:t>д</w:t>
            </w:r>
            <w:r w:rsidRPr="00146254">
              <w:rPr>
                <w:rFonts w:ascii="Times New Roman" w:hAnsi="Times New Roman" w:cs="Times New Roman"/>
                <w:sz w:val="24"/>
                <w:szCs w:val="24"/>
              </w:rPr>
              <w:t xml:space="preserve">жету Смоленской области на 2023 год предусмотрено 3,0 млн. рублей. </w:t>
            </w:r>
          </w:p>
        </w:tc>
        <w:tc>
          <w:tcPr>
            <w:tcW w:w="2835" w:type="dxa"/>
          </w:tcPr>
          <w:p w:rsidR="00882FA3" w:rsidRPr="00146254" w:rsidRDefault="00882FA3" w:rsidP="00AF67FE">
            <w:pPr>
              <w:tabs>
                <w:tab w:val="left" w:pos="1843"/>
              </w:tabs>
              <w:jc w:val="both"/>
              <w:rPr>
                <w:rFonts w:ascii="Times New Roman" w:hAnsi="Times New Roman" w:cs="Times New Roman"/>
                <w:sz w:val="24"/>
                <w:szCs w:val="24"/>
              </w:rPr>
            </w:pPr>
            <w:r w:rsidRPr="00146254">
              <w:rPr>
                <w:rFonts w:ascii="Times New Roman" w:hAnsi="Times New Roman" w:cs="Times New Roman"/>
                <w:sz w:val="24"/>
                <w:szCs w:val="24"/>
              </w:rPr>
              <w:lastRenderedPageBreak/>
              <w:t>Увеличение объема ф</w:t>
            </w:r>
            <w:r w:rsidRPr="00146254">
              <w:rPr>
                <w:rFonts w:ascii="Times New Roman" w:hAnsi="Times New Roman" w:cs="Times New Roman"/>
                <w:sz w:val="24"/>
                <w:szCs w:val="24"/>
              </w:rPr>
              <w:t>и</w:t>
            </w:r>
            <w:r w:rsidRPr="00146254">
              <w:rPr>
                <w:rFonts w:ascii="Times New Roman" w:hAnsi="Times New Roman" w:cs="Times New Roman"/>
                <w:sz w:val="24"/>
                <w:szCs w:val="24"/>
              </w:rPr>
              <w:t>нансирования из фед</w:t>
            </w:r>
            <w:r w:rsidRPr="00146254">
              <w:rPr>
                <w:rFonts w:ascii="Times New Roman" w:hAnsi="Times New Roman" w:cs="Times New Roman"/>
                <w:sz w:val="24"/>
                <w:szCs w:val="24"/>
              </w:rPr>
              <w:t>е</w:t>
            </w:r>
            <w:r w:rsidRPr="00146254">
              <w:rPr>
                <w:rFonts w:ascii="Times New Roman" w:hAnsi="Times New Roman" w:cs="Times New Roman"/>
                <w:sz w:val="24"/>
                <w:szCs w:val="24"/>
              </w:rPr>
              <w:t>рального бюджета.</w:t>
            </w:r>
          </w:p>
        </w:tc>
        <w:tc>
          <w:tcPr>
            <w:tcW w:w="3295" w:type="dxa"/>
          </w:tcPr>
          <w:p w:rsidR="00882FA3" w:rsidRPr="00146254" w:rsidRDefault="00882FA3" w:rsidP="00AF67FE">
            <w:pPr>
              <w:tabs>
                <w:tab w:val="left" w:pos="1843"/>
              </w:tabs>
              <w:jc w:val="both"/>
              <w:rPr>
                <w:rFonts w:ascii="Times New Roman" w:hAnsi="Times New Roman" w:cs="Times New Roman"/>
                <w:sz w:val="24"/>
                <w:szCs w:val="24"/>
              </w:rPr>
            </w:pPr>
          </w:p>
        </w:tc>
      </w:tr>
      <w:tr w:rsidR="00882FA3" w:rsidTr="00AF67FE">
        <w:tc>
          <w:tcPr>
            <w:tcW w:w="617" w:type="dxa"/>
          </w:tcPr>
          <w:p w:rsidR="00882FA3" w:rsidRPr="002D6F3F" w:rsidRDefault="00B46C0D" w:rsidP="00BD2EEF">
            <w:pPr>
              <w:jc w:val="center"/>
              <w:rPr>
                <w:rFonts w:ascii="Times New Roman" w:hAnsi="Times New Roman" w:cs="Times New Roman"/>
                <w:sz w:val="24"/>
                <w:szCs w:val="24"/>
              </w:rPr>
            </w:pPr>
            <w:r w:rsidRPr="002D6F3F">
              <w:rPr>
                <w:rFonts w:ascii="Times New Roman" w:hAnsi="Times New Roman" w:cs="Times New Roman"/>
                <w:sz w:val="24"/>
                <w:szCs w:val="24"/>
              </w:rPr>
              <w:lastRenderedPageBreak/>
              <w:t>42</w:t>
            </w:r>
          </w:p>
        </w:tc>
        <w:tc>
          <w:tcPr>
            <w:tcW w:w="2185" w:type="dxa"/>
          </w:tcPr>
          <w:p w:rsidR="00882FA3" w:rsidRPr="00B95371" w:rsidRDefault="00882FA3" w:rsidP="00A158DB">
            <w:pPr>
              <w:tabs>
                <w:tab w:val="left" w:pos="1843"/>
              </w:tabs>
              <w:jc w:val="center"/>
              <w:rPr>
                <w:rFonts w:ascii="Times New Roman" w:hAnsi="Times New Roman" w:cs="Times New Roman"/>
                <w:b/>
                <w:sz w:val="24"/>
                <w:szCs w:val="24"/>
              </w:rPr>
            </w:pPr>
            <w:r w:rsidRPr="00B95371">
              <w:rPr>
                <w:rFonts w:ascii="Times New Roman" w:hAnsi="Times New Roman" w:cs="Times New Roman"/>
                <w:b/>
                <w:sz w:val="24"/>
                <w:szCs w:val="24"/>
              </w:rPr>
              <w:t>Смоленская о</w:t>
            </w:r>
            <w:r w:rsidRPr="00B95371">
              <w:rPr>
                <w:rFonts w:ascii="Times New Roman" w:hAnsi="Times New Roman" w:cs="Times New Roman"/>
                <w:b/>
                <w:sz w:val="24"/>
                <w:szCs w:val="24"/>
              </w:rPr>
              <w:t>б</w:t>
            </w:r>
            <w:r w:rsidRPr="00B95371">
              <w:rPr>
                <w:rFonts w:ascii="Times New Roman" w:hAnsi="Times New Roman" w:cs="Times New Roman"/>
                <w:b/>
                <w:sz w:val="24"/>
                <w:szCs w:val="24"/>
              </w:rPr>
              <w:t>ласть</w:t>
            </w:r>
          </w:p>
        </w:tc>
        <w:tc>
          <w:tcPr>
            <w:tcW w:w="3260" w:type="dxa"/>
          </w:tcPr>
          <w:p w:rsidR="00882FA3" w:rsidRPr="00146254" w:rsidRDefault="00882FA3" w:rsidP="00B95371">
            <w:pPr>
              <w:tabs>
                <w:tab w:val="left" w:pos="1843"/>
              </w:tabs>
              <w:jc w:val="both"/>
              <w:rPr>
                <w:rFonts w:ascii="Times New Roman" w:hAnsi="Times New Roman" w:cs="Times New Roman"/>
                <w:sz w:val="24"/>
                <w:szCs w:val="24"/>
              </w:rPr>
            </w:pPr>
            <w:r w:rsidRPr="00146254">
              <w:rPr>
                <w:rFonts w:ascii="Times New Roman" w:hAnsi="Times New Roman" w:cs="Times New Roman"/>
                <w:sz w:val="24"/>
                <w:szCs w:val="24"/>
              </w:rPr>
              <w:t>Федеральный проект «С</w:t>
            </w:r>
            <w:r w:rsidRPr="00146254">
              <w:rPr>
                <w:rFonts w:ascii="Times New Roman" w:hAnsi="Times New Roman" w:cs="Times New Roman"/>
                <w:sz w:val="24"/>
                <w:szCs w:val="24"/>
              </w:rPr>
              <w:t>о</w:t>
            </w:r>
            <w:r w:rsidRPr="00146254">
              <w:rPr>
                <w:rFonts w:ascii="Times New Roman" w:hAnsi="Times New Roman" w:cs="Times New Roman"/>
                <w:sz w:val="24"/>
                <w:szCs w:val="24"/>
              </w:rPr>
              <w:t>временный облик сельских территорий» государстве</w:t>
            </w:r>
            <w:r w:rsidRPr="00146254">
              <w:rPr>
                <w:rFonts w:ascii="Times New Roman" w:hAnsi="Times New Roman" w:cs="Times New Roman"/>
                <w:sz w:val="24"/>
                <w:szCs w:val="24"/>
              </w:rPr>
              <w:t>н</w:t>
            </w:r>
            <w:r w:rsidRPr="00146254">
              <w:rPr>
                <w:rFonts w:ascii="Times New Roman" w:hAnsi="Times New Roman" w:cs="Times New Roman"/>
                <w:sz w:val="24"/>
                <w:szCs w:val="24"/>
              </w:rPr>
              <w:t>ной программы Российской Федерации «Комплексное развитие сельских террит</w:t>
            </w:r>
            <w:r w:rsidRPr="00146254">
              <w:rPr>
                <w:rFonts w:ascii="Times New Roman" w:hAnsi="Times New Roman" w:cs="Times New Roman"/>
                <w:sz w:val="24"/>
                <w:szCs w:val="24"/>
              </w:rPr>
              <w:t>о</w:t>
            </w:r>
            <w:r w:rsidRPr="00146254">
              <w:rPr>
                <w:rFonts w:ascii="Times New Roman" w:hAnsi="Times New Roman" w:cs="Times New Roman"/>
                <w:sz w:val="24"/>
                <w:szCs w:val="24"/>
              </w:rPr>
              <w:t>рий»</w:t>
            </w:r>
          </w:p>
          <w:p w:rsidR="00882FA3" w:rsidRPr="00146254" w:rsidRDefault="00882FA3" w:rsidP="00B95371">
            <w:pPr>
              <w:tabs>
                <w:tab w:val="left" w:pos="1843"/>
              </w:tabs>
              <w:jc w:val="both"/>
              <w:rPr>
                <w:rFonts w:ascii="Times New Roman" w:hAnsi="Times New Roman" w:cs="Times New Roman"/>
                <w:sz w:val="24"/>
                <w:szCs w:val="24"/>
              </w:rPr>
            </w:pPr>
            <w:r w:rsidRPr="00146254">
              <w:rPr>
                <w:rFonts w:ascii="Times New Roman" w:hAnsi="Times New Roman" w:cs="Times New Roman"/>
                <w:color w:val="22272F"/>
                <w:sz w:val="24"/>
                <w:szCs w:val="24"/>
                <w:shd w:val="clear" w:color="auto" w:fill="FFFFFF"/>
              </w:rPr>
              <w:t>мероприятие по реализации проектов комплексного ра</w:t>
            </w:r>
            <w:r w:rsidRPr="00146254">
              <w:rPr>
                <w:rFonts w:ascii="Times New Roman" w:hAnsi="Times New Roman" w:cs="Times New Roman"/>
                <w:color w:val="22272F"/>
                <w:sz w:val="24"/>
                <w:szCs w:val="24"/>
                <w:shd w:val="clear" w:color="auto" w:fill="FFFFFF"/>
              </w:rPr>
              <w:t>з</w:t>
            </w:r>
            <w:r w:rsidRPr="00146254">
              <w:rPr>
                <w:rFonts w:ascii="Times New Roman" w:hAnsi="Times New Roman" w:cs="Times New Roman"/>
                <w:color w:val="22272F"/>
                <w:sz w:val="24"/>
                <w:szCs w:val="24"/>
                <w:shd w:val="clear" w:color="auto" w:fill="FFFFFF"/>
              </w:rPr>
              <w:t>вития сельских территорий (агломераций)</w:t>
            </w:r>
          </w:p>
        </w:tc>
        <w:tc>
          <w:tcPr>
            <w:tcW w:w="3436" w:type="dxa"/>
          </w:tcPr>
          <w:p w:rsidR="00882FA3" w:rsidRPr="00146254" w:rsidRDefault="00882FA3" w:rsidP="00AF67FE">
            <w:pPr>
              <w:jc w:val="both"/>
              <w:rPr>
                <w:rFonts w:ascii="Times New Roman" w:hAnsi="Times New Roman" w:cs="Times New Roman"/>
                <w:sz w:val="24"/>
                <w:szCs w:val="24"/>
              </w:rPr>
            </w:pPr>
            <w:r w:rsidRPr="00146254">
              <w:rPr>
                <w:rFonts w:ascii="Times New Roman" w:hAnsi="Times New Roman" w:cs="Times New Roman"/>
                <w:sz w:val="24"/>
                <w:szCs w:val="24"/>
              </w:rPr>
              <w:t>Участие региона в ко</w:t>
            </w:r>
            <w:r w:rsidRPr="00146254">
              <w:rPr>
                <w:rFonts w:ascii="Times New Roman" w:hAnsi="Times New Roman" w:cs="Times New Roman"/>
                <w:sz w:val="24"/>
                <w:szCs w:val="24"/>
              </w:rPr>
              <w:t>н</w:t>
            </w:r>
            <w:r w:rsidRPr="00146254">
              <w:rPr>
                <w:rFonts w:ascii="Times New Roman" w:hAnsi="Times New Roman" w:cs="Times New Roman"/>
                <w:sz w:val="24"/>
                <w:szCs w:val="24"/>
              </w:rPr>
              <w:t>курсном отборе проектов.</w:t>
            </w:r>
          </w:p>
          <w:p w:rsidR="00882FA3" w:rsidRPr="00146254" w:rsidRDefault="00882FA3" w:rsidP="00AF67FE">
            <w:pPr>
              <w:jc w:val="both"/>
              <w:rPr>
                <w:rFonts w:ascii="Times New Roman" w:hAnsi="Times New Roman" w:cs="Times New Roman"/>
                <w:sz w:val="24"/>
                <w:szCs w:val="24"/>
              </w:rPr>
            </w:pPr>
            <w:r w:rsidRPr="00146254">
              <w:rPr>
                <w:rFonts w:ascii="Times New Roman" w:hAnsi="Times New Roman" w:cs="Times New Roman"/>
                <w:sz w:val="24"/>
                <w:szCs w:val="24"/>
              </w:rPr>
              <w:t>Ежегодно Смоленская область направляет на отбор проекты комплексного развития сел</w:t>
            </w:r>
            <w:r w:rsidRPr="00146254">
              <w:rPr>
                <w:rFonts w:ascii="Times New Roman" w:hAnsi="Times New Roman" w:cs="Times New Roman"/>
                <w:sz w:val="24"/>
                <w:szCs w:val="24"/>
              </w:rPr>
              <w:t>ь</w:t>
            </w:r>
            <w:r w:rsidRPr="00146254">
              <w:rPr>
                <w:rFonts w:ascii="Times New Roman" w:hAnsi="Times New Roman" w:cs="Times New Roman"/>
                <w:sz w:val="24"/>
                <w:szCs w:val="24"/>
              </w:rPr>
              <w:t>ских территорий или сельских агломераций.</w:t>
            </w:r>
          </w:p>
          <w:p w:rsidR="00882FA3" w:rsidRPr="00146254" w:rsidRDefault="00882FA3" w:rsidP="00AF67FE">
            <w:pPr>
              <w:jc w:val="both"/>
              <w:rPr>
                <w:rFonts w:ascii="Times New Roman" w:hAnsi="Times New Roman" w:cs="Times New Roman"/>
                <w:sz w:val="24"/>
                <w:szCs w:val="24"/>
              </w:rPr>
            </w:pPr>
            <w:r w:rsidRPr="00146254">
              <w:rPr>
                <w:rFonts w:ascii="Times New Roman" w:hAnsi="Times New Roman" w:cs="Times New Roman"/>
                <w:sz w:val="24"/>
                <w:szCs w:val="24"/>
              </w:rPr>
              <w:t>Однако в ходе ранж</w:t>
            </w:r>
            <w:r w:rsidRPr="00146254">
              <w:rPr>
                <w:rFonts w:ascii="Times New Roman" w:hAnsi="Times New Roman" w:cs="Times New Roman"/>
                <w:sz w:val="24"/>
                <w:szCs w:val="24"/>
              </w:rPr>
              <w:t>и</w:t>
            </w:r>
            <w:r w:rsidRPr="00146254">
              <w:rPr>
                <w:rFonts w:ascii="Times New Roman" w:hAnsi="Times New Roman" w:cs="Times New Roman"/>
                <w:sz w:val="24"/>
                <w:szCs w:val="24"/>
              </w:rPr>
              <w:t>рования проектов, проекты Смоле</w:t>
            </w:r>
            <w:r w:rsidRPr="00146254">
              <w:rPr>
                <w:rFonts w:ascii="Times New Roman" w:hAnsi="Times New Roman" w:cs="Times New Roman"/>
                <w:sz w:val="24"/>
                <w:szCs w:val="24"/>
              </w:rPr>
              <w:t>н</w:t>
            </w:r>
            <w:r w:rsidRPr="00146254">
              <w:rPr>
                <w:rFonts w:ascii="Times New Roman" w:hAnsi="Times New Roman" w:cs="Times New Roman"/>
                <w:sz w:val="24"/>
                <w:szCs w:val="24"/>
              </w:rPr>
              <w:t>ской области не проходят о</w:t>
            </w:r>
            <w:r w:rsidRPr="00146254">
              <w:rPr>
                <w:rFonts w:ascii="Times New Roman" w:hAnsi="Times New Roman" w:cs="Times New Roman"/>
                <w:sz w:val="24"/>
                <w:szCs w:val="24"/>
              </w:rPr>
              <w:t>т</w:t>
            </w:r>
            <w:r w:rsidRPr="00146254">
              <w:rPr>
                <w:rFonts w:ascii="Times New Roman" w:hAnsi="Times New Roman" w:cs="Times New Roman"/>
                <w:sz w:val="24"/>
                <w:szCs w:val="24"/>
              </w:rPr>
              <w:t>бор по сумме итоговых баллов.</w:t>
            </w:r>
          </w:p>
          <w:p w:rsidR="00882FA3" w:rsidRPr="00146254" w:rsidRDefault="00882FA3" w:rsidP="00AF67FE">
            <w:pPr>
              <w:jc w:val="both"/>
              <w:rPr>
                <w:rFonts w:ascii="Times New Roman" w:hAnsi="Times New Roman" w:cs="Times New Roman"/>
                <w:sz w:val="24"/>
                <w:szCs w:val="24"/>
              </w:rPr>
            </w:pPr>
            <w:r w:rsidRPr="00146254">
              <w:rPr>
                <w:rFonts w:ascii="Times New Roman" w:hAnsi="Times New Roman" w:cs="Times New Roman"/>
                <w:sz w:val="24"/>
                <w:szCs w:val="24"/>
              </w:rPr>
              <w:t>В настоящее время Смоле</w:t>
            </w:r>
            <w:r w:rsidRPr="00146254">
              <w:rPr>
                <w:rFonts w:ascii="Times New Roman" w:hAnsi="Times New Roman" w:cs="Times New Roman"/>
                <w:sz w:val="24"/>
                <w:szCs w:val="24"/>
              </w:rPr>
              <w:t>н</w:t>
            </w:r>
            <w:r w:rsidRPr="00146254">
              <w:rPr>
                <w:rFonts w:ascii="Times New Roman" w:hAnsi="Times New Roman" w:cs="Times New Roman"/>
                <w:sz w:val="24"/>
                <w:szCs w:val="24"/>
              </w:rPr>
              <w:t>ская область проходит ко</w:t>
            </w:r>
            <w:r w:rsidRPr="00146254">
              <w:rPr>
                <w:rFonts w:ascii="Times New Roman" w:hAnsi="Times New Roman" w:cs="Times New Roman"/>
                <w:sz w:val="24"/>
                <w:szCs w:val="24"/>
              </w:rPr>
              <w:t>н</w:t>
            </w:r>
            <w:r w:rsidRPr="00146254">
              <w:rPr>
                <w:rFonts w:ascii="Times New Roman" w:hAnsi="Times New Roman" w:cs="Times New Roman"/>
                <w:sz w:val="24"/>
                <w:szCs w:val="24"/>
              </w:rPr>
              <w:t>курсный отбор по Централ</w:t>
            </w:r>
            <w:r w:rsidRPr="00146254">
              <w:rPr>
                <w:rFonts w:ascii="Times New Roman" w:hAnsi="Times New Roman" w:cs="Times New Roman"/>
                <w:sz w:val="24"/>
                <w:szCs w:val="24"/>
              </w:rPr>
              <w:t>ь</w:t>
            </w:r>
            <w:r w:rsidRPr="00146254">
              <w:rPr>
                <w:rFonts w:ascii="Times New Roman" w:hAnsi="Times New Roman" w:cs="Times New Roman"/>
                <w:sz w:val="24"/>
                <w:szCs w:val="24"/>
              </w:rPr>
              <w:t>ному федеральному округу, вместе с тем социал</w:t>
            </w:r>
            <w:r w:rsidRPr="00146254">
              <w:rPr>
                <w:rFonts w:ascii="Times New Roman" w:hAnsi="Times New Roman" w:cs="Times New Roman"/>
                <w:sz w:val="24"/>
                <w:szCs w:val="24"/>
              </w:rPr>
              <w:t>ь</w:t>
            </w:r>
            <w:r w:rsidRPr="00146254">
              <w:rPr>
                <w:rFonts w:ascii="Times New Roman" w:hAnsi="Times New Roman" w:cs="Times New Roman"/>
                <w:sz w:val="24"/>
                <w:szCs w:val="24"/>
              </w:rPr>
              <w:t>но-экономическое развитие нек</w:t>
            </w:r>
            <w:r w:rsidRPr="00146254">
              <w:rPr>
                <w:rFonts w:ascii="Times New Roman" w:hAnsi="Times New Roman" w:cs="Times New Roman"/>
                <w:sz w:val="24"/>
                <w:szCs w:val="24"/>
              </w:rPr>
              <w:t>о</w:t>
            </w:r>
            <w:r w:rsidRPr="00146254">
              <w:rPr>
                <w:rFonts w:ascii="Times New Roman" w:hAnsi="Times New Roman" w:cs="Times New Roman"/>
                <w:sz w:val="24"/>
                <w:szCs w:val="24"/>
              </w:rPr>
              <w:t>торых регионов знач</w:t>
            </w:r>
            <w:r w:rsidRPr="00146254">
              <w:rPr>
                <w:rFonts w:ascii="Times New Roman" w:hAnsi="Times New Roman" w:cs="Times New Roman"/>
                <w:sz w:val="24"/>
                <w:szCs w:val="24"/>
              </w:rPr>
              <w:t>и</w:t>
            </w:r>
            <w:r w:rsidRPr="00146254">
              <w:rPr>
                <w:rFonts w:ascii="Times New Roman" w:hAnsi="Times New Roman" w:cs="Times New Roman"/>
                <w:sz w:val="24"/>
                <w:szCs w:val="24"/>
              </w:rPr>
              <w:t>тельно отличается. В составе ЦФО есть с одной стороны т</w:t>
            </w:r>
            <w:r w:rsidRPr="00146254">
              <w:rPr>
                <w:rFonts w:ascii="Times New Roman" w:hAnsi="Times New Roman" w:cs="Times New Roman"/>
                <w:sz w:val="24"/>
                <w:szCs w:val="24"/>
              </w:rPr>
              <w:t>а</w:t>
            </w:r>
            <w:r w:rsidRPr="00146254">
              <w:rPr>
                <w:rFonts w:ascii="Times New Roman" w:hAnsi="Times New Roman" w:cs="Times New Roman"/>
                <w:sz w:val="24"/>
                <w:szCs w:val="24"/>
              </w:rPr>
              <w:t>кие развитые регионы как, Вор</w:t>
            </w:r>
            <w:r w:rsidRPr="00146254">
              <w:rPr>
                <w:rFonts w:ascii="Times New Roman" w:hAnsi="Times New Roman" w:cs="Times New Roman"/>
                <w:sz w:val="24"/>
                <w:szCs w:val="24"/>
              </w:rPr>
              <w:t>о</w:t>
            </w:r>
            <w:r w:rsidRPr="00146254">
              <w:rPr>
                <w:rFonts w:ascii="Times New Roman" w:hAnsi="Times New Roman" w:cs="Times New Roman"/>
                <w:sz w:val="24"/>
                <w:szCs w:val="24"/>
              </w:rPr>
              <w:t>нежская, Белгородская, Л</w:t>
            </w:r>
            <w:r w:rsidRPr="00146254">
              <w:rPr>
                <w:rFonts w:ascii="Times New Roman" w:hAnsi="Times New Roman" w:cs="Times New Roman"/>
                <w:sz w:val="24"/>
                <w:szCs w:val="24"/>
              </w:rPr>
              <w:t>и</w:t>
            </w:r>
            <w:r w:rsidRPr="00146254">
              <w:rPr>
                <w:rFonts w:ascii="Times New Roman" w:hAnsi="Times New Roman" w:cs="Times New Roman"/>
                <w:sz w:val="24"/>
                <w:szCs w:val="24"/>
              </w:rPr>
              <w:t>пецкая, с другой стороны Смоленская, Тверская области, показатели развития которых значительно ниже, что не по</w:t>
            </w:r>
            <w:r w:rsidRPr="00146254">
              <w:rPr>
                <w:rFonts w:ascii="Times New Roman" w:hAnsi="Times New Roman" w:cs="Times New Roman"/>
                <w:sz w:val="24"/>
                <w:szCs w:val="24"/>
              </w:rPr>
              <w:t>з</w:t>
            </w:r>
            <w:r w:rsidRPr="00146254">
              <w:rPr>
                <w:rFonts w:ascii="Times New Roman" w:hAnsi="Times New Roman" w:cs="Times New Roman"/>
                <w:sz w:val="24"/>
                <w:szCs w:val="24"/>
              </w:rPr>
              <w:t>воляет установить равные ко</w:t>
            </w:r>
            <w:r w:rsidRPr="00146254">
              <w:rPr>
                <w:rFonts w:ascii="Times New Roman" w:hAnsi="Times New Roman" w:cs="Times New Roman"/>
                <w:sz w:val="24"/>
                <w:szCs w:val="24"/>
              </w:rPr>
              <w:t>н</w:t>
            </w:r>
            <w:r w:rsidRPr="00146254">
              <w:rPr>
                <w:rFonts w:ascii="Times New Roman" w:hAnsi="Times New Roman" w:cs="Times New Roman"/>
                <w:sz w:val="24"/>
                <w:szCs w:val="24"/>
              </w:rPr>
              <w:t xml:space="preserve">курсные условия участия для </w:t>
            </w:r>
            <w:r w:rsidRPr="00146254">
              <w:rPr>
                <w:rFonts w:ascii="Times New Roman" w:hAnsi="Times New Roman" w:cs="Times New Roman"/>
                <w:sz w:val="24"/>
                <w:szCs w:val="24"/>
              </w:rPr>
              <w:lastRenderedPageBreak/>
              <w:t>всех субъектов.</w:t>
            </w:r>
          </w:p>
        </w:tc>
        <w:tc>
          <w:tcPr>
            <w:tcW w:w="2835" w:type="dxa"/>
          </w:tcPr>
          <w:p w:rsidR="00882FA3" w:rsidRPr="00146254" w:rsidRDefault="00882FA3" w:rsidP="00AF67FE">
            <w:pPr>
              <w:jc w:val="both"/>
              <w:rPr>
                <w:rFonts w:ascii="Times New Roman" w:hAnsi="Times New Roman" w:cs="Times New Roman"/>
                <w:sz w:val="24"/>
                <w:szCs w:val="24"/>
              </w:rPr>
            </w:pPr>
            <w:r w:rsidRPr="00146254">
              <w:rPr>
                <w:rFonts w:ascii="Times New Roman" w:hAnsi="Times New Roman" w:cs="Times New Roman"/>
                <w:sz w:val="24"/>
                <w:szCs w:val="24"/>
              </w:rPr>
              <w:lastRenderedPageBreak/>
              <w:t>При проведении ранж</w:t>
            </w:r>
            <w:r w:rsidRPr="00146254">
              <w:rPr>
                <w:rFonts w:ascii="Times New Roman" w:hAnsi="Times New Roman" w:cs="Times New Roman"/>
                <w:sz w:val="24"/>
                <w:szCs w:val="24"/>
              </w:rPr>
              <w:t>и</w:t>
            </w:r>
            <w:r w:rsidRPr="00146254">
              <w:rPr>
                <w:rFonts w:ascii="Times New Roman" w:hAnsi="Times New Roman" w:cs="Times New Roman"/>
                <w:sz w:val="24"/>
                <w:szCs w:val="24"/>
              </w:rPr>
              <w:t>рования проектов ко</w:t>
            </w:r>
            <w:r w:rsidRPr="00146254">
              <w:rPr>
                <w:rFonts w:ascii="Times New Roman" w:hAnsi="Times New Roman" w:cs="Times New Roman"/>
                <w:sz w:val="24"/>
                <w:szCs w:val="24"/>
              </w:rPr>
              <w:t>м</w:t>
            </w:r>
            <w:r w:rsidRPr="00146254">
              <w:rPr>
                <w:rFonts w:ascii="Times New Roman" w:hAnsi="Times New Roman" w:cs="Times New Roman"/>
                <w:sz w:val="24"/>
                <w:szCs w:val="24"/>
              </w:rPr>
              <w:t>плексного развития сельских территорий или сельских агломераций, проводить его не по ф</w:t>
            </w:r>
            <w:r w:rsidRPr="00146254">
              <w:rPr>
                <w:rFonts w:ascii="Times New Roman" w:hAnsi="Times New Roman" w:cs="Times New Roman"/>
                <w:sz w:val="24"/>
                <w:szCs w:val="24"/>
              </w:rPr>
              <w:t>е</w:t>
            </w:r>
            <w:r w:rsidRPr="00146254">
              <w:rPr>
                <w:rFonts w:ascii="Times New Roman" w:hAnsi="Times New Roman" w:cs="Times New Roman"/>
                <w:sz w:val="24"/>
                <w:szCs w:val="24"/>
              </w:rPr>
              <w:t>деральным округам Ро</w:t>
            </w:r>
            <w:r w:rsidRPr="00146254">
              <w:rPr>
                <w:rFonts w:ascii="Times New Roman" w:hAnsi="Times New Roman" w:cs="Times New Roman"/>
                <w:sz w:val="24"/>
                <w:szCs w:val="24"/>
              </w:rPr>
              <w:t>с</w:t>
            </w:r>
            <w:r w:rsidRPr="00146254">
              <w:rPr>
                <w:rFonts w:ascii="Times New Roman" w:hAnsi="Times New Roman" w:cs="Times New Roman"/>
                <w:sz w:val="24"/>
                <w:szCs w:val="24"/>
              </w:rPr>
              <w:t>сийской Федерации, а в зависимости от уровня социально-экономического разв</w:t>
            </w:r>
            <w:r w:rsidRPr="00146254">
              <w:rPr>
                <w:rFonts w:ascii="Times New Roman" w:hAnsi="Times New Roman" w:cs="Times New Roman"/>
                <w:sz w:val="24"/>
                <w:szCs w:val="24"/>
              </w:rPr>
              <w:t>и</w:t>
            </w:r>
            <w:r w:rsidRPr="00146254">
              <w:rPr>
                <w:rFonts w:ascii="Times New Roman" w:hAnsi="Times New Roman" w:cs="Times New Roman"/>
                <w:sz w:val="24"/>
                <w:szCs w:val="24"/>
              </w:rPr>
              <w:t>тия субъектов Росси</w:t>
            </w:r>
            <w:r w:rsidRPr="00146254">
              <w:rPr>
                <w:rFonts w:ascii="Times New Roman" w:hAnsi="Times New Roman" w:cs="Times New Roman"/>
                <w:sz w:val="24"/>
                <w:szCs w:val="24"/>
              </w:rPr>
              <w:t>й</w:t>
            </w:r>
            <w:r w:rsidRPr="00146254">
              <w:rPr>
                <w:rFonts w:ascii="Times New Roman" w:hAnsi="Times New Roman" w:cs="Times New Roman"/>
                <w:sz w:val="24"/>
                <w:szCs w:val="24"/>
              </w:rPr>
              <w:t>ской Федерации.</w:t>
            </w:r>
          </w:p>
          <w:p w:rsidR="00882FA3" w:rsidRPr="00146254" w:rsidRDefault="00882FA3" w:rsidP="00AF67FE">
            <w:pPr>
              <w:jc w:val="both"/>
              <w:rPr>
                <w:rFonts w:ascii="Times New Roman" w:hAnsi="Times New Roman" w:cs="Times New Roman"/>
                <w:sz w:val="24"/>
                <w:szCs w:val="24"/>
              </w:rPr>
            </w:pPr>
            <w:r w:rsidRPr="00146254">
              <w:rPr>
                <w:rFonts w:ascii="Times New Roman" w:hAnsi="Times New Roman" w:cs="Times New Roman"/>
                <w:sz w:val="24"/>
                <w:szCs w:val="24"/>
              </w:rPr>
              <w:t>Данный подход предп</w:t>
            </w:r>
            <w:r w:rsidRPr="00146254">
              <w:rPr>
                <w:rFonts w:ascii="Times New Roman" w:hAnsi="Times New Roman" w:cs="Times New Roman"/>
                <w:sz w:val="24"/>
                <w:szCs w:val="24"/>
              </w:rPr>
              <w:t>о</w:t>
            </w:r>
            <w:r w:rsidRPr="00146254">
              <w:rPr>
                <w:rFonts w:ascii="Times New Roman" w:hAnsi="Times New Roman" w:cs="Times New Roman"/>
                <w:sz w:val="24"/>
                <w:szCs w:val="24"/>
              </w:rPr>
              <w:t>лагает организацию ко</w:t>
            </w:r>
            <w:r w:rsidRPr="00146254">
              <w:rPr>
                <w:rFonts w:ascii="Times New Roman" w:hAnsi="Times New Roman" w:cs="Times New Roman"/>
                <w:sz w:val="24"/>
                <w:szCs w:val="24"/>
              </w:rPr>
              <w:t>н</w:t>
            </w:r>
            <w:r w:rsidRPr="00146254">
              <w:rPr>
                <w:rFonts w:ascii="Times New Roman" w:hAnsi="Times New Roman" w:cs="Times New Roman"/>
                <w:sz w:val="24"/>
                <w:szCs w:val="24"/>
              </w:rPr>
              <w:t>курсного отбора прое</w:t>
            </w:r>
            <w:r w:rsidRPr="00146254">
              <w:rPr>
                <w:rFonts w:ascii="Times New Roman" w:hAnsi="Times New Roman" w:cs="Times New Roman"/>
                <w:sz w:val="24"/>
                <w:szCs w:val="24"/>
              </w:rPr>
              <w:t>к</w:t>
            </w:r>
            <w:r w:rsidRPr="00146254">
              <w:rPr>
                <w:rFonts w:ascii="Times New Roman" w:hAnsi="Times New Roman" w:cs="Times New Roman"/>
                <w:sz w:val="24"/>
                <w:szCs w:val="24"/>
              </w:rPr>
              <w:t>тов между субъектами Российской Федерации с соответствующими с</w:t>
            </w:r>
            <w:r w:rsidRPr="00146254">
              <w:rPr>
                <w:rFonts w:ascii="Times New Roman" w:hAnsi="Times New Roman" w:cs="Times New Roman"/>
                <w:sz w:val="24"/>
                <w:szCs w:val="24"/>
              </w:rPr>
              <w:t>о</w:t>
            </w:r>
            <w:r w:rsidRPr="00146254">
              <w:rPr>
                <w:rFonts w:ascii="Times New Roman" w:hAnsi="Times New Roman" w:cs="Times New Roman"/>
                <w:sz w:val="24"/>
                <w:szCs w:val="24"/>
              </w:rPr>
              <w:t>циально-</w:t>
            </w:r>
            <w:r w:rsidR="00A158DB">
              <w:rPr>
                <w:rFonts w:ascii="Times New Roman" w:hAnsi="Times New Roman" w:cs="Times New Roman"/>
                <w:sz w:val="24"/>
                <w:szCs w:val="24"/>
              </w:rPr>
              <w:t>э</w:t>
            </w:r>
            <w:r w:rsidRPr="00146254">
              <w:rPr>
                <w:rFonts w:ascii="Times New Roman" w:hAnsi="Times New Roman" w:cs="Times New Roman"/>
                <w:sz w:val="24"/>
                <w:szCs w:val="24"/>
              </w:rPr>
              <w:t>кономическими показ</w:t>
            </w:r>
            <w:r w:rsidRPr="00146254">
              <w:rPr>
                <w:rFonts w:ascii="Times New Roman" w:hAnsi="Times New Roman" w:cs="Times New Roman"/>
                <w:sz w:val="24"/>
                <w:szCs w:val="24"/>
              </w:rPr>
              <w:t>а</w:t>
            </w:r>
            <w:r w:rsidRPr="00146254">
              <w:rPr>
                <w:rFonts w:ascii="Times New Roman" w:hAnsi="Times New Roman" w:cs="Times New Roman"/>
                <w:sz w:val="24"/>
                <w:szCs w:val="24"/>
              </w:rPr>
              <w:t xml:space="preserve">телями развития. </w:t>
            </w:r>
          </w:p>
          <w:p w:rsidR="00882FA3" w:rsidRPr="00146254" w:rsidRDefault="00882FA3" w:rsidP="00AF67FE">
            <w:pPr>
              <w:jc w:val="both"/>
              <w:rPr>
                <w:rFonts w:ascii="Times New Roman" w:hAnsi="Times New Roman" w:cs="Times New Roman"/>
                <w:sz w:val="24"/>
                <w:szCs w:val="24"/>
              </w:rPr>
            </w:pPr>
          </w:p>
        </w:tc>
        <w:tc>
          <w:tcPr>
            <w:tcW w:w="3295" w:type="dxa"/>
          </w:tcPr>
          <w:p w:rsidR="00882FA3" w:rsidRPr="00146254" w:rsidRDefault="00882FA3" w:rsidP="00AF67FE">
            <w:pPr>
              <w:jc w:val="both"/>
              <w:rPr>
                <w:rFonts w:ascii="Times New Roman" w:hAnsi="Times New Roman" w:cs="Times New Roman"/>
                <w:sz w:val="24"/>
                <w:szCs w:val="24"/>
              </w:rPr>
            </w:pPr>
            <w:r w:rsidRPr="00146254">
              <w:rPr>
                <w:rFonts w:ascii="Times New Roman" w:hAnsi="Times New Roman" w:cs="Times New Roman"/>
                <w:sz w:val="24"/>
                <w:szCs w:val="24"/>
              </w:rPr>
              <w:t>-</w:t>
            </w:r>
          </w:p>
        </w:tc>
      </w:tr>
      <w:tr w:rsidR="00882FA3" w:rsidTr="00AF67FE">
        <w:tc>
          <w:tcPr>
            <w:tcW w:w="617" w:type="dxa"/>
          </w:tcPr>
          <w:p w:rsidR="00882FA3" w:rsidRPr="002D6F3F" w:rsidRDefault="00B46C0D" w:rsidP="00BD2EEF">
            <w:pPr>
              <w:jc w:val="center"/>
              <w:rPr>
                <w:rFonts w:ascii="Times New Roman" w:hAnsi="Times New Roman" w:cs="Times New Roman"/>
                <w:sz w:val="24"/>
                <w:szCs w:val="24"/>
              </w:rPr>
            </w:pPr>
            <w:r w:rsidRPr="002D6F3F">
              <w:rPr>
                <w:rFonts w:ascii="Times New Roman" w:hAnsi="Times New Roman" w:cs="Times New Roman"/>
                <w:sz w:val="24"/>
                <w:szCs w:val="24"/>
              </w:rPr>
              <w:lastRenderedPageBreak/>
              <w:t>43</w:t>
            </w:r>
          </w:p>
        </w:tc>
        <w:tc>
          <w:tcPr>
            <w:tcW w:w="2185" w:type="dxa"/>
          </w:tcPr>
          <w:p w:rsidR="00882FA3" w:rsidRPr="00B95371" w:rsidRDefault="00882FA3" w:rsidP="00A158DB">
            <w:pPr>
              <w:jc w:val="center"/>
              <w:rPr>
                <w:rFonts w:ascii="Times New Roman" w:hAnsi="Times New Roman" w:cs="Times New Roman"/>
                <w:b/>
                <w:sz w:val="24"/>
                <w:szCs w:val="24"/>
              </w:rPr>
            </w:pPr>
          </w:p>
        </w:tc>
        <w:tc>
          <w:tcPr>
            <w:tcW w:w="3260" w:type="dxa"/>
          </w:tcPr>
          <w:p w:rsidR="00882FA3" w:rsidRPr="00146254" w:rsidRDefault="00882FA3" w:rsidP="00B95371">
            <w:pPr>
              <w:tabs>
                <w:tab w:val="left" w:pos="1843"/>
              </w:tabs>
              <w:jc w:val="both"/>
              <w:rPr>
                <w:rFonts w:ascii="Times New Roman" w:hAnsi="Times New Roman" w:cs="Times New Roman"/>
                <w:sz w:val="24"/>
                <w:szCs w:val="24"/>
              </w:rPr>
            </w:pPr>
            <w:r w:rsidRPr="00146254">
              <w:rPr>
                <w:rFonts w:ascii="Times New Roman" w:hAnsi="Times New Roman" w:cs="Times New Roman"/>
                <w:sz w:val="24"/>
                <w:szCs w:val="24"/>
              </w:rPr>
              <w:t>Федеральный проект «С</w:t>
            </w:r>
            <w:r w:rsidRPr="00146254">
              <w:rPr>
                <w:rFonts w:ascii="Times New Roman" w:hAnsi="Times New Roman" w:cs="Times New Roman"/>
                <w:sz w:val="24"/>
                <w:szCs w:val="24"/>
              </w:rPr>
              <w:t>о</w:t>
            </w:r>
            <w:r w:rsidRPr="00146254">
              <w:rPr>
                <w:rFonts w:ascii="Times New Roman" w:hAnsi="Times New Roman" w:cs="Times New Roman"/>
                <w:sz w:val="24"/>
                <w:szCs w:val="24"/>
              </w:rPr>
              <w:t>временный облик сельских территорий» государстве</w:t>
            </w:r>
            <w:r w:rsidRPr="00146254">
              <w:rPr>
                <w:rFonts w:ascii="Times New Roman" w:hAnsi="Times New Roman" w:cs="Times New Roman"/>
                <w:sz w:val="24"/>
                <w:szCs w:val="24"/>
              </w:rPr>
              <w:t>н</w:t>
            </w:r>
            <w:r w:rsidRPr="00146254">
              <w:rPr>
                <w:rFonts w:ascii="Times New Roman" w:hAnsi="Times New Roman" w:cs="Times New Roman"/>
                <w:sz w:val="24"/>
                <w:szCs w:val="24"/>
              </w:rPr>
              <w:t>ной программы Российской Федерации «Комплексное развитие сельских террит</w:t>
            </w:r>
            <w:r w:rsidRPr="00146254">
              <w:rPr>
                <w:rFonts w:ascii="Times New Roman" w:hAnsi="Times New Roman" w:cs="Times New Roman"/>
                <w:sz w:val="24"/>
                <w:szCs w:val="24"/>
              </w:rPr>
              <w:t>о</w:t>
            </w:r>
            <w:r w:rsidRPr="00146254">
              <w:rPr>
                <w:rFonts w:ascii="Times New Roman" w:hAnsi="Times New Roman" w:cs="Times New Roman"/>
                <w:sz w:val="24"/>
                <w:szCs w:val="24"/>
              </w:rPr>
              <w:t>рий»</w:t>
            </w:r>
          </w:p>
          <w:p w:rsidR="00882FA3" w:rsidRPr="00146254" w:rsidRDefault="00882FA3" w:rsidP="00B95371">
            <w:pPr>
              <w:tabs>
                <w:tab w:val="left" w:pos="1843"/>
              </w:tabs>
              <w:jc w:val="both"/>
              <w:rPr>
                <w:rFonts w:ascii="Times New Roman" w:hAnsi="Times New Roman" w:cs="Times New Roman"/>
                <w:sz w:val="24"/>
                <w:szCs w:val="24"/>
              </w:rPr>
            </w:pPr>
            <w:r w:rsidRPr="00146254">
              <w:rPr>
                <w:rFonts w:ascii="Times New Roman" w:hAnsi="Times New Roman" w:cs="Times New Roman"/>
                <w:color w:val="22272F"/>
                <w:sz w:val="24"/>
                <w:szCs w:val="24"/>
                <w:shd w:val="clear" w:color="auto" w:fill="FFFFFF"/>
              </w:rPr>
              <w:t>мероприятие по реализации проектов комплексного ра</w:t>
            </w:r>
            <w:r w:rsidRPr="00146254">
              <w:rPr>
                <w:rFonts w:ascii="Times New Roman" w:hAnsi="Times New Roman" w:cs="Times New Roman"/>
                <w:color w:val="22272F"/>
                <w:sz w:val="24"/>
                <w:szCs w:val="24"/>
                <w:shd w:val="clear" w:color="auto" w:fill="FFFFFF"/>
              </w:rPr>
              <w:t>з</w:t>
            </w:r>
            <w:r w:rsidRPr="00146254">
              <w:rPr>
                <w:rFonts w:ascii="Times New Roman" w:hAnsi="Times New Roman" w:cs="Times New Roman"/>
                <w:color w:val="22272F"/>
                <w:sz w:val="24"/>
                <w:szCs w:val="24"/>
                <w:shd w:val="clear" w:color="auto" w:fill="FFFFFF"/>
              </w:rPr>
              <w:t>вития сельских территорий (агломераций)</w:t>
            </w:r>
          </w:p>
        </w:tc>
        <w:tc>
          <w:tcPr>
            <w:tcW w:w="3436" w:type="dxa"/>
          </w:tcPr>
          <w:p w:rsidR="00882FA3" w:rsidRPr="00146254" w:rsidRDefault="00882FA3" w:rsidP="00AF67FE">
            <w:pPr>
              <w:jc w:val="both"/>
              <w:rPr>
                <w:rFonts w:ascii="Times New Roman" w:hAnsi="Times New Roman" w:cs="Times New Roman"/>
                <w:sz w:val="24"/>
                <w:szCs w:val="24"/>
              </w:rPr>
            </w:pPr>
            <w:r w:rsidRPr="00146254">
              <w:rPr>
                <w:rFonts w:ascii="Times New Roman" w:hAnsi="Times New Roman" w:cs="Times New Roman"/>
                <w:sz w:val="24"/>
                <w:szCs w:val="24"/>
              </w:rPr>
              <w:t>Участие региона в ко</w:t>
            </w:r>
            <w:r w:rsidRPr="00146254">
              <w:rPr>
                <w:rFonts w:ascii="Times New Roman" w:hAnsi="Times New Roman" w:cs="Times New Roman"/>
                <w:sz w:val="24"/>
                <w:szCs w:val="24"/>
              </w:rPr>
              <w:t>н</w:t>
            </w:r>
            <w:r w:rsidRPr="00146254">
              <w:rPr>
                <w:rFonts w:ascii="Times New Roman" w:hAnsi="Times New Roman" w:cs="Times New Roman"/>
                <w:sz w:val="24"/>
                <w:szCs w:val="24"/>
              </w:rPr>
              <w:t>курсном отборе проектов.</w:t>
            </w:r>
          </w:p>
          <w:p w:rsidR="00882FA3" w:rsidRPr="00146254" w:rsidRDefault="00882FA3" w:rsidP="00AF67FE">
            <w:pPr>
              <w:jc w:val="both"/>
              <w:rPr>
                <w:rFonts w:ascii="Times New Roman" w:hAnsi="Times New Roman" w:cs="Times New Roman"/>
                <w:sz w:val="24"/>
                <w:szCs w:val="24"/>
              </w:rPr>
            </w:pPr>
            <w:r w:rsidRPr="00146254">
              <w:rPr>
                <w:rFonts w:ascii="Times New Roman" w:hAnsi="Times New Roman" w:cs="Times New Roman"/>
                <w:sz w:val="24"/>
                <w:szCs w:val="24"/>
              </w:rPr>
              <w:t>Ежегодно Смоленская область направляет на отбор проекты комплексного развития сел</w:t>
            </w:r>
            <w:r w:rsidRPr="00146254">
              <w:rPr>
                <w:rFonts w:ascii="Times New Roman" w:hAnsi="Times New Roman" w:cs="Times New Roman"/>
                <w:sz w:val="24"/>
                <w:szCs w:val="24"/>
              </w:rPr>
              <w:t>ь</w:t>
            </w:r>
            <w:r w:rsidRPr="00146254">
              <w:rPr>
                <w:rFonts w:ascii="Times New Roman" w:hAnsi="Times New Roman" w:cs="Times New Roman"/>
                <w:sz w:val="24"/>
                <w:szCs w:val="24"/>
              </w:rPr>
              <w:t>ских территорий или сельских агломераций.</w:t>
            </w:r>
          </w:p>
          <w:p w:rsidR="00882FA3" w:rsidRPr="00146254" w:rsidRDefault="00882FA3" w:rsidP="00AF67FE">
            <w:pPr>
              <w:jc w:val="both"/>
              <w:rPr>
                <w:rFonts w:ascii="Times New Roman" w:hAnsi="Times New Roman" w:cs="Times New Roman"/>
                <w:sz w:val="24"/>
                <w:szCs w:val="24"/>
              </w:rPr>
            </w:pPr>
            <w:r w:rsidRPr="00146254">
              <w:rPr>
                <w:rFonts w:ascii="Times New Roman" w:hAnsi="Times New Roman" w:cs="Times New Roman"/>
                <w:sz w:val="24"/>
                <w:szCs w:val="24"/>
              </w:rPr>
              <w:t>Однако в ходе ранж</w:t>
            </w:r>
            <w:r w:rsidRPr="00146254">
              <w:rPr>
                <w:rFonts w:ascii="Times New Roman" w:hAnsi="Times New Roman" w:cs="Times New Roman"/>
                <w:sz w:val="24"/>
                <w:szCs w:val="24"/>
              </w:rPr>
              <w:t>и</w:t>
            </w:r>
            <w:r w:rsidRPr="00146254">
              <w:rPr>
                <w:rFonts w:ascii="Times New Roman" w:hAnsi="Times New Roman" w:cs="Times New Roman"/>
                <w:sz w:val="24"/>
                <w:szCs w:val="24"/>
              </w:rPr>
              <w:t>рования проектов, проекты Смоле</w:t>
            </w:r>
            <w:r w:rsidRPr="00146254">
              <w:rPr>
                <w:rFonts w:ascii="Times New Roman" w:hAnsi="Times New Roman" w:cs="Times New Roman"/>
                <w:sz w:val="24"/>
                <w:szCs w:val="24"/>
              </w:rPr>
              <w:t>н</w:t>
            </w:r>
            <w:r w:rsidRPr="00146254">
              <w:rPr>
                <w:rFonts w:ascii="Times New Roman" w:hAnsi="Times New Roman" w:cs="Times New Roman"/>
                <w:sz w:val="24"/>
                <w:szCs w:val="24"/>
              </w:rPr>
              <w:t>ской области не проходят о</w:t>
            </w:r>
            <w:r w:rsidRPr="00146254">
              <w:rPr>
                <w:rFonts w:ascii="Times New Roman" w:hAnsi="Times New Roman" w:cs="Times New Roman"/>
                <w:sz w:val="24"/>
                <w:szCs w:val="24"/>
              </w:rPr>
              <w:t>т</w:t>
            </w:r>
            <w:r w:rsidRPr="00146254">
              <w:rPr>
                <w:rFonts w:ascii="Times New Roman" w:hAnsi="Times New Roman" w:cs="Times New Roman"/>
                <w:sz w:val="24"/>
                <w:szCs w:val="24"/>
              </w:rPr>
              <w:t>бор по сумме итоговых баллов.</w:t>
            </w:r>
          </w:p>
          <w:p w:rsidR="00882FA3" w:rsidRPr="00146254" w:rsidRDefault="00882FA3" w:rsidP="00AF67FE">
            <w:pPr>
              <w:jc w:val="both"/>
              <w:rPr>
                <w:rFonts w:ascii="Times New Roman" w:hAnsi="Times New Roman" w:cs="Times New Roman"/>
                <w:sz w:val="24"/>
                <w:szCs w:val="24"/>
              </w:rPr>
            </w:pPr>
            <w:r w:rsidRPr="00146254">
              <w:rPr>
                <w:rFonts w:ascii="Times New Roman" w:hAnsi="Times New Roman" w:cs="Times New Roman"/>
                <w:sz w:val="24"/>
                <w:szCs w:val="24"/>
              </w:rPr>
              <w:t>В настоящее время Смоле</w:t>
            </w:r>
            <w:r w:rsidRPr="00146254">
              <w:rPr>
                <w:rFonts w:ascii="Times New Roman" w:hAnsi="Times New Roman" w:cs="Times New Roman"/>
                <w:sz w:val="24"/>
                <w:szCs w:val="24"/>
              </w:rPr>
              <w:t>н</w:t>
            </w:r>
            <w:r w:rsidRPr="00146254">
              <w:rPr>
                <w:rFonts w:ascii="Times New Roman" w:hAnsi="Times New Roman" w:cs="Times New Roman"/>
                <w:sz w:val="24"/>
                <w:szCs w:val="24"/>
              </w:rPr>
              <w:t>ская область проходит ко</w:t>
            </w:r>
            <w:r w:rsidRPr="00146254">
              <w:rPr>
                <w:rFonts w:ascii="Times New Roman" w:hAnsi="Times New Roman" w:cs="Times New Roman"/>
                <w:sz w:val="24"/>
                <w:szCs w:val="24"/>
              </w:rPr>
              <w:t>н</w:t>
            </w:r>
            <w:r w:rsidRPr="00146254">
              <w:rPr>
                <w:rFonts w:ascii="Times New Roman" w:hAnsi="Times New Roman" w:cs="Times New Roman"/>
                <w:sz w:val="24"/>
                <w:szCs w:val="24"/>
              </w:rPr>
              <w:t>курсный отбор по Централ</w:t>
            </w:r>
            <w:r w:rsidRPr="00146254">
              <w:rPr>
                <w:rFonts w:ascii="Times New Roman" w:hAnsi="Times New Roman" w:cs="Times New Roman"/>
                <w:sz w:val="24"/>
                <w:szCs w:val="24"/>
              </w:rPr>
              <w:t>ь</w:t>
            </w:r>
            <w:r w:rsidRPr="00146254">
              <w:rPr>
                <w:rFonts w:ascii="Times New Roman" w:hAnsi="Times New Roman" w:cs="Times New Roman"/>
                <w:sz w:val="24"/>
                <w:szCs w:val="24"/>
              </w:rPr>
              <w:t>ному федеральному округу, вместе с тем социал</w:t>
            </w:r>
            <w:r w:rsidRPr="00146254">
              <w:rPr>
                <w:rFonts w:ascii="Times New Roman" w:hAnsi="Times New Roman" w:cs="Times New Roman"/>
                <w:sz w:val="24"/>
                <w:szCs w:val="24"/>
              </w:rPr>
              <w:t>ь</w:t>
            </w:r>
            <w:r w:rsidRPr="00146254">
              <w:rPr>
                <w:rFonts w:ascii="Times New Roman" w:hAnsi="Times New Roman" w:cs="Times New Roman"/>
                <w:sz w:val="24"/>
                <w:szCs w:val="24"/>
              </w:rPr>
              <w:t>но-экономическое развитие нек</w:t>
            </w:r>
            <w:r w:rsidRPr="00146254">
              <w:rPr>
                <w:rFonts w:ascii="Times New Roman" w:hAnsi="Times New Roman" w:cs="Times New Roman"/>
                <w:sz w:val="24"/>
                <w:szCs w:val="24"/>
              </w:rPr>
              <w:t>о</w:t>
            </w:r>
            <w:r w:rsidRPr="00146254">
              <w:rPr>
                <w:rFonts w:ascii="Times New Roman" w:hAnsi="Times New Roman" w:cs="Times New Roman"/>
                <w:sz w:val="24"/>
                <w:szCs w:val="24"/>
              </w:rPr>
              <w:t>торых регионов знач</w:t>
            </w:r>
            <w:r w:rsidRPr="00146254">
              <w:rPr>
                <w:rFonts w:ascii="Times New Roman" w:hAnsi="Times New Roman" w:cs="Times New Roman"/>
                <w:sz w:val="24"/>
                <w:szCs w:val="24"/>
              </w:rPr>
              <w:t>и</w:t>
            </w:r>
            <w:r w:rsidRPr="00146254">
              <w:rPr>
                <w:rFonts w:ascii="Times New Roman" w:hAnsi="Times New Roman" w:cs="Times New Roman"/>
                <w:sz w:val="24"/>
                <w:szCs w:val="24"/>
              </w:rPr>
              <w:t>тельно отличается. В составе ЦФО есть с одной стороны т</w:t>
            </w:r>
            <w:r w:rsidRPr="00146254">
              <w:rPr>
                <w:rFonts w:ascii="Times New Roman" w:hAnsi="Times New Roman" w:cs="Times New Roman"/>
                <w:sz w:val="24"/>
                <w:szCs w:val="24"/>
              </w:rPr>
              <w:t>а</w:t>
            </w:r>
            <w:r w:rsidRPr="00146254">
              <w:rPr>
                <w:rFonts w:ascii="Times New Roman" w:hAnsi="Times New Roman" w:cs="Times New Roman"/>
                <w:sz w:val="24"/>
                <w:szCs w:val="24"/>
              </w:rPr>
              <w:t>кие развитые регионы как, Вор</w:t>
            </w:r>
            <w:r w:rsidRPr="00146254">
              <w:rPr>
                <w:rFonts w:ascii="Times New Roman" w:hAnsi="Times New Roman" w:cs="Times New Roman"/>
                <w:sz w:val="24"/>
                <w:szCs w:val="24"/>
              </w:rPr>
              <w:t>о</w:t>
            </w:r>
            <w:r w:rsidRPr="00146254">
              <w:rPr>
                <w:rFonts w:ascii="Times New Roman" w:hAnsi="Times New Roman" w:cs="Times New Roman"/>
                <w:sz w:val="24"/>
                <w:szCs w:val="24"/>
              </w:rPr>
              <w:t>нежская, Белгородская, Л</w:t>
            </w:r>
            <w:r w:rsidRPr="00146254">
              <w:rPr>
                <w:rFonts w:ascii="Times New Roman" w:hAnsi="Times New Roman" w:cs="Times New Roman"/>
                <w:sz w:val="24"/>
                <w:szCs w:val="24"/>
              </w:rPr>
              <w:t>и</w:t>
            </w:r>
            <w:r w:rsidRPr="00146254">
              <w:rPr>
                <w:rFonts w:ascii="Times New Roman" w:hAnsi="Times New Roman" w:cs="Times New Roman"/>
                <w:sz w:val="24"/>
                <w:szCs w:val="24"/>
              </w:rPr>
              <w:t>пецкая, с другой стороны Смоленская, Тверская области, показатели развития которых значительно ниже, что не по</w:t>
            </w:r>
            <w:r w:rsidRPr="00146254">
              <w:rPr>
                <w:rFonts w:ascii="Times New Roman" w:hAnsi="Times New Roman" w:cs="Times New Roman"/>
                <w:sz w:val="24"/>
                <w:szCs w:val="24"/>
              </w:rPr>
              <w:t>з</w:t>
            </w:r>
            <w:r w:rsidRPr="00146254">
              <w:rPr>
                <w:rFonts w:ascii="Times New Roman" w:hAnsi="Times New Roman" w:cs="Times New Roman"/>
                <w:sz w:val="24"/>
                <w:szCs w:val="24"/>
              </w:rPr>
              <w:t>воляет установить равные ко</w:t>
            </w:r>
            <w:r w:rsidRPr="00146254">
              <w:rPr>
                <w:rFonts w:ascii="Times New Roman" w:hAnsi="Times New Roman" w:cs="Times New Roman"/>
                <w:sz w:val="24"/>
                <w:szCs w:val="24"/>
              </w:rPr>
              <w:t>н</w:t>
            </w:r>
            <w:r w:rsidRPr="00146254">
              <w:rPr>
                <w:rFonts w:ascii="Times New Roman" w:hAnsi="Times New Roman" w:cs="Times New Roman"/>
                <w:sz w:val="24"/>
                <w:szCs w:val="24"/>
              </w:rPr>
              <w:t>курсные условия участия для всех субъектов.</w:t>
            </w:r>
          </w:p>
        </w:tc>
        <w:tc>
          <w:tcPr>
            <w:tcW w:w="2835" w:type="dxa"/>
          </w:tcPr>
          <w:p w:rsidR="00882FA3" w:rsidRPr="00146254" w:rsidRDefault="00882FA3" w:rsidP="00AF67FE">
            <w:pPr>
              <w:jc w:val="both"/>
              <w:rPr>
                <w:rFonts w:ascii="Times New Roman" w:hAnsi="Times New Roman" w:cs="Times New Roman"/>
                <w:sz w:val="24"/>
                <w:szCs w:val="24"/>
              </w:rPr>
            </w:pPr>
            <w:r w:rsidRPr="00146254">
              <w:rPr>
                <w:rFonts w:ascii="Times New Roman" w:hAnsi="Times New Roman" w:cs="Times New Roman"/>
                <w:sz w:val="24"/>
                <w:szCs w:val="24"/>
              </w:rPr>
              <w:t>При проведении ранж</w:t>
            </w:r>
            <w:r w:rsidRPr="00146254">
              <w:rPr>
                <w:rFonts w:ascii="Times New Roman" w:hAnsi="Times New Roman" w:cs="Times New Roman"/>
                <w:sz w:val="24"/>
                <w:szCs w:val="24"/>
              </w:rPr>
              <w:t>и</w:t>
            </w:r>
            <w:r w:rsidRPr="00146254">
              <w:rPr>
                <w:rFonts w:ascii="Times New Roman" w:hAnsi="Times New Roman" w:cs="Times New Roman"/>
                <w:sz w:val="24"/>
                <w:szCs w:val="24"/>
              </w:rPr>
              <w:t>рования проектов ко</w:t>
            </w:r>
            <w:r w:rsidRPr="00146254">
              <w:rPr>
                <w:rFonts w:ascii="Times New Roman" w:hAnsi="Times New Roman" w:cs="Times New Roman"/>
                <w:sz w:val="24"/>
                <w:szCs w:val="24"/>
              </w:rPr>
              <w:t>м</w:t>
            </w:r>
            <w:r w:rsidRPr="00146254">
              <w:rPr>
                <w:rFonts w:ascii="Times New Roman" w:hAnsi="Times New Roman" w:cs="Times New Roman"/>
                <w:sz w:val="24"/>
                <w:szCs w:val="24"/>
              </w:rPr>
              <w:t>плексного развития сельских территорий или сельских агломераций, проводить его не по ф</w:t>
            </w:r>
            <w:r w:rsidRPr="00146254">
              <w:rPr>
                <w:rFonts w:ascii="Times New Roman" w:hAnsi="Times New Roman" w:cs="Times New Roman"/>
                <w:sz w:val="24"/>
                <w:szCs w:val="24"/>
              </w:rPr>
              <w:t>е</w:t>
            </w:r>
            <w:r w:rsidRPr="00146254">
              <w:rPr>
                <w:rFonts w:ascii="Times New Roman" w:hAnsi="Times New Roman" w:cs="Times New Roman"/>
                <w:sz w:val="24"/>
                <w:szCs w:val="24"/>
              </w:rPr>
              <w:t>деральным округам Ро</w:t>
            </w:r>
            <w:r w:rsidRPr="00146254">
              <w:rPr>
                <w:rFonts w:ascii="Times New Roman" w:hAnsi="Times New Roman" w:cs="Times New Roman"/>
                <w:sz w:val="24"/>
                <w:szCs w:val="24"/>
              </w:rPr>
              <w:t>с</w:t>
            </w:r>
            <w:r w:rsidRPr="00146254">
              <w:rPr>
                <w:rFonts w:ascii="Times New Roman" w:hAnsi="Times New Roman" w:cs="Times New Roman"/>
                <w:sz w:val="24"/>
                <w:szCs w:val="24"/>
              </w:rPr>
              <w:t>сийской Федерации, а в зависимости от уровня социально-экономического разв</w:t>
            </w:r>
            <w:r w:rsidRPr="00146254">
              <w:rPr>
                <w:rFonts w:ascii="Times New Roman" w:hAnsi="Times New Roman" w:cs="Times New Roman"/>
                <w:sz w:val="24"/>
                <w:szCs w:val="24"/>
              </w:rPr>
              <w:t>и</w:t>
            </w:r>
            <w:r w:rsidRPr="00146254">
              <w:rPr>
                <w:rFonts w:ascii="Times New Roman" w:hAnsi="Times New Roman" w:cs="Times New Roman"/>
                <w:sz w:val="24"/>
                <w:szCs w:val="24"/>
              </w:rPr>
              <w:t>тия субъектов Росси</w:t>
            </w:r>
            <w:r w:rsidRPr="00146254">
              <w:rPr>
                <w:rFonts w:ascii="Times New Roman" w:hAnsi="Times New Roman" w:cs="Times New Roman"/>
                <w:sz w:val="24"/>
                <w:szCs w:val="24"/>
              </w:rPr>
              <w:t>й</w:t>
            </w:r>
            <w:r w:rsidRPr="00146254">
              <w:rPr>
                <w:rFonts w:ascii="Times New Roman" w:hAnsi="Times New Roman" w:cs="Times New Roman"/>
                <w:sz w:val="24"/>
                <w:szCs w:val="24"/>
              </w:rPr>
              <w:t>ской Федерации.</w:t>
            </w:r>
          </w:p>
          <w:p w:rsidR="00882FA3" w:rsidRPr="00146254" w:rsidRDefault="00882FA3" w:rsidP="00AF67FE">
            <w:pPr>
              <w:jc w:val="both"/>
              <w:rPr>
                <w:rFonts w:ascii="Times New Roman" w:hAnsi="Times New Roman" w:cs="Times New Roman"/>
                <w:sz w:val="24"/>
                <w:szCs w:val="24"/>
              </w:rPr>
            </w:pPr>
            <w:r w:rsidRPr="00146254">
              <w:rPr>
                <w:rFonts w:ascii="Times New Roman" w:hAnsi="Times New Roman" w:cs="Times New Roman"/>
                <w:sz w:val="24"/>
                <w:szCs w:val="24"/>
              </w:rPr>
              <w:t>Данный подход предп</w:t>
            </w:r>
            <w:r w:rsidRPr="00146254">
              <w:rPr>
                <w:rFonts w:ascii="Times New Roman" w:hAnsi="Times New Roman" w:cs="Times New Roman"/>
                <w:sz w:val="24"/>
                <w:szCs w:val="24"/>
              </w:rPr>
              <w:t>о</w:t>
            </w:r>
            <w:r w:rsidRPr="00146254">
              <w:rPr>
                <w:rFonts w:ascii="Times New Roman" w:hAnsi="Times New Roman" w:cs="Times New Roman"/>
                <w:sz w:val="24"/>
                <w:szCs w:val="24"/>
              </w:rPr>
              <w:t>лагает организацию ко</w:t>
            </w:r>
            <w:r w:rsidRPr="00146254">
              <w:rPr>
                <w:rFonts w:ascii="Times New Roman" w:hAnsi="Times New Roman" w:cs="Times New Roman"/>
                <w:sz w:val="24"/>
                <w:szCs w:val="24"/>
              </w:rPr>
              <w:t>н</w:t>
            </w:r>
            <w:r w:rsidRPr="00146254">
              <w:rPr>
                <w:rFonts w:ascii="Times New Roman" w:hAnsi="Times New Roman" w:cs="Times New Roman"/>
                <w:sz w:val="24"/>
                <w:szCs w:val="24"/>
              </w:rPr>
              <w:t>курсного отбора прое</w:t>
            </w:r>
            <w:r w:rsidRPr="00146254">
              <w:rPr>
                <w:rFonts w:ascii="Times New Roman" w:hAnsi="Times New Roman" w:cs="Times New Roman"/>
                <w:sz w:val="24"/>
                <w:szCs w:val="24"/>
              </w:rPr>
              <w:t>к</w:t>
            </w:r>
            <w:r w:rsidRPr="00146254">
              <w:rPr>
                <w:rFonts w:ascii="Times New Roman" w:hAnsi="Times New Roman" w:cs="Times New Roman"/>
                <w:sz w:val="24"/>
                <w:szCs w:val="24"/>
              </w:rPr>
              <w:t>тов между субъектами Российской Федерации с соответствующими с</w:t>
            </w:r>
            <w:r w:rsidRPr="00146254">
              <w:rPr>
                <w:rFonts w:ascii="Times New Roman" w:hAnsi="Times New Roman" w:cs="Times New Roman"/>
                <w:sz w:val="24"/>
                <w:szCs w:val="24"/>
              </w:rPr>
              <w:t>о</w:t>
            </w:r>
            <w:r w:rsidRPr="00146254">
              <w:rPr>
                <w:rFonts w:ascii="Times New Roman" w:hAnsi="Times New Roman" w:cs="Times New Roman"/>
                <w:sz w:val="24"/>
                <w:szCs w:val="24"/>
              </w:rPr>
              <w:t>циально-экономическими показ</w:t>
            </w:r>
            <w:r w:rsidRPr="00146254">
              <w:rPr>
                <w:rFonts w:ascii="Times New Roman" w:hAnsi="Times New Roman" w:cs="Times New Roman"/>
                <w:sz w:val="24"/>
                <w:szCs w:val="24"/>
              </w:rPr>
              <w:t>а</w:t>
            </w:r>
            <w:r w:rsidRPr="00146254">
              <w:rPr>
                <w:rFonts w:ascii="Times New Roman" w:hAnsi="Times New Roman" w:cs="Times New Roman"/>
                <w:sz w:val="24"/>
                <w:szCs w:val="24"/>
              </w:rPr>
              <w:t xml:space="preserve">телями развития. </w:t>
            </w:r>
          </w:p>
          <w:p w:rsidR="00882FA3" w:rsidRPr="00146254" w:rsidRDefault="00882FA3" w:rsidP="00AF67FE">
            <w:pPr>
              <w:jc w:val="both"/>
              <w:rPr>
                <w:rFonts w:ascii="Times New Roman" w:hAnsi="Times New Roman" w:cs="Times New Roman"/>
                <w:sz w:val="24"/>
                <w:szCs w:val="24"/>
              </w:rPr>
            </w:pPr>
          </w:p>
        </w:tc>
        <w:tc>
          <w:tcPr>
            <w:tcW w:w="3295" w:type="dxa"/>
          </w:tcPr>
          <w:p w:rsidR="00882FA3" w:rsidRPr="00146254" w:rsidRDefault="00882FA3" w:rsidP="00AF67FE">
            <w:pPr>
              <w:jc w:val="both"/>
              <w:rPr>
                <w:rFonts w:ascii="Times New Roman" w:hAnsi="Times New Roman" w:cs="Times New Roman"/>
                <w:sz w:val="24"/>
                <w:szCs w:val="24"/>
              </w:rPr>
            </w:pPr>
            <w:r w:rsidRPr="00146254">
              <w:rPr>
                <w:rFonts w:ascii="Times New Roman" w:hAnsi="Times New Roman" w:cs="Times New Roman"/>
                <w:sz w:val="24"/>
                <w:szCs w:val="24"/>
              </w:rPr>
              <w:t>-</w:t>
            </w:r>
          </w:p>
        </w:tc>
      </w:tr>
      <w:tr w:rsidR="00A71529" w:rsidTr="00AF67FE">
        <w:tc>
          <w:tcPr>
            <w:tcW w:w="617" w:type="dxa"/>
          </w:tcPr>
          <w:p w:rsidR="00A71529" w:rsidRPr="002D6F3F" w:rsidRDefault="00B46C0D" w:rsidP="00BD2EEF">
            <w:pPr>
              <w:jc w:val="center"/>
              <w:rPr>
                <w:rFonts w:ascii="Times New Roman" w:hAnsi="Times New Roman" w:cs="Times New Roman"/>
                <w:sz w:val="24"/>
                <w:szCs w:val="24"/>
              </w:rPr>
            </w:pPr>
            <w:r w:rsidRPr="002D6F3F">
              <w:rPr>
                <w:rFonts w:ascii="Times New Roman" w:hAnsi="Times New Roman" w:cs="Times New Roman"/>
                <w:sz w:val="24"/>
                <w:szCs w:val="24"/>
              </w:rPr>
              <w:t>44</w:t>
            </w:r>
          </w:p>
        </w:tc>
        <w:tc>
          <w:tcPr>
            <w:tcW w:w="2185" w:type="dxa"/>
          </w:tcPr>
          <w:p w:rsidR="00A71529" w:rsidRPr="00B95371" w:rsidRDefault="00A71529" w:rsidP="00A158DB">
            <w:pPr>
              <w:jc w:val="center"/>
              <w:rPr>
                <w:rFonts w:ascii="Times New Roman" w:hAnsi="Times New Roman" w:cs="Times New Roman"/>
                <w:b/>
                <w:sz w:val="24"/>
                <w:szCs w:val="24"/>
              </w:rPr>
            </w:pPr>
            <w:r w:rsidRPr="00B95371">
              <w:rPr>
                <w:rFonts w:ascii="Times New Roman" w:hAnsi="Times New Roman" w:cs="Times New Roman"/>
                <w:b/>
                <w:sz w:val="24"/>
                <w:szCs w:val="24"/>
              </w:rPr>
              <w:t>Сахалинская о</w:t>
            </w:r>
            <w:r w:rsidRPr="00B95371">
              <w:rPr>
                <w:rFonts w:ascii="Times New Roman" w:hAnsi="Times New Roman" w:cs="Times New Roman"/>
                <w:b/>
                <w:sz w:val="24"/>
                <w:szCs w:val="24"/>
              </w:rPr>
              <w:t>б</w:t>
            </w:r>
            <w:r w:rsidRPr="00B95371">
              <w:rPr>
                <w:rFonts w:ascii="Times New Roman" w:hAnsi="Times New Roman" w:cs="Times New Roman"/>
                <w:b/>
                <w:sz w:val="24"/>
                <w:szCs w:val="24"/>
              </w:rPr>
              <w:t>ласть</w:t>
            </w:r>
          </w:p>
        </w:tc>
        <w:tc>
          <w:tcPr>
            <w:tcW w:w="3260" w:type="dxa"/>
          </w:tcPr>
          <w:p w:rsidR="00A71529" w:rsidRPr="00146254" w:rsidRDefault="00A71529" w:rsidP="00B95371">
            <w:pPr>
              <w:jc w:val="both"/>
              <w:rPr>
                <w:rFonts w:ascii="Times New Roman" w:hAnsi="Times New Roman" w:cs="Times New Roman"/>
                <w:sz w:val="24"/>
                <w:szCs w:val="24"/>
              </w:rPr>
            </w:pPr>
            <w:proofErr w:type="gramStart"/>
            <w:r w:rsidRPr="00146254">
              <w:rPr>
                <w:rFonts w:ascii="Times New Roman" w:hAnsi="Times New Roman" w:cs="Times New Roman"/>
                <w:sz w:val="24"/>
                <w:szCs w:val="24"/>
              </w:rPr>
              <w:t>Проект по развитию жили</w:t>
            </w:r>
            <w:r w:rsidRPr="00146254">
              <w:rPr>
                <w:rFonts w:ascii="Times New Roman" w:hAnsi="Times New Roman" w:cs="Times New Roman"/>
                <w:sz w:val="24"/>
                <w:szCs w:val="24"/>
              </w:rPr>
              <w:t>щ</w:t>
            </w:r>
            <w:r w:rsidRPr="00146254">
              <w:rPr>
                <w:rFonts w:ascii="Times New Roman" w:hAnsi="Times New Roman" w:cs="Times New Roman"/>
                <w:sz w:val="24"/>
                <w:szCs w:val="24"/>
              </w:rPr>
              <w:t>ного строительства на сел</w:t>
            </w:r>
            <w:r w:rsidRPr="00146254">
              <w:rPr>
                <w:rFonts w:ascii="Times New Roman" w:hAnsi="Times New Roman" w:cs="Times New Roman"/>
                <w:sz w:val="24"/>
                <w:szCs w:val="24"/>
              </w:rPr>
              <w:t>ь</w:t>
            </w:r>
            <w:r w:rsidRPr="00146254">
              <w:rPr>
                <w:rFonts w:ascii="Times New Roman" w:hAnsi="Times New Roman" w:cs="Times New Roman"/>
                <w:sz w:val="24"/>
                <w:szCs w:val="24"/>
              </w:rPr>
              <w:t>ских территориях и повыш</w:t>
            </w:r>
            <w:r w:rsidRPr="00146254">
              <w:rPr>
                <w:rFonts w:ascii="Times New Roman" w:hAnsi="Times New Roman" w:cs="Times New Roman"/>
                <w:sz w:val="24"/>
                <w:szCs w:val="24"/>
              </w:rPr>
              <w:t>е</w:t>
            </w:r>
            <w:r w:rsidRPr="00146254">
              <w:rPr>
                <w:rFonts w:ascii="Times New Roman" w:hAnsi="Times New Roman" w:cs="Times New Roman"/>
                <w:sz w:val="24"/>
                <w:szCs w:val="24"/>
              </w:rPr>
              <w:t>нию уровня благоустройства домовладений путем  пред</w:t>
            </w:r>
            <w:r w:rsidRPr="00146254">
              <w:rPr>
                <w:rFonts w:ascii="Times New Roman" w:hAnsi="Times New Roman" w:cs="Times New Roman"/>
                <w:sz w:val="24"/>
                <w:szCs w:val="24"/>
              </w:rPr>
              <w:t>о</w:t>
            </w:r>
            <w:r w:rsidRPr="00146254">
              <w:rPr>
                <w:rFonts w:ascii="Times New Roman" w:hAnsi="Times New Roman" w:cs="Times New Roman"/>
                <w:sz w:val="24"/>
                <w:szCs w:val="24"/>
              </w:rPr>
              <w:t>ставления социальных в</w:t>
            </w:r>
            <w:r w:rsidRPr="00146254">
              <w:rPr>
                <w:rFonts w:ascii="Times New Roman" w:hAnsi="Times New Roman" w:cs="Times New Roman"/>
                <w:sz w:val="24"/>
                <w:szCs w:val="24"/>
              </w:rPr>
              <w:t>ы</w:t>
            </w:r>
            <w:r w:rsidRPr="00146254">
              <w:rPr>
                <w:rFonts w:ascii="Times New Roman" w:hAnsi="Times New Roman" w:cs="Times New Roman"/>
                <w:sz w:val="24"/>
                <w:szCs w:val="24"/>
              </w:rPr>
              <w:lastRenderedPageBreak/>
              <w:t>плат на строительство (пр</w:t>
            </w:r>
            <w:r w:rsidRPr="00146254">
              <w:rPr>
                <w:rFonts w:ascii="Times New Roman" w:hAnsi="Times New Roman" w:cs="Times New Roman"/>
                <w:sz w:val="24"/>
                <w:szCs w:val="24"/>
              </w:rPr>
              <w:t>и</w:t>
            </w:r>
            <w:r w:rsidRPr="00146254">
              <w:rPr>
                <w:rFonts w:ascii="Times New Roman" w:hAnsi="Times New Roman" w:cs="Times New Roman"/>
                <w:sz w:val="24"/>
                <w:szCs w:val="24"/>
              </w:rPr>
              <w:t>обретение) жилья гражданам, проживающим на сельских территориях, реализуемый в рамках Государственной программы Российской Ф</w:t>
            </w:r>
            <w:r w:rsidRPr="00146254">
              <w:rPr>
                <w:rFonts w:ascii="Times New Roman" w:hAnsi="Times New Roman" w:cs="Times New Roman"/>
                <w:sz w:val="24"/>
                <w:szCs w:val="24"/>
              </w:rPr>
              <w:t>е</w:t>
            </w:r>
            <w:r w:rsidRPr="00146254">
              <w:rPr>
                <w:rFonts w:ascii="Times New Roman" w:hAnsi="Times New Roman" w:cs="Times New Roman"/>
                <w:sz w:val="24"/>
                <w:szCs w:val="24"/>
              </w:rPr>
              <w:t>дерации "Комплексное ра</w:t>
            </w:r>
            <w:r w:rsidRPr="00146254">
              <w:rPr>
                <w:rFonts w:ascii="Times New Roman" w:hAnsi="Times New Roman" w:cs="Times New Roman"/>
                <w:sz w:val="24"/>
                <w:szCs w:val="24"/>
              </w:rPr>
              <w:t>з</w:t>
            </w:r>
            <w:r w:rsidRPr="00146254">
              <w:rPr>
                <w:rFonts w:ascii="Times New Roman" w:hAnsi="Times New Roman" w:cs="Times New Roman"/>
                <w:sz w:val="24"/>
                <w:szCs w:val="24"/>
              </w:rPr>
              <w:t>витие сельских территорий", утвержденной постановлен</w:t>
            </w:r>
            <w:r w:rsidRPr="00146254">
              <w:rPr>
                <w:rFonts w:ascii="Times New Roman" w:hAnsi="Times New Roman" w:cs="Times New Roman"/>
                <w:sz w:val="24"/>
                <w:szCs w:val="24"/>
              </w:rPr>
              <w:t>и</w:t>
            </w:r>
            <w:r w:rsidRPr="00146254">
              <w:rPr>
                <w:rFonts w:ascii="Times New Roman" w:hAnsi="Times New Roman" w:cs="Times New Roman"/>
                <w:sz w:val="24"/>
                <w:szCs w:val="24"/>
              </w:rPr>
              <w:t>ем Правительства Росси</w:t>
            </w:r>
            <w:r w:rsidRPr="00146254">
              <w:rPr>
                <w:rFonts w:ascii="Times New Roman" w:hAnsi="Times New Roman" w:cs="Times New Roman"/>
                <w:sz w:val="24"/>
                <w:szCs w:val="24"/>
              </w:rPr>
              <w:t>й</w:t>
            </w:r>
            <w:r w:rsidRPr="00146254">
              <w:rPr>
                <w:rFonts w:ascii="Times New Roman" w:hAnsi="Times New Roman" w:cs="Times New Roman"/>
                <w:sz w:val="24"/>
                <w:szCs w:val="24"/>
              </w:rPr>
              <w:t>ской Федерации от 31.05.2019 № 696 (далее - Госпрограмма КРСТ)</w:t>
            </w:r>
            <w:proofErr w:type="gramEnd"/>
          </w:p>
        </w:tc>
        <w:tc>
          <w:tcPr>
            <w:tcW w:w="3436" w:type="dxa"/>
          </w:tcPr>
          <w:p w:rsidR="00A71529" w:rsidRPr="00146254" w:rsidRDefault="00A71529" w:rsidP="00AF67FE">
            <w:pPr>
              <w:jc w:val="both"/>
              <w:rPr>
                <w:rFonts w:ascii="Times New Roman" w:hAnsi="Times New Roman" w:cs="Times New Roman"/>
                <w:sz w:val="24"/>
                <w:szCs w:val="24"/>
              </w:rPr>
            </w:pPr>
            <w:r w:rsidRPr="00146254">
              <w:rPr>
                <w:rFonts w:ascii="Times New Roman" w:hAnsi="Times New Roman" w:cs="Times New Roman"/>
                <w:sz w:val="24"/>
                <w:szCs w:val="24"/>
              </w:rPr>
              <w:lastRenderedPageBreak/>
              <w:t>Абзацем 3 подпункта "б" пункта 5 Положения о пред</w:t>
            </w:r>
            <w:r w:rsidRPr="00146254">
              <w:rPr>
                <w:rFonts w:ascii="Times New Roman" w:hAnsi="Times New Roman" w:cs="Times New Roman"/>
                <w:sz w:val="24"/>
                <w:szCs w:val="24"/>
              </w:rPr>
              <w:t>о</w:t>
            </w:r>
            <w:r w:rsidRPr="00146254">
              <w:rPr>
                <w:rFonts w:ascii="Times New Roman" w:hAnsi="Times New Roman" w:cs="Times New Roman"/>
                <w:sz w:val="24"/>
                <w:szCs w:val="24"/>
              </w:rPr>
              <w:t>ставлении социальных выплат на строительство (приобрет</w:t>
            </w:r>
            <w:r w:rsidRPr="00146254">
              <w:rPr>
                <w:rFonts w:ascii="Times New Roman" w:hAnsi="Times New Roman" w:cs="Times New Roman"/>
                <w:sz w:val="24"/>
                <w:szCs w:val="24"/>
              </w:rPr>
              <w:t>е</w:t>
            </w:r>
            <w:r w:rsidRPr="00146254">
              <w:rPr>
                <w:rFonts w:ascii="Times New Roman" w:hAnsi="Times New Roman" w:cs="Times New Roman"/>
                <w:sz w:val="24"/>
                <w:szCs w:val="24"/>
              </w:rPr>
              <w:t>ние) жилья, гражданам прож</w:t>
            </w:r>
            <w:r w:rsidRPr="00146254">
              <w:rPr>
                <w:rFonts w:ascii="Times New Roman" w:hAnsi="Times New Roman" w:cs="Times New Roman"/>
                <w:sz w:val="24"/>
                <w:szCs w:val="24"/>
              </w:rPr>
              <w:t>и</w:t>
            </w:r>
            <w:r w:rsidRPr="00146254">
              <w:rPr>
                <w:rFonts w:ascii="Times New Roman" w:hAnsi="Times New Roman" w:cs="Times New Roman"/>
                <w:sz w:val="24"/>
                <w:szCs w:val="24"/>
              </w:rPr>
              <w:t>вающим на сельских террит</w:t>
            </w:r>
            <w:r w:rsidRPr="00146254">
              <w:rPr>
                <w:rFonts w:ascii="Times New Roman" w:hAnsi="Times New Roman" w:cs="Times New Roman"/>
                <w:sz w:val="24"/>
                <w:szCs w:val="24"/>
              </w:rPr>
              <w:t>о</w:t>
            </w:r>
            <w:r w:rsidRPr="00146254">
              <w:rPr>
                <w:rFonts w:ascii="Times New Roman" w:hAnsi="Times New Roman" w:cs="Times New Roman"/>
                <w:sz w:val="24"/>
                <w:szCs w:val="24"/>
              </w:rPr>
              <w:lastRenderedPageBreak/>
              <w:t>риях, являющегося Прилож</w:t>
            </w:r>
            <w:r w:rsidRPr="00146254">
              <w:rPr>
                <w:rFonts w:ascii="Times New Roman" w:hAnsi="Times New Roman" w:cs="Times New Roman"/>
                <w:sz w:val="24"/>
                <w:szCs w:val="24"/>
              </w:rPr>
              <w:t>е</w:t>
            </w:r>
            <w:r w:rsidRPr="00146254">
              <w:rPr>
                <w:rFonts w:ascii="Times New Roman" w:hAnsi="Times New Roman" w:cs="Times New Roman"/>
                <w:sz w:val="24"/>
                <w:szCs w:val="24"/>
              </w:rPr>
              <w:t>нием № 1 к Правилам пред</w:t>
            </w:r>
            <w:r w:rsidRPr="00146254">
              <w:rPr>
                <w:rFonts w:ascii="Times New Roman" w:hAnsi="Times New Roman" w:cs="Times New Roman"/>
                <w:sz w:val="24"/>
                <w:szCs w:val="24"/>
              </w:rPr>
              <w:t>о</w:t>
            </w:r>
            <w:r w:rsidRPr="00146254">
              <w:rPr>
                <w:rFonts w:ascii="Times New Roman" w:hAnsi="Times New Roman" w:cs="Times New Roman"/>
                <w:sz w:val="24"/>
                <w:szCs w:val="24"/>
              </w:rPr>
              <w:t>ставления и  распределения субсидий из федерального бюджета бюджетам субъектов Российской Федерации на ра</w:t>
            </w:r>
            <w:r w:rsidRPr="00146254">
              <w:rPr>
                <w:rFonts w:ascii="Times New Roman" w:hAnsi="Times New Roman" w:cs="Times New Roman"/>
                <w:sz w:val="24"/>
                <w:szCs w:val="24"/>
              </w:rPr>
              <w:t>з</w:t>
            </w:r>
            <w:r w:rsidRPr="00146254">
              <w:rPr>
                <w:rFonts w:ascii="Times New Roman" w:hAnsi="Times New Roman" w:cs="Times New Roman"/>
                <w:sz w:val="24"/>
                <w:szCs w:val="24"/>
              </w:rPr>
              <w:t>витие жилищного строител</w:t>
            </w:r>
            <w:r w:rsidRPr="00146254">
              <w:rPr>
                <w:rFonts w:ascii="Times New Roman" w:hAnsi="Times New Roman" w:cs="Times New Roman"/>
                <w:sz w:val="24"/>
                <w:szCs w:val="24"/>
              </w:rPr>
              <w:t>ь</w:t>
            </w:r>
            <w:r w:rsidRPr="00146254">
              <w:rPr>
                <w:rFonts w:ascii="Times New Roman" w:hAnsi="Times New Roman" w:cs="Times New Roman"/>
                <w:sz w:val="24"/>
                <w:szCs w:val="24"/>
              </w:rPr>
              <w:t>ства на сельских территориях и повышение уровня благ</w:t>
            </w:r>
            <w:r w:rsidRPr="00146254">
              <w:rPr>
                <w:rFonts w:ascii="Times New Roman" w:hAnsi="Times New Roman" w:cs="Times New Roman"/>
                <w:sz w:val="24"/>
                <w:szCs w:val="24"/>
              </w:rPr>
              <w:t>о</w:t>
            </w:r>
            <w:r w:rsidRPr="00146254">
              <w:rPr>
                <w:rFonts w:ascii="Times New Roman" w:hAnsi="Times New Roman" w:cs="Times New Roman"/>
                <w:sz w:val="24"/>
                <w:szCs w:val="24"/>
              </w:rPr>
              <w:t>устройства домовладений (приложение № 3 к Госпр</w:t>
            </w:r>
            <w:r w:rsidRPr="00146254">
              <w:rPr>
                <w:rFonts w:ascii="Times New Roman" w:hAnsi="Times New Roman" w:cs="Times New Roman"/>
                <w:sz w:val="24"/>
                <w:szCs w:val="24"/>
              </w:rPr>
              <w:t>о</w:t>
            </w:r>
            <w:r w:rsidRPr="00146254">
              <w:rPr>
                <w:rFonts w:ascii="Times New Roman" w:hAnsi="Times New Roman" w:cs="Times New Roman"/>
                <w:sz w:val="24"/>
                <w:szCs w:val="24"/>
              </w:rPr>
              <w:t>грамме КРСТ) исключена во</w:t>
            </w:r>
            <w:r w:rsidRPr="00146254">
              <w:rPr>
                <w:rFonts w:ascii="Times New Roman" w:hAnsi="Times New Roman" w:cs="Times New Roman"/>
                <w:sz w:val="24"/>
                <w:szCs w:val="24"/>
              </w:rPr>
              <w:t>з</w:t>
            </w:r>
            <w:r w:rsidRPr="00146254">
              <w:rPr>
                <w:rFonts w:ascii="Times New Roman" w:hAnsi="Times New Roman" w:cs="Times New Roman"/>
                <w:sz w:val="24"/>
                <w:szCs w:val="24"/>
              </w:rPr>
              <w:t>можность предоставления с</w:t>
            </w:r>
            <w:r w:rsidRPr="00146254">
              <w:rPr>
                <w:rFonts w:ascii="Times New Roman" w:hAnsi="Times New Roman" w:cs="Times New Roman"/>
                <w:sz w:val="24"/>
                <w:szCs w:val="24"/>
              </w:rPr>
              <w:t>о</w:t>
            </w:r>
            <w:r w:rsidRPr="00146254">
              <w:rPr>
                <w:rFonts w:ascii="Times New Roman" w:hAnsi="Times New Roman" w:cs="Times New Roman"/>
                <w:sz w:val="24"/>
                <w:szCs w:val="24"/>
              </w:rPr>
              <w:t>циальной выплаты гражданам, изъявившим желание пер</w:t>
            </w:r>
            <w:r w:rsidRPr="00146254">
              <w:rPr>
                <w:rFonts w:ascii="Times New Roman" w:hAnsi="Times New Roman" w:cs="Times New Roman"/>
                <w:sz w:val="24"/>
                <w:szCs w:val="24"/>
              </w:rPr>
              <w:t>е</w:t>
            </w:r>
            <w:r w:rsidRPr="00146254">
              <w:rPr>
                <w:rFonts w:ascii="Times New Roman" w:hAnsi="Times New Roman" w:cs="Times New Roman"/>
                <w:sz w:val="24"/>
                <w:szCs w:val="24"/>
              </w:rPr>
              <w:t>ехать из городского округа, являющегося администрати</w:t>
            </w:r>
            <w:r w:rsidRPr="00146254">
              <w:rPr>
                <w:rFonts w:ascii="Times New Roman" w:hAnsi="Times New Roman" w:cs="Times New Roman"/>
                <w:sz w:val="24"/>
                <w:szCs w:val="24"/>
              </w:rPr>
              <w:t>в</w:t>
            </w:r>
            <w:r w:rsidRPr="00146254">
              <w:rPr>
                <w:rFonts w:ascii="Times New Roman" w:hAnsi="Times New Roman" w:cs="Times New Roman"/>
                <w:sz w:val="24"/>
                <w:szCs w:val="24"/>
              </w:rPr>
              <w:t>ным центром субъекта Росси</w:t>
            </w:r>
            <w:r w:rsidRPr="00146254">
              <w:rPr>
                <w:rFonts w:ascii="Times New Roman" w:hAnsi="Times New Roman" w:cs="Times New Roman"/>
                <w:sz w:val="24"/>
                <w:szCs w:val="24"/>
              </w:rPr>
              <w:t>й</w:t>
            </w:r>
            <w:r w:rsidRPr="00146254">
              <w:rPr>
                <w:rFonts w:ascii="Times New Roman" w:hAnsi="Times New Roman" w:cs="Times New Roman"/>
                <w:sz w:val="24"/>
                <w:szCs w:val="24"/>
              </w:rPr>
              <w:t>ской Федерации, на постоя</w:t>
            </w:r>
            <w:r w:rsidRPr="00146254">
              <w:rPr>
                <w:rFonts w:ascii="Times New Roman" w:hAnsi="Times New Roman" w:cs="Times New Roman"/>
                <w:sz w:val="24"/>
                <w:szCs w:val="24"/>
              </w:rPr>
              <w:t>н</w:t>
            </w:r>
            <w:r w:rsidRPr="00146254">
              <w:rPr>
                <w:rFonts w:ascii="Times New Roman" w:hAnsi="Times New Roman" w:cs="Times New Roman"/>
                <w:sz w:val="24"/>
                <w:szCs w:val="24"/>
              </w:rPr>
              <w:t>ное место жительства на сел</w:t>
            </w:r>
            <w:r w:rsidRPr="00146254">
              <w:rPr>
                <w:rFonts w:ascii="Times New Roman" w:hAnsi="Times New Roman" w:cs="Times New Roman"/>
                <w:sz w:val="24"/>
                <w:szCs w:val="24"/>
              </w:rPr>
              <w:t>ь</w:t>
            </w:r>
            <w:r w:rsidRPr="00146254">
              <w:rPr>
                <w:rFonts w:ascii="Times New Roman" w:hAnsi="Times New Roman" w:cs="Times New Roman"/>
                <w:sz w:val="24"/>
                <w:szCs w:val="24"/>
              </w:rPr>
              <w:t>ские территории и работать там. Городской округ «Город Южно-Сахалинск» (админ</w:t>
            </w:r>
            <w:r w:rsidRPr="00146254">
              <w:rPr>
                <w:rFonts w:ascii="Times New Roman" w:hAnsi="Times New Roman" w:cs="Times New Roman"/>
                <w:sz w:val="24"/>
                <w:szCs w:val="24"/>
              </w:rPr>
              <w:t>и</w:t>
            </w:r>
            <w:r w:rsidRPr="00146254">
              <w:rPr>
                <w:rFonts w:ascii="Times New Roman" w:hAnsi="Times New Roman" w:cs="Times New Roman"/>
                <w:sz w:val="24"/>
                <w:szCs w:val="24"/>
              </w:rPr>
              <w:t>стративный центр Сахали</w:t>
            </w:r>
            <w:r w:rsidRPr="00146254">
              <w:rPr>
                <w:rFonts w:ascii="Times New Roman" w:hAnsi="Times New Roman" w:cs="Times New Roman"/>
                <w:sz w:val="24"/>
                <w:szCs w:val="24"/>
              </w:rPr>
              <w:t>н</w:t>
            </w:r>
            <w:r w:rsidRPr="00146254">
              <w:rPr>
                <w:rFonts w:ascii="Times New Roman" w:hAnsi="Times New Roman" w:cs="Times New Roman"/>
                <w:sz w:val="24"/>
                <w:szCs w:val="24"/>
              </w:rPr>
              <w:t>ской области) является еди</w:t>
            </w:r>
            <w:r w:rsidRPr="00146254">
              <w:rPr>
                <w:rFonts w:ascii="Times New Roman" w:hAnsi="Times New Roman" w:cs="Times New Roman"/>
                <w:sz w:val="24"/>
                <w:szCs w:val="24"/>
              </w:rPr>
              <w:t>н</w:t>
            </w:r>
            <w:r w:rsidRPr="00146254">
              <w:rPr>
                <w:rFonts w:ascii="Times New Roman" w:hAnsi="Times New Roman" w:cs="Times New Roman"/>
                <w:sz w:val="24"/>
                <w:szCs w:val="24"/>
              </w:rPr>
              <w:t>ственным населенным пун</w:t>
            </w:r>
            <w:r w:rsidRPr="00146254">
              <w:rPr>
                <w:rFonts w:ascii="Times New Roman" w:hAnsi="Times New Roman" w:cs="Times New Roman"/>
                <w:sz w:val="24"/>
                <w:szCs w:val="24"/>
              </w:rPr>
              <w:t>к</w:t>
            </w:r>
            <w:r w:rsidRPr="00146254">
              <w:rPr>
                <w:rFonts w:ascii="Times New Roman" w:hAnsi="Times New Roman" w:cs="Times New Roman"/>
                <w:sz w:val="24"/>
                <w:szCs w:val="24"/>
              </w:rPr>
              <w:t xml:space="preserve">том, в котором расположены </w:t>
            </w:r>
            <w:proofErr w:type="spellStart"/>
            <w:r w:rsidRPr="00146254">
              <w:rPr>
                <w:rFonts w:ascii="Times New Roman" w:hAnsi="Times New Roman" w:cs="Times New Roman"/>
                <w:sz w:val="24"/>
                <w:szCs w:val="24"/>
              </w:rPr>
              <w:t>среднеспециальные</w:t>
            </w:r>
            <w:proofErr w:type="spellEnd"/>
            <w:r w:rsidRPr="00146254">
              <w:rPr>
                <w:rFonts w:ascii="Times New Roman" w:hAnsi="Times New Roman" w:cs="Times New Roman"/>
                <w:sz w:val="24"/>
                <w:szCs w:val="24"/>
              </w:rPr>
              <w:t xml:space="preserve"> и высшие учебные заведения, выпуск</w:t>
            </w:r>
            <w:r w:rsidRPr="00146254">
              <w:rPr>
                <w:rFonts w:ascii="Times New Roman" w:hAnsi="Times New Roman" w:cs="Times New Roman"/>
                <w:sz w:val="24"/>
                <w:szCs w:val="24"/>
              </w:rPr>
              <w:t>а</w:t>
            </w:r>
            <w:r w:rsidRPr="00146254">
              <w:rPr>
                <w:rFonts w:ascii="Times New Roman" w:hAnsi="Times New Roman" w:cs="Times New Roman"/>
                <w:sz w:val="24"/>
                <w:szCs w:val="24"/>
              </w:rPr>
              <w:t>ющие квалифицированных специалистов в сфере агр</w:t>
            </w:r>
            <w:r w:rsidRPr="00146254">
              <w:rPr>
                <w:rFonts w:ascii="Times New Roman" w:hAnsi="Times New Roman" w:cs="Times New Roman"/>
                <w:sz w:val="24"/>
                <w:szCs w:val="24"/>
              </w:rPr>
              <w:t>о</w:t>
            </w:r>
            <w:r w:rsidRPr="00146254">
              <w:rPr>
                <w:rFonts w:ascii="Times New Roman" w:hAnsi="Times New Roman" w:cs="Times New Roman"/>
                <w:sz w:val="24"/>
                <w:szCs w:val="24"/>
              </w:rPr>
              <w:t>промышленного комплекса и социальной сфере (медици</w:t>
            </w:r>
            <w:r w:rsidRPr="00146254">
              <w:rPr>
                <w:rFonts w:ascii="Times New Roman" w:hAnsi="Times New Roman" w:cs="Times New Roman"/>
                <w:sz w:val="24"/>
                <w:szCs w:val="24"/>
              </w:rPr>
              <w:t>н</w:t>
            </w:r>
            <w:r w:rsidRPr="00146254">
              <w:rPr>
                <w:rFonts w:ascii="Times New Roman" w:hAnsi="Times New Roman" w:cs="Times New Roman"/>
                <w:sz w:val="24"/>
                <w:szCs w:val="24"/>
              </w:rPr>
              <w:t>ские работники, педагоги). Ограничение не дает возмо</w:t>
            </w:r>
            <w:r w:rsidRPr="00146254">
              <w:rPr>
                <w:rFonts w:ascii="Times New Roman" w:hAnsi="Times New Roman" w:cs="Times New Roman"/>
                <w:sz w:val="24"/>
                <w:szCs w:val="24"/>
              </w:rPr>
              <w:t>ж</w:t>
            </w:r>
            <w:r w:rsidRPr="00146254">
              <w:rPr>
                <w:rFonts w:ascii="Times New Roman" w:hAnsi="Times New Roman" w:cs="Times New Roman"/>
                <w:sz w:val="24"/>
                <w:szCs w:val="24"/>
              </w:rPr>
              <w:t xml:space="preserve">ности предоставлять жилье </w:t>
            </w:r>
            <w:r w:rsidRPr="00146254">
              <w:rPr>
                <w:rFonts w:ascii="Times New Roman" w:hAnsi="Times New Roman" w:cs="Times New Roman"/>
                <w:sz w:val="24"/>
                <w:szCs w:val="24"/>
              </w:rPr>
              <w:lastRenderedPageBreak/>
              <w:t>квалифицированным молодым специалистам, изъявившим желание переехать на пост</w:t>
            </w:r>
            <w:r w:rsidRPr="00146254">
              <w:rPr>
                <w:rFonts w:ascii="Times New Roman" w:hAnsi="Times New Roman" w:cs="Times New Roman"/>
                <w:sz w:val="24"/>
                <w:szCs w:val="24"/>
              </w:rPr>
              <w:t>о</w:t>
            </w:r>
            <w:r w:rsidRPr="00146254">
              <w:rPr>
                <w:rFonts w:ascii="Times New Roman" w:hAnsi="Times New Roman" w:cs="Times New Roman"/>
                <w:sz w:val="24"/>
                <w:szCs w:val="24"/>
              </w:rPr>
              <w:t>янное место жительства на сельские территории и раб</w:t>
            </w:r>
            <w:r w:rsidRPr="00146254">
              <w:rPr>
                <w:rFonts w:ascii="Times New Roman" w:hAnsi="Times New Roman" w:cs="Times New Roman"/>
                <w:sz w:val="24"/>
                <w:szCs w:val="24"/>
              </w:rPr>
              <w:t>о</w:t>
            </w:r>
            <w:r w:rsidRPr="00146254">
              <w:rPr>
                <w:rFonts w:ascii="Times New Roman" w:hAnsi="Times New Roman" w:cs="Times New Roman"/>
                <w:sz w:val="24"/>
                <w:szCs w:val="24"/>
              </w:rPr>
              <w:t>тать там.</w:t>
            </w:r>
          </w:p>
        </w:tc>
        <w:tc>
          <w:tcPr>
            <w:tcW w:w="2835" w:type="dxa"/>
          </w:tcPr>
          <w:p w:rsidR="00A71529" w:rsidRPr="00146254" w:rsidRDefault="00A71529" w:rsidP="00AF67FE">
            <w:pPr>
              <w:jc w:val="both"/>
              <w:rPr>
                <w:rFonts w:ascii="Times New Roman" w:hAnsi="Times New Roman" w:cs="Times New Roman"/>
                <w:sz w:val="24"/>
                <w:szCs w:val="24"/>
              </w:rPr>
            </w:pPr>
            <w:r w:rsidRPr="00146254">
              <w:rPr>
                <w:rFonts w:ascii="Times New Roman" w:hAnsi="Times New Roman" w:cs="Times New Roman"/>
                <w:sz w:val="24"/>
                <w:szCs w:val="24"/>
              </w:rPr>
              <w:lastRenderedPageBreak/>
              <w:t>Исключение необосн</w:t>
            </w:r>
            <w:r w:rsidRPr="00146254">
              <w:rPr>
                <w:rFonts w:ascii="Times New Roman" w:hAnsi="Times New Roman" w:cs="Times New Roman"/>
                <w:sz w:val="24"/>
                <w:szCs w:val="24"/>
              </w:rPr>
              <w:t>о</w:t>
            </w:r>
            <w:r w:rsidRPr="00146254">
              <w:rPr>
                <w:rFonts w:ascii="Times New Roman" w:hAnsi="Times New Roman" w:cs="Times New Roman"/>
                <w:sz w:val="24"/>
                <w:szCs w:val="24"/>
              </w:rPr>
              <w:t>ванного ограничения п</w:t>
            </w:r>
            <w:r w:rsidRPr="00146254">
              <w:rPr>
                <w:rFonts w:ascii="Times New Roman" w:hAnsi="Times New Roman" w:cs="Times New Roman"/>
                <w:sz w:val="24"/>
                <w:szCs w:val="24"/>
              </w:rPr>
              <w:t>у</w:t>
            </w:r>
            <w:r w:rsidRPr="00146254">
              <w:rPr>
                <w:rFonts w:ascii="Times New Roman" w:hAnsi="Times New Roman" w:cs="Times New Roman"/>
                <w:sz w:val="24"/>
                <w:szCs w:val="24"/>
              </w:rPr>
              <w:t>тем внесения изменений в абзац 3 подпункта "б" пункта 5 Положения о предоставлении соц</w:t>
            </w:r>
            <w:r w:rsidRPr="00146254">
              <w:rPr>
                <w:rFonts w:ascii="Times New Roman" w:hAnsi="Times New Roman" w:cs="Times New Roman"/>
                <w:sz w:val="24"/>
                <w:szCs w:val="24"/>
              </w:rPr>
              <w:t>и</w:t>
            </w:r>
            <w:r w:rsidRPr="00146254">
              <w:rPr>
                <w:rFonts w:ascii="Times New Roman" w:hAnsi="Times New Roman" w:cs="Times New Roman"/>
                <w:sz w:val="24"/>
                <w:szCs w:val="24"/>
              </w:rPr>
              <w:lastRenderedPageBreak/>
              <w:t>альных выплат на стро</w:t>
            </w:r>
            <w:r w:rsidRPr="00146254">
              <w:rPr>
                <w:rFonts w:ascii="Times New Roman" w:hAnsi="Times New Roman" w:cs="Times New Roman"/>
                <w:sz w:val="24"/>
                <w:szCs w:val="24"/>
              </w:rPr>
              <w:t>и</w:t>
            </w:r>
            <w:r w:rsidRPr="00146254">
              <w:rPr>
                <w:rFonts w:ascii="Times New Roman" w:hAnsi="Times New Roman" w:cs="Times New Roman"/>
                <w:sz w:val="24"/>
                <w:szCs w:val="24"/>
              </w:rPr>
              <w:t>тельство (приобретение) жилья, гражданам пр</w:t>
            </w:r>
            <w:r w:rsidRPr="00146254">
              <w:rPr>
                <w:rFonts w:ascii="Times New Roman" w:hAnsi="Times New Roman" w:cs="Times New Roman"/>
                <w:sz w:val="24"/>
                <w:szCs w:val="24"/>
              </w:rPr>
              <w:t>о</w:t>
            </w:r>
            <w:r w:rsidRPr="00146254">
              <w:rPr>
                <w:rFonts w:ascii="Times New Roman" w:hAnsi="Times New Roman" w:cs="Times New Roman"/>
                <w:sz w:val="24"/>
                <w:szCs w:val="24"/>
              </w:rPr>
              <w:t>живающим на сельских территориях, являющ</w:t>
            </w:r>
            <w:r w:rsidRPr="00146254">
              <w:rPr>
                <w:rFonts w:ascii="Times New Roman" w:hAnsi="Times New Roman" w:cs="Times New Roman"/>
                <w:sz w:val="24"/>
                <w:szCs w:val="24"/>
              </w:rPr>
              <w:t>е</w:t>
            </w:r>
            <w:r w:rsidRPr="00146254">
              <w:rPr>
                <w:rFonts w:ascii="Times New Roman" w:hAnsi="Times New Roman" w:cs="Times New Roman"/>
                <w:sz w:val="24"/>
                <w:szCs w:val="24"/>
              </w:rPr>
              <w:t>гося Приложением № 1 к Правилам предоставл</w:t>
            </w:r>
            <w:r w:rsidRPr="00146254">
              <w:rPr>
                <w:rFonts w:ascii="Times New Roman" w:hAnsi="Times New Roman" w:cs="Times New Roman"/>
                <w:sz w:val="24"/>
                <w:szCs w:val="24"/>
              </w:rPr>
              <w:t>е</w:t>
            </w:r>
            <w:r w:rsidRPr="00146254">
              <w:rPr>
                <w:rFonts w:ascii="Times New Roman" w:hAnsi="Times New Roman" w:cs="Times New Roman"/>
                <w:sz w:val="24"/>
                <w:szCs w:val="24"/>
              </w:rPr>
              <w:t>ния и  распределения субсидий из федеральн</w:t>
            </w:r>
            <w:r w:rsidRPr="00146254">
              <w:rPr>
                <w:rFonts w:ascii="Times New Roman" w:hAnsi="Times New Roman" w:cs="Times New Roman"/>
                <w:sz w:val="24"/>
                <w:szCs w:val="24"/>
              </w:rPr>
              <w:t>о</w:t>
            </w:r>
            <w:r w:rsidRPr="00146254">
              <w:rPr>
                <w:rFonts w:ascii="Times New Roman" w:hAnsi="Times New Roman" w:cs="Times New Roman"/>
                <w:sz w:val="24"/>
                <w:szCs w:val="24"/>
              </w:rPr>
              <w:t>го бюджета бюджетам субъектов Российской Федерации на развитие жилищного строител</w:t>
            </w:r>
            <w:r w:rsidRPr="00146254">
              <w:rPr>
                <w:rFonts w:ascii="Times New Roman" w:hAnsi="Times New Roman" w:cs="Times New Roman"/>
                <w:sz w:val="24"/>
                <w:szCs w:val="24"/>
              </w:rPr>
              <w:t>ь</w:t>
            </w:r>
            <w:r w:rsidRPr="00146254">
              <w:rPr>
                <w:rFonts w:ascii="Times New Roman" w:hAnsi="Times New Roman" w:cs="Times New Roman"/>
                <w:sz w:val="24"/>
                <w:szCs w:val="24"/>
              </w:rPr>
              <w:t>ства на сельских терр</w:t>
            </w:r>
            <w:r w:rsidRPr="00146254">
              <w:rPr>
                <w:rFonts w:ascii="Times New Roman" w:hAnsi="Times New Roman" w:cs="Times New Roman"/>
                <w:sz w:val="24"/>
                <w:szCs w:val="24"/>
              </w:rPr>
              <w:t>и</w:t>
            </w:r>
            <w:r w:rsidRPr="00146254">
              <w:rPr>
                <w:rFonts w:ascii="Times New Roman" w:hAnsi="Times New Roman" w:cs="Times New Roman"/>
                <w:sz w:val="24"/>
                <w:szCs w:val="24"/>
              </w:rPr>
              <w:t>ториях и повышение уровня благоустройства домовладений (прил</w:t>
            </w:r>
            <w:r w:rsidRPr="00146254">
              <w:rPr>
                <w:rFonts w:ascii="Times New Roman" w:hAnsi="Times New Roman" w:cs="Times New Roman"/>
                <w:sz w:val="24"/>
                <w:szCs w:val="24"/>
              </w:rPr>
              <w:t>о</w:t>
            </w:r>
            <w:r w:rsidRPr="00146254">
              <w:rPr>
                <w:rFonts w:ascii="Times New Roman" w:hAnsi="Times New Roman" w:cs="Times New Roman"/>
                <w:sz w:val="24"/>
                <w:szCs w:val="24"/>
              </w:rPr>
              <w:t>жение № 3 к Госпр</w:t>
            </w:r>
            <w:r w:rsidRPr="00146254">
              <w:rPr>
                <w:rFonts w:ascii="Times New Roman" w:hAnsi="Times New Roman" w:cs="Times New Roman"/>
                <w:sz w:val="24"/>
                <w:szCs w:val="24"/>
              </w:rPr>
              <w:t>о</w:t>
            </w:r>
            <w:r w:rsidRPr="00146254">
              <w:rPr>
                <w:rFonts w:ascii="Times New Roman" w:hAnsi="Times New Roman" w:cs="Times New Roman"/>
                <w:sz w:val="24"/>
                <w:szCs w:val="24"/>
              </w:rPr>
              <w:t>грамме КРСТ) в части исключения слов «(за исключением городского округа, на территории которого находится а</w:t>
            </w:r>
            <w:r w:rsidRPr="00146254">
              <w:rPr>
                <w:rFonts w:ascii="Times New Roman" w:hAnsi="Times New Roman" w:cs="Times New Roman"/>
                <w:sz w:val="24"/>
                <w:szCs w:val="24"/>
              </w:rPr>
              <w:t>д</w:t>
            </w:r>
            <w:r w:rsidRPr="00146254">
              <w:rPr>
                <w:rFonts w:ascii="Times New Roman" w:hAnsi="Times New Roman" w:cs="Times New Roman"/>
                <w:sz w:val="24"/>
                <w:szCs w:val="24"/>
              </w:rPr>
              <w:t xml:space="preserve">министративный центр субъекта Российской Федерации)». </w:t>
            </w:r>
          </w:p>
        </w:tc>
        <w:tc>
          <w:tcPr>
            <w:tcW w:w="3295" w:type="dxa"/>
          </w:tcPr>
          <w:p w:rsidR="00A71529" w:rsidRPr="00146254" w:rsidRDefault="00A71529" w:rsidP="00AF67FE">
            <w:pPr>
              <w:jc w:val="both"/>
              <w:rPr>
                <w:rFonts w:ascii="Times New Roman" w:hAnsi="Times New Roman" w:cs="Times New Roman"/>
                <w:sz w:val="24"/>
                <w:szCs w:val="24"/>
              </w:rPr>
            </w:pPr>
          </w:p>
        </w:tc>
      </w:tr>
      <w:tr w:rsidR="00A71529" w:rsidTr="00AF67FE">
        <w:tc>
          <w:tcPr>
            <w:tcW w:w="617" w:type="dxa"/>
          </w:tcPr>
          <w:p w:rsidR="00A71529" w:rsidRPr="002D6F3F" w:rsidRDefault="00B46C0D" w:rsidP="00BD2EEF">
            <w:pPr>
              <w:jc w:val="center"/>
              <w:rPr>
                <w:rFonts w:ascii="Times New Roman" w:hAnsi="Times New Roman" w:cs="Times New Roman"/>
                <w:sz w:val="24"/>
                <w:szCs w:val="24"/>
              </w:rPr>
            </w:pPr>
            <w:r w:rsidRPr="002D6F3F">
              <w:rPr>
                <w:rFonts w:ascii="Times New Roman" w:hAnsi="Times New Roman" w:cs="Times New Roman"/>
                <w:sz w:val="24"/>
                <w:szCs w:val="24"/>
              </w:rPr>
              <w:lastRenderedPageBreak/>
              <w:t>45</w:t>
            </w:r>
          </w:p>
        </w:tc>
        <w:tc>
          <w:tcPr>
            <w:tcW w:w="2185" w:type="dxa"/>
          </w:tcPr>
          <w:p w:rsidR="00A71529" w:rsidRPr="00B95371" w:rsidRDefault="00A71529" w:rsidP="00A158DB">
            <w:pPr>
              <w:jc w:val="center"/>
              <w:rPr>
                <w:rFonts w:ascii="Times New Roman" w:hAnsi="Times New Roman" w:cs="Times New Roman"/>
                <w:b/>
                <w:sz w:val="24"/>
                <w:szCs w:val="24"/>
              </w:rPr>
            </w:pPr>
            <w:r w:rsidRPr="00B95371">
              <w:rPr>
                <w:rFonts w:ascii="Times New Roman" w:hAnsi="Times New Roman" w:cs="Times New Roman"/>
                <w:b/>
                <w:sz w:val="24"/>
                <w:szCs w:val="24"/>
              </w:rPr>
              <w:t>Сахалинская о</w:t>
            </w:r>
            <w:r w:rsidRPr="00B95371">
              <w:rPr>
                <w:rFonts w:ascii="Times New Roman" w:hAnsi="Times New Roman" w:cs="Times New Roman"/>
                <w:b/>
                <w:sz w:val="24"/>
                <w:szCs w:val="24"/>
              </w:rPr>
              <w:t>б</w:t>
            </w:r>
            <w:r w:rsidRPr="00B95371">
              <w:rPr>
                <w:rFonts w:ascii="Times New Roman" w:hAnsi="Times New Roman" w:cs="Times New Roman"/>
                <w:b/>
                <w:sz w:val="24"/>
                <w:szCs w:val="24"/>
              </w:rPr>
              <w:t>ласть</w:t>
            </w:r>
          </w:p>
        </w:tc>
        <w:tc>
          <w:tcPr>
            <w:tcW w:w="3260" w:type="dxa"/>
          </w:tcPr>
          <w:p w:rsidR="00A71529" w:rsidRPr="00146254" w:rsidRDefault="00A71529" w:rsidP="00B95371">
            <w:pPr>
              <w:jc w:val="both"/>
              <w:rPr>
                <w:rFonts w:ascii="Times New Roman" w:hAnsi="Times New Roman" w:cs="Times New Roman"/>
                <w:sz w:val="24"/>
                <w:szCs w:val="24"/>
              </w:rPr>
            </w:pPr>
            <w:r w:rsidRPr="00146254">
              <w:rPr>
                <w:rFonts w:ascii="Times New Roman" w:hAnsi="Times New Roman" w:cs="Times New Roman"/>
                <w:sz w:val="24"/>
                <w:szCs w:val="24"/>
              </w:rPr>
              <w:t>Проект по развитию тран</w:t>
            </w:r>
            <w:r w:rsidRPr="00146254">
              <w:rPr>
                <w:rFonts w:ascii="Times New Roman" w:hAnsi="Times New Roman" w:cs="Times New Roman"/>
                <w:sz w:val="24"/>
                <w:szCs w:val="24"/>
              </w:rPr>
              <w:t>с</w:t>
            </w:r>
            <w:r w:rsidRPr="00146254">
              <w:rPr>
                <w:rFonts w:ascii="Times New Roman" w:hAnsi="Times New Roman" w:cs="Times New Roman"/>
                <w:sz w:val="24"/>
                <w:szCs w:val="24"/>
              </w:rPr>
              <w:t>портной инфраструктуры на сельских территориях в ра</w:t>
            </w:r>
            <w:r w:rsidRPr="00146254">
              <w:rPr>
                <w:rFonts w:ascii="Times New Roman" w:hAnsi="Times New Roman" w:cs="Times New Roman"/>
                <w:sz w:val="24"/>
                <w:szCs w:val="24"/>
              </w:rPr>
              <w:t>м</w:t>
            </w:r>
            <w:r w:rsidRPr="00146254">
              <w:rPr>
                <w:rFonts w:ascii="Times New Roman" w:hAnsi="Times New Roman" w:cs="Times New Roman"/>
                <w:sz w:val="24"/>
                <w:szCs w:val="24"/>
              </w:rPr>
              <w:t>ках федерального проекта "Развитие транспортной и</w:t>
            </w:r>
            <w:r w:rsidRPr="00146254">
              <w:rPr>
                <w:rFonts w:ascii="Times New Roman" w:hAnsi="Times New Roman" w:cs="Times New Roman"/>
                <w:sz w:val="24"/>
                <w:szCs w:val="24"/>
              </w:rPr>
              <w:t>н</w:t>
            </w:r>
            <w:r w:rsidRPr="00146254">
              <w:rPr>
                <w:rFonts w:ascii="Times New Roman" w:hAnsi="Times New Roman" w:cs="Times New Roman"/>
                <w:sz w:val="24"/>
                <w:szCs w:val="24"/>
              </w:rPr>
              <w:t xml:space="preserve">фраструктуры на сельских территориях" </w:t>
            </w:r>
            <w:r w:rsidRPr="00146254">
              <w:rPr>
                <w:rFonts w:ascii="Times New Roman" w:hAnsi="Times New Roman" w:cs="Times New Roman"/>
                <w:sz w:val="24"/>
                <w:szCs w:val="24"/>
              </w:rPr>
              <w:br/>
              <w:t xml:space="preserve"> Госпрограммы КРСТ</w:t>
            </w:r>
          </w:p>
        </w:tc>
        <w:tc>
          <w:tcPr>
            <w:tcW w:w="3436" w:type="dxa"/>
          </w:tcPr>
          <w:p w:rsidR="00A71529" w:rsidRPr="00146254" w:rsidRDefault="00A71529" w:rsidP="00AF67FE">
            <w:pPr>
              <w:jc w:val="both"/>
              <w:rPr>
                <w:rFonts w:ascii="Times New Roman" w:hAnsi="Times New Roman" w:cs="Times New Roman"/>
                <w:sz w:val="24"/>
                <w:szCs w:val="24"/>
              </w:rPr>
            </w:pPr>
            <w:r w:rsidRPr="00146254">
              <w:rPr>
                <w:rFonts w:ascii="Times New Roman" w:hAnsi="Times New Roman" w:cs="Times New Roman"/>
                <w:sz w:val="24"/>
                <w:szCs w:val="24"/>
              </w:rPr>
              <w:t>Абзацем 2 пункта 10 Правил предоставления и распредел</w:t>
            </w:r>
            <w:r w:rsidRPr="00146254">
              <w:rPr>
                <w:rFonts w:ascii="Times New Roman" w:hAnsi="Times New Roman" w:cs="Times New Roman"/>
                <w:sz w:val="24"/>
                <w:szCs w:val="24"/>
              </w:rPr>
              <w:t>е</w:t>
            </w:r>
            <w:r w:rsidRPr="00146254">
              <w:rPr>
                <w:rFonts w:ascii="Times New Roman" w:hAnsi="Times New Roman" w:cs="Times New Roman"/>
                <w:sz w:val="24"/>
                <w:szCs w:val="24"/>
              </w:rPr>
              <w:t>ния субсидий из федерального бюджета бюджетам субъектов Российской Федерации на ра</w:t>
            </w:r>
            <w:r w:rsidRPr="00146254">
              <w:rPr>
                <w:rFonts w:ascii="Times New Roman" w:hAnsi="Times New Roman" w:cs="Times New Roman"/>
                <w:sz w:val="24"/>
                <w:szCs w:val="24"/>
              </w:rPr>
              <w:t>з</w:t>
            </w:r>
            <w:r w:rsidRPr="00146254">
              <w:rPr>
                <w:rFonts w:ascii="Times New Roman" w:hAnsi="Times New Roman" w:cs="Times New Roman"/>
                <w:sz w:val="24"/>
                <w:szCs w:val="24"/>
              </w:rPr>
              <w:t>витие транспортной инфр</w:t>
            </w:r>
            <w:r w:rsidRPr="00146254">
              <w:rPr>
                <w:rFonts w:ascii="Times New Roman" w:hAnsi="Times New Roman" w:cs="Times New Roman"/>
                <w:sz w:val="24"/>
                <w:szCs w:val="24"/>
              </w:rPr>
              <w:t>а</w:t>
            </w:r>
            <w:r w:rsidRPr="00146254">
              <w:rPr>
                <w:rFonts w:ascii="Times New Roman" w:hAnsi="Times New Roman" w:cs="Times New Roman"/>
                <w:sz w:val="24"/>
                <w:szCs w:val="24"/>
              </w:rPr>
              <w:t>структуры на сельских терр</w:t>
            </w:r>
            <w:r w:rsidRPr="00146254">
              <w:rPr>
                <w:rFonts w:ascii="Times New Roman" w:hAnsi="Times New Roman" w:cs="Times New Roman"/>
                <w:sz w:val="24"/>
                <w:szCs w:val="24"/>
              </w:rPr>
              <w:t>и</w:t>
            </w:r>
            <w:r w:rsidRPr="00146254">
              <w:rPr>
                <w:rFonts w:ascii="Times New Roman" w:hAnsi="Times New Roman" w:cs="Times New Roman"/>
                <w:sz w:val="24"/>
                <w:szCs w:val="24"/>
              </w:rPr>
              <w:t>ториях (приложение № 9 к Госпрограмме КРСТ) устано</w:t>
            </w:r>
            <w:r w:rsidRPr="00146254">
              <w:rPr>
                <w:rFonts w:ascii="Times New Roman" w:hAnsi="Times New Roman" w:cs="Times New Roman"/>
                <w:sz w:val="24"/>
                <w:szCs w:val="24"/>
              </w:rPr>
              <w:t>в</w:t>
            </w:r>
            <w:r w:rsidRPr="00146254">
              <w:rPr>
                <w:rFonts w:ascii="Times New Roman" w:hAnsi="Times New Roman" w:cs="Times New Roman"/>
                <w:sz w:val="24"/>
                <w:szCs w:val="24"/>
              </w:rPr>
              <w:t>лено требование не менее 5 процентов объема финансов</w:t>
            </w:r>
            <w:r w:rsidRPr="00146254">
              <w:rPr>
                <w:rFonts w:ascii="Times New Roman" w:hAnsi="Times New Roman" w:cs="Times New Roman"/>
                <w:sz w:val="24"/>
                <w:szCs w:val="24"/>
              </w:rPr>
              <w:t>о</w:t>
            </w:r>
            <w:r w:rsidRPr="00146254">
              <w:rPr>
                <w:rFonts w:ascii="Times New Roman" w:hAnsi="Times New Roman" w:cs="Times New Roman"/>
                <w:sz w:val="24"/>
                <w:szCs w:val="24"/>
              </w:rPr>
              <w:t>го обеспечения реализации мероприятий по строительству (реконструкции), капитальн</w:t>
            </w:r>
            <w:r w:rsidRPr="00146254">
              <w:rPr>
                <w:rFonts w:ascii="Times New Roman" w:hAnsi="Times New Roman" w:cs="Times New Roman"/>
                <w:sz w:val="24"/>
                <w:szCs w:val="24"/>
              </w:rPr>
              <w:t>о</w:t>
            </w:r>
            <w:r w:rsidRPr="00146254">
              <w:rPr>
                <w:rFonts w:ascii="Times New Roman" w:hAnsi="Times New Roman" w:cs="Times New Roman"/>
                <w:sz w:val="24"/>
                <w:szCs w:val="24"/>
              </w:rPr>
              <w:t>му ремонту, ремонту автом</w:t>
            </w:r>
            <w:r w:rsidRPr="00146254">
              <w:rPr>
                <w:rFonts w:ascii="Times New Roman" w:hAnsi="Times New Roman" w:cs="Times New Roman"/>
                <w:sz w:val="24"/>
                <w:szCs w:val="24"/>
              </w:rPr>
              <w:t>о</w:t>
            </w:r>
            <w:r w:rsidRPr="00146254">
              <w:rPr>
                <w:rFonts w:ascii="Times New Roman" w:hAnsi="Times New Roman" w:cs="Times New Roman"/>
                <w:sz w:val="24"/>
                <w:szCs w:val="24"/>
              </w:rPr>
              <w:t>бильных дорог общего польз</w:t>
            </w:r>
            <w:r w:rsidRPr="00146254">
              <w:rPr>
                <w:rFonts w:ascii="Times New Roman" w:hAnsi="Times New Roman" w:cs="Times New Roman"/>
                <w:sz w:val="24"/>
                <w:szCs w:val="24"/>
              </w:rPr>
              <w:t>о</w:t>
            </w:r>
            <w:r w:rsidRPr="00146254">
              <w:rPr>
                <w:rFonts w:ascii="Times New Roman" w:hAnsi="Times New Roman" w:cs="Times New Roman"/>
                <w:sz w:val="24"/>
                <w:szCs w:val="24"/>
              </w:rPr>
              <w:t>вания на сельских территор</w:t>
            </w:r>
            <w:r w:rsidRPr="00146254">
              <w:rPr>
                <w:rFonts w:ascii="Times New Roman" w:hAnsi="Times New Roman" w:cs="Times New Roman"/>
                <w:sz w:val="24"/>
                <w:szCs w:val="24"/>
              </w:rPr>
              <w:t>и</w:t>
            </w:r>
            <w:r w:rsidRPr="00146254">
              <w:rPr>
                <w:rFonts w:ascii="Times New Roman" w:hAnsi="Times New Roman" w:cs="Times New Roman"/>
                <w:sz w:val="24"/>
                <w:szCs w:val="24"/>
              </w:rPr>
              <w:t>ях, за счет средств внебю</w:t>
            </w:r>
            <w:r w:rsidRPr="00146254">
              <w:rPr>
                <w:rFonts w:ascii="Times New Roman" w:hAnsi="Times New Roman" w:cs="Times New Roman"/>
                <w:sz w:val="24"/>
                <w:szCs w:val="24"/>
              </w:rPr>
              <w:t>д</w:t>
            </w:r>
            <w:r w:rsidRPr="00146254">
              <w:rPr>
                <w:rFonts w:ascii="Times New Roman" w:hAnsi="Times New Roman" w:cs="Times New Roman"/>
                <w:sz w:val="24"/>
                <w:szCs w:val="24"/>
              </w:rPr>
              <w:t>жетных источников. Фактич</w:t>
            </w:r>
            <w:r w:rsidRPr="00146254">
              <w:rPr>
                <w:rFonts w:ascii="Times New Roman" w:hAnsi="Times New Roman" w:cs="Times New Roman"/>
                <w:sz w:val="24"/>
                <w:szCs w:val="24"/>
              </w:rPr>
              <w:t>е</w:t>
            </w:r>
            <w:r w:rsidRPr="00146254">
              <w:rPr>
                <w:rFonts w:ascii="Times New Roman" w:hAnsi="Times New Roman" w:cs="Times New Roman"/>
                <w:sz w:val="24"/>
                <w:szCs w:val="24"/>
              </w:rPr>
              <w:t>ски при отборах на 2024 - 2026 год Министерством сельского хозяйства Российской Федер</w:t>
            </w:r>
            <w:r w:rsidRPr="00146254">
              <w:rPr>
                <w:rFonts w:ascii="Times New Roman" w:hAnsi="Times New Roman" w:cs="Times New Roman"/>
                <w:sz w:val="24"/>
                <w:szCs w:val="24"/>
              </w:rPr>
              <w:t>а</w:t>
            </w:r>
            <w:r w:rsidRPr="00146254">
              <w:rPr>
                <w:rFonts w:ascii="Times New Roman" w:hAnsi="Times New Roman" w:cs="Times New Roman"/>
                <w:sz w:val="24"/>
                <w:szCs w:val="24"/>
              </w:rPr>
              <w:t>ции размер внебюджетных и</w:t>
            </w:r>
            <w:r w:rsidRPr="00146254">
              <w:rPr>
                <w:rFonts w:ascii="Times New Roman" w:hAnsi="Times New Roman" w:cs="Times New Roman"/>
                <w:sz w:val="24"/>
                <w:szCs w:val="24"/>
              </w:rPr>
              <w:t>с</w:t>
            </w:r>
            <w:r w:rsidRPr="00146254">
              <w:rPr>
                <w:rFonts w:ascii="Times New Roman" w:hAnsi="Times New Roman" w:cs="Times New Roman"/>
                <w:sz w:val="24"/>
                <w:szCs w:val="24"/>
              </w:rPr>
              <w:t>точников был увеличен 10%. Учитывая высокую стоимость строительства дорог в Сах</w:t>
            </w:r>
            <w:r w:rsidRPr="00146254">
              <w:rPr>
                <w:rFonts w:ascii="Times New Roman" w:hAnsi="Times New Roman" w:cs="Times New Roman"/>
                <w:sz w:val="24"/>
                <w:szCs w:val="24"/>
              </w:rPr>
              <w:t>а</w:t>
            </w:r>
            <w:r w:rsidRPr="00146254">
              <w:rPr>
                <w:rFonts w:ascii="Times New Roman" w:hAnsi="Times New Roman" w:cs="Times New Roman"/>
                <w:sz w:val="24"/>
                <w:szCs w:val="24"/>
              </w:rPr>
              <w:t>линской области (островном регионе) даже 5 % является весомой суммой, особенно при строительстве дорог к соц</w:t>
            </w:r>
            <w:r w:rsidRPr="00146254">
              <w:rPr>
                <w:rFonts w:ascii="Times New Roman" w:hAnsi="Times New Roman" w:cs="Times New Roman"/>
                <w:sz w:val="24"/>
                <w:szCs w:val="24"/>
              </w:rPr>
              <w:t>и</w:t>
            </w:r>
            <w:r w:rsidRPr="00146254">
              <w:rPr>
                <w:rFonts w:ascii="Times New Roman" w:hAnsi="Times New Roman" w:cs="Times New Roman"/>
                <w:sz w:val="24"/>
                <w:szCs w:val="24"/>
              </w:rPr>
              <w:lastRenderedPageBreak/>
              <w:t>альным объектам, где исто</w:t>
            </w:r>
            <w:r w:rsidRPr="00146254">
              <w:rPr>
                <w:rFonts w:ascii="Times New Roman" w:hAnsi="Times New Roman" w:cs="Times New Roman"/>
                <w:sz w:val="24"/>
                <w:szCs w:val="24"/>
              </w:rPr>
              <w:t>ч</w:t>
            </w:r>
            <w:r w:rsidRPr="00146254">
              <w:rPr>
                <w:rFonts w:ascii="Times New Roman" w:hAnsi="Times New Roman" w:cs="Times New Roman"/>
                <w:sz w:val="24"/>
                <w:szCs w:val="24"/>
              </w:rPr>
              <w:t>ником внебюджетных средств являются в основном сами с</w:t>
            </w:r>
            <w:r w:rsidRPr="00146254">
              <w:rPr>
                <w:rFonts w:ascii="Times New Roman" w:hAnsi="Times New Roman" w:cs="Times New Roman"/>
                <w:sz w:val="24"/>
                <w:szCs w:val="24"/>
              </w:rPr>
              <w:t>е</w:t>
            </w:r>
            <w:r w:rsidRPr="00146254">
              <w:rPr>
                <w:rFonts w:ascii="Times New Roman" w:hAnsi="Times New Roman" w:cs="Times New Roman"/>
                <w:sz w:val="24"/>
                <w:szCs w:val="24"/>
              </w:rPr>
              <w:t>ляне, а условие 10 % привело к невозможности участия в о</w:t>
            </w:r>
            <w:r w:rsidRPr="00146254">
              <w:rPr>
                <w:rFonts w:ascii="Times New Roman" w:hAnsi="Times New Roman" w:cs="Times New Roman"/>
                <w:sz w:val="24"/>
                <w:szCs w:val="24"/>
              </w:rPr>
              <w:t>т</w:t>
            </w:r>
            <w:r w:rsidRPr="00146254">
              <w:rPr>
                <w:rFonts w:ascii="Times New Roman" w:hAnsi="Times New Roman" w:cs="Times New Roman"/>
                <w:sz w:val="24"/>
                <w:szCs w:val="24"/>
              </w:rPr>
              <w:t xml:space="preserve">борах 10 проектов сельских дорог. </w:t>
            </w:r>
          </w:p>
        </w:tc>
        <w:tc>
          <w:tcPr>
            <w:tcW w:w="2835" w:type="dxa"/>
          </w:tcPr>
          <w:p w:rsidR="00A71529" w:rsidRPr="00146254" w:rsidRDefault="00A71529" w:rsidP="00AF67FE">
            <w:pPr>
              <w:jc w:val="both"/>
              <w:rPr>
                <w:rFonts w:ascii="Times New Roman" w:hAnsi="Times New Roman" w:cs="Times New Roman"/>
                <w:sz w:val="24"/>
                <w:szCs w:val="24"/>
              </w:rPr>
            </w:pPr>
            <w:r w:rsidRPr="00146254">
              <w:rPr>
                <w:rFonts w:ascii="Times New Roman" w:hAnsi="Times New Roman" w:cs="Times New Roman"/>
                <w:sz w:val="24"/>
                <w:szCs w:val="24"/>
              </w:rPr>
              <w:lastRenderedPageBreak/>
              <w:t>Исключение абзаца 2 подпункта пункта 10 Правил предоставления и распределения субс</w:t>
            </w:r>
            <w:r w:rsidRPr="00146254">
              <w:rPr>
                <w:rFonts w:ascii="Times New Roman" w:hAnsi="Times New Roman" w:cs="Times New Roman"/>
                <w:sz w:val="24"/>
                <w:szCs w:val="24"/>
              </w:rPr>
              <w:t>и</w:t>
            </w:r>
            <w:r w:rsidRPr="00146254">
              <w:rPr>
                <w:rFonts w:ascii="Times New Roman" w:hAnsi="Times New Roman" w:cs="Times New Roman"/>
                <w:sz w:val="24"/>
                <w:szCs w:val="24"/>
              </w:rPr>
              <w:t>дий из федерального бюджета бюджетам субъектов Российской Федерации на развитие транспортной инфр</w:t>
            </w:r>
            <w:r w:rsidRPr="00146254">
              <w:rPr>
                <w:rFonts w:ascii="Times New Roman" w:hAnsi="Times New Roman" w:cs="Times New Roman"/>
                <w:sz w:val="24"/>
                <w:szCs w:val="24"/>
              </w:rPr>
              <w:t>а</w:t>
            </w:r>
            <w:r w:rsidRPr="00146254">
              <w:rPr>
                <w:rFonts w:ascii="Times New Roman" w:hAnsi="Times New Roman" w:cs="Times New Roman"/>
                <w:sz w:val="24"/>
                <w:szCs w:val="24"/>
              </w:rPr>
              <w:t>структуры на сельских территориях  (прилож</w:t>
            </w:r>
            <w:r w:rsidRPr="00146254">
              <w:rPr>
                <w:rFonts w:ascii="Times New Roman" w:hAnsi="Times New Roman" w:cs="Times New Roman"/>
                <w:sz w:val="24"/>
                <w:szCs w:val="24"/>
              </w:rPr>
              <w:t>е</w:t>
            </w:r>
            <w:r w:rsidRPr="00146254">
              <w:rPr>
                <w:rFonts w:ascii="Times New Roman" w:hAnsi="Times New Roman" w:cs="Times New Roman"/>
                <w:sz w:val="24"/>
                <w:szCs w:val="24"/>
              </w:rPr>
              <w:t>ние № 9 к Госпрограмме КРСТ).</w:t>
            </w:r>
          </w:p>
        </w:tc>
        <w:tc>
          <w:tcPr>
            <w:tcW w:w="3295" w:type="dxa"/>
          </w:tcPr>
          <w:p w:rsidR="00A71529" w:rsidRPr="00146254" w:rsidRDefault="00A71529" w:rsidP="00AF67FE">
            <w:pPr>
              <w:jc w:val="both"/>
              <w:rPr>
                <w:rFonts w:ascii="Times New Roman" w:hAnsi="Times New Roman" w:cs="Times New Roman"/>
                <w:sz w:val="24"/>
                <w:szCs w:val="24"/>
              </w:rPr>
            </w:pPr>
            <w:r w:rsidRPr="00146254">
              <w:rPr>
                <w:rFonts w:ascii="Times New Roman" w:hAnsi="Times New Roman" w:cs="Times New Roman"/>
                <w:sz w:val="24"/>
                <w:szCs w:val="24"/>
              </w:rPr>
              <w:t>Сахалинская область</w:t>
            </w:r>
          </w:p>
        </w:tc>
      </w:tr>
      <w:tr w:rsidR="00A71529" w:rsidTr="00AF67FE">
        <w:tc>
          <w:tcPr>
            <w:tcW w:w="617" w:type="dxa"/>
          </w:tcPr>
          <w:p w:rsidR="00A71529" w:rsidRPr="002D6F3F" w:rsidRDefault="00B46C0D" w:rsidP="00BD2EEF">
            <w:pPr>
              <w:jc w:val="center"/>
              <w:rPr>
                <w:rFonts w:ascii="Times New Roman" w:hAnsi="Times New Roman" w:cs="Times New Roman"/>
                <w:sz w:val="24"/>
                <w:szCs w:val="24"/>
              </w:rPr>
            </w:pPr>
            <w:r w:rsidRPr="002D6F3F">
              <w:rPr>
                <w:rFonts w:ascii="Times New Roman" w:hAnsi="Times New Roman" w:cs="Times New Roman"/>
                <w:sz w:val="24"/>
                <w:szCs w:val="24"/>
              </w:rPr>
              <w:lastRenderedPageBreak/>
              <w:t>46</w:t>
            </w:r>
          </w:p>
        </w:tc>
        <w:tc>
          <w:tcPr>
            <w:tcW w:w="2185" w:type="dxa"/>
          </w:tcPr>
          <w:p w:rsidR="00A71529" w:rsidRPr="00B95371" w:rsidRDefault="00A71529" w:rsidP="00A158DB">
            <w:pPr>
              <w:jc w:val="center"/>
              <w:rPr>
                <w:rFonts w:ascii="Times New Roman" w:hAnsi="Times New Roman" w:cs="Times New Roman"/>
                <w:b/>
                <w:sz w:val="24"/>
                <w:szCs w:val="24"/>
              </w:rPr>
            </w:pPr>
            <w:r w:rsidRPr="00B95371">
              <w:rPr>
                <w:rFonts w:ascii="Times New Roman" w:hAnsi="Times New Roman" w:cs="Times New Roman"/>
                <w:b/>
                <w:sz w:val="24"/>
                <w:szCs w:val="24"/>
              </w:rPr>
              <w:t>Сахалинская о</w:t>
            </w:r>
            <w:r w:rsidRPr="00B95371">
              <w:rPr>
                <w:rFonts w:ascii="Times New Roman" w:hAnsi="Times New Roman" w:cs="Times New Roman"/>
                <w:b/>
                <w:sz w:val="24"/>
                <w:szCs w:val="24"/>
              </w:rPr>
              <w:t>б</w:t>
            </w:r>
            <w:r w:rsidRPr="00B95371">
              <w:rPr>
                <w:rFonts w:ascii="Times New Roman" w:hAnsi="Times New Roman" w:cs="Times New Roman"/>
                <w:b/>
                <w:sz w:val="24"/>
                <w:szCs w:val="24"/>
              </w:rPr>
              <w:t>ласть</w:t>
            </w:r>
          </w:p>
        </w:tc>
        <w:tc>
          <w:tcPr>
            <w:tcW w:w="3260" w:type="dxa"/>
          </w:tcPr>
          <w:p w:rsidR="00A71529" w:rsidRPr="00146254" w:rsidRDefault="00A71529" w:rsidP="00B95371">
            <w:pPr>
              <w:jc w:val="both"/>
              <w:rPr>
                <w:rFonts w:ascii="Times New Roman" w:hAnsi="Times New Roman" w:cs="Times New Roman"/>
                <w:sz w:val="24"/>
                <w:szCs w:val="24"/>
              </w:rPr>
            </w:pPr>
            <w:r w:rsidRPr="00146254">
              <w:rPr>
                <w:rFonts w:ascii="Times New Roman" w:hAnsi="Times New Roman" w:cs="Times New Roman"/>
                <w:sz w:val="24"/>
                <w:szCs w:val="24"/>
              </w:rPr>
              <w:t>Создание (реконструкция), строительство и капитал</w:t>
            </w:r>
            <w:r w:rsidRPr="00146254">
              <w:rPr>
                <w:rFonts w:ascii="Times New Roman" w:hAnsi="Times New Roman" w:cs="Times New Roman"/>
                <w:sz w:val="24"/>
                <w:szCs w:val="24"/>
              </w:rPr>
              <w:t>ь</w:t>
            </w:r>
            <w:r w:rsidRPr="00146254">
              <w:rPr>
                <w:rFonts w:ascii="Times New Roman" w:hAnsi="Times New Roman" w:cs="Times New Roman"/>
                <w:sz w:val="24"/>
                <w:szCs w:val="24"/>
              </w:rPr>
              <w:t>ный ремонт сельских учр</w:t>
            </w:r>
            <w:r w:rsidRPr="00146254">
              <w:rPr>
                <w:rFonts w:ascii="Times New Roman" w:hAnsi="Times New Roman" w:cs="Times New Roman"/>
                <w:sz w:val="24"/>
                <w:szCs w:val="24"/>
              </w:rPr>
              <w:t>е</w:t>
            </w:r>
            <w:r w:rsidRPr="00146254">
              <w:rPr>
                <w:rFonts w:ascii="Times New Roman" w:hAnsi="Times New Roman" w:cs="Times New Roman"/>
                <w:sz w:val="24"/>
                <w:szCs w:val="24"/>
              </w:rPr>
              <w:t>ждений культуры в рамках государственной программы РФ «Развитие культуры», в том числе в рамках нацпр</w:t>
            </w:r>
            <w:r w:rsidRPr="00146254">
              <w:rPr>
                <w:rFonts w:ascii="Times New Roman" w:hAnsi="Times New Roman" w:cs="Times New Roman"/>
                <w:sz w:val="24"/>
                <w:szCs w:val="24"/>
              </w:rPr>
              <w:t>о</w:t>
            </w:r>
            <w:r w:rsidRPr="00146254">
              <w:rPr>
                <w:rFonts w:ascii="Times New Roman" w:hAnsi="Times New Roman" w:cs="Times New Roman"/>
                <w:sz w:val="24"/>
                <w:szCs w:val="24"/>
              </w:rPr>
              <w:t>екта «Культура»</w:t>
            </w:r>
          </w:p>
        </w:tc>
        <w:tc>
          <w:tcPr>
            <w:tcW w:w="3436" w:type="dxa"/>
          </w:tcPr>
          <w:p w:rsidR="00A71529" w:rsidRPr="00146254" w:rsidRDefault="00A71529" w:rsidP="00AF67FE">
            <w:pPr>
              <w:jc w:val="both"/>
              <w:rPr>
                <w:rFonts w:ascii="Times New Roman" w:hAnsi="Times New Roman" w:cs="Times New Roman"/>
                <w:sz w:val="24"/>
                <w:szCs w:val="24"/>
              </w:rPr>
            </w:pPr>
            <w:r w:rsidRPr="00146254">
              <w:rPr>
                <w:rFonts w:ascii="Times New Roman" w:hAnsi="Times New Roman" w:cs="Times New Roman"/>
                <w:sz w:val="24"/>
                <w:szCs w:val="24"/>
              </w:rPr>
              <w:t xml:space="preserve">Доля предельного уровня </w:t>
            </w:r>
            <w:proofErr w:type="spellStart"/>
            <w:r w:rsidRPr="00146254">
              <w:rPr>
                <w:rFonts w:ascii="Times New Roman" w:hAnsi="Times New Roman" w:cs="Times New Roman"/>
                <w:sz w:val="24"/>
                <w:szCs w:val="24"/>
              </w:rPr>
              <w:t>с</w:t>
            </w:r>
            <w:r w:rsidRPr="00146254">
              <w:rPr>
                <w:rFonts w:ascii="Times New Roman" w:hAnsi="Times New Roman" w:cs="Times New Roman"/>
                <w:sz w:val="24"/>
                <w:szCs w:val="24"/>
              </w:rPr>
              <w:t>о</w:t>
            </w:r>
            <w:r w:rsidRPr="00146254">
              <w:rPr>
                <w:rFonts w:ascii="Times New Roman" w:hAnsi="Times New Roman" w:cs="Times New Roman"/>
                <w:sz w:val="24"/>
                <w:szCs w:val="24"/>
              </w:rPr>
              <w:t>финансирования</w:t>
            </w:r>
            <w:proofErr w:type="spellEnd"/>
            <w:r w:rsidRPr="00146254">
              <w:rPr>
                <w:rFonts w:ascii="Times New Roman" w:hAnsi="Times New Roman" w:cs="Times New Roman"/>
                <w:sz w:val="24"/>
                <w:szCs w:val="24"/>
              </w:rPr>
              <w:t xml:space="preserve"> из федерал</w:t>
            </w:r>
            <w:r w:rsidRPr="00146254">
              <w:rPr>
                <w:rFonts w:ascii="Times New Roman" w:hAnsi="Times New Roman" w:cs="Times New Roman"/>
                <w:sz w:val="24"/>
                <w:szCs w:val="24"/>
              </w:rPr>
              <w:t>ь</w:t>
            </w:r>
            <w:r w:rsidRPr="00146254">
              <w:rPr>
                <w:rFonts w:ascii="Times New Roman" w:hAnsi="Times New Roman" w:cs="Times New Roman"/>
                <w:sz w:val="24"/>
                <w:szCs w:val="24"/>
              </w:rPr>
              <w:t>ного бюджета 23%</w:t>
            </w:r>
          </w:p>
        </w:tc>
        <w:tc>
          <w:tcPr>
            <w:tcW w:w="2835" w:type="dxa"/>
          </w:tcPr>
          <w:p w:rsidR="00A71529" w:rsidRPr="00146254" w:rsidRDefault="00A71529" w:rsidP="00AF67FE">
            <w:pPr>
              <w:jc w:val="both"/>
              <w:rPr>
                <w:rFonts w:ascii="Times New Roman" w:hAnsi="Times New Roman" w:cs="Times New Roman"/>
                <w:sz w:val="24"/>
                <w:szCs w:val="24"/>
              </w:rPr>
            </w:pPr>
            <w:r w:rsidRPr="00146254">
              <w:rPr>
                <w:rFonts w:ascii="Times New Roman" w:hAnsi="Times New Roman" w:cs="Times New Roman"/>
                <w:sz w:val="24"/>
                <w:szCs w:val="24"/>
              </w:rPr>
              <w:t>Увеличить долю пр</w:t>
            </w:r>
            <w:r w:rsidRPr="00146254">
              <w:rPr>
                <w:rFonts w:ascii="Times New Roman" w:hAnsi="Times New Roman" w:cs="Times New Roman"/>
                <w:sz w:val="24"/>
                <w:szCs w:val="24"/>
              </w:rPr>
              <w:t>е</w:t>
            </w:r>
            <w:r w:rsidRPr="00146254">
              <w:rPr>
                <w:rFonts w:ascii="Times New Roman" w:hAnsi="Times New Roman" w:cs="Times New Roman"/>
                <w:sz w:val="24"/>
                <w:szCs w:val="24"/>
              </w:rPr>
              <w:t xml:space="preserve">дельного уровня </w:t>
            </w:r>
            <w:proofErr w:type="spellStart"/>
            <w:r w:rsidRPr="00146254">
              <w:rPr>
                <w:rFonts w:ascii="Times New Roman" w:hAnsi="Times New Roman" w:cs="Times New Roman"/>
                <w:sz w:val="24"/>
                <w:szCs w:val="24"/>
              </w:rPr>
              <w:t>соф</w:t>
            </w:r>
            <w:r w:rsidRPr="00146254">
              <w:rPr>
                <w:rFonts w:ascii="Times New Roman" w:hAnsi="Times New Roman" w:cs="Times New Roman"/>
                <w:sz w:val="24"/>
                <w:szCs w:val="24"/>
              </w:rPr>
              <w:t>и</w:t>
            </w:r>
            <w:r w:rsidRPr="00146254">
              <w:rPr>
                <w:rFonts w:ascii="Times New Roman" w:hAnsi="Times New Roman" w:cs="Times New Roman"/>
                <w:sz w:val="24"/>
                <w:szCs w:val="24"/>
              </w:rPr>
              <w:t>нансирования</w:t>
            </w:r>
            <w:proofErr w:type="spellEnd"/>
            <w:r w:rsidRPr="00146254">
              <w:rPr>
                <w:rFonts w:ascii="Times New Roman" w:hAnsi="Times New Roman" w:cs="Times New Roman"/>
                <w:sz w:val="24"/>
                <w:szCs w:val="24"/>
              </w:rPr>
              <w:t xml:space="preserve"> из фед</w:t>
            </w:r>
            <w:r w:rsidRPr="00146254">
              <w:rPr>
                <w:rFonts w:ascii="Times New Roman" w:hAnsi="Times New Roman" w:cs="Times New Roman"/>
                <w:sz w:val="24"/>
                <w:szCs w:val="24"/>
              </w:rPr>
              <w:t>е</w:t>
            </w:r>
            <w:r w:rsidRPr="00146254">
              <w:rPr>
                <w:rFonts w:ascii="Times New Roman" w:hAnsi="Times New Roman" w:cs="Times New Roman"/>
                <w:sz w:val="24"/>
                <w:szCs w:val="24"/>
              </w:rPr>
              <w:t>рального бюджета для Сахалинской области до 59%</w:t>
            </w:r>
          </w:p>
        </w:tc>
        <w:tc>
          <w:tcPr>
            <w:tcW w:w="3295" w:type="dxa"/>
          </w:tcPr>
          <w:p w:rsidR="00A71529" w:rsidRPr="00146254" w:rsidRDefault="00A71529" w:rsidP="00AF67FE">
            <w:pPr>
              <w:jc w:val="both"/>
              <w:rPr>
                <w:rFonts w:ascii="Times New Roman" w:hAnsi="Times New Roman" w:cs="Times New Roman"/>
                <w:sz w:val="24"/>
                <w:szCs w:val="24"/>
              </w:rPr>
            </w:pPr>
            <w:r w:rsidRPr="00146254">
              <w:rPr>
                <w:rFonts w:ascii="Times New Roman" w:hAnsi="Times New Roman" w:cs="Times New Roman"/>
                <w:sz w:val="24"/>
                <w:szCs w:val="24"/>
              </w:rPr>
              <w:t>Сахалинская область</w:t>
            </w:r>
          </w:p>
        </w:tc>
      </w:tr>
      <w:tr w:rsidR="00A71529" w:rsidTr="00AF67FE">
        <w:tc>
          <w:tcPr>
            <w:tcW w:w="617" w:type="dxa"/>
          </w:tcPr>
          <w:p w:rsidR="00A71529" w:rsidRPr="002D6F3F" w:rsidRDefault="00B46C0D" w:rsidP="00BD2EEF">
            <w:pPr>
              <w:jc w:val="center"/>
              <w:rPr>
                <w:rFonts w:ascii="Times New Roman" w:hAnsi="Times New Roman" w:cs="Times New Roman"/>
                <w:sz w:val="24"/>
                <w:szCs w:val="24"/>
              </w:rPr>
            </w:pPr>
            <w:r w:rsidRPr="002D6F3F">
              <w:rPr>
                <w:rFonts w:ascii="Times New Roman" w:hAnsi="Times New Roman" w:cs="Times New Roman"/>
                <w:sz w:val="24"/>
                <w:szCs w:val="24"/>
              </w:rPr>
              <w:t>47</w:t>
            </w:r>
          </w:p>
        </w:tc>
        <w:tc>
          <w:tcPr>
            <w:tcW w:w="2185" w:type="dxa"/>
          </w:tcPr>
          <w:p w:rsidR="00A71529" w:rsidRPr="00B95371" w:rsidRDefault="004639B8" w:rsidP="00A158DB">
            <w:pPr>
              <w:jc w:val="center"/>
              <w:rPr>
                <w:rFonts w:ascii="Times New Roman" w:hAnsi="Times New Roman" w:cs="Times New Roman"/>
                <w:b/>
                <w:sz w:val="24"/>
                <w:szCs w:val="24"/>
              </w:rPr>
            </w:pPr>
            <w:r w:rsidRPr="00B95371">
              <w:rPr>
                <w:rFonts w:ascii="Times New Roman" w:hAnsi="Times New Roman" w:cs="Times New Roman"/>
                <w:b/>
                <w:sz w:val="24"/>
                <w:szCs w:val="24"/>
              </w:rPr>
              <w:t>Саратовская о</w:t>
            </w:r>
            <w:r w:rsidRPr="00B95371">
              <w:rPr>
                <w:rFonts w:ascii="Times New Roman" w:hAnsi="Times New Roman" w:cs="Times New Roman"/>
                <w:b/>
                <w:sz w:val="24"/>
                <w:szCs w:val="24"/>
              </w:rPr>
              <w:t>б</w:t>
            </w:r>
            <w:r w:rsidRPr="00B95371">
              <w:rPr>
                <w:rFonts w:ascii="Times New Roman" w:hAnsi="Times New Roman" w:cs="Times New Roman"/>
                <w:b/>
                <w:sz w:val="24"/>
                <w:szCs w:val="24"/>
              </w:rPr>
              <w:t>ласть</w:t>
            </w:r>
          </w:p>
        </w:tc>
        <w:tc>
          <w:tcPr>
            <w:tcW w:w="3260" w:type="dxa"/>
          </w:tcPr>
          <w:p w:rsidR="00A71529" w:rsidRPr="00146254" w:rsidRDefault="00A71529" w:rsidP="00B95371">
            <w:pPr>
              <w:jc w:val="both"/>
              <w:rPr>
                <w:rFonts w:ascii="Times New Roman" w:hAnsi="Times New Roman" w:cs="Times New Roman"/>
                <w:sz w:val="24"/>
                <w:szCs w:val="24"/>
              </w:rPr>
            </w:pPr>
          </w:p>
        </w:tc>
        <w:tc>
          <w:tcPr>
            <w:tcW w:w="3436" w:type="dxa"/>
          </w:tcPr>
          <w:p w:rsidR="004639B8" w:rsidRPr="00146254" w:rsidRDefault="004639B8" w:rsidP="00AF67FE">
            <w:pPr>
              <w:pStyle w:val="Default"/>
              <w:jc w:val="both"/>
              <w:rPr>
                <w:rFonts w:ascii="Times New Roman" w:hAnsi="Times New Roman" w:cs="Times New Roman"/>
              </w:rPr>
            </w:pPr>
            <w:r w:rsidRPr="00146254">
              <w:rPr>
                <w:rFonts w:ascii="Times New Roman" w:hAnsi="Times New Roman" w:cs="Times New Roman"/>
              </w:rPr>
              <w:t>В соответствии с правилами предоставления и распредел</w:t>
            </w:r>
            <w:r w:rsidRPr="00146254">
              <w:rPr>
                <w:rFonts w:ascii="Times New Roman" w:hAnsi="Times New Roman" w:cs="Times New Roman"/>
              </w:rPr>
              <w:t>е</w:t>
            </w:r>
            <w:r w:rsidRPr="00146254">
              <w:rPr>
                <w:rFonts w:ascii="Times New Roman" w:hAnsi="Times New Roman" w:cs="Times New Roman"/>
              </w:rPr>
              <w:t>ния субсидий из федерального бюджета бюджетам субъектов Российской Федерации на обеспечение комплексного развития сельских территорий под «сельскими территори</w:t>
            </w:r>
            <w:r w:rsidRPr="00146254">
              <w:rPr>
                <w:rFonts w:ascii="Times New Roman" w:hAnsi="Times New Roman" w:cs="Times New Roman"/>
              </w:rPr>
              <w:t>я</w:t>
            </w:r>
            <w:r w:rsidRPr="00146254">
              <w:rPr>
                <w:rFonts w:ascii="Times New Roman" w:hAnsi="Times New Roman" w:cs="Times New Roman"/>
              </w:rPr>
              <w:t>ми» следует понимать - сел</w:t>
            </w:r>
            <w:r w:rsidRPr="00146254">
              <w:rPr>
                <w:rFonts w:ascii="Times New Roman" w:hAnsi="Times New Roman" w:cs="Times New Roman"/>
              </w:rPr>
              <w:t>ь</w:t>
            </w:r>
            <w:r w:rsidRPr="00146254">
              <w:rPr>
                <w:rFonts w:ascii="Times New Roman" w:hAnsi="Times New Roman" w:cs="Times New Roman"/>
              </w:rPr>
              <w:t>ские поселения или сельские поселения и межселенные те</w:t>
            </w:r>
            <w:r w:rsidRPr="00146254">
              <w:rPr>
                <w:rFonts w:ascii="Times New Roman" w:hAnsi="Times New Roman" w:cs="Times New Roman"/>
              </w:rPr>
              <w:t>р</w:t>
            </w:r>
            <w:r w:rsidRPr="00146254">
              <w:rPr>
                <w:rFonts w:ascii="Times New Roman" w:hAnsi="Times New Roman" w:cs="Times New Roman"/>
              </w:rPr>
              <w:t>ритории, объединенные общей территорией в границах мун</w:t>
            </w:r>
            <w:r w:rsidRPr="00146254">
              <w:rPr>
                <w:rFonts w:ascii="Times New Roman" w:hAnsi="Times New Roman" w:cs="Times New Roman"/>
              </w:rPr>
              <w:t>и</w:t>
            </w:r>
            <w:r w:rsidRPr="00146254">
              <w:rPr>
                <w:rFonts w:ascii="Times New Roman" w:hAnsi="Times New Roman" w:cs="Times New Roman"/>
              </w:rPr>
              <w:t>ципального района; сельские населенные пункты, входящие в состав городских поселений, муниципальных округов, г</w:t>
            </w:r>
            <w:r w:rsidRPr="00146254">
              <w:rPr>
                <w:rFonts w:ascii="Times New Roman" w:hAnsi="Times New Roman" w:cs="Times New Roman"/>
              </w:rPr>
              <w:t>о</w:t>
            </w:r>
            <w:r w:rsidRPr="00146254">
              <w:rPr>
                <w:rFonts w:ascii="Times New Roman" w:hAnsi="Times New Roman" w:cs="Times New Roman"/>
              </w:rPr>
              <w:t>родских округов (за исключ</w:t>
            </w:r>
            <w:r w:rsidRPr="00146254">
              <w:rPr>
                <w:rFonts w:ascii="Times New Roman" w:hAnsi="Times New Roman" w:cs="Times New Roman"/>
              </w:rPr>
              <w:t>е</w:t>
            </w:r>
            <w:r w:rsidRPr="00146254">
              <w:rPr>
                <w:rFonts w:ascii="Times New Roman" w:hAnsi="Times New Roman" w:cs="Times New Roman"/>
              </w:rPr>
              <w:t>нием городских округов, на территориях которых находя</w:t>
            </w:r>
            <w:r w:rsidRPr="00146254">
              <w:rPr>
                <w:rFonts w:ascii="Times New Roman" w:hAnsi="Times New Roman" w:cs="Times New Roman"/>
              </w:rPr>
              <w:t>т</w:t>
            </w:r>
            <w:r w:rsidRPr="00146254">
              <w:rPr>
                <w:rFonts w:ascii="Times New Roman" w:hAnsi="Times New Roman" w:cs="Times New Roman"/>
              </w:rPr>
              <w:t xml:space="preserve">ся административные центры </w:t>
            </w:r>
            <w:r w:rsidRPr="00146254">
              <w:rPr>
                <w:rFonts w:ascii="Times New Roman" w:hAnsi="Times New Roman" w:cs="Times New Roman"/>
              </w:rPr>
              <w:lastRenderedPageBreak/>
              <w:t>субъектов Российской Фед</w:t>
            </w:r>
            <w:r w:rsidRPr="00146254">
              <w:rPr>
                <w:rFonts w:ascii="Times New Roman" w:hAnsi="Times New Roman" w:cs="Times New Roman"/>
              </w:rPr>
              <w:t>е</w:t>
            </w:r>
            <w:r w:rsidRPr="00146254">
              <w:rPr>
                <w:rFonts w:ascii="Times New Roman" w:hAnsi="Times New Roman" w:cs="Times New Roman"/>
              </w:rPr>
              <w:t xml:space="preserve">рации). </w:t>
            </w:r>
          </w:p>
          <w:p w:rsidR="004639B8" w:rsidRPr="00146254" w:rsidRDefault="004639B8" w:rsidP="00AF67FE">
            <w:pPr>
              <w:pStyle w:val="Default"/>
              <w:jc w:val="both"/>
              <w:rPr>
                <w:rFonts w:ascii="Times New Roman" w:hAnsi="Times New Roman" w:cs="Times New Roman"/>
              </w:rPr>
            </w:pPr>
            <w:r w:rsidRPr="00146254">
              <w:rPr>
                <w:rFonts w:ascii="Times New Roman" w:hAnsi="Times New Roman" w:cs="Times New Roman"/>
              </w:rPr>
              <w:t>Законом Саратовской области от 25 ноября 2021 года № 133-ЗСО «О преобразовании Сок</w:t>
            </w:r>
            <w:r w:rsidRPr="00146254">
              <w:rPr>
                <w:rFonts w:ascii="Times New Roman" w:hAnsi="Times New Roman" w:cs="Times New Roman"/>
              </w:rPr>
              <w:t>о</w:t>
            </w:r>
            <w:r w:rsidRPr="00146254">
              <w:rPr>
                <w:rFonts w:ascii="Times New Roman" w:hAnsi="Times New Roman" w:cs="Times New Roman"/>
              </w:rPr>
              <w:t xml:space="preserve">ловского, Михайловского, Краснооктябрьского, </w:t>
            </w:r>
            <w:proofErr w:type="spellStart"/>
            <w:r w:rsidRPr="00146254">
              <w:rPr>
                <w:rFonts w:ascii="Times New Roman" w:hAnsi="Times New Roman" w:cs="Times New Roman"/>
              </w:rPr>
              <w:t>Вольно</w:t>
            </w:r>
            <w:r w:rsidRPr="00146254">
              <w:rPr>
                <w:rFonts w:ascii="Times New Roman" w:hAnsi="Times New Roman" w:cs="Times New Roman"/>
              </w:rPr>
              <w:t>в</w:t>
            </w:r>
            <w:r w:rsidRPr="00146254">
              <w:rPr>
                <w:rFonts w:ascii="Times New Roman" w:hAnsi="Times New Roman" w:cs="Times New Roman"/>
              </w:rPr>
              <w:t>ского</w:t>
            </w:r>
            <w:proofErr w:type="spellEnd"/>
            <w:r w:rsidRPr="00146254">
              <w:rPr>
                <w:rFonts w:ascii="Times New Roman" w:hAnsi="Times New Roman" w:cs="Times New Roman"/>
              </w:rPr>
              <w:t xml:space="preserve">, </w:t>
            </w:r>
            <w:proofErr w:type="spellStart"/>
            <w:r w:rsidRPr="00146254">
              <w:rPr>
                <w:rFonts w:ascii="Times New Roman" w:hAnsi="Times New Roman" w:cs="Times New Roman"/>
              </w:rPr>
              <w:t>Дубковского</w:t>
            </w:r>
            <w:proofErr w:type="spellEnd"/>
            <w:r w:rsidRPr="00146254">
              <w:rPr>
                <w:rFonts w:ascii="Times New Roman" w:hAnsi="Times New Roman" w:cs="Times New Roman"/>
              </w:rPr>
              <w:t xml:space="preserve">, </w:t>
            </w:r>
            <w:proofErr w:type="spellStart"/>
            <w:r w:rsidRPr="00146254">
              <w:rPr>
                <w:rFonts w:ascii="Times New Roman" w:hAnsi="Times New Roman" w:cs="Times New Roman"/>
              </w:rPr>
              <w:t>Раско</w:t>
            </w:r>
            <w:r w:rsidRPr="00146254">
              <w:rPr>
                <w:rFonts w:ascii="Times New Roman" w:hAnsi="Times New Roman" w:cs="Times New Roman"/>
              </w:rPr>
              <w:t>в</w:t>
            </w:r>
            <w:r w:rsidRPr="00146254">
              <w:rPr>
                <w:rFonts w:ascii="Times New Roman" w:hAnsi="Times New Roman" w:cs="Times New Roman"/>
              </w:rPr>
              <w:t>ского</w:t>
            </w:r>
            <w:proofErr w:type="spellEnd"/>
            <w:r w:rsidRPr="00146254">
              <w:rPr>
                <w:rFonts w:ascii="Times New Roman" w:hAnsi="Times New Roman" w:cs="Times New Roman"/>
              </w:rPr>
              <w:t xml:space="preserve">, </w:t>
            </w:r>
            <w:proofErr w:type="spellStart"/>
            <w:r w:rsidRPr="00146254">
              <w:rPr>
                <w:rFonts w:ascii="Times New Roman" w:hAnsi="Times New Roman" w:cs="Times New Roman"/>
              </w:rPr>
              <w:t>Усть-Курдюмского</w:t>
            </w:r>
            <w:proofErr w:type="spellEnd"/>
            <w:r w:rsidRPr="00146254">
              <w:rPr>
                <w:rFonts w:ascii="Times New Roman" w:hAnsi="Times New Roman" w:cs="Times New Roman"/>
              </w:rPr>
              <w:t>, Александровского муниц</w:t>
            </w:r>
            <w:r w:rsidRPr="00146254">
              <w:rPr>
                <w:rFonts w:ascii="Times New Roman" w:hAnsi="Times New Roman" w:cs="Times New Roman"/>
              </w:rPr>
              <w:t>и</w:t>
            </w:r>
            <w:r w:rsidRPr="00146254">
              <w:rPr>
                <w:rFonts w:ascii="Times New Roman" w:hAnsi="Times New Roman" w:cs="Times New Roman"/>
              </w:rPr>
              <w:t>пальных образований Сар</w:t>
            </w:r>
            <w:r w:rsidRPr="00146254">
              <w:rPr>
                <w:rFonts w:ascii="Times New Roman" w:hAnsi="Times New Roman" w:cs="Times New Roman"/>
              </w:rPr>
              <w:t>а</w:t>
            </w:r>
            <w:r w:rsidRPr="00146254">
              <w:rPr>
                <w:rFonts w:ascii="Times New Roman" w:hAnsi="Times New Roman" w:cs="Times New Roman"/>
              </w:rPr>
              <w:t>товского муниципального ра</w:t>
            </w:r>
            <w:r w:rsidRPr="00146254">
              <w:rPr>
                <w:rFonts w:ascii="Times New Roman" w:hAnsi="Times New Roman" w:cs="Times New Roman"/>
              </w:rPr>
              <w:t>й</w:t>
            </w:r>
            <w:r w:rsidRPr="00146254">
              <w:rPr>
                <w:rFonts w:ascii="Times New Roman" w:hAnsi="Times New Roman" w:cs="Times New Roman"/>
              </w:rPr>
              <w:t>она Саратовской области, м</w:t>
            </w:r>
            <w:r w:rsidRPr="00146254">
              <w:rPr>
                <w:rFonts w:ascii="Times New Roman" w:hAnsi="Times New Roman" w:cs="Times New Roman"/>
              </w:rPr>
              <w:t>у</w:t>
            </w:r>
            <w:r w:rsidRPr="00146254">
              <w:rPr>
                <w:rFonts w:ascii="Times New Roman" w:hAnsi="Times New Roman" w:cs="Times New Roman"/>
              </w:rPr>
              <w:t>ниципального образования «Город Саратов» и внесении изменений в некоторые зак</w:t>
            </w:r>
            <w:r w:rsidRPr="00146254">
              <w:rPr>
                <w:rFonts w:ascii="Times New Roman" w:hAnsi="Times New Roman" w:cs="Times New Roman"/>
              </w:rPr>
              <w:t>о</w:t>
            </w:r>
            <w:r w:rsidRPr="00146254">
              <w:rPr>
                <w:rFonts w:ascii="Times New Roman" w:hAnsi="Times New Roman" w:cs="Times New Roman"/>
              </w:rPr>
              <w:t>нодательные акты Сарато</w:t>
            </w:r>
            <w:r w:rsidRPr="00146254">
              <w:rPr>
                <w:rFonts w:ascii="Times New Roman" w:hAnsi="Times New Roman" w:cs="Times New Roman"/>
              </w:rPr>
              <w:t>в</w:t>
            </w:r>
            <w:r w:rsidRPr="00146254">
              <w:rPr>
                <w:rFonts w:ascii="Times New Roman" w:hAnsi="Times New Roman" w:cs="Times New Roman"/>
              </w:rPr>
              <w:t>ской области» муниципальные образования Саратовского м</w:t>
            </w:r>
            <w:r w:rsidRPr="00146254">
              <w:rPr>
                <w:rFonts w:ascii="Times New Roman" w:hAnsi="Times New Roman" w:cs="Times New Roman"/>
              </w:rPr>
              <w:t>у</w:t>
            </w:r>
            <w:r w:rsidRPr="00146254">
              <w:rPr>
                <w:rFonts w:ascii="Times New Roman" w:hAnsi="Times New Roman" w:cs="Times New Roman"/>
              </w:rPr>
              <w:t>ниципального района преобр</w:t>
            </w:r>
            <w:r w:rsidRPr="00146254">
              <w:rPr>
                <w:rFonts w:ascii="Times New Roman" w:hAnsi="Times New Roman" w:cs="Times New Roman"/>
              </w:rPr>
              <w:t>а</w:t>
            </w:r>
            <w:r w:rsidRPr="00146254">
              <w:rPr>
                <w:rFonts w:ascii="Times New Roman" w:hAnsi="Times New Roman" w:cs="Times New Roman"/>
              </w:rPr>
              <w:t xml:space="preserve">зованы путем объединения с муниципальным образованием «Город Саратов». </w:t>
            </w:r>
          </w:p>
          <w:p w:rsidR="00A71529" w:rsidRPr="00146254" w:rsidRDefault="004639B8" w:rsidP="00AF67FE">
            <w:pPr>
              <w:jc w:val="both"/>
              <w:rPr>
                <w:rFonts w:ascii="Times New Roman" w:hAnsi="Times New Roman" w:cs="Times New Roman"/>
                <w:sz w:val="24"/>
                <w:szCs w:val="24"/>
              </w:rPr>
            </w:pPr>
            <w:r w:rsidRPr="00146254">
              <w:rPr>
                <w:rFonts w:ascii="Times New Roman" w:hAnsi="Times New Roman" w:cs="Times New Roman"/>
                <w:sz w:val="24"/>
                <w:szCs w:val="24"/>
              </w:rPr>
              <w:t>Учитывая административную принадлежность города Сар</w:t>
            </w:r>
            <w:r w:rsidRPr="00146254">
              <w:rPr>
                <w:rFonts w:ascii="Times New Roman" w:hAnsi="Times New Roman" w:cs="Times New Roman"/>
                <w:sz w:val="24"/>
                <w:szCs w:val="24"/>
              </w:rPr>
              <w:t>а</w:t>
            </w:r>
            <w:r w:rsidRPr="00146254">
              <w:rPr>
                <w:rFonts w:ascii="Times New Roman" w:hAnsi="Times New Roman" w:cs="Times New Roman"/>
                <w:sz w:val="24"/>
                <w:szCs w:val="24"/>
              </w:rPr>
              <w:t>това, распоряжением Прав</w:t>
            </w:r>
            <w:r w:rsidRPr="00146254">
              <w:rPr>
                <w:rFonts w:ascii="Times New Roman" w:hAnsi="Times New Roman" w:cs="Times New Roman"/>
                <w:sz w:val="24"/>
                <w:szCs w:val="24"/>
              </w:rPr>
              <w:t>и</w:t>
            </w:r>
            <w:r w:rsidRPr="00146254">
              <w:rPr>
                <w:rFonts w:ascii="Times New Roman" w:hAnsi="Times New Roman" w:cs="Times New Roman"/>
                <w:sz w:val="24"/>
                <w:szCs w:val="24"/>
              </w:rPr>
              <w:t>тельства Саратовской области от 11 февраля 2022 года № 42-Пр, а также распоряжением Правительства Саратовской области от 11 февраля 2022 года № 41-Пр в перечне сел</w:t>
            </w:r>
            <w:r w:rsidRPr="00146254">
              <w:rPr>
                <w:rFonts w:ascii="Times New Roman" w:hAnsi="Times New Roman" w:cs="Times New Roman"/>
                <w:sz w:val="24"/>
                <w:szCs w:val="24"/>
              </w:rPr>
              <w:t>ь</w:t>
            </w:r>
            <w:r w:rsidRPr="00146254">
              <w:rPr>
                <w:rFonts w:ascii="Times New Roman" w:hAnsi="Times New Roman" w:cs="Times New Roman"/>
                <w:sz w:val="24"/>
                <w:szCs w:val="24"/>
              </w:rPr>
              <w:t>ских населенных пунктов, а также в перечне сельских а</w:t>
            </w:r>
            <w:r w:rsidRPr="00146254">
              <w:rPr>
                <w:rFonts w:ascii="Times New Roman" w:hAnsi="Times New Roman" w:cs="Times New Roman"/>
                <w:sz w:val="24"/>
                <w:szCs w:val="24"/>
              </w:rPr>
              <w:t>г</w:t>
            </w:r>
            <w:r w:rsidRPr="00146254">
              <w:rPr>
                <w:rFonts w:ascii="Times New Roman" w:hAnsi="Times New Roman" w:cs="Times New Roman"/>
                <w:sz w:val="24"/>
                <w:szCs w:val="24"/>
              </w:rPr>
              <w:t>ломераций на территории С</w:t>
            </w:r>
            <w:r w:rsidRPr="00146254">
              <w:rPr>
                <w:rFonts w:ascii="Times New Roman" w:hAnsi="Times New Roman" w:cs="Times New Roman"/>
                <w:sz w:val="24"/>
                <w:szCs w:val="24"/>
              </w:rPr>
              <w:t>а</w:t>
            </w:r>
            <w:r w:rsidRPr="00146254">
              <w:rPr>
                <w:rFonts w:ascii="Times New Roman" w:hAnsi="Times New Roman" w:cs="Times New Roman"/>
                <w:sz w:val="24"/>
                <w:szCs w:val="24"/>
              </w:rPr>
              <w:t>ратовской области для реал</w:t>
            </w:r>
            <w:r w:rsidRPr="00146254">
              <w:rPr>
                <w:rFonts w:ascii="Times New Roman" w:hAnsi="Times New Roman" w:cs="Times New Roman"/>
                <w:sz w:val="24"/>
                <w:szCs w:val="24"/>
              </w:rPr>
              <w:t>и</w:t>
            </w:r>
            <w:r w:rsidRPr="00146254">
              <w:rPr>
                <w:rFonts w:ascii="Times New Roman" w:hAnsi="Times New Roman" w:cs="Times New Roman"/>
                <w:sz w:val="24"/>
                <w:szCs w:val="24"/>
              </w:rPr>
              <w:lastRenderedPageBreak/>
              <w:t>зации государственной пр</w:t>
            </w:r>
            <w:r w:rsidRPr="00146254">
              <w:rPr>
                <w:rFonts w:ascii="Times New Roman" w:hAnsi="Times New Roman" w:cs="Times New Roman"/>
                <w:sz w:val="24"/>
                <w:szCs w:val="24"/>
              </w:rPr>
              <w:t>о</w:t>
            </w:r>
            <w:r w:rsidRPr="00146254">
              <w:rPr>
                <w:rFonts w:ascii="Times New Roman" w:hAnsi="Times New Roman" w:cs="Times New Roman"/>
                <w:sz w:val="24"/>
                <w:szCs w:val="24"/>
              </w:rPr>
              <w:t>граммы Российской Федер</w:t>
            </w:r>
            <w:r w:rsidRPr="00146254">
              <w:rPr>
                <w:rFonts w:ascii="Times New Roman" w:hAnsi="Times New Roman" w:cs="Times New Roman"/>
                <w:sz w:val="24"/>
                <w:szCs w:val="24"/>
              </w:rPr>
              <w:t>а</w:t>
            </w:r>
            <w:r w:rsidRPr="00146254">
              <w:rPr>
                <w:rFonts w:ascii="Times New Roman" w:hAnsi="Times New Roman" w:cs="Times New Roman"/>
                <w:sz w:val="24"/>
                <w:szCs w:val="24"/>
              </w:rPr>
              <w:t xml:space="preserve">ции «Комплексное развитие сельских территорий» раздел «Саратовский район» признан утратившим силу. </w:t>
            </w:r>
          </w:p>
          <w:p w:rsidR="004639B8" w:rsidRPr="00146254" w:rsidRDefault="004639B8" w:rsidP="00AF67FE">
            <w:pPr>
              <w:pStyle w:val="Default"/>
              <w:jc w:val="both"/>
              <w:rPr>
                <w:rFonts w:ascii="Times New Roman" w:hAnsi="Times New Roman" w:cs="Times New Roman"/>
              </w:rPr>
            </w:pPr>
            <w:r w:rsidRPr="00146254">
              <w:rPr>
                <w:rFonts w:ascii="Times New Roman" w:hAnsi="Times New Roman" w:cs="Times New Roman"/>
              </w:rPr>
              <w:t>Таким образом, в связи с тем, что город Саратов является административным центром субъекта Российской Федер</w:t>
            </w:r>
            <w:r w:rsidRPr="00146254">
              <w:rPr>
                <w:rFonts w:ascii="Times New Roman" w:hAnsi="Times New Roman" w:cs="Times New Roman"/>
              </w:rPr>
              <w:t>а</w:t>
            </w:r>
            <w:r w:rsidRPr="00146254">
              <w:rPr>
                <w:rFonts w:ascii="Times New Roman" w:hAnsi="Times New Roman" w:cs="Times New Roman"/>
              </w:rPr>
              <w:t>ции, на жителей и товаропр</w:t>
            </w:r>
            <w:r w:rsidRPr="00146254">
              <w:rPr>
                <w:rFonts w:ascii="Times New Roman" w:hAnsi="Times New Roman" w:cs="Times New Roman"/>
              </w:rPr>
              <w:t>о</w:t>
            </w:r>
            <w:r w:rsidRPr="00146254">
              <w:rPr>
                <w:rFonts w:ascii="Times New Roman" w:hAnsi="Times New Roman" w:cs="Times New Roman"/>
              </w:rPr>
              <w:t xml:space="preserve">изводителей 79 населенных пунктов, вошедших в состав городского округа Саратов, действие государственной </w:t>
            </w:r>
          </w:p>
          <w:p w:rsidR="004639B8" w:rsidRPr="00146254" w:rsidRDefault="004639B8" w:rsidP="00AF67FE">
            <w:pPr>
              <w:pStyle w:val="Default"/>
              <w:jc w:val="both"/>
              <w:rPr>
                <w:rFonts w:ascii="Times New Roman" w:hAnsi="Times New Roman" w:cs="Times New Roman"/>
              </w:rPr>
            </w:pPr>
            <w:r w:rsidRPr="00146254">
              <w:rPr>
                <w:rFonts w:ascii="Times New Roman" w:hAnsi="Times New Roman" w:cs="Times New Roman"/>
              </w:rPr>
              <w:t>программы «Комплексное ра</w:t>
            </w:r>
            <w:r w:rsidRPr="00146254">
              <w:rPr>
                <w:rFonts w:ascii="Times New Roman" w:hAnsi="Times New Roman" w:cs="Times New Roman"/>
              </w:rPr>
              <w:t>з</w:t>
            </w:r>
            <w:r w:rsidRPr="00146254">
              <w:rPr>
                <w:rFonts w:ascii="Times New Roman" w:hAnsi="Times New Roman" w:cs="Times New Roman"/>
              </w:rPr>
              <w:t xml:space="preserve">витие сельских территорий» больше не распространяется, при этом они сохранили статус сельских населенных пунктов и рабочих поселков. </w:t>
            </w:r>
          </w:p>
          <w:p w:rsidR="004639B8" w:rsidRPr="00146254" w:rsidRDefault="004639B8" w:rsidP="00AF67FE">
            <w:pPr>
              <w:jc w:val="both"/>
              <w:rPr>
                <w:rFonts w:ascii="Times New Roman" w:hAnsi="Times New Roman" w:cs="Times New Roman"/>
                <w:sz w:val="24"/>
                <w:szCs w:val="24"/>
              </w:rPr>
            </w:pPr>
            <w:r w:rsidRPr="00146254">
              <w:rPr>
                <w:rFonts w:ascii="Times New Roman" w:hAnsi="Times New Roman" w:cs="Times New Roman"/>
                <w:sz w:val="24"/>
                <w:szCs w:val="24"/>
              </w:rPr>
              <w:t>Для жителей данных населе</w:t>
            </w:r>
            <w:r w:rsidRPr="00146254">
              <w:rPr>
                <w:rFonts w:ascii="Times New Roman" w:hAnsi="Times New Roman" w:cs="Times New Roman"/>
                <w:sz w:val="24"/>
                <w:szCs w:val="24"/>
              </w:rPr>
              <w:t>н</w:t>
            </w:r>
            <w:r w:rsidRPr="00146254">
              <w:rPr>
                <w:rFonts w:ascii="Times New Roman" w:hAnsi="Times New Roman" w:cs="Times New Roman"/>
                <w:sz w:val="24"/>
                <w:szCs w:val="24"/>
              </w:rPr>
              <w:t>ных пунктов мероприятия, предусмотренные госуда</w:t>
            </w:r>
            <w:r w:rsidRPr="00146254">
              <w:rPr>
                <w:rFonts w:ascii="Times New Roman" w:hAnsi="Times New Roman" w:cs="Times New Roman"/>
                <w:sz w:val="24"/>
                <w:szCs w:val="24"/>
              </w:rPr>
              <w:t>р</w:t>
            </w:r>
            <w:r w:rsidRPr="00146254">
              <w:rPr>
                <w:rFonts w:ascii="Times New Roman" w:hAnsi="Times New Roman" w:cs="Times New Roman"/>
                <w:sz w:val="24"/>
                <w:szCs w:val="24"/>
              </w:rPr>
              <w:t>ственной программой Росси</w:t>
            </w:r>
            <w:r w:rsidRPr="00146254">
              <w:rPr>
                <w:rFonts w:ascii="Times New Roman" w:hAnsi="Times New Roman" w:cs="Times New Roman"/>
                <w:sz w:val="24"/>
                <w:szCs w:val="24"/>
              </w:rPr>
              <w:t>й</w:t>
            </w:r>
            <w:r w:rsidRPr="00146254">
              <w:rPr>
                <w:rFonts w:ascii="Times New Roman" w:hAnsi="Times New Roman" w:cs="Times New Roman"/>
                <w:sz w:val="24"/>
                <w:szCs w:val="24"/>
              </w:rPr>
              <w:t>ской Федерации «Комплексное развитие сельских террит</w:t>
            </w:r>
            <w:r w:rsidRPr="00146254">
              <w:rPr>
                <w:rFonts w:ascii="Times New Roman" w:hAnsi="Times New Roman" w:cs="Times New Roman"/>
                <w:sz w:val="24"/>
                <w:szCs w:val="24"/>
              </w:rPr>
              <w:t>о</w:t>
            </w:r>
            <w:r w:rsidRPr="00146254">
              <w:rPr>
                <w:rFonts w:ascii="Times New Roman" w:hAnsi="Times New Roman" w:cs="Times New Roman"/>
                <w:sz w:val="24"/>
                <w:szCs w:val="24"/>
              </w:rPr>
              <w:t>рий», являются актуальными, при этом они утратили во</w:t>
            </w:r>
            <w:r w:rsidRPr="00146254">
              <w:rPr>
                <w:rFonts w:ascii="Times New Roman" w:hAnsi="Times New Roman" w:cs="Times New Roman"/>
                <w:sz w:val="24"/>
                <w:szCs w:val="24"/>
              </w:rPr>
              <w:t>з</w:t>
            </w:r>
            <w:r w:rsidRPr="00146254">
              <w:rPr>
                <w:rFonts w:ascii="Times New Roman" w:hAnsi="Times New Roman" w:cs="Times New Roman"/>
                <w:sz w:val="24"/>
                <w:szCs w:val="24"/>
              </w:rPr>
              <w:t>можность получения льготной ипотеки на покупку или стро</w:t>
            </w:r>
            <w:r w:rsidRPr="00146254">
              <w:rPr>
                <w:rFonts w:ascii="Times New Roman" w:hAnsi="Times New Roman" w:cs="Times New Roman"/>
                <w:sz w:val="24"/>
                <w:szCs w:val="24"/>
              </w:rPr>
              <w:t>и</w:t>
            </w:r>
            <w:r w:rsidRPr="00146254">
              <w:rPr>
                <w:rFonts w:ascii="Times New Roman" w:hAnsi="Times New Roman" w:cs="Times New Roman"/>
                <w:sz w:val="24"/>
                <w:szCs w:val="24"/>
              </w:rPr>
              <w:t>тельства жилья, в то время как повышенный интерес у гра</w:t>
            </w:r>
            <w:r w:rsidRPr="00146254">
              <w:rPr>
                <w:rFonts w:ascii="Times New Roman" w:hAnsi="Times New Roman" w:cs="Times New Roman"/>
                <w:sz w:val="24"/>
                <w:szCs w:val="24"/>
              </w:rPr>
              <w:t>ж</w:t>
            </w:r>
            <w:r w:rsidRPr="00146254">
              <w:rPr>
                <w:rFonts w:ascii="Times New Roman" w:hAnsi="Times New Roman" w:cs="Times New Roman"/>
                <w:sz w:val="24"/>
                <w:szCs w:val="24"/>
              </w:rPr>
              <w:t>дан Саратовской области в оформлении льготной ипотеки именно в перечисленных нас</w:t>
            </w:r>
            <w:r w:rsidRPr="00146254">
              <w:rPr>
                <w:rFonts w:ascii="Times New Roman" w:hAnsi="Times New Roman" w:cs="Times New Roman"/>
                <w:sz w:val="24"/>
                <w:szCs w:val="24"/>
              </w:rPr>
              <w:t>е</w:t>
            </w:r>
            <w:r w:rsidRPr="00146254">
              <w:rPr>
                <w:rFonts w:ascii="Times New Roman" w:hAnsi="Times New Roman" w:cs="Times New Roman"/>
                <w:sz w:val="24"/>
                <w:szCs w:val="24"/>
              </w:rPr>
              <w:lastRenderedPageBreak/>
              <w:t xml:space="preserve">ленных пунктах. </w:t>
            </w:r>
          </w:p>
          <w:p w:rsidR="004639B8" w:rsidRPr="00146254" w:rsidRDefault="004639B8" w:rsidP="00AF67FE">
            <w:pPr>
              <w:pStyle w:val="Default"/>
              <w:jc w:val="both"/>
              <w:rPr>
                <w:rFonts w:ascii="Times New Roman" w:hAnsi="Times New Roman" w:cs="Times New Roman"/>
              </w:rPr>
            </w:pPr>
            <w:r w:rsidRPr="00146254">
              <w:rPr>
                <w:rFonts w:ascii="Times New Roman" w:hAnsi="Times New Roman" w:cs="Times New Roman"/>
              </w:rPr>
              <w:t>В части проблемных вопросов, возникающих при реализации государственной программы «Комплексное развитие сел</w:t>
            </w:r>
            <w:r w:rsidRPr="00146254">
              <w:rPr>
                <w:rFonts w:ascii="Times New Roman" w:hAnsi="Times New Roman" w:cs="Times New Roman"/>
              </w:rPr>
              <w:t>ь</w:t>
            </w:r>
            <w:r w:rsidRPr="00146254">
              <w:rPr>
                <w:rFonts w:ascii="Times New Roman" w:hAnsi="Times New Roman" w:cs="Times New Roman"/>
              </w:rPr>
              <w:t xml:space="preserve">ских территорий», одним из основных является низкое </w:t>
            </w:r>
            <w:proofErr w:type="spellStart"/>
            <w:r w:rsidRPr="00146254">
              <w:rPr>
                <w:rFonts w:ascii="Times New Roman" w:hAnsi="Times New Roman" w:cs="Times New Roman"/>
              </w:rPr>
              <w:t>с</w:t>
            </w:r>
            <w:r w:rsidRPr="00146254">
              <w:rPr>
                <w:rFonts w:ascii="Times New Roman" w:hAnsi="Times New Roman" w:cs="Times New Roman"/>
              </w:rPr>
              <w:t>о</w:t>
            </w:r>
            <w:r w:rsidRPr="00146254">
              <w:rPr>
                <w:rFonts w:ascii="Times New Roman" w:hAnsi="Times New Roman" w:cs="Times New Roman"/>
              </w:rPr>
              <w:t>финансирование</w:t>
            </w:r>
            <w:proofErr w:type="spellEnd"/>
            <w:r w:rsidRPr="00146254">
              <w:rPr>
                <w:rFonts w:ascii="Times New Roman" w:hAnsi="Times New Roman" w:cs="Times New Roman"/>
              </w:rPr>
              <w:t xml:space="preserve"> за счет фед</w:t>
            </w:r>
            <w:r w:rsidRPr="00146254">
              <w:rPr>
                <w:rFonts w:ascii="Times New Roman" w:hAnsi="Times New Roman" w:cs="Times New Roman"/>
              </w:rPr>
              <w:t>е</w:t>
            </w:r>
            <w:r w:rsidRPr="00146254">
              <w:rPr>
                <w:rFonts w:ascii="Times New Roman" w:hAnsi="Times New Roman" w:cs="Times New Roman"/>
              </w:rPr>
              <w:t>рального бюджета от сущ</w:t>
            </w:r>
            <w:r w:rsidRPr="00146254">
              <w:rPr>
                <w:rFonts w:ascii="Times New Roman" w:hAnsi="Times New Roman" w:cs="Times New Roman"/>
              </w:rPr>
              <w:t>е</w:t>
            </w:r>
            <w:r w:rsidRPr="00146254">
              <w:rPr>
                <w:rFonts w:ascii="Times New Roman" w:hAnsi="Times New Roman" w:cs="Times New Roman"/>
              </w:rPr>
              <w:t xml:space="preserve">ствующей потребности, в том числе в разрезе мероприятий: </w:t>
            </w:r>
          </w:p>
          <w:p w:rsidR="004639B8" w:rsidRPr="00146254" w:rsidRDefault="004639B8" w:rsidP="00275D38">
            <w:pPr>
              <w:jc w:val="both"/>
              <w:rPr>
                <w:rFonts w:ascii="Times New Roman" w:hAnsi="Times New Roman" w:cs="Times New Roman"/>
                <w:sz w:val="24"/>
                <w:szCs w:val="24"/>
              </w:rPr>
            </w:pPr>
            <w:r w:rsidRPr="00146254">
              <w:rPr>
                <w:rFonts w:ascii="Times New Roman" w:hAnsi="Times New Roman" w:cs="Times New Roman"/>
                <w:sz w:val="24"/>
                <w:szCs w:val="24"/>
              </w:rPr>
              <w:t>- по комплексному обустро</w:t>
            </w:r>
            <w:r w:rsidRPr="00146254">
              <w:rPr>
                <w:rFonts w:ascii="Times New Roman" w:hAnsi="Times New Roman" w:cs="Times New Roman"/>
                <w:sz w:val="24"/>
                <w:szCs w:val="24"/>
              </w:rPr>
              <w:t>й</w:t>
            </w:r>
            <w:r w:rsidRPr="00146254">
              <w:rPr>
                <w:rFonts w:ascii="Times New Roman" w:hAnsi="Times New Roman" w:cs="Times New Roman"/>
                <w:sz w:val="24"/>
                <w:szCs w:val="24"/>
              </w:rPr>
              <w:t>ству площадок под компак</w:t>
            </w:r>
            <w:r w:rsidRPr="00146254">
              <w:rPr>
                <w:rFonts w:ascii="Times New Roman" w:hAnsi="Times New Roman" w:cs="Times New Roman"/>
                <w:sz w:val="24"/>
                <w:szCs w:val="24"/>
              </w:rPr>
              <w:t>т</w:t>
            </w:r>
            <w:r w:rsidRPr="00146254">
              <w:rPr>
                <w:rFonts w:ascii="Times New Roman" w:hAnsi="Times New Roman" w:cs="Times New Roman"/>
                <w:sz w:val="24"/>
                <w:szCs w:val="24"/>
              </w:rPr>
              <w:t>ную жилищную застройку в 2020 году - 57%; 2021 году — 43%; 2022 году -21%; 2023 г</w:t>
            </w:r>
            <w:r w:rsidRPr="00146254">
              <w:rPr>
                <w:rFonts w:ascii="Times New Roman" w:hAnsi="Times New Roman" w:cs="Times New Roman"/>
                <w:sz w:val="24"/>
                <w:szCs w:val="24"/>
              </w:rPr>
              <w:t>о</w:t>
            </w:r>
            <w:r w:rsidRPr="00146254">
              <w:rPr>
                <w:rFonts w:ascii="Times New Roman" w:hAnsi="Times New Roman" w:cs="Times New Roman"/>
                <w:sz w:val="24"/>
                <w:szCs w:val="24"/>
              </w:rPr>
              <w:t xml:space="preserve">ду — 24,4% </w:t>
            </w:r>
          </w:p>
        </w:tc>
        <w:tc>
          <w:tcPr>
            <w:tcW w:w="2835" w:type="dxa"/>
          </w:tcPr>
          <w:p w:rsidR="004639B8" w:rsidRPr="00146254" w:rsidRDefault="004639B8" w:rsidP="00AF67FE">
            <w:pPr>
              <w:pStyle w:val="Default"/>
              <w:jc w:val="both"/>
              <w:rPr>
                <w:rFonts w:ascii="Times New Roman" w:hAnsi="Times New Roman" w:cs="Times New Roman"/>
              </w:rPr>
            </w:pPr>
            <w:proofErr w:type="gramStart"/>
            <w:r w:rsidRPr="00146254">
              <w:rPr>
                <w:rFonts w:ascii="Times New Roman" w:hAnsi="Times New Roman" w:cs="Times New Roman"/>
              </w:rPr>
              <w:lastRenderedPageBreak/>
              <w:t>Необходимо выйти с инициативой и внести соответствующие изм</w:t>
            </w:r>
            <w:r w:rsidRPr="00146254">
              <w:rPr>
                <w:rFonts w:ascii="Times New Roman" w:hAnsi="Times New Roman" w:cs="Times New Roman"/>
              </w:rPr>
              <w:t>е</w:t>
            </w:r>
            <w:r w:rsidRPr="00146254">
              <w:rPr>
                <w:rFonts w:ascii="Times New Roman" w:hAnsi="Times New Roman" w:cs="Times New Roman"/>
              </w:rPr>
              <w:t>нения в государственную программу «Комплек</w:t>
            </w:r>
            <w:r w:rsidRPr="00146254">
              <w:rPr>
                <w:rFonts w:ascii="Times New Roman" w:hAnsi="Times New Roman" w:cs="Times New Roman"/>
              </w:rPr>
              <w:t>с</w:t>
            </w:r>
            <w:r w:rsidRPr="00146254">
              <w:rPr>
                <w:rFonts w:ascii="Times New Roman" w:hAnsi="Times New Roman" w:cs="Times New Roman"/>
              </w:rPr>
              <w:t>ное развитие сельских территорий», утве</w:t>
            </w:r>
            <w:r w:rsidRPr="00146254">
              <w:rPr>
                <w:rFonts w:ascii="Times New Roman" w:hAnsi="Times New Roman" w:cs="Times New Roman"/>
              </w:rPr>
              <w:t>р</w:t>
            </w:r>
            <w:r w:rsidRPr="00146254">
              <w:rPr>
                <w:rFonts w:ascii="Times New Roman" w:hAnsi="Times New Roman" w:cs="Times New Roman"/>
              </w:rPr>
              <w:t>жденную постановлен</w:t>
            </w:r>
            <w:r w:rsidRPr="00146254">
              <w:rPr>
                <w:rFonts w:ascii="Times New Roman" w:hAnsi="Times New Roman" w:cs="Times New Roman"/>
              </w:rPr>
              <w:t>и</w:t>
            </w:r>
            <w:r w:rsidRPr="00146254">
              <w:rPr>
                <w:rFonts w:ascii="Times New Roman" w:hAnsi="Times New Roman" w:cs="Times New Roman"/>
              </w:rPr>
              <w:t>ем Правительства Ро</w:t>
            </w:r>
            <w:r w:rsidRPr="00146254">
              <w:rPr>
                <w:rFonts w:ascii="Times New Roman" w:hAnsi="Times New Roman" w:cs="Times New Roman"/>
              </w:rPr>
              <w:t>с</w:t>
            </w:r>
            <w:r w:rsidRPr="00146254">
              <w:rPr>
                <w:rFonts w:ascii="Times New Roman" w:hAnsi="Times New Roman" w:cs="Times New Roman"/>
              </w:rPr>
              <w:t>сийской Федерации от 31 мая 2019 года № 696, и</w:t>
            </w:r>
            <w:r w:rsidRPr="00146254">
              <w:rPr>
                <w:rFonts w:ascii="Times New Roman" w:hAnsi="Times New Roman" w:cs="Times New Roman"/>
              </w:rPr>
              <w:t>з</w:t>
            </w:r>
            <w:r w:rsidRPr="00146254">
              <w:rPr>
                <w:rFonts w:ascii="Times New Roman" w:hAnsi="Times New Roman" w:cs="Times New Roman"/>
              </w:rPr>
              <w:t>ложив формулировку «за исключением городских округов, на территориях которых находятся а</w:t>
            </w:r>
            <w:r w:rsidRPr="00146254">
              <w:rPr>
                <w:rFonts w:ascii="Times New Roman" w:hAnsi="Times New Roman" w:cs="Times New Roman"/>
              </w:rPr>
              <w:t>д</w:t>
            </w:r>
            <w:r w:rsidRPr="00146254">
              <w:rPr>
                <w:rFonts w:ascii="Times New Roman" w:hAnsi="Times New Roman" w:cs="Times New Roman"/>
              </w:rPr>
              <w:t>министративные центры субъектов Российской Федерации» в следу</w:t>
            </w:r>
            <w:r w:rsidRPr="00146254">
              <w:rPr>
                <w:rFonts w:ascii="Times New Roman" w:hAnsi="Times New Roman" w:cs="Times New Roman"/>
              </w:rPr>
              <w:t>ю</w:t>
            </w:r>
            <w:r w:rsidRPr="00146254">
              <w:rPr>
                <w:rFonts w:ascii="Times New Roman" w:hAnsi="Times New Roman" w:cs="Times New Roman"/>
              </w:rPr>
              <w:t>щей редакции: «за и</w:t>
            </w:r>
            <w:r w:rsidRPr="00146254">
              <w:rPr>
                <w:rFonts w:ascii="Times New Roman" w:hAnsi="Times New Roman" w:cs="Times New Roman"/>
              </w:rPr>
              <w:t>с</w:t>
            </w:r>
            <w:r w:rsidRPr="00146254">
              <w:rPr>
                <w:rFonts w:ascii="Times New Roman" w:hAnsi="Times New Roman" w:cs="Times New Roman"/>
              </w:rPr>
              <w:t>ключением администр</w:t>
            </w:r>
            <w:r w:rsidRPr="00146254">
              <w:rPr>
                <w:rFonts w:ascii="Times New Roman" w:hAnsi="Times New Roman" w:cs="Times New Roman"/>
              </w:rPr>
              <w:t>а</w:t>
            </w:r>
            <w:r w:rsidRPr="00146254">
              <w:rPr>
                <w:rFonts w:ascii="Times New Roman" w:hAnsi="Times New Roman" w:cs="Times New Roman"/>
              </w:rPr>
              <w:t>тивных центров субъе</w:t>
            </w:r>
            <w:r w:rsidRPr="00146254">
              <w:rPr>
                <w:rFonts w:ascii="Times New Roman" w:hAnsi="Times New Roman" w:cs="Times New Roman"/>
              </w:rPr>
              <w:t>к</w:t>
            </w:r>
            <w:r w:rsidRPr="00146254">
              <w:rPr>
                <w:rFonts w:ascii="Times New Roman" w:hAnsi="Times New Roman" w:cs="Times New Roman"/>
              </w:rPr>
              <w:lastRenderedPageBreak/>
              <w:t>тов Российской Федер</w:t>
            </w:r>
            <w:r w:rsidRPr="00146254">
              <w:rPr>
                <w:rFonts w:ascii="Times New Roman" w:hAnsi="Times New Roman" w:cs="Times New Roman"/>
              </w:rPr>
              <w:t>а</w:t>
            </w:r>
            <w:r w:rsidRPr="00146254">
              <w:rPr>
                <w:rFonts w:ascii="Times New Roman" w:hAnsi="Times New Roman" w:cs="Times New Roman"/>
              </w:rPr>
              <w:t xml:space="preserve">ции». </w:t>
            </w:r>
            <w:proofErr w:type="gramEnd"/>
          </w:p>
          <w:p w:rsidR="004639B8" w:rsidRPr="00146254" w:rsidRDefault="004639B8" w:rsidP="00AF67FE">
            <w:pPr>
              <w:pStyle w:val="Default"/>
              <w:jc w:val="both"/>
              <w:rPr>
                <w:rFonts w:ascii="Times New Roman" w:hAnsi="Times New Roman" w:cs="Times New Roman"/>
              </w:rPr>
            </w:pPr>
            <w:r w:rsidRPr="00146254">
              <w:rPr>
                <w:rFonts w:ascii="Times New Roman" w:hAnsi="Times New Roman" w:cs="Times New Roman"/>
              </w:rPr>
              <w:t>По направлению «С</w:t>
            </w:r>
            <w:r w:rsidRPr="00146254">
              <w:rPr>
                <w:rFonts w:ascii="Times New Roman" w:hAnsi="Times New Roman" w:cs="Times New Roman"/>
              </w:rPr>
              <w:t>о</w:t>
            </w:r>
            <w:r w:rsidRPr="00146254">
              <w:rPr>
                <w:rFonts w:ascii="Times New Roman" w:hAnsi="Times New Roman" w:cs="Times New Roman"/>
              </w:rPr>
              <w:t>временный облик сел</w:t>
            </w:r>
            <w:r w:rsidRPr="00146254">
              <w:rPr>
                <w:rFonts w:ascii="Times New Roman" w:hAnsi="Times New Roman" w:cs="Times New Roman"/>
              </w:rPr>
              <w:t>ь</w:t>
            </w:r>
            <w:r w:rsidRPr="00146254">
              <w:rPr>
                <w:rFonts w:ascii="Times New Roman" w:hAnsi="Times New Roman" w:cs="Times New Roman"/>
              </w:rPr>
              <w:t>ских территорий» (</w:t>
            </w:r>
            <w:proofErr w:type="gramStart"/>
            <w:r w:rsidRPr="00146254">
              <w:rPr>
                <w:rFonts w:ascii="Times New Roman" w:hAnsi="Times New Roman" w:cs="Times New Roman"/>
              </w:rPr>
              <w:t>СОСТ</w:t>
            </w:r>
            <w:proofErr w:type="gramEnd"/>
            <w:r w:rsidRPr="00146254">
              <w:rPr>
                <w:rFonts w:ascii="Times New Roman" w:hAnsi="Times New Roman" w:cs="Times New Roman"/>
              </w:rPr>
              <w:t>) необходимо ра</w:t>
            </w:r>
            <w:r w:rsidRPr="00146254">
              <w:rPr>
                <w:rFonts w:ascii="Times New Roman" w:hAnsi="Times New Roman" w:cs="Times New Roman"/>
              </w:rPr>
              <w:t>з</w:t>
            </w:r>
            <w:r w:rsidRPr="00146254">
              <w:rPr>
                <w:rFonts w:ascii="Times New Roman" w:hAnsi="Times New Roman" w:cs="Times New Roman"/>
              </w:rPr>
              <w:t>работать и внести в го</w:t>
            </w:r>
            <w:r w:rsidRPr="00146254">
              <w:rPr>
                <w:rFonts w:ascii="Times New Roman" w:hAnsi="Times New Roman" w:cs="Times New Roman"/>
              </w:rPr>
              <w:t>с</w:t>
            </w:r>
            <w:r w:rsidRPr="00146254">
              <w:rPr>
                <w:rFonts w:ascii="Times New Roman" w:hAnsi="Times New Roman" w:cs="Times New Roman"/>
              </w:rPr>
              <w:t>ударственную програ</w:t>
            </w:r>
            <w:r w:rsidRPr="00146254">
              <w:rPr>
                <w:rFonts w:ascii="Times New Roman" w:hAnsi="Times New Roman" w:cs="Times New Roman"/>
              </w:rPr>
              <w:t>м</w:t>
            </w:r>
            <w:r w:rsidRPr="00146254">
              <w:rPr>
                <w:rFonts w:ascii="Times New Roman" w:hAnsi="Times New Roman" w:cs="Times New Roman"/>
              </w:rPr>
              <w:t>му «Комплексное разв</w:t>
            </w:r>
            <w:r w:rsidRPr="00146254">
              <w:rPr>
                <w:rFonts w:ascii="Times New Roman" w:hAnsi="Times New Roman" w:cs="Times New Roman"/>
              </w:rPr>
              <w:t>и</w:t>
            </w:r>
            <w:r w:rsidRPr="00146254">
              <w:rPr>
                <w:rFonts w:ascii="Times New Roman" w:hAnsi="Times New Roman" w:cs="Times New Roman"/>
              </w:rPr>
              <w:t>тие сельских террит</w:t>
            </w:r>
            <w:r w:rsidRPr="00146254">
              <w:rPr>
                <w:rFonts w:ascii="Times New Roman" w:hAnsi="Times New Roman" w:cs="Times New Roman"/>
              </w:rPr>
              <w:t>о</w:t>
            </w:r>
            <w:r w:rsidRPr="00146254">
              <w:rPr>
                <w:rFonts w:ascii="Times New Roman" w:hAnsi="Times New Roman" w:cs="Times New Roman"/>
              </w:rPr>
              <w:t>рий» четкий механизм распределения средств федерального бюджета по регионам Российской Федерации на каждый финансовый год в виде утвержденной квоты без проведения отбора Ми</w:t>
            </w:r>
            <w:r w:rsidRPr="00146254">
              <w:rPr>
                <w:rFonts w:ascii="Times New Roman" w:hAnsi="Times New Roman" w:cs="Times New Roman"/>
              </w:rPr>
              <w:t>н</w:t>
            </w:r>
            <w:r w:rsidRPr="00146254">
              <w:rPr>
                <w:rFonts w:ascii="Times New Roman" w:hAnsi="Times New Roman" w:cs="Times New Roman"/>
              </w:rPr>
              <w:t>сельхозом России по бальной системе, а ост</w:t>
            </w:r>
            <w:r w:rsidRPr="00146254">
              <w:rPr>
                <w:rFonts w:ascii="Times New Roman" w:hAnsi="Times New Roman" w:cs="Times New Roman"/>
              </w:rPr>
              <w:t>а</w:t>
            </w:r>
            <w:r w:rsidRPr="00146254">
              <w:rPr>
                <w:rFonts w:ascii="Times New Roman" w:hAnsi="Times New Roman" w:cs="Times New Roman"/>
              </w:rPr>
              <w:t>вить за исполнительным органом субъекта опр</w:t>
            </w:r>
            <w:r w:rsidRPr="00146254">
              <w:rPr>
                <w:rFonts w:ascii="Times New Roman" w:hAnsi="Times New Roman" w:cs="Times New Roman"/>
              </w:rPr>
              <w:t>е</w:t>
            </w:r>
            <w:r w:rsidRPr="00146254">
              <w:rPr>
                <w:rFonts w:ascii="Times New Roman" w:hAnsi="Times New Roman" w:cs="Times New Roman"/>
              </w:rPr>
              <w:t>делять бюджетополуч</w:t>
            </w:r>
            <w:r w:rsidRPr="00146254">
              <w:rPr>
                <w:rFonts w:ascii="Times New Roman" w:hAnsi="Times New Roman" w:cs="Times New Roman"/>
              </w:rPr>
              <w:t>а</w:t>
            </w:r>
            <w:r w:rsidRPr="00146254">
              <w:rPr>
                <w:rFonts w:ascii="Times New Roman" w:hAnsi="Times New Roman" w:cs="Times New Roman"/>
              </w:rPr>
              <w:t>теля в рамках выделе</w:t>
            </w:r>
            <w:r w:rsidRPr="00146254">
              <w:rPr>
                <w:rFonts w:ascii="Times New Roman" w:hAnsi="Times New Roman" w:cs="Times New Roman"/>
              </w:rPr>
              <w:t>н</w:t>
            </w:r>
            <w:r w:rsidRPr="00146254">
              <w:rPr>
                <w:rFonts w:ascii="Times New Roman" w:hAnsi="Times New Roman" w:cs="Times New Roman"/>
              </w:rPr>
              <w:t>ного лимита, при этом такие жизненно важные мероприятия, как вод</w:t>
            </w:r>
            <w:r w:rsidRPr="00146254">
              <w:rPr>
                <w:rFonts w:ascii="Times New Roman" w:hAnsi="Times New Roman" w:cs="Times New Roman"/>
              </w:rPr>
              <w:t>о</w:t>
            </w:r>
            <w:r w:rsidRPr="00146254">
              <w:rPr>
                <w:rFonts w:ascii="Times New Roman" w:hAnsi="Times New Roman" w:cs="Times New Roman"/>
              </w:rPr>
              <w:t>снабжение и газифик</w:t>
            </w:r>
            <w:r w:rsidRPr="00146254">
              <w:rPr>
                <w:rFonts w:ascii="Times New Roman" w:hAnsi="Times New Roman" w:cs="Times New Roman"/>
              </w:rPr>
              <w:t>а</w:t>
            </w:r>
            <w:r w:rsidRPr="00146254">
              <w:rPr>
                <w:rFonts w:ascii="Times New Roman" w:hAnsi="Times New Roman" w:cs="Times New Roman"/>
              </w:rPr>
              <w:t>ция населенных пунктов, финансировать отдел</w:t>
            </w:r>
            <w:r w:rsidRPr="00146254">
              <w:rPr>
                <w:rFonts w:ascii="Times New Roman" w:hAnsi="Times New Roman" w:cs="Times New Roman"/>
              </w:rPr>
              <w:t>ь</w:t>
            </w:r>
            <w:r w:rsidRPr="00146254">
              <w:rPr>
                <w:rFonts w:ascii="Times New Roman" w:hAnsi="Times New Roman" w:cs="Times New Roman"/>
              </w:rPr>
              <w:t>ными направлениями по аналоги с ФЦП «Соц</w:t>
            </w:r>
            <w:r w:rsidRPr="00146254">
              <w:rPr>
                <w:rFonts w:ascii="Times New Roman" w:hAnsi="Times New Roman" w:cs="Times New Roman"/>
              </w:rPr>
              <w:t>и</w:t>
            </w:r>
            <w:r w:rsidRPr="00146254">
              <w:rPr>
                <w:rFonts w:ascii="Times New Roman" w:hAnsi="Times New Roman" w:cs="Times New Roman"/>
              </w:rPr>
              <w:t xml:space="preserve">альное развитие села до 2013 года», а также ФЦП «Устойчивое развитие сельских территорий», а </w:t>
            </w:r>
            <w:r w:rsidRPr="00146254">
              <w:rPr>
                <w:rFonts w:ascii="Times New Roman" w:hAnsi="Times New Roman" w:cs="Times New Roman"/>
              </w:rPr>
              <w:lastRenderedPageBreak/>
              <w:t>не в составе целевой программы «Совреме</w:t>
            </w:r>
            <w:r w:rsidRPr="00146254">
              <w:rPr>
                <w:rFonts w:ascii="Times New Roman" w:hAnsi="Times New Roman" w:cs="Times New Roman"/>
              </w:rPr>
              <w:t>н</w:t>
            </w:r>
            <w:r w:rsidRPr="00146254">
              <w:rPr>
                <w:rFonts w:ascii="Times New Roman" w:hAnsi="Times New Roman" w:cs="Times New Roman"/>
              </w:rPr>
              <w:t>ный облик сельских те</w:t>
            </w:r>
            <w:r w:rsidRPr="00146254">
              <w:rPr>
                <w:rFonts w:ascii="Times New Roman" w:hAnsi="Times New Roman" w:cs="Times New Roman"/>
              </w:rPr>
              <w:t>р</w:t>
            </w:r>
            <w:r w:rsidRPr="00146254">
              <w:rPr>
                <w:rFonts w:ascii="Times New Roman" w:hAnsi="Times New Roman" w:cs="Times New Roman"/>
              </w:rPr>
              <w:t xml:space="preserve">риторий». </w:t>
            </w:r>
          </w:p>
          <w:p w:rsidR="004639B8" w:rsidRPr="00146254" w:rsidRDefault="004639B8" w:rsidP="00AF67FE">
            <w:pPr>
              <w:pStyle w:val="Default"/>
              <w:jc w:val="both"/>
              <w:rPr>
                <w:rFonts w:ascii="Times New Roman" w:hAnsi="Times New Roman" w:cs="Times New Roman"/>
              </w:rPr>
            </w:pPr>
            <w:r w:rsidRPr="00146254">
              <w:rPr>
                <w:rFonts w:ascii="Times New Roman" w:hAnsi="Times New Roman" w:cs="Times New Roman"/>
              </w:rPr>
              <w:t>По направлению «Улу</w:t>
            </w:r>
            <w:r w:rsidRPr="00146254">
              <w:rPr>
                <w:rFonts w:ascii="Times New Roman" w:hAnsi="Times New Roman" w:cs="Times New Roman"/>
              </w:rPr>
              <w:t>ч</w:t>
            </w:r>
            <w:r w:rsidRPr="00146254">
              <w:rPr>
                <w:rFonts w:ascii="Times New Roman" w:hAnsi="Times New Roman" w:cs="Times New Roman"/>
              </w:rPr>
              <w:t>шения жилищных усл</w:t>
            </w:r>
            <w:r w:rsidRPr="00146254">
              <w:rPr>
                <w:rFonts w:ascii="Times New Roman" w:hAnsi="Times New Roman" w:cs="Times New Roman"/>
              </w:rPr>
              <w:t>о</w:t>
            </w:r>
            <w:r w:rsidRPr="00146254">
              <w:rPr>
                <w:rFonts w:ascii="Times New Roman" w:hAnsi="Times New Roman" w:cs="Times New Roman"/>
              </w:rPr>
              <w:t>вий» необходимо внести изменения в части д</w:t>
            </w:r>
            <w:r w:rsidRPr="00146254">
              <w:rPr>
                <w:rFonts w:ascii="Times New Roman" w:hAnsi="Times New Roman" w:cs="Times New Roman"/>
              </w:rPr>
              <w:t>о</w:t>
            </w:r>
            <w:r w:rsidRPr="00146254">
              <w:rPr>
                <w:rFonts w:ascii="Times New Roman" w:hAnsi="Times New Roman" w:cs="Times New Roman"/>
              </w:rPr>
              <w:t>бавления преимущ</w:t>
            </w:r>
            <w:r w:rsidRPr="00146254">
              <w:rPr>
                <w:rFonts w:ascii="Times New Roman" w:hAnsi="Times New Roman" w:cs="Times New Roman"/>
              </w:rPr>
              <w:t>е</w:t>
            </w:r>
            <w:r w:rsidRPr="00146254">
              <w:rPr>
                <w:rFonts w:ascii="Times New Roman" w:hAnsi="Times New Roman" w:cs="Times New Roman"/>
              </w:rPr>
              <w:t>ственного права учас</w:t>
            </w:r>
            <w:r w:rsidRPr="00146254">
              <w:rPr>
                <w:rFonts w:ascii="Times New Roman" w:hAnsi="Times New Roman" w:cs="Times New Roman"/>
              </w:rPr>
              <w:t>т</w:t>
            </w:r>
            <w:r w:rsidRPr="00146254">
              <w:rPr>
                <w:rFonts w:ascii="Times New Roman" w:hAnsi="Times New Roman" w:cs="Times New Roman"/>
              </w:rPr>
              <w:t>никам «СВО», при этом исключить для данной категории граждан тр</w:t>
            </w:r>
            <w:r w:rsidRPr="00146254">
              <w:rPr>
                <w:rFonts w:ascii="Times New Roman" w:hAnsi="Times New Roman" w:cs="Times New Roman"/>
              </w:rPr>
              <w:t>е</w:t>
            </w:r>
            <w:r w:rsidRPr="00146254">
              <w:rPr>
                <w:rFonts w:ascii="Times New Roman" w:hAnsi="Times New Roman" w:cs="Times New Roman"/>
              </w:rPr>
              <w:t>бование «работа в с</w:t>
            </w:r>
            <w:r w:rsidRPr="00146254">
              <w:rPr>
                <w:rFonts w:ascii="Times New Roman" w:hAnsi="Times New Roman" w:cs="Times New Roman"/>
              </w:rPr>
              <w:t>и</w:t>
            </w:r>
            <w:r w:rsidRPr="00146254">
              <w:rPr>
                <w:rFonts w:ascii="Times New Roman" w:hAnsi="Times New Roman" w:cs="Times New Roman"/>
              </w:rPr>
              <w:t>стема АПК и(или) соц</w:t>
            </w:r>
            <w:r w:rsidRPr="00146254">
              <w:rPr>
                <w:rFonts w:ascii="Times New Roman" w:hAnsi="Times New Roman" w:cs="Times New Roman"/>
              </w:rPr>
              <w:t>и</w:t>
            </w:r>
            <w:r w:rsidRPr="00146254">
              <w:rPr>
                <w:rFonts w:ascii="Times New Roman" w:hAnsi="Times New Roman" w:cs="Times New Roman"/>
              </w:rPr>
              <w:t xml:space="preserve">альной сфере не менее 1 года». </w:t>
            </w:r>
          </w:p>
          <w:p w:rsidR="004639B8" w:rsidRPr="00146254" w:rsidRDefault="004639B8" w:rsidP="00AF67FE">
            <w:pPr>
              <w:pStyle w:val="Default"/>
              <w:jc w:val="both"/>
              <w:rPr>
                <w:rFonts w:ascii="Times New Roman" w:hAnsi="Times New Roman" w:cs="Times New Roman"/>
              </w:rPr>
            </w:pPr>
            <w:r w:rsidRPr="00146254">
              <w:rPr>
                <w:rFonts w:ascii="Times New Roman" w:hAnsi="Times New Roman" w:cs="Times New Roman"/>
              </w:rPr>
              <w:t xml:space="preserve">Считаем необходимым продолжить </w:t>
            </w:r>
            <w:proofErr w:type="spellStart"/>
            <w:r w:rsidRPr="00146254">
              <w:rPr>
                <w:rFonts w:ascii="Times New Roman" w:hAnsi="Times New Roman" w:cs="Times New Roman"/>
              </w:rPr>
              <w:t>софинанс</w:t>
            </w:r>
            <w:r w:rsidRPr="00146254">
              <w:rPr>
                <w:rFonts w:ascii="Times New Roman" w:hAnsi="Times New Roman" w:cs="Times New Roman"/>
              </w:rPr>
              <w:t>и</w:t>
            </w:r>
            <w:r w:rsidRPr="00146254">
              <w:rPr>
                <w:rFonts w:ascii="Times New Roman" w:hAnsi="Times New Roman" w:cs="Times New Roman"/>
              </w:rPr>
              <w:t>ровать</w:t>
            </w:r>
            <w:proofErr w:type="spellEnd"/>
            <w:r w:rsidRPr="00146254">
              <w:rPr>
                <w:rFonts w:ascii="Times New Roman" w:hAnsi="Times New Roman" w:cs="Times New Roman"/>
              </w:rPr>
              <w:t xml:space="preserve"> направление (как отдельное мероприятие) по развитию водосна</w:t>
            </w:r>
            <w:r w:rsidRPr="00146254">
              <w:rPr>
                <w:rFonts w:ascii="Times New Roman" w:hAnsi="Times New Roman" w:cs="Times New Roman"/>
              </w:rPr>
              <w:t>б</w:t>
            </w:r>
            <w:r w:rsidRPr="00146254">
              <w:rPr>
                <w:rFonts w:ascii="Times New Roman" w:hAnsi="Times New Roman" w:cs="Times New Roman"/>
              </w:rPr>
              <w:t>жения в сельской мес</w:t>
            </w:r>
            <w:r w:rsidRPr="00146254">
              <w:rPr>
                <w:rFonts w:ascii="Times New Roman" w:hAnsi="Times New Roman" w:cs="Times New Roman"/>
              </w:rPr>
              <w:t>т</w:t>
            </w:r>
            <w:r w:rsidRPr="00146254">
              <w:rPr>
                <w:rFonts w:ascii="Times New Roman" w:hAnsi="Times New Roman" w:cs="Times New Roman"/>
              </w:rPr>
              <w:t>ности, в связи с чем вн</w:t>
            </w:r>
            <w:r w:rsidRPr="00146254">
              <w:rPr>
                <w:rFonts w:ascii="Times New Roman" w:hAnsi="Times New Roman" w:cs="Times New Roman"/>
              </w:rPr>
              <w:t>е</w:t>
            </w:r>
            <w:r w:rsidRPr="00146254">
              <w:rPr>
                <w:rFonts w:ascii="Times New Roman" w:hAnsi="Times New Roman" w:cs="Times New Roman"/>
              </w:rPr>
              <w:t>сти соответствующие изменения в Госуда</w:t>
            </w:r>
            <w:r w:rsidRPr="00146254">
              <w:rPr>
                <w:rFonts w:ascii="Times New Roman" w:hAnsi="Times New Roman" w:cs="Times New Roman"/>
              </w:rPr>
              <w:t>р</w:t>
            </w:r>
            <w:r w:rsidRPr="00146254">
              <w:rPr>
                <w:rFonts w:ascii="Times New Roman" w:hAnsi="Times New Roman" w:cs="Times New Roman"/>
              </w:rPr>
              <w:t xml:space="preserve">ственную программу. </w:t>
            </w:r>
          </w:p>
          <w:p w:rsidR="004639B8" w:rsidRPr="00146254" w:rsidRDefault="004639B8" w:rsidP="00AF67FE">
            <w:pPr>
              <w:jc w:val="both"/>
              <w:rPr>
                <w:rFonts w:ascii="Times New Roman" w:hAnsi="Times New Roman" w:cs="Times New Roman"/>
                <w:sz w:val="24"/>
                <w:szCs w:val="24"/>
              </w:rPr>
            </w:pPr>
            <w:r w:rsidRPr="00146254">
              <w:rPr>
                <w:rFonts w:ascii="Times New Roman" w:hAnsi="Times New Roman" w:cs="Times New Roman"/>
                <w:sz w:val="24"/>
                <w:szCs w:val="24"/>
              </w:rPr>
              <w:t>Каждое из направлений Программы является важным для сельских территорий Саратовской области, одним из пр</w:t>
            </w:r>
            <w:r w:rsidRPr="00146254">
              <w:rPr>
                <w:rFonts w:ascii="Times New Roman" w:hAnsi="Times New Roman" w:cs="Times New Roman"/>
                <w:sz w:val="24"/>
                <w:szCs w:val="24"/>
              </w:rPr>
              <w:t>о</w:t>
            </w:r>
            <w:r w:rsidRPr="00146254">
              <w:rPr>
                <w:rFonts w:ascii="Times New Roman" w:hAnsi="Times New Roman" w:cs="Times New Roman"/>
                <w:sz w:val="24"/>
                <w:szCs w:val="24"/>
              </w:rPr>
              <w:t>блемных вопросов явл</w:t>
            </w:r>
            <w:r w:rsidRPr="00146254">
              <w:rPr>
                <w:rFonts w:ascii="Times New Roman" w:hAnsi="Times New Roman" w:cs="Times New Roman"/>
                <w:sz w:val="24"/>
                <w:szCs w:val="24"/>
              </w:rPr>
              <w:t>я</w:t>
            </w:r>
            <w:r w:rsidRPr="00146254">
              <w:rPr>
                <w:rFonts w:ascii="Times New Roman" w:hAnsi="Times New Roman" w:cs="Times New Roman"/>
                <w:sz w:val="24"/>
                <w:szCs w:val="24"/>
              </w:rPr>
              <w:t xml:space="preserve">ется низкое </w:t>
            </w:r>
            <w:proofErr w:type="spellStart"/>
            <w:r w:rsidRPr="00146254">
              <w:rPr>
                <w:rFonts w:ascii="Times New Roman" w:hAnsi="Times New Roman" w:cs="Times New Roman"/>
                <w:sz w:val="24"/>
                <w:szCs w:val="24"/>
              </w:rPr>
              <w:t>софинанс</w:t>
            </w:r>
            <w:r w:rsidRPr="00146254">
              <w:rPr>
                <w:rFonts w:ascii="Times New Roman" w:hAnsi="Times New Roman" w:cs="Times New Roman"/>
                <w:sz w:val="24"/>
                <w:szCs w:val="24"/>
              </w:rPr>
              <w:t>и</w:t>
            </w:r>
            <w:r w:rsidRPr="00146254">
              <w:rPr>
                <w:rFonts w:ascii="Times New Roman" w:hAnsi="Times New Roman" w:cs="Times New Roman"/>
                <w:sz w:val="24"/>
                <w:szCs w:val="24"/>
              </w:rPr>
              <w:t>рование</w:t>
            </w:r>
            <w:proofErr w:type="spellEnd"/>
            <w:r w:rsidRPr="00146254">
              <w:rPr>
                <w:rFonts w:ascii="Times New Roman" w:hAnsi="Times New Roman" w:cs="Times New Roman"/>
                <w:sz w:val="24"/>
                <w:szCs w:val="24"/>
              </w:rPr>
              <w:t xml:space="preserve"> за счет фед</w:t>
            </w:r>
            <w:r w:rsidRPr="00146254">
              <w:rPr>
                <w:rFonts w:ascii="Times New Roman" w:hAnsi="Times New Roman" w:cs="Times New Roman"/>
                <w:sz w:val="24"/>
                <w:szCs w:val="24"/>
              </w:rPr>
              <w:t>е</w:t>
            </w:r>
            <w:r w:rsidRPr="00146254">
              <w:rPr>
                <w:rFonts w:ascii="Times New Roman" w:hAnsi="Times New Roman" w:cs="Times New Roman"/>
                <w:sz w:val="24"/>
                <w:szCs w:val="24"/>
              </w:rPr>
              <w:t xml:space="preserve">рального бюджета от </w:t>
            </w:r>
            <w:r w:rsidRPr="00146254">
              <w:rPr>
                <w:rFonts w:ascii="Times New Roman" w:hAnsi="Times New Roman" w:cs="Times New Roman"/>
                <w:sz w:val="24"/>
                <w:szCs w:val="24"/>
              </w:rPr>
              <w:lastRenderedPageBreak/>
              <w:t>существующей потре</w:t>
            </w:r>
            <w:r w:rsidRPr="00146254">
              <w:rPr>
                <w:rFonts w:ascii="Times New Roman" w:hAnsi="Times New Roman" w:cs="Times New Roman"/>
                <w:sz w:val="24"/>
                <w:szCs w:val="24"/>
              </w:rPr>
              <w:t>б</w:t>
            </w:r>
            <w:r w:rsidRPr="00146254">
              <w:rPr>
                <w:rFonts w:ascii="Times New Roman" w:hAnsi="Times New Roman" w:cs="Times New Roman"/>
                <w:sz w:val="24"/>
                <w:szCs w:val="24"/>
              </w:rPr>
              <w:t xml:space="preserve">ности. </w:t>
            </w:r>
          </w:p>
        </w:tc>
        <w:tc>
          <w:tcPr>
            <w:tcW w:w="3295" w:type="dxa"/>
          </w:tcPr>
          <w:p w:rsidR="004639B8" w:rsidRPr="00146254" w:rsidRDefault="004639B8" w:rsidP="00AF67FE">
            <w:pPr>
              <w:pStyle w:val="Default"/>
              <w:jc w:val="both"/>
              <w:rPr>
                <w:rFonts w:ascii="Times New Roman" w:hAnsi="Times New Roman" w:cs="Times New Roman"/>
              </w:rPr>
            </w:pPr>
            <w:r w:rsidRPr="00146254">
              <w:rPr>
                <w:rFonts w:ascii="Times New Roman" w:hAnsi="Times New Roman" w:cs="Times New Roman"/>
              </w:rPr>
              <w:lastRenderedPageBreak/>
              <w:t>В рамках государственной программы «Комплексное развитие сельских террит</w:t>
            </w:r>
            <w:r w:rsidRPr="00146254">
              <w:rPr>
                <w:rFonts w:ascii="Times New Roman" w:hAnsi="Times New Roman" w:cs="Times New Roman"/>
              </w:rPr>
              <w:t>о</w:t>
            </w:r>
            <w:r w:rsidRPr="00146254">
              <w:rPr>
                <w:rFonts w:ascii="Times New Roman" w:hAnsi="Times New Roman" w:cs="Times New Roman"/>
              </w:rPr>
              <w:t xml:space="preserve">рий» построено 35,38 </w:t>
            </w:r>
            <w:proofErr w:type="spellStart"/>
            <w:r w:rsidRPr="00146254">
              <w:rPr>
                <w:rFonts w:ascii="Times New Roman" w:hAnsi="Times New Roman" w:cs="Times New Roman"/>
              </w:rPr>
              <w:t>км.локальных</w:t>
            </w:r>
            <w:proofErr w:type="spellEnd"/>
            <w:r w:rsidRPr="00146254">
              <w:rPr>
                <w:rFonts w:ascii="Times New Roman" w:hAnsi="Times New Roman" w:cs="Times New Roman"/>
              </w:rPr>
              <w:t xml:space="preserve"> водопроводов в с. Березово, пос. </w:t>
            </w:r>
            <w:proofErr w:type="spellStart"/>
            <w:r w:rsidRPr="00146254">
              <w:rPr>
                <w:rFonts w:ascii="Times New Roman" w:hAnsi="Times New Roman" w:cs="Times New Roman"/>
              </w:rPr>
              <w:t>Новопу</w:t>
            </w:r>
            <w:r w:rsidRPr="00146254">
              <w:rPr>
                <w:rFonts w:ascii="Times New Roman" w:hAnsi="Times New Roman" w:cs="Times New Roman"/>
              </w:rPr>
              <w:t>ш</w:t>
            </w:r>
            <w:r w:rsidRPr="00146254">
              <w:rPr>
                <w:rFonts w:ascii="Times New Roman" w:hAnsi="Times New Roman" w:cs="Times New Roman"/>
              </w:rPr>
              <w:t>кинский</w:t>
            </w:r>
            <w:proofErr w:type="spellEnd"/>
            <w:r w:rsidRPr="00146254">
              <w:rPr>
                <w:rFonts w:ascii="Times New Roman" w:hAnsi="Times New Roman" w:cs="Times New Roman"/>
              </w:rPr>
              <w:t xml:space="preserve">, с. </w:t>
            </w:r>
            <w:proofErr w:type="spellStart"/>
            <w:r w:rsidRPr="00146254">
              <w:rPr>
                <w:rFonts w:ascii="Times New Roman" w:hAnsi="Times New Roman" w:cs="Times New Roman"/>
              </w:rPr>
              <w:t>Хлебновка</w:t>
            </w:r>
            <w:proofErr w:type="spellEnd"/>
            <w:r w:rsidRPr="00146254">
              <w:rPr>
                <w:rFonts w:ascii="Times New Roman" w:hAnsi="Times New Roman" w:cs="Times New Roman"/>
              </w:rPr>
              <w:t xml:space="preserve">, с. Кормежка, пос. Полуденный, </w:t>
            </w:r>
            <w:proofErr w:type="spellStart"/>
            <w:r w:rsidRPr="00146254">
              <w:rPr>
                <w:rFonts w:ascii="Times New Roman" w:hAnsi="Times New Roman" w:cs="Times New Roman"/>
              </w:rPr>
              <w:t>р.п</w:t>
            </w:r>
            <w:proofErr w:type="spellEnd"/>
            <w:r w:rsidRPr="00146254">
              <w:rPr>
                <w:rFonts w:ascii="Times New Roman" w:hAnsi="Times New Roman" w:cs="Times New Roman"/>
              </w:rPr>
              <w:t xml:space="preserve">. </w:t>
            </w:r>
            <w:proofErr w:type="gramStart"/>
            <w:r w:rsidRPr="00146254">
              <w:rPr>
                <w:rFonts w:ascii="Times New Roman" w:hAnsi="Times New Roman" w:cs="Times New Roman"/>
              </w:rPr>
              <w:t>Советское; по проекту комплексной компактной з</w:t>
            </w:r>
            <w:r w:rsidRPr="00146254">
              <w:rPr>
                <w:rFonts w:ascii="Times New Roman" w:hAnsi="Times New Roman" w:cs="Times New Roman"/>
              </w:rPr>
              <w:t>а</w:t>
            </w:r>
            <w:r w:rsidRPr="00146254">
              <w:rPr>
                <w:rFonts w:ascii="Times New Roman" w:hAnsi="Times New Roman" w:cs="Times New Roman"/>
              </w:rPr>
              <w:t xml:space="preserve">стройки на территории с. Натальино </w:t>
            </w:r>
            <w:proofErr w:type="spellStart"/>
            <w:r w:rsidRPr="00146254">
              <w:rPr>
                <w:rFonts w:ascii="Times New Roman" w:hAnsi="Times New Roman" w:cs="Times New Roman"/>
              </w:rPr>
              <w:t>Балаковского</w:t>
            </w:r>
            <w:proofErr w:type="spellEnd"/>
            <w:r w:rsidRPr="00146254">
              <w:rPr>
                <w:rFonts w:ascii="Times New Roman" w:hAnsi="Times New Roman" w:cs="Times New Roman"/>
              </w:rPr>
              <w:t xml:space="preserve"> ра</w:t>
            </w:r>
            <w:r w:rsidRPr="00146254">
              <w:rPr>
                <w:rFonts w:ascii="Times New Roman" w:hAnsi="Times New Roman" w:cs="Times New Roman"/>
              </w:rPr>
              <w:t>й</w:t>
            </w:r>
            <w:r w:rsidRPr="00146254">
              <w:rPr>
                <w:rFonts w:ascii="Times New Roman" w:hAnsi="Times New Roman" w:cs="Times New Roman"/>
              </w:rPr>
              <w:t>она, смонтирован 9,3 км тр</w:t>
            </w:r>
            <w:r w:rsidRPr="00146254">
              <w:rPr>
                <w:rFonts w:ascii="Times New Roman" w:hAnsi="Times New Roman" w:cs="Times New Roman"/>
              </w:rPr>
              <w:t>у</w:t>
            </w:r>
            <w:r w:rsidRPr="00146254">
              <w:rPr>
                <w:rFonts w:ascii="Times New Roman" w:hAnsi="Times New Roman" w:cs="Times New Roman"/>
              </w:rPr>
              <w:t>бопровода (в том числе 901 м прокол) систем водоотвед</w:t>
            </w:r>
            <w:r w:rsidRPr="00146254">
              <w:rPr>
                <w:rFonts w:ascii="Times New Roman" w:hAnsi="Times New Roman" w:cs="Times New Roman"/>
              </w:rPr>
              <w:t>е</w:t>
            </w:r>
            <w:r w:rsidRPr="00146254">
              <w:rPr>
                <w:rFonts w:ascii="Times New Roman" w:hAnsi="Times New Roman" w:cs="Times New Roman"/>
              </w:rPr>
              <w:t>ния, смонтирован 5,7 км надземного и 2,8 км подзе</w:t>
            </w:r>
            <w:r w:rsidRPr="00146254">
              <w:rPr>
                <w:rFonts w:ascii="Times New Roman" w:hAnsi="Times New Roman" w:cs="Times New Roman"/>
              </w:rPr>
              <w:t>м</w:t>
            </w:r>
            <w:r w:rsidRPr="00146254">
              <w:rPr>
                <w:rFonts w:ascii="Times New Roman" w:hAnsi="Times New Roman" w:cs="Times New Roman"/>
              </w:rPr>
              <w:t>ного газопровода, установл</w:t>
            </w:r>
            <w:r w:rsidRPr="00146254">
              <w:rPr>
                <w:rFonts w:ascii="Times New Roman" w:hAnsi="Times New Roman" w:cs="Times New Roman"/>
              </w:rPr>
              <w:t>е</w:t>
            </w:r>
            <w:r w:rsidRPr="00146254">
              <w:rPr>
                <w:rFonts w:ascii="Times New Roman" w:hAnsi="Times New Roman" w:cs="Times New Roman"/>
              </w:rPr>
              <w:t>на блочная распределител</w:t>
            </w:r>
            <w:r w:rsidRPr="00146254">
              <w:rPr>
                <w:rFonts w:ascii="Times New Roman" w:hAnsi="Times New Roman" w:cs="Times New Roman"/>
              </w:rPr>
              <w:t>ь</w:t>
            </w:r>
            <w:r w:rsidRPr="00146254">
              <w:rPr>
                <w:rFonts w:ascii="Times New Roman" w:hAnsi="Times New Roman" w:cs="Times New Roman"/>
              </w:rPr>
              <w:t xml:space="preserve">ная станция, осуществлен монтаж 2 насосных станций, </w:t>
            </w:r>
            <w:r w:rsidRPr="00146254">
              <w:rPr>
                <w:rFonts w:ascii="Times New Roman" w:hAnsi="Times New Roman" w:cs="Times New Roman"/>
              </w:rPr>
              <w:lastRenderedPageBreak/>
              <w:t>а также приступили к стро</w:t>
            </w:r>
            <w:r w:rsidRPr="00146254">
              <w:rPr>
                <w:rFonts w:ascii="Times New Roman" w:hAnsi="Times New Roman" w:cs="Times New Roman"/>
              </w:rPr>
              <w:t>и</w:t>
            </w:r>
            <w:r w:rsidRPr="00146254">
              <w:rPr>
                <w:rFonts w:ascii="Times New Roman" w:hAnsi="Times New Roman" w:cs="Times New Roman"/>
              </w:rPr>
              <w:t>тельству 11,5 км улично-дорожной сети;</w:t>
            </w:r>
            <w:proofErr w:type="gramEnd"/>
            <w:r w:rsidRPr="00146254">
              <w:rPr>
                <w:rFonts w:ascii="Times New Roman" w:hAnsi="Times New Roman" w:cs="Times New Roman"/>
              </w:rPr>
              <w:t xml:space="preserve"> по благ</w:t>
            </w:r>
            <w:r w:rsidRPr="00146254">
              <w:rPr>
                <w:rFonts w:ascii="Times New Roman" w:hAnsi="Times New Roman" w:cs="Times New Roman"/>
              </w:rPr>
              <w:t>о</w:t>
            </w:r>
            <w:r w:rsidRPr="00146254">
              <w:rPr>
                <w:rFonts w:ascii="Times New Roman" w:hAnsi="Times New Roman" w:cs="Times New Roman"/>
              </w:rPr>
              <w:t>устройству сельских терр</w:t>
            </w:r>
            <w:r w:rsidRPr="00146254">
              <w:rPr>
                <w:rFonts w:ascii="Times New Roman" w:hAnsi="Times New Roman" w:cs="Times New Roman"/>
              </w:rPr>
              <w:t>и</w:t>
            </w:r>
            <w:r w:rsidRPr="00146254">
              <w:rPr>
                <w:rFonts w:ascii="Times New Roman" w:hAnsi="Times New Roman" w:cs="Times New Roman"/>
              </w:rPr>
              <w:t>торий построено 136 прое</w:t>
            </w:r>
            <w:r w:rsidRPr="00146254">
              <w:rPr>
                <w:rFonts w:ascii="Times New Roman" w:hAnsi="Times New Roman" w:cs="Times New Roman"/>
              </w:rPr>
              <w:t>к</w:t>
            </w:r>
            <w:r w:rsidRPr="00146254">
              <w:rPr>
                <w:rFonts w:ascii="Times New Roman" w:hAnsi="Times New Roman" w:cs="Times New Roman"/>
              </w:rPr>
              <w:t xml:space="preserve">тов </w:t>
            </w:r>
            <w:proofErr w:type="gramStart"/>
            <w:r w:rsidRPr="00146254">
              <w:rPr>
                <w:rFonts w:ascii="Times New Roman" w:hAnsi="Times New Roman" w:cs="Times New Roman"/>
              </w:rPr>
              <w:t>на</w:t>
            </w:r>
            <w:proofErr w:type="gramEnd"/>
            <w:r w:rsidRPr="00146254">
              <w:rPr>
                <w:rFonts w:ascii="Times New Roman" w:hAnsi="Times New Roman" w:cs="Times New Roman"/>
              </w:rPr>
              <w:t xml:space="preserve">: </w:t>
            </w:r>
          </w:p>
          <w:p w:rsidR="004639B8" w:rsidRPr="00146254" w:rsidRDefault="004639B8" w:rsidP="00AF67FE">
            <w:pPr>
              <w:pStyle w:val="Default"/>
              <w:jc w:val="both"/>
              <w:rPr>
                <w:rFonts w:ascii="Times New Roman" w:hAnsi="Times New Roman" w:cs="Times New Roman"/>
              </w:rPr>
            </w:pPr>
            <w:r w:rsidRPr="00146254">
              <w:rPr>
                <w:rFonts w:ascii="Times New Roman" w:hAnsi="Times New Roman" w:cs="Times New Roman"/>
              </w:rPr>
              <w:t>создание и обустройство зон отдыха, спортивных и де</w:t>
            </w:r>
            <w:r w:rsidRPr="00146254">
              <w:rPr>
                <w:rFonts w:ascii="Times New Roman" w:hAnsi="Times New Roman" w:cs="Times New Roman"/>
              </w:rPr>
              <w:t>т</w:t>
            </w:r>
            <w:r w:rsidRPr="00146254">
              <w:rPr>
                <w:rFonts w:ascii="Times New Roman" w:hAnsi="Times New Roman" w:cs="Times New Roman"/>
              </w:rPr>
              <w:t>ских игровых площадок (П</w:t>
            </w:r>
            <w:r w:rsidRPr="00146254">
              <w:rPr>
                <w:rFonts w:ascii="Times New Roman" w:hAnsi="Times New Roman" w:cs="Times New Roman"/>
              </w:rPr>
              <w:t>и</w:t>
            </w:r>
            <w:r w:rsidRPr="00146254">
              <w:rPr>
                <w:rFonts w:ascii="Times New Roman" w:hAnsi="Times New Roman" w:cs="Times New Roman"/>
              </w:rPr>
              <w:t xml:space="preserve">терский, Пугачевский р-н в 2022 году, </w:t>
            </w:r>
            <w:proofErr w:type="spellStart"/>
            <w:r w:rsidRPr="00146254">
              <w:rPr>
                <w:rFonts w:ascii="Times New Roman" w:hAnsi="Times New Roman" w:cs="Times New Roman"/>
              </w:rPr>
              <w:t>Аткарский</w:t>
            </w:r>
            <w:proofErr w:type="spellEnd"/>
            <w:r w:rsidRPr="00146254">
              <w:rPr>
                <w:rFonts w:ascii="Times New Roman" w:hAnsi="Times New Roman" w:cs="Times New Roman"/>
              </w:rPr>
              <w:t xml:space="preserve">, </w:t>
            </w:r>
            <w:proofErr w:type="spellStart"/>
            <w:r w:rsidRPr="00146254">
              <w:rPr>
                <w:rFonts w:ascii="Times New Roman" w:hAnsi="Times New Roman" w:cs="Times New Roman"/>
              </w:rPr>
              <w:t>Е</w:t>
            </w:r>
            <w:r w:rsidRPr="00146254">
              <w:rPr>
                <w:rFonts w:ascii="Times New Roman" w:hAnsi="Times New Roman" w:cs="Times New Roman"/>
              </w:rPr>
              <w:t>р</w:t>
            </w:r>
            <w:r w:rsidRPr="00146254">
              <w:rPr>
                <w:rFonts w:ascii="Times New Roman" w:hAnsi="Times New Roman" w:cs="Times New Roman"/>
              </w:rPr>
              <w:t>шовский</w:t>
            </w:r>
            <w:proofErr w:type="spellEnd"/>
            <w:r w:rsidRPr="00146254">
              <w:rPr>
                <w:rFonts w:ascii="Times New Roman" w:hAnsi="Times New Roman" w:cs="Times New Roman"/>
              </w:rPr>
              <w:t xml:space="preserve"> р-н в 2021 году); </w:t>
            </w:r>
          </w:p>
          <w:p w:rsidR="004639B8" w:rsidRPr="00146254" w:rsidRDefault="004639B8" w:rsidP="00AF67FE">
            <w:pPr>
              <w:pStyle w:val="Default"/>
              <w:jc w:val="both"/>
              <w:rPr>
                <w:rFonts w:ascii="Times New Roman" w:hAnsi="Times New Roman" w:cs="Times New Roman"/>
              </w:rPr>
            </w:pPr>
            <w:r w:rsidRPr="00146254">
              <w:rPr>
                <w:rFonts w:ascii="Times New Roman" w:hAnsi="Times New Roman" w:cs="Times New Roman"/>
              </w:rPr>
              <w:t>организация пешеходных коммуникаций, в том числе тротуаров, аллей, велосипе</w:t>
            </w:r>
            <w:r w:rsidRPr="00146254">
              <w:rPr>
                <w:rFonts w:ascii="Times New Roman" w:hAnsi="Times New Roman" w:cs="Times New Roman"/>
              </w:rPr>
              <w:t>д</w:t>
            </w:r>
            <w:r w:rsidRPr="00146254">
              <w:rPr>
                <w:rFonts w:ascii="Times New Roman" w:hAnsi="Times New Roman" w:cs="Times New Roman"/>
              </w:rPr>
              <w:t>ных дорожек, тропинок (</w:t>
            </w:r>
            <w:proofErr w:type="spellStart"/>
            <w:r w:rsidRPr="00146254">
              <w:rPr>
                <w:rFonts w:ascii="Times New Roman" w:hAnsi="Times New Roman" w:cs="Times New Roman"/>
              </w:rPr>
              <w:t>Н</w:t>
            </w:r>
            <w:r w:rsidRPr="00146254">
              <w:rPr>
                <w:rFonts w:ascii="Times New Roman" w:hAnsi="Times New Roman" w:cs="Times New Roman"/>
              </w:rPr>
              <w:t>о</w:t>
            </w:r>
            <w:r w:rsidRPr="00146254">
              <w:rPr>
                <w:rFonts w:ascii="Times New Roman" w:hAnsi="Times New Roman" w:cs="Times New Roman"/>
              </w:rPr>
              <w:t>воузенский</w:t>
            </w:r>
            <w:proofErr w:type="spellEnd"/>
            <w:r w:rsidRPr="00146254">
              <w:rPr>
                <w:rFonts w:ascii="Times New Roman" w:hAnsi="Times New Roman" w:cs="Times New Roman"/>
              </w:rPr>
              <w:t xml:space="preserve"> р-н в 2022 г., </w:t>
            </w:r>
            <w:proofErr w:type="spellStart"/>
            <w:r w:rsidRPr="00146254">
              <w:rPr>
                <w:rFonts w:ascii="Times New Roman" w:hAnsi="Times New Roman" w:cs="Times New Roman"/>
              </w:rPr>
              <w:t>Ек</w:t>
            </w:r>
            <w:r w:rsidRPr="00146254">
              <w:rPr>
                <w:rFonts w:ascii="Times New Roman" w:hAnsi="Times New Roman" w:cs="Times New Roman"/>
              </w:rPr>
              <w:t>а</w:t>
            </w:r>
            <w:r w:rsidRPr="00146254">
              <w:rPr>
                <w:rFonts w:ascii="Times New Roman" w:hAnsi="Times New Roman" w:cs="Times New Roman"/>
              </w:rPr>
              <w:t>териновский</w:t>
            </w:r>
            <w:proofErr w:type="spellEnd"/>
            <w:r w:rsidRPr="00146254">
              <w:rPr>
                <w:rFonts w:ascii="Times New Roman" w:hAnsi="Times New Roman" w:cs="Times New Roman"/>
              </w:rPr>
              <w:t xml:space="preserve">, </w:t>
            </w:r>
            <w:proofErr w:type="spellStart"/>
            <w:r w:rsidRPr="00146254">
              <w:rPr>
                <w:rFonts w:ascii="Times New Roman" w:hAnsi="Times New Roman" w:cs="Times New Roman"/>
              </w:rPr>
              <w:t>Турковский</w:t>
            </w:r>
            <w:proofErr w:type="spellEnd"/>
            <w:r w:rsidRPr="00146254">
              <w:rPr>
                <w:rFonts w:ascii="Times New Roman" w:hAnsi="Times New Roman" w:cs="Times New Roman"/>
              </w:rPr>
              <w:t xml:space="preserve"> р-н в 2021 году); </w:t>
            </w:r>
          </w:p>
          <w:p w:rsidR="004639B8" w:rsidRPr="00146254" w:rsidRDefault="004639B8" w:rsidP="00AF67FE">
            <w:pPr>
              <w:pStyle w:val="Default"/>
              <w:jc w:val="both"/>
              <w:rPr>
                <w:rFonts w:ascii="Times New Roman" w:hAnsi="Times New Roman" w:cs="Times New Roman"/>
              </w:rPr>
            </w:pPr>
            <w:r w:rsidRPr="00146254">
              <w:rPr>
                <w:rFonts w:ascii="Times New Roman" w:hAnsi="Times New Roman" w:cs="Times New Roman"/>
              </w:rPr>
              <w:t>обустройство территории в целях обеспечения беспр</w:t>
            </w:r>
            <w:r w:rsidRPr="00146254">
              <w:rPr>
                <w:rFonts w:ascii="Times New Roman" w:hAnsi="Times New Roman" w:cs="Times New Roman"/>
              </w:rPr>
              <w:t>е</w:t>
            </w:r>
            <w:r w:rsidRPr="00146254">
              <w:rPr>
                <w:rFonts w:ascii="Times New Roman" w:hAnsi="Times New Roman" w:cs="Times New Roman"/>
              </w:rPr>
              <w:t>пятственного передвижения инвалидов и других малом</w:t>
            </w:r>
            <w:r w:rsidRPr="00146254">
              <w:rPr>
                <w:rFonts w:ascii="Times New Roman" w:hAnsi="Times New Roman" w:cs="Times New Roman"/>
              </w:rPr>
              <w:t>о</w:t>
            </w:r>
            <w:r w:rsidRPr="00146254">
              <w:rPr>
                <w:rFonts w:ascii="Times New Roman" w:hAnsi="Times New Roman" w:cs="Times New Roman"/>
              </w:rPr>
              <w:t xml:space="preserve">бильных групп населения; </w:t>
            </w:r>
          </w:p>
          <w:p w:rsidR="004639B8" w:rsidRPr="00146254" w:rsidRDefault="004639B8" w:rsidP="00AF67FE">
            <w:pPr>
              <w:pStyle w:val="Default"/>
              <w:jc w:val="both"/>
              <w:rPr>
                <w:rFonts w:ascii="Times New Roman" w:hAnsi="Times New Roman" w:cs="Times New Roman"/>
              </w:rPr>
            </w:pPr>
            <w:r w:rsidRPr="00146254">
              <w:rPr>
                <w:rFonts w:ascii="Times New Roman" w:hAnsi="Times New Roman" w:cs="Times New Roman"/>
              </w:rPr>
              <w:t>организация ливневых стоков (</w:t>
            </w:r>
            <w:proofErr w:type="spellStart"/>
            <w:r w:rsidRPr="00146254">
              <w:rPr>
                <w:rFonts w:ascii="Times New Roman" w:hAnsi="Times New Roman" w:cs="Times New Roman"/>
              </w:rPr>
              <w:t>Лысогорский</w:t>
            </w:r>
            <w:proofErr w:type="spellEnd"/>
            <w:r w:rsidRPr="00146254">
              <w:rPr>
                <w:rFonts w:ascii="Times New Roman" w:hAnsi="Times New Roman" w:cs="Times New Roman"/>
              </w:rPr>
              <w:t xml:space="preserve"> р-н в 2021 г</w:t>
            </w:r>
            <w:r w:rsidRPr="00146254">
              <w:rPr>
                <w:rFonts w:ascii="Times New Roman" w:hAnsi="Times New Roman" w:cs="Times New Roman"/>
              </w:rPr>
              <w:t>о</w:t>
            </w:r>
            <w:r w:rsidRPr="00146254">
              <w:rPr>
                <w:rFonts w:ascii="Times New Roman" w:hAnsi="Times New Roman" w:cs="Times New Roman"/>
              </w:rPr>
              <w:t xml:space="preserve">ду); </w:t>
            </w:r>
          </w:p>
          <w:p w:rsidR="004639B8" w:rsidRPr="00146254" w:rsidRDefault="004639B8" w:rsidP="00AF67FE">
            <w:pPr>
              <w:pStyle w:val="Default"/>
              <w:jc w:val="both"/>
              <w:rPr>
                <w:rFonts w:ascii="Times New Roman" w:hAnsi="Times New Roman" w:cs="Times New Roman"/>
              </w:rPr>
            </w:pPr>
            <w:r w:rsidRPr="00146254">
              <w:rPr>
                <w:rFonts w:ascii="Times New Roman" w:hAnsi="Times New Roman" w:cs="Times New Roman"/>
              </w:rPr>
              <w:t xml:space="preserve">обустройство общественных колодцев и водоразборных колонок (Петровский р-н 2021 год); </w:t>
            </w:r>
          </w:p>
          <w:p w:rsidR="004639B8" w:rsidRPr="00146254" w:rsidRDefault="004639B8" w:rsidP="00AF67FE">
            <w:pPr>
              <w:pStyle w:val="Default"/>
              <w:jc w:val="both"/>
              <w:rPr>
                <w:rFonts w:ascii="Times New Roman" w:hAnsi="Times New Roman" w:cs="Times New Roman"/>
              </w:rPr>
            </w:pPr>
            <w:r w:rsidRPr="00146254">
              <w:rPr>
                <w:rFonts w:ascii="Times New Roman" w:hAnsi="Times New Roman" w:cs="Times New Roman"/>
              </w:rPr>
              <w:t>обустройство площадок накопления твердых комм</w:t>
            </w:r>
            <w:r w:rsidRPr="00146254">
              <w:rPr>
                <w:rFonts w:ascii="Times New Roman" w:hAnsi="Times New Roman" w:cs="Times New Roman"/>
              </w:rPr>
              <w:t>у</w:t>
            </w:r>
            <w:r w:rsidRPr="00146254">
              <w:rPr>
                <w:rFonts w:ascii="Times New Roman" w:hAnsi="Times New Roman" w:cs="Times New Roman"/>
              </w:rPr>
              <w:t>нальных отходов (</w:t>
            </w:r>
            <w:proofErr w:type="spellStart"/>
            <w:r w:rsidRPr="00146254">
              <w:rPr>
                <w:rFonts w:ascii="Times New Roman" w:hAnsi="Times New Roman" w:cs="Times New Roman"/>
              </w:rPr>
              <w:t>Новоб</w:t>
            </w:r>
            <w:r w:rsidRPr="00146254">
              <w:rPr>
                <w:rFonts w:ascii="Times New Roman" w:hAnsi="Times New Roman" w:cs="Times New Roman"/>
              </w:rPr>
              <w:t>у</w:t>
            </w:r>
            <w:r w:rsidRPr="00146254">
              <w:rPr>
                <w:rFonts w:ascii="Times New Roman" w:hAnsi="Times New Roman" w:cs="Times New Roman"/>
              </w:rPr>
              <w:t>расский</w:t>
            </w:r>
            <w:proofErr w:type="spellEnd"/>
            <w:r w:rsidRPr="00146254">
              <w:rPr>
                <w:rFonts w:ascii="Times New Roman" w:hAnsi="Times New Roman" w:cs="Times New Roman"/>
              </w:rPr>
              <w:t xml:space="preserve"> р-н 2022 год, </w:t>
            </w:r>
            <w:proofErr w:type="spellStart"/>
            <w:r w:rsidRPr="00146254">
              <w:rPr>
                <w:rFonts w:ascii="Times New Roman" w:hAnsi="Times New Roman" w:cs="Times New Roman"/>
              </w:rPr>
              <w:t>Э</w:t>
            </w:r>
            <w:r w:rsidRPr="00146254">
              <w:rPr>
                <w:rFonts w:ascii="Times New Roman" w:hAnsi="Times New Roman" w:cs="Times New Roman"/>
              </w:rPr>
              <w:t>н</w:t>
            </w:r>
            <w:r w:rsidRPr="00146254">
              <w:rPr>
                <w:rFonts w:ascii="Times New Roman" w:hAnsi="Times New Roman" w:cs="Times New Roman"/>
              </w:rPr>
              <w:t>гельский</w:t>
            </w:r>
            <w:proofErr w:type="spellEnd"/>
            <w:r w:rsidRPr="00146254">
              <w:rPr>
                <w:rFonts w:ascii="Times New Roman" w:hAnsi="Times New Roman" w:cs="Times New Roman"/>
              </w:rPr>
              <w:t xml:space="preserve">, </w:t>
            </w:r>
            <w:proofErr w:type="spellStart"/>
            <w:r w:rsidRPr="00146254">
              <w:rPr>
                <w:rFonts w:ascii="Times New Roman" w:hAnsi="Times New Roman" w:cs="Times New Roman"/>
              </w:rPr>
              <w:t>Алгайский</w:t>
            </w:r>
            <w:proofErr w:type="spellEnd"/>
            <w:r w:rsidRPr="00146254">
              <w:rPr>
                <w:rFonts w:ascii="Times New Roman" w:hAnsi="Times New Roman" w:cs="Times New Roman"/>
              </w:rPr>
              <w:t xml:space="preserve"> р-н 2021 </w:t>
            </w:r>
            <w:r w:rsidRPr="00146254">
              <w:rPr>
                <w:rFonts w:ascii="Times New Roman" w:hAnsi="Times New Roman" w:cs="Times New Roman"/>
              </w:rPr>
              <w:lastRenderedPageBreak/>
              <w:t xml:space="preserve">год); </w:t>
            </w:r>
          </w:p>
          <w:p w:rsidR="004639B8" w:rsidRPr="00146254" w:rsidRDefault="004639B8" w:rsidP="00AF67FE">
            <w:pPr>
              <w:pStyle w:val="Default"/>
              <w:jc w:val="both"/>
              <w:rPr>
                <w:rFonts w:ascii="Times New Roman" w:hAnsi="Times New Roman" w:cs="Times New Roman"/>
              </w:rPr>
            </w:pPr>
            <w:r w:rsidRPr="00146254">
              <w:rPr>
                <w:rFonts w:ascii="Times New Roman" w:hAnsi="Times New Roman" w:cs="Times New Roman"/>
              </w:rPr>
              <w:t>ремонтно-восстановительные работы улично-дорожной с</w:t>
            </w:r>
            <w:r w:rsidRPr="00146254">
              <w:rPr>
                <w:rFonts w:ascii="Times New Roman" w:hAnsi="Times New Roman" w:cs="Times New Roman"/>
              </w:rPr>
              <w:t>е</w:t>
            </w:r>
            <w:r w:rsidRPr="00146254">
              <w:rPr>
                <w:rFonts w:ascii="Times New Roman" w:hAnsi="Times New Roman" w:cs="Times New Roman"/>
              </w:rPr>
              <w:t>ти и дворовых подъездов (</w:t>
            </w:r>
            <w:proofErr w:type="spellStart"/>
            <w:r w:rsidRPr="00146254">
              <w:rPr>
                <w:rFonts w:ascii="Times New Roman" w:hAnsi="Times New Roman" w:cs="Times New Roman"/>
              </w:rPr>
              <w:t>Прелюбский</w:t>
            </w:r>
            <w:proofErr w:type="spellEnd"/>
            <w:r w:rsidRPr="00146254">
              <w:rPr>
                <w:rFonts w:ascii="Times New Roman" w:hAnsi="Times New Roman" w:cs="Times New Roman"/>
              </w:rPr>
              <w:t xml:space="preserve">, Пугачевский р-н в 2021 году); </w:t>
            </w:r>
          </w:p>
          <w:p w:rsidR="004639B8" w:rsidRPr="00146254" w:rsidRDefault="004639B8" w:rsidP="00AF67FE">
            <w:pPr>
              <w:pStyle w:val="Default"/>
              <w:jc w:val="both"/>
              <w:rPr>
                <w:rFonts w:ascii="Times New Roman" w:hAnsi="Times New Roman" w:cs="Times New Roman"/>
              </w:rPr>
            </w:pPr>
            <w:r w:rsidRPr="00146254">
              <w:rPr>
                <w:rFonts w:ascii="Times New Roman" w:hAnsi="Times New Roman" w:cs="Times New Roman"/>
              </w:rPr>
              <w:t>организация оформления ф</w:t>
            </w:r>
            <w:r w:rsidRPr="00146254">
              <w:rPr>
                <w:rFonts w:ascii="Times New Roman" w:hAnsi="Times New Roman" w:cs="Times New Roman"/>
              </w:rPr>
              <w:t>а</w:t>
            </w:r>
            <w:r w:rsidRPr="00146254">
              <w:rPr>
                <w:rFonts w:ascii="Times New Roman" w:hAnsi="Times New Roman" w:cs="Times New Roman"/>
              </w:rPr>
              <w:t>садов (внешнего вида) зданий (административных зданий, объектов социальной сферы, объектов инфраструктуры и др.) (</w:t>
            </w:r>
            <w:proofErr w:type="spellStart"/>
            <w:r w:rsidRPr="00146254">
              <w:rPr>
                <w:rFonts w:ascii="Times New Roman" w:hAnsi="Times New Roman" w:cs="Times New Roman"/>
              </w:rPr>
              <w:t>Восскресенский</w:t>
            </w:r>
            <w:proofErr w:type="spellEnd"/>
            <w:r w:rsidRPr="00146254">
              <w:rPr>
                <w:rFonts w:ascii="Times New Roman" w:hAnsi="Times New Roman" w:cs="Times New Roman"/>
              </w:rPr>
              <w:t xml:space="preserve">, </w:t>
            </w:r>
            <w:proofErr w:type="spellStart"/>
            <w:r w:rsidRPr="00146254">
              <w:rPr>
                <w:rFonts w:ascii="Times New Roman" w:hAnsi="Times New Roman" w:cs="Times New Roman"/>
              </w:rPr>
              <w:t>Екат</w:t>
            </w:r>
            <w:r w:rsidRPr="00146254">
              <w:rPr>
                <w:rFonts w:ascii="Times New Roman" w:hAnsi="Times New Roman" w:cs="Times New Roman"/>
              </w:rPr>
              <w:t>е</w:t>
            </w:r>
            <w:r w:rsidRPr="00146254">
              <w:rPr>
                <w:rFonts w:ascii="Times New Roman" w:hAnsi="Times New Roman" w:cs="Times New Roman"/>
              </w:rPr>
              <w:t>риновский</w:t>
            </w:r>
            <w:proofErr w:type="spellEnd"/>
            <w:r w:rsidRPr="00146254">
              <w:rPr>
                <w:rFonts w:ascii="Times New Roman" w:hAnsi="Times New Roman" w:cs="Times New Roman"/>
              </w:rPr>
              <w:t xml:space="preserve"> р-н в 2021 году); </w:t>
            </w:r>
          </w:p>
          <w:p w:rsidR="004639B8" w:rsidRPr="00146254" w:rsidRDefault="004639B8" w:rsidP="00AF67FE">
            <w:pPr>
              <w:pStyle w:val="Default"/>
              <w:jc w:val="both"/>
              <w:rPr>
                <w:rFonts w:ascii="Times New Roman" w:hAnsi="Times New Roman" w:cs="Times New Roman"/>
              </w:rPr>
            </w:pPr>
            <w:r w:rsidRPr="00146254">
              <w:rPr>
                <w:rFonts w:ascii="Times New Roman" w:hAnsi="Times New Roman" w:cs="Times New Roman"/>
              </w:rPr>
              <w:t>сохранение и восстановление природных ландшафтов и и</w:t>
            </w:r>
            <w:r w:rsidRPr="00146254">
              <w:rPr>
                <w:rFonts w:ascii="Times New Roman" w:hAnsi="Times New Roman" w:cs="Times New Roman"/>
              </w:rPr>
              <w:t>с</w:t>
            </w:r>
            <w:r w:rsidRPr="00146254">
              <w:rPr>
                <w:rFonts w:ascii="Times New Roman" w:hAnsi="Times New Roman" w:cs="Times New Roman"/>
              </w:rPr>
              <w:t>торико-культурных памятн</w:t>
            </w:r>
            <w:r w:rsidRPr="00146254">
              <w:rPr>
                <w:rFonts w:ascii="Times New Roman" w:hAnsi="Times New Roman" w:cs="Times New Roman"/>
              </w:rPr>
              <w:t>и</w:t>
            </w:r>
            <w:r w:rsidRPr="00146254">
              <w:rPr>
                <w:rFonts w:ascii="Times New Roman" w:hAnsi="Times New Roman" w:cs="Times New Roman"/>
              </w:rPr>
              <w:t>ков (</w:t>
            </w:r>
            <w:proofErr w:type="spellStart"/>
            <w:r w:rsidRPr="00146254">
              <w:rPr>
                <w:rFonts w:ascii="Times New Roman" w:hAnsi="Times New Roman" w:cs="Times New Roman"/>
              </w:rPr>
              <w:t>Ершовский</w:t>
            </w:r>
            <w:proofErr w:type="spellEnd"/>
            <w:r w:rsidRPr="00146254">
              <w:rPr>
                <w:rFonts w:ascii="Times New Roman" w:hAnsi="Times New Roman" w:cs="Times New Roman"/>
              </w:rPr>
              <w:t xml:space="preserve"> р-н в 2021 году). </w:t>
            </w:r>
          </w:p>
          <w:p w:rsidR="004639B8" w:rsidRPr="00146254" w:rsidRDefault="004639B8" w:rsidP="00AF67FE">
            <w:pPr>
              <w:jc w:val="both"/>
              <w:rPr>
                <w:rFonts w:ascii="Times New Roman" w:hAnsi="Times New Roman" w:cs="Times New Roman"/>
                <w:sz w:val="24"/>
                <w:szCs w:val="24"/>
              </w:rPr>
            </w:pPr>
            <w:r w:rsidRPr="00146254">
              <w:rPr>
                <w:rFonts w:ascii="Times New Roman" w:hAnsi="Times New Roman" w:cs="Times New Roman"/>
                <w:sz w:val="24"/>
                <w:szCs w:val="24"/>
              </w:rPr>
              <w:t>В рамках реализации мер</w:t>
            </w:r>
            <w:r w:rsidRPr="00146254">
              <w:rPr>
                <w:rFonts w:ascii="Times New Roman" w:hAnsi="Times New Roman" w:cs="Times New Roman"/>
                <w:sz w:val="24"/>
                <w:szCs w:val="24"/>
              </w:rPr>
              <w:t>о</w:t>
            </w:r>
            <w:r w:rsidRPr="00146254">
              <w:rPr>
                <w:rFonts w:ascii="Times New Roman" w:hAnsi="Times New Roman" w:cs="Times New Roman"/>
                <w:sz w:val="24"/>
                <w:szCs w:val="24"/>
              </w:rPr>
              <w:t>приятий по улучшению ж</w:t>
            </w:r>
            <w:r w:rsidRPr="00146254">
              <w:rPr>
                <w:rFonts w:ascii="Times New Roman" w:hAnsi="Times New Roman" w:cs="Times New Roman"/>
                <w:sz w:val="24"/>
                <w:szCs w:val="24"/>
              </w:rPr>
              <w:t>и</w:t>
            </w:r>
            <w:r w:rsidRPr="00146254">
              <w:rPr>
                <w:rFonts w:ascii="Times New Roman" w:hAnsi="Times New Roman" w:cs="Times New Roman"/>
                <w:sz w:val="24"/>
                <w:szCs w:val="24"/>
              </w:rPr>
              <w:t>лищных условий граждан, проживающих в сельской местности, средства социал</w:t>
            </w:r>
            <w:r w:rsidRPr="00146254">
              <w:rPr>
                <w:rFonts w:ascii="Times New Roman" w:hAnsi="Times New Roman" w:cs="Times New Roman"/>
                <w:sz w:val="24"/>
                <w:szCs w:val="24"/>
              </w:rPr>
              <w:t>ь</w:t>
            </w:r>
            <w:r w:rsidRPr="00146254">
              <w:rPr>
                <w:rFonts w:ascii="Times New Roman" w:hAnsi="Times New Roman" w:cs="Times New Roman"/>
                <w:sz w:val="24"/>
                <w:szCs w:val="24"/>
              </w:rPr>
              <w:t xml:space="preserve">ной выплаты предоставлены 17 семьям на строительство жилых домов. </w:t>
            </w:r>
          </w:p>
        </w:tc>
      </w:tr>
      <w:tr w:rsidR="00833725" w:rsidTr="00AF67FE">
        <w:tc>
          <w:tcPr>
            <w:tcW w:w="617" w:type="dxa"/>
          </w:tcPr>
          <w:p w:rsidR="00833725" w:rsidRPr="002D6F3F" w:rsidRDefault="00B46C0D" w:rsidP="00BD2EEF">
            <w:pPr>
              <w:jc w:val="center"/>
              <w:rPr>
                <w:rFonts w:ascii="Times New Roman" w:hAnsi="Times New Roman" w:cs="Times New Roman"/>
                <w:sz w:val="24"/>
                <w:szCs w:val="24"/>
              </w:rPr>
            </w:pPr>
            <w:r w:rsidRPr="002D6F3F">
              <w:rPr>
                <w:rFonts w:ascii="Times New Roman" w:hAnsi="Times New Roman" w:cs="Times New Roman"/>
                <w:sz w:val="24"/>
                <w:szCs w:val="24"/>
              </w:rPr>
              <w:lastRenderedPageBreak/>
              <w:t>48</w:t>
            </w:r>
          </w:p>
        </w:tc>
        <w:tc>
          <w:tcPr>
            <w:tcW w:w="2185" w:type="dxa"/>
          </w:tcPr>
          <w:p w:rsidR="00833725" w:rsidRPr="00B95371" w:rsidRDefault="00833725" w:rsidP="00A158DB">
            <w:pPr>
              <w:jc w:val="center"/>
              <w:rPr>
                <w:rFonts w:ascii="Times New Roman" w:hAnsi="Times New Roman" w:cs="Times New Roman"/>
                <w:b/>
                <w:sz w:val="24"/>
                <w:szCs w:val="24"/>
              </w:rPr>
            </w:pPr>
            <w:r w:rsidRPr="00B95371">
              <w:rPr>
                <w:rFonts w:ascii="Times New Roman" w:hAnsi="Times New Roman" w:cs="Times New Roman"/>
                <w:b/>
                <w:sz w:val="24"/>
                <w:szCs w:val="24"/>
              </w:rPr>
              <w:t>Самарская о</w:t>
            </w:r>
            <w:r w:rsidRPr="00B95371">
              <w:rPr>
                <w:rFonts w:ascii="Times New Roman" w:hAnsi="Times New Roman" w:cs="Times New Roman"/>
                <w:b/>
                <w:sz w:val="24"/>
                <w:szCs w:val="24"/>
              </w:rPr>
              <w:t>б</w:t>
            </w:r>
            <w:r w:rsidRPr="00B95371">
              <w:rPr>
                <w:rFonts w:ascii="Times New Roman" w:hAnsi="Times New Roman" w:cs="Times New Roman"/>
                <w:b/>
                <w:sz w:val="24"/>
                <w:szCs w:val="24"/>
              </w:rPr>
              <w:t>ласть</w:t>
            </w:r>
          </w:p>
        </w:tc>
        <w:tc>
          <w:tcPr>
            <w:tcW w:w="3260" w:type="dxa"/>
          </w:tcPr>
          <w:p w:rsidR="00833725" w:rsidRPr="00146254" w:rsidRDefault="00833725" w:rsidP="00B95371">
            <w:pPr>
              <w:jc w:val="both"/>
              <w:rPr>
                <w:rFonts w:ascii="Times New Roman" w:hAnsi="Times New Roman" w:cs="Times New Roman"/>
                <w:sz w:val="24"/>
                <w:szCs w:val="24"/>
              </w:rPr>
            </w:pPr>
            <w:r w:rsidRPr="00146254">
              <w:rPr>
                <w:rFonts w:ascii="Times New Roman" w:hAnsi="Times New Roman" w:cs="Times New Roman"/>
                <w:sz w:val="24"/>
                <w:szCs w:val="24"/>
              </w:rPr>
              <w:t>Проекты комплексного ра</w:t>
            </w:r>
            <w:r w:rsidRPr="00146254">
              <w:rPr>
                <w:rFonts w:ascii="Times New Roman" w:hAnsi="Times New Roman" w:cs="Times New Roman"/>
                <w:sz w:val="24"/>
                <w:szCs w:val="24"/>
              </w:rPr>
              <w:t>з</w:t>
            </w:r>
            <w:r w:rsidRPr="00146254">
              <w:rPr>
                <w:rFonts w:ascii="Times New Roman" w:hAnsi="Times New Roman" w:cs="Times New Roman"/>
                <w:sz w:val="24"/>
                <w:szCs w:val="24"/>
              </w:rPr>
              <w:t>вития сельских территорий в рамках федерального прое</w:t>
            </w:r>
            <w:r w:rsidRPr="00146254">
              <w:rPr>
                <w:rFonts w:ascii="Times New Roman" w:hAnsi="Times New Roman" w:cs="Times New Roman"/>
                <w:sz w:val="24"/>
                <w:szCs w:val="24"/>
              </w:rPr>
              <w:t>к</w:t>
            </w:r>
            <w:r w:rsidRPr="00146254">
              <w:rPr>
                <w:rFonts w:ascii="Times New Roman" w:hAnsi="Times New Roman" w:cs="Times New Roman"/>
                <w:sz w:val="24"/>
                <w:szCs w:val="24"/>
              </w:rPr>
              <w:t>та «Современный облик сельских территорий» гос</w:t>
            </w:r>
            <w:r w:rsidRPr="00146254">
              <w:rPr>
                <w:rFonts w:ascii="Times New Roman" w:hAnsi="Times New Roman" w:cs="Times New Roman"/>
                <w:sz w:val="24"/>
                <w:szCs w:val="24"/>
              </w:rPr>
              <w:t>у</w:t>
            </w:r>
            <w:r w:rsidRPr="00146254">
              <w:rPr>
                <w:rFonts w:ascii="Times New Roman" w:hAnsi="Times New Roman" w:cs="Times New Roman"/>
                <w:sz w:val="24"/>
                <w:szCs w:val="24"/>
              </w:rPr>
              <w:t>дарственной программы Ро</w:t>
            </w:r>
            <w:r w:rsidRPr="00146254">
              <w:rPr>
                <w:rFonts w:ascii="Times New Roman" w:hAnsi="Times New Roman" w:cs="Times New Roman"/>
                <w:sz w:val="24"/>
                <w:szCs w:val="24"/>
              </w:rPr>
              <w:t>с</w:t>
            </w:r>
            <w:r w:rsidRPr="00146254">
              <w:rPr>
                <w:rFonts w:ascii="Times New Roman" w:hAnsi="Times New Roman" w:cs="Times New Roman"/>
                <w:sz w:val="24"/>
                <w:szCs w:val="24"/>
              </w:rPr>
              <w:t>сийской Федерации «Ко</w:t>
            </w:r>
            <w:r w:rsidRPr="00146254">
              <w:rPr>
                <w:rFonts w:ascii="Times New Roman" w:hAnsi="Times New Roman" w:cs="Times New Roman"/>
                <w:sz w:val="24"/>
                <w:szCs w:val="24"/>
              </w:rPr>
              <w:t>м</w:t>
            </w:r>
            <w:r w:rsidRPr="00146254">
              <w:rPr>
                <w:rFonts w:ascii="Times New Roman" w:hAnsi="Times New Roman" w:cs="Times New Roman"/>
                <w:sz w:val="24"/>
                <w:szCs w:val="24"/>
              </w:rPr>
              <w:t>плексное развитие сельских территорий»</w:t>
            </w:r>
          </w:p>
        </w:tc>
        <w:tc>
          <w:tcPr>
            <w:tcW w:w="3436" w:type="dxa"/>
          </w:tcPr>
          <w:p w:rsidR="00833725" w:rsidRPr="00146254" w:rsidRDefault="00833725" w:rsidP="00AF67FE">
            <w:pPr>
              <w:jc w:val="both"/>
              <w:rPr>
                <w:rFonts w:ascii="Times New Roman" w:hAnsi="Times New Roman" w:cs="Times New Roman"/>
                <w:sz w:val="24"/>
                <w:szCs w:val="24"/>
              </w:rPr>
            </w:pPr>
            <w:r w:rsidRPr="00146254">
              <w:rPr>
                <w:rFonts w:ascii="Times New Roman" w:hAnsi="Times New Roman" w:cs="Times New Roman"/>
                <w:sz w:val="24"/>
                <w:szCs w:val="24"/>
              </w:rPr>
              <w:t>1. Сложность в современных условиях в привлечении средств из внебюджетных и</w:t>
            </w:r>
            <w:r w:rsidRPr="00146254">
              <w:rPr>
                <w:rFonts w:ascii="Times New Roman" w:hAnsi="Times New Roman" w:cs="Times New Roman"/>
                <w:sz w:val="24"/>
                <w:szCs w:val="24"/>
              </w:rPr>
              <w:t>с</w:t>
            </w:r>
            <w:r w:rsidRPr="00146254">
              <w:rPr>
                <w:rFonts w:ascii="Times New Roman" w:hAnsi="Times New Roman" w:cs="Times New Roman"/>
                <w:sz w:val="24"/>
                <w:szCs w:val="24"/>
              </w:rPr>
              <w:t>точников, объем которых в общем объеме финансиров</w:t>
            </w:r>
            <w:r w:rsidRPr="00146254">
              <w:rPr>
                <w:rFonts w:ascii="Times New Roman" w:hAnsi="Times New Roman" w:cs="Times New Roman"/>
                <w:sz w:val="24"/>
                <w:szCs w:val="24"/>
              </w:rPr>
              <w:t>а</w:t>
            </w:r>
            <w:r w:rsidRPr="00146254">
              <w:rPr>
                <w:rFonts w:ascii="Times New Roman" w:hAnsi="Times New Roman" w:cs="Times New Roman"/>
                <w:sz w:val="24"/>
                <w:szCs w:val="24"/>
              </w:rPr>
              <w:t>ния проекта напрямую влияет на возможность привлечения финансирования из федерал</w:t>
            </w:r>
            <w:r w:rsidRPr="00146254">
              <w:rPr>
                <w:rFonts w:ascii="Times New Roman" w:hAnsi="Times New Roman" w:cs="Times New Roman"/>
                <w:sz w:val="24"/>
                <w:szCs w:val="24"/>
              </w:rPr>
              <w:t>ь</w:t>
            </w:r>
            <w:r w:rsidRPr="00146254">
              <w:rPr>
                <w:rFonts w:ascii="Times New Roman" w:hAnsi="Times New Roman" w:cs="Times New Roman"/>
                <w:sz w:val="24"/>
                <w:szCs w:val="24"/>
              </w:rPr>
              <w:t>ного бюджета;</w:t>
            </w:r>
          </w:p>
          <w:p w:rsidR="00833725" w:rsidRPr="00146254" w:rsidRDefault="00833725" w:rsidP="00AF67FE">
            <w:pPr>
              <w:jc w:val="both"/>
              <w:rPr>
                <w:rFonts w:ascii="Times New Roman" w:hAnsi="Times New Roman" w:cs="Times New Roman"/>
                <w:sz w:val="24"/>
                <w:szCs w:val="24"/>
              </w:rPr>
            </w:pPr>
            <w:r w:rsidRPr="00146254">
              <w:rPr>
                <w:rFonts w:ascii="Times New Roman" w:hAnsi="Times New Roman" w:cs="Times New Roman"/>
                <w:sz w:val="24"/>
                <w:szCs w:val="24"/>
              </w:rPr>
              <w:t>2. Удорожание стоимости строительных материалов в процессе реализации проекта, превышающее по отдельным позициям 30 %.</w:t>
            </w:r>
          </w:p>
        </w:tc>
        <w:tc>
          <w:tcPr>
            <w:tcW w:w="2835" w:type="dxa"/>
          </w:tcPr>
          <w:p w:rsidR="00833725" w:rsidRPr="00146254" w:rsidRDefault="00833725" w:rsidP="00AF67FE">
            <w:pPr>
              <w:jc w:val="both"/>
              <w:rPr>
                <w:rFonts w:ascii="Times New Roman" w:hAnsi="Times New Roman" w:cs="Times New Roman"/>
                <w:sz w:val="24"/>
                <w:szCs w:val="24"/>
              </w:rPr>
            </w:pPr>
            <w:r w:rsidRPr="00146254">
              <w:rPr>
                <w:rFonts w:ascii="Times New Roman" w:hAnsi="Times New Roman" w:cs="Times New Roman"/>
                <w:sz w:val="24"/>
                <w:szCs w:val="24"/>
              </w:rPr>
              <w:t>1. Нормативно закреп-ленная возможность з</w:t>
            </w:r>
            <w:r w:rsidRPr="00146254">
              <w:rPr>
                <w:rFonts w:ascii="Times New Roman" w:hAnsi="Times New Roman" w:cs="Times New Roman"/>
                <w:sz w:val="24"/>
                <w:szCs w:val="24"/>
              </w:rPr>
              <w:t>а</w:t>
            </w:r>
            <w:r w:rsidRPr="00146254">
              <w:rPr>
                <w:rFonts w:ascii="Times New Roman" w:hAnsi="Times New Roman" w:cs="Times New Roman"/>
                <w:sz w:val="24"/>
                <w:szCs w:val="24"/>
              </w:rPr>
              <w:t xml:space="preserve">мещения </w:t>
            </w:r>
            <w:proofErr w:type="spellStart"/>
            <w:r w:rsidRPr="00146254">
              <w:rPr>
                <w:rFonts w:ascii="Times New Roman" w:hAnsi="Times New Roman" w:cs="Times New Roman"/>
                <w:sz w:val="24"/>
                <w:szCs w:val="24"/>
              </w:rPr>
              <w:t>внебюд-жетных</w:t>
            </w:r>
            <w:proofErr w:type="spellEnd"/>
            <w:r w:rsidRPr="00146254">
              <w:rPr>
                <w:rFonts w:ascii="Times New Roman" w:hAnsi="Times New Roman" w:cs="Times New Roman"/>
                <w:sz w:val="24"/>
                <w:szCs w:val="24"/>
              </w:rPr>
              <w:t xml:space="preserve"> средств, необходимых для реализации проекта, средствами из реги</w:t>
            </w:r>
            <w:r w:rsidRPr="00146254">
              <w:rPr>
                <w:rFonts w:ascii="Times New Roman" w:hAnsi="Times New Roman" w:cs="Times New Roman"/>
                <w:sz w:val="24"/>
                <w:szCs w:val="24"/>
              </w:rPr>
              <w:t>о</w:t>
            </w:r>
            <w:r w:rsidRPr="00146254">
              <w:rPr>
                <w:rFonts w:ascii="Times New Roman" w:hAnsi="Times New Roman" w:cs="Times New Roman"/>
                <w:sz w:val="24"/>
                <w:szCs w:val="24"/>
              </w:rPr>
              <w:t>нального и местного бюджетов;</w:t>
            </w:r>
          </w:p>
          <w:p w:rsidR="00833725" w:rsidRPr="00146254" w:rsidRDefault="00833725" w:rsidP="00AF67FE">
            <w:pPr>
              <w:jc w:val="both"/>
              <w:rPr>
                <w:rFonts w:ascii="Times New Roman" w:hAnsi="Times New Roman" w:cs="Times New Roman"/>
                <w:sz w:val="24"/>
                <w:szCs w:val="24"/>
              </w:rPr>
            </w:pPr>
            <w:r w:rsidRPr="00146254">
              <w:rPr>
                <w:rFonts w:ascii="Times New Roman" w:hAnsi="Times New Roman" w:cs="Times New Roman"/>
                <w:sz w:val="24"/>
                <w:szCs w:val="24"/>
              </w:rPr>
              <w:t>2. Реализация механизма, аналогичного постано</w:t>
            </w:r>
            <w:r w:rsidRPr="00146254">
              <w:rPr>
                <w:rFonts w:ascii="Times New Roman" w:hAnsi="Times New Roman" w:cs="Times New Roman"/>
                <w:sz w:val="24"/>
                <w:szCs w:val="24"/>
              </w:rPr>
              <w:t>в</w:t>
            </w:r>
            <w:r w:rsidRPr="00146254">
              <w:rPr>
                <w:rFonts w:ascii="Times New Roman" w:hAnsi="Times New Roman" w:cs="Times New Roman"/>
                <w:sz w:val="24"/>
                <w:szCs w:val="24"/>
              </w:rPr>
              <w:t>лению Правительства Российской Федерации от 09.08.2021 № 1315 «О внесении изменений в некоторые акты Прав</w:t>
            </w:r>
            <w:r w:rsidRPr="00146254">
              <w:rPr>
                <w:rFonts w:ascii="Times New Roman" w:hAnsi="Times New Roman" w:cs="Times New Roman"/>
                <w:sz w:val="24"/>
                <w:szCs w:val="24"/>
              </w:rPr>
              <w:t>и</w:t>
            </w:r>
            <w:r w:rsidRPr="00146254">
              <w:rPr>
                <w:rFonts w:ascii="Times New Roman" w:hAnsi="Times New Roman" w:cs="Times New Roman"/>
                <w:sz w:val="24"/>
                <w:szCs w:val="24"/>
              </w:rPr>
              <w:t>тельства Российской Ф</w:t>
            </w:r>
            <w:r w:rsidRPr="00146254">
              <w:rPr>
                <w:rFonts w:ascii="Times New Roman" w:hAnsi="Times New Roman" w:cs="Times New Roman"/>
                <w:sz w:val="24"/>
                <w:szCs w:val="24"/>
              </w:rPr>
              <w:t>е</w:t>
            </w:r>
            <w:r w:rsidRPr="00146254">
              <w:rPr>
                <w:rFonts w:ascii="Times New Roman" w:hAnsi="Times New Roman" w:cs="Times New Roman"/>
                <w:sz w:val="24"/>
                <w:szCs w:val="24"/>
              </w:rPr>
              <w:t>дерации»</w:t>
            </w:r>
          </w:p>
        </w:tc>
        <w:tc>
          <w:tcPr>
            <w:tcW w:w="3295" w:type="dxa"/>
          </w:tcPr>
          <w:p w:rsidR="00833725" w:rsidRPr="00146254" w:rsidRDefault="00833725" w:rsidP="00AF67FE">
            <w:pPr>
              <w:keepNext/>
              <w:jc w:val="both"/>
              <w:rPr>
                <w:rFonts w:ascii="Times New Roman" w:hAnsi="Times New Roman" w:cs="Times New Roman"/>
                <w:sz w:val="24"/>
                <w:szCs w:val="24"/>
              </w:rPr>
            </w:pPr>
            <w:r w:rsidRPr="00146254">
              <w:rPr>
                <w:rFonts w:ascii="Times New Roman" w:hAnsi="Times New Roman" w:cs="Times New Roman"/>
                <w:sz w:val="24"/>
                <w:szCs w:val="24"/>
              </w:rPr>
              <w:t>Проекты комплексного ра</w:t>
            </w:r>
            <w:r w:rsidRPr="00146254">
              <w:rPr>
                <w:rFonts w:ascii="Times New Roman" w:hAnsi="Times New Roman" w:cs="Times New Roman"/>
                <w:sz w:val="24"/>
                <w:szCs w:val="24"/>
              </w:rPr>
              <w:t>з</w:t>
            </w:r>
            <w:r w:rsidRPr="00146254">
              <w:rPr>
                <w:rFonts w:ascii="Times New Roman" w:hAnsi="Times New Roman" w:cs="Times New Roman"/>
                <w:sz w:val="24"/>
                <w:szCs w:val="24"/>
              </w:rPr>
              <w:t xml:space="preserve">вития поселка </w:t>
            </w:r>
            <w:proofErr w:type="spellStart"/>
            <w:r w:rsidRPr="00146254">
              <w:rPr>
                <w:rFonts w:ascii="Times New Roman" w:hAnsi="Times New Roman" w:cs="Times New Roman"/>
                <w:sz w:val="24"/>
                <w:szCs w:val="24"/>
              </w:rPr>
              <w:t>Светлодольск</w:t>
            </w:r>
            <w:proofErr w:type="spellEnd"/>
            <w:r w:rsidRPr="00146254">
              <w:rPr>
                <w:rFonts w:ascii="Times New Roman" w:hAnsi="Times New Roman" w:cs="Times New Roman"/>
                <w:sz w:val="24"/>
                <w:szCs w:val="24"/>
              </w:rPr>
              <w:t xml:space="preserve"> </w:t>
            </w:r>
            <w:proofErr w:type="spellStart"/>
            <w:r w:rsidRPr="00146254">
              <w:rPr>
                <w:rFonts w:ascii="Times New Roman" w:hAnsi="Times New Roman" w:cs="Times New Roman"/>
                <w:sz w:val="24"/>
                <w:szCs w:val="24"/>
              </w:rPr>
              <w:t>муниципаль-ного</w:t>
            </w:r>
            <w:proofErr w:type="spellEnd"/>
            <w:r w:rsidRPr="00146254">
              <w:rPr>
                <w:rFonts w:ascii="Times New Roman" w:hAnsi="Times New Roman" w:cs="Times New Roman"/>
                <w:sz w:val="24"/>
                <w:szCs w:val="24"/>
              </w:rPr>
              <w:t xml:space="preserve"> района Сергиевский Самарской о</w:t>
            </w:r>
            <w:r w:rsidRPr="00146254">
              <w:rPr>
                <w:rFonts w:ascii="Times New Roman" w:hAnsi="Times New Roman" w:cs="Times New Roman"/>
                <w:sz w:val="24"/>
                <w:szCs w:val="24"/>
              </w:rPr>
              <w:t>б</w:t>
            </w:r>
            <w:r w:rsidRPr="00146254">
              <w:rPr>
                <w:rFonts w:ascii="Times New Roman" w:hAnsi="Times New Roman" w:cs="Times New Roman"/>
                <w:sz w:val="24"/>
                <w:szCs w:val="24"/>
              </w:rPr>
              <w:t>ласти (2020 год), комплек</w:t>
            </w:r>
            <w:r w:rsidRPr="00146254">
              <w:rPr>
                <w:rFonts w:ascii="Times New Roman" w:hAnsi="Times New Roman" w:cs="Times New Roman"/>
                <w:sz w:val="24"/>
                <w:szCs w:val="24"/>
              </w:rPr>
              <w:t>с</w:t>
            </w:r>
            <w:r w:rsidRPr="00146254">
              <w:rPr>
                <w:rFonts w:ascii="Times New Roman" w:hAnsi="Times New Roman" w:cs="Times New Roman"/>
                <w:sz w:val="24"/>
                <w:szCs w:val="24"/>
              </w:rPr>
              <w:t xml:space="preserve">ного развития села Зуевка муниципального района </w:t>
            </w:r>
            <w:proofErr w:type="spellStart"/>
            <w:r w:rsidRPr="00146254">
              <w:rPr>
                <w:rFonts w:ascii="Times New Roman" w:hAnsi="Times New Roman" w:cs="Times New Roman"/>
                <w:sz w:val="24"/>
                <w:szCs w:val="24"/>
              </w:rPr>
              <w:t>Нефтегорский</w:t>
            </w:r>
            <w:proofErr w:type="spellEnd"/>
            <w:r w:rsidRPr="00146254">
              <w:rPr>
                <w:rFonts w:ascii="Times New Roman" w:hAnsi="Times New Roman" w:cs="Times New Roman"/>
                <w:sz w:val="24"/>
                <w:szCs w:val="24"/>
              </w:rPr>
              <w:t xml:space="preserve"> Самарской о</w:t>
            </w:r>
            <w:r w:rsidRPr="00146254">
              <w:rPr>
                <w:rFonts w:ascii="Times New Roman" w:hAnsi="Times New Roman" w:cs="Times New Roman"/>
                <w:sz w:val="24"/>
                <w:szCs w:val="24"/>
              </w:rPr>
              <w:t>б</w:t>
            </w:r>
            <w:r w:rsidRPr="00146254">
              <w:rPr>
                <w:rFonts w:ascii="Times New Roman" w:hAnsi="Times New Roman" w:cs="Times New Roman"/>
                <w:sz w:val="24"/>
                <w:szCs w:val="24"/>
              </w:rPr>
              <w:t>ласти (2021 год), комплек</w:t>
            </w:r>
            <w:r w:rsidRPr="00146254">
              <w:rPr>
                <w:rFonts w:ascii="Times New Roman" w:hAnsi="Times New Roman" w:cs="Times New Roman"/>
                <w:sz w:val="24"/>
                <w:szCs w:val="24"/>
              </w:rPr>
              <w:t>с</w:t>
            </w:r>
            <w:r w:rsidRPr="00146254">
              <w:rPr>
                <w:rFonts w:ascii="Times New Roman" w:hAnsi="Times New Roman" w:cs="Times New Roman"/>
                <w:sz w:val="24"/>
                <w:szCs w:val="24"/>
              </w:rPr>
              <w:t>ного развития поселка Су</w:t>
            </w:r>
            <w:r w:rsidRPr="00146254">
              <w:rPr>
                <w:rFonts w:ascii="Times New Roman" w:hAnsi="Times New Roman" w:cs="Times New Roman"/>
                <w:sz w:val="24"/>
                <w:szCs w:val="24"/>
              </w:rPr>
              <w:t>р</w:t>
            </w:r>
            <w:r w:rsidRPr="00146254">
              <w:rPr>
                <w:rFonts w:ascii="Times New Roman" w:hAnsi="Times New Roman" w:cs="Times New Roman"/>
                <w:sz w:val="24"/>
                <w:szCs w:val="24"/>
              </w:rPr>
              <w:t>гут муниципального района Сергиевский Самарской о</w:t>
            </w:r>
            <w:r w:rsidRPr="00146254">
              <w:rPr>
                <w:rFonts w:ascii="Times New Roman" w:hAnsi="Times New Roman" w:cs="Times New Roman"/>
                <w:sz w:val="24"/>
                <w:szCs w:val="24"/>
              </w:rPr>
              <w:t>б</w:t>
            </w:r>
            <w:r w:rsidRPr="00146254">
              <w:rPr>
                <w:rFonts w:ascii="Times New Roman" w:hAnsi="Times New Roman" w:cs="Times New Roman"/>
                <w:sz w:val="24"/>
                <w:szCs w:val="24"/>
              </w:rPr>
              <w:t>ласти и комплексного разв</w:t>
            </w:r>
            <w:r w:rsidRPr="00146254">
              <w:rPr>
                <w:rFonts w:ascii="Times New Roman" w:hAnsi="Times New Roman" w:cs="Times New Roman"/>
                <w:sz w:val="24"/>
                <w:szCs w:val="24"/>
              </w:rPr>
              <w:t>и</w:t>
            </w:r>
            <w:r w:rsidRPr="00146254">
              <w:rPr>
                <w:rFonts w:ascii="Times New Roman" w:hAnsi="Times New Roman" w:cs="Times New Roman"/>
                <w:sz w:val="24"/>
                <w:szCs w:val="24"/>
              </w:rPr>
              <w:t>тия села Кошки муниципал</w:t>
            </w:r>
            <w:r w:rsidRPr="00146254">
              <w:rPr>
                <w:rFonts w:ascii="Times New Roman" w:hAnsi="Times New Roman" w:cs="Times New Roman"/>
                <w:sz w:val="24"/>
                <w:szCs w:val="24"/>
              </w:rPr>
              <w:t>ь</w:t>
            </w:r>
            <w:r w:rsidRPr="00146254">
              <w:rPr>
                <w:rFonts w:ascii="Times New Roman" w:hAnsi="Times New Roman" w:cs="Times New Roman"/>
                <w:sz w:val="24"/>
                <w:szCs w:val="24"/>
              </w:rPr>
              <w:t xml:space="preserve">ного района </w:t>
            </w:r>
            <w:proofErr w:type="spellStart"/>
            <w:r w:rsidRPr="00146254">
              <w:rPr>
                <w:rFonts w:ascii="Times New Roman" w:hAnsi="Times New Roman" w:cs="Times New Roman"/>
                <w:sz w:val="24"/>
                <w:szCs w:val="24"/>
              </w:rPr>
              <w:t>Кошкинский</w:t>
            </w:r>
            <w:proofErr w:type="spellEnd"/>
            <w:r w:rsidRPr="00146254">
              <w:rPr>
                <w:rFonts w:ascii="Times New Roman" w:hAnsi="Times New Roman" w:cs="Times New Roman"/>
                <w:sz w:val="24"/>
                <w:szCs w:val="24"/>
              </w:rPr>
              <w:t xml:space="preserve"> Самарской области (2022 год). </w:t>
            </w:r>
            <w:r w:rsidRPr="00146254">
              <w:rPr>
                <w:rFonts w:ascii="Times New Roman" w:hAnsi="Times New Roman" w:cs="Times New Roman"/>
                <w:sz w:val="24"/>
                <w:szCs w:val="24"/>
              </w:rPr>
              <w:br/>
              <w:t>При реализации проектов применены следующие мет</w:t>
            </w:r>
            <w:r w:rsidRPr="00146254">
              <w:rPr>
                <w:rFonts w:ascii="Times New Roman" w:hAnsi="Times New Roman" w:cs="Times New Roman"/>
                <w:sz w:val="24"/>
                <w:szCs w:val="24"/>
              </w:rPr>
              <w:t>о</w:t>
            </w:r>
            <w:r w:rsidRPr="00146254">
              <w:rPr>
                <w:rFonts w:ascii="Times New Roman" w:hAnsi="Times New Roman" w:cs="Times New Roman"/>
                <w:sz w:val="24"/>
                <w:szCs w:val="24"/>
              </w:rPr>
              <w:lastRenderedPageBreak/>
              <w:t>дики:</w:t>
            </w:r>
            <w:r w:rsidRPr="00146254">
              <w:rPr>
                <w:rFonts w:ascii="Times New Roman" w:hAnsi="Times New Roman" w:cs="Times New Roman"/>
                <w:sz w:val="24"/>
                <w:szCs w:val="24"/>
              </w:rPr>
              <w:br/>
              <w:t>1. в рамках капитального р</w:t>
            </w:r>
            <w:r w:rsidRPr="00146254">
              <w:rPr>
                <w:rFonts w:ascii="Times New Roman" w:hAnsi="Times New Roman" w:cs="Times New Roman"/>
                <w:sz w:val="24"/>
                <w:szCs w:val="24"/>
              </w:rPr>
              <w:t>е</w:t>
            </w:r>
            <w:r w:rsidRPr="00146254">
              <w:rPr>
                <w:rFonts w:ascii="Times New Roman" w:hAnsi="Times New Roman" w:cs="Times New Roman"/>
                <w:sz w:val="24"/>
                <w:szCs w:val="24"/>
              </w:rPr>
              <w:t>монта зданий объекты об</w:t>
            </w:r>
            <w:r w:rsidRPr="00146254">
              <w:rPr>
                <w:rFonts w:ascii="Times New Roman" w:hAnsi="Times New Roman" w:cs="Times New Roman"/>
                <w:sz w:val="24"/>
                <w:szCs w:val="24"/>
              </w:rPr>
              <w:t>о</w:t>
            </w:r>
            <w:r w:rsidRPr="00146254">
              <w:rPr>
                <w:rFonts w:ascii="Times New Roman" w:hAnsi="Times New Roman" w:cs="Times New Roman"/>
                <w:sz w:val="24"/>
                <w:szCs w:val="24"/>
              </w:rPr>
              <w:t>рудованы современными м</w:t>
            </w:r>
            <w:r w:rsidRPr="00146254">
              <w:rPr>
                <w:rFonts w:ascii="Times New Roman" w:hAnsi="Times New Roman" w:cs="Times New Roman"/>
                <w:sz w:val="24"/>
                <w:szCs w:val="24"/>
              </w:rPr>
              <w:t>е</w:t>
            </w:r>
            <w:r w:rsidRPr="00146254">
              <w:rPr>
                <w:rFonts w:ascii="Times New Roman" w:hAnsi="Times New Roman" w:cs="Times New Roman"/>
                <w:sz w:val="24"/>
                <w:szCs w:val="24"/>
              </w:rPr>
              <w:t xml:space="preserve">белью, </w:t>
            </w:r>
            <w:proofErr w:type="spellStart"/>
            <w:r w:rsidRPr="00146254">
              <w:rPr>
                <w:rFonts w:ascii="Times New Roman" w:hAnsi="Times New Roman" w:cs="Times New Roman"/>
                <w:sz w:val="24"/>
                <w:szCs w:val="24"/>
              </w:rPr>
              <w:t>оборудова-нием</w:t>
            </w:r>
            <w:proofErr w:type="spellEnd"/>
            <w:r w:rsidRPr="00146254">
              <w:rPr>
                <w:rFonts w:ascii="Times New Roman" w:hAnsi="Times New Roman" w:cs="Times New Roman"/>
                <w:sz w:val="24"/>
                <w:szCs w:val="24"/>
              </w:rPr>
              <w:t>;</w:t>
            </w:r>
            <w:r w:rsidRPr="00146254">
              <w:rPr>
                <w:rFonts w:ascii="Times New Roman" w:hAnsi="Times New Roman" w:cs="Times New Roman"/>
                <w:sz w:val="24"/>
                <w:szCs w:val="24"/>
              </w:rPr>
              <w:br/>
              <w:t xml:space="preserve">2. при осуществлении </w:t>
            </w:r>
            <w:proofErr w:type="spellStart"/>
            <w:r w:rsidRPr="00146254">
              <w:rPr>
                <w:rFonts w:ascii="Times New Roman" w:hAnsi="Times New Roman" w:cs="Times New Roman"/>
                <w:sz w:val="24"/>
                <w:szCs w:val="24"/>
              </w:rPr>
              <w:t>общ</w:t>
            </w:r>
            <w:r w:rsidRPr="00146254">
              <w:rPr>
                <w:rFonts w:ascii="Times New Roman" w:hAnsi="Times New Roman" w:cs="Times New Roman"/>
                <w:sz w:val="24"/>
                <w:szCs w:val="24"/>
              </w:rPr>
              <w:t>е</w:t>
            </w:r>
            <w:r w:rsidRPr="00146254">
              <w:rPr>
                <w:rFonts w:ascii="Times New Roman" w:hAnsi="Times New Roman" w:cs="Times New Roman"/>
                <w:sz w:val="24"/>
                <w:szCs w:val="24"/>
              </w:rPr>
              <w:t>строи</w:t>
            </w:r>
            <w:proofErr w:type="spellEnd"/>
            <w:r w:rsidRPr="00146254">
              <w:rPr>
                <w:rFonts w:ascii="Times New Roman" w:hAnsi="Times New Roman" w:cs="Times New Roman"/>
                <w:sz w:val="24"/>
                <w:szCs w:val="24"/>
              </w:rPr>
              <w:t>-тельных и ремонтных работ  данные работы выпо</w:t>
            </w:r>
            <w:r w:rsidRPr="00146254">
              <w:rPr>
                <w:rFonts w:ascii="Times New Roman" w:hAnsi="Times New Roman" w:cs="Times New Roman"/>
                <w:sz w:val="24"/>
                <w:szCs w:val="24"/>
              </w:rPr>
              <w:t>л</w:t>
            </w:r>
            <w:r w:rsidRPr="00146254">
              <w:rPr>
                <w:rFonts w:ascii="Times New Roman" w:hAnsi="Times New Roman" w:cs="Times New Roman"/>
                <w:sz w:val="24"/>
                <w:szCs w:val="24"/>
              </w:rPr>
              <w:t>нялись в соответствии с д</w:t>
            </w:r>
            <w:r w:rsidRPr="00146254">
              <w:rPr>
                <w:rFonts w:ascii="Times New Roman" w:hAnsi="Times New Roman" w:cs="Times New Roman"/>
                <w:sz w:val="24"/>
                <w:szCs w:val="24"/>
              </w:rPr>
              <w:t>и</w:t>
            </w:r>
            <w:r w:rsidRPr="00146254">
              <w:rPr>
                <w:rFonts w:ascii="Times New Roman" w:hAnsi="Times New Roman" w:cs="Times New Roman"/>
                <w:sz w:val="24"/>
                <w:szCs w:val="24"/>
              </w:rPr>
              <w:t>зайн-проектами;</w:t>
            </w:r>
          </w:p>
          <w:p w:rsidR="00833725" w:rsidRPr="00146254" w:rsidRDefault="00833725" w:rsidP="00AF67FE">
            <w:pPr>
              <w:keepNext/>
              <w:jc w:val="both"/>
              <w:rPr>
                <w:rFonts w:ascii="Times New Roman" w:hAnsi="Times New Roman" w:cs="Times New Roman"/>
                <w:sz w:val="24"/>
                <w:szCs w:val="24"/>
              </w:rPr>
            </w:pPr>
            <w:r w:rsidRPr="00146254">
              <w:rPr>
                <w:rFonts w:ascii="Times New Roman" w:hAnsi="Times New Roman" w:cs="Times New Roman"/>
                <w:sz w:val="24"/>
                <w:szCs w:val="24"/>
              </w:rPr>
              <w:t>3. осуществлено благ</w:t>
            </w:r>
            <w:r w:rsidRPr="00146254">
              <w:rPr>
                <w:rFonts w:ascii="Times New Roman" w:hAnsi="Times New Roman" w:cs="Times New Roman"/>
                <w:sz w:val="24"/>
                <w:szCs w:val="24"/>
              </w:rPr>
              <w:t>о</w:t>
            </w:r>
            <w:r w:rsidRPr="00146254">
              <w:rPr>
                <w:rFonts w:ascii="Times New Roman" w:hAnsi="Times New Roman" w:cs="Times New Roman"/>
                <w:sz w:val="24"/>
                <w:szCs w:val="24"/>
              </w:rPr>
              <w:t>устройство территории об</w:t>
            </w:r>
            <w:r w:rsidRPr="00146254">
              <w:rPr>
                <w:rFonts w:ascii="Times New Roman" w:hAnsi="Times New Roman" w:cs="Times New Roman"/>
                <w:sz w:val="24"/>
                <w:szCs w:val="24"/>
              </w:rPr>
              <w:t>ъ</w:t>
            </w:r>
            <w:r w:rsidRPr="00146254">
              <w:rPr>
                <w:rFonts w:ascii="Times New Roman" w:hAnsi="Times New Roman" w:cs="Times New Roman"/>
                <w:sz w:val="24"/>
                <w:szCs w:val="24"/>
              </w:rPr>
              <w:t>ектов, входящих в состав вышеуказанных проектов, с озеленением, установкой м</w:t>
            </w:r>
            <w:r w:rsidRPr="00146254">
              <w:rPr>
                <w:rFonts w:ascii="Times New Roman" w:hAnsi="Times New Roman" w:cs="Times New Roman"/>
                <w:sz w:val="24"/>
                <w:szCs w:val="24"/>
              </w:rPr>
              <w:t>а</w:t>
            </w:r>
            <w:r w:rsidRPr="00146254">
              <w:rPr>
                <w:rFonts w:ascii="Times New Roman" w:hAnsi="Times New Roman" w:cs="Times New Roman"/>
                <w:sz w:val="24"/>
                <w:szCs w:val="24"/>
              </w:rPr>
              <w:t>лых архитектурных форм;</w:t>
            </w:r>
            <w:r w:rsidRPr="00146254">
              <w:rPr>
                <w:rFonts w:ascii="Times New Roman" w:hAnsi="Times New Roman" w:cs="Times New Roman"/>
                <w:sz w:val="24"/>
                <w:szCs w:val="24"/>
              </w:rPr>
              <w:br/>
              <w:t>4. Комплексный подход при реализации проектов (коо</w:t>
            </w:r>
            <w:r w:rsidRPr="00146254">
              <w:rPr>
                <w:rFonts w:ascii="Times New Roman" w:hAnsi="Times New Roman" w:cs="Times New Roman"/>
                <w:sz w:val="24"/>
                <w:szCs w:val="24"/>
              </w:rPr>
              <w:t>р</w:t>
            </w:r>
            <w:r w:rsidRPr="00146254">
              <w:rPr>
                <w:rFonts w:ascii="Times New Roman" w:hAnsi="Times New Roman" w:cs="Times New Roman"/>
                <w:sz w:val="24"/>
                <w:szCs w:val="24"/>
              </w:rPr>
              <w:t>динация с другими програ</w:t>
            </w:r>
            <w:r w:rsidRPr="00146254">
              <w:rPr>
                <w:rFonts w:ascii="Times New Roman" w:hAnsi="Times New Roman" w:cs="Times New Roman"/>
                <w:sz w:val="24"/>
                <w:szCs w:val="24"/>
              </w:rPr>
              <w:t>м</w:t>
            </w:r>
            <w:r w:rsidRPr="00146254">
              <w:rPr>
                <w:rFonts w:ascii="Times New Roman" w:hAnsi="Times New Roman" w:cs="Times New Roman"/>
                <w:sz w:val="24"/>
                <w:szCs w:val="24"/>
              </w:rPr>
              <w:t>мами Самарской области, р</w:t>
            </w:r>
            <w:r w:rsidRPr="00146254">
              <w:rPr>
                <w:rFonts w:ascii="Times New Roman" w:hAnsi="Times New Roman" w:cs="Times New Roman"/>
                <w:sz w:val="24"/>
                <w:szCs w:val="24"/>
              </w:rPr>
              <w:t>е</w:t>
            </w:r>
            <w:r w:rsidRPr="00146254">
              <w:rPr>
                <w:rFonts w:ascii="Times New Roman" w:hAnsi="Times New Roman" w:cs="Times New Roman"/>
                <w:sz w:val="24"/>
                <w:szCs w:val="24"/>
              </w:rPr>
              <w:t>ализуемыми на сельских те</w:t>
            </w:r>
            <w:r w:rsidRPr="00146254">
              <w:rPr>
                <w:rFonts w:ascii="Times New Roman" w:hAnsi="Times New Roman" w:cs="Times New Roman"/>
                <w:sz w:val="24"/>
                <w:szCs w:val="24"/>
              </w:rPr>
              <w:t>р</w:t>
            </w:r>
            <w:r w:rsidRPr="00146254">
              <w:rPr>
                <w:rFonts w:ascii="Times New Roman" w:hAnsi="Times New Roman" w:cs="Times New Roman"/>
                <w:sz w:val="24"/>
                <w:szCs w:val="24"/>
              </w:rPr>
              <w:t xml:space="preserve">риториях) </w:t>
            </w:r>
          </w:p>
        </w:tc>
      </w:tr>
      <w:tr w:rsidR="00462372" w:rsidTr="00AF67FE">
        <w:tc>
          <w:tcPr>
            <w:tcW w:w="617" w:type="dxa"/>
          </w:tcPr>
          <w:p w:rsidR="00462372" w:rsidRPr="002D6F3F" w:rsidRDefault="00B46C0D" w:rsidP="00BD2EEF">
            <w:pPr>
              <w:jc w:val="center"/>
              <w:rPr>
                <w:rFonts w:ascii="Times New Roman" w:hAnsi="Times New Roman" w:cs="Times New Roman"/>
                <w:sz w:val="24"/>
                <w:szCs w:val="24"/>
              </w:rPr>
            </w:pPr>
            <w:r w:rsidRPr="002D6F3F">
              <w:rPr>
                <w:rFonts w:ascii="Times New Roman" w:hAnsi="Times New Roman" w:cs="Times New Roman"/>
                <w:sz w:val="24"/>
                <w:szCs w:val="24"/>
              </w:rPr>
              <w:lastRenderedPageBreak/>
              <w:t>49</w:t>
            </w:r>
          </w:p>
        </w:tc>
        <w:tc>
          <w:tcPr>
            <w:tcW w:w="2185" w:type="dxa"/>
          </w:tcPr>
          <w:p w:rsidR="00462372" w:rsidRPr="00B95371" w:rsidRDefault="00462372" w:rsidP="00A158DB">
            <w:pPr>
              <w:jc w:val="center"/>
              <w:rPr>
                <w:rFonts w:ascii="Times New Roman" w:hAnsi="Times New Roman" w:cs="Times New Roman"/>
                <w:b/>
                <w:sz w:val="24"/>
                <w:szCs w:val="24"/>
              </w:rPr>
            </w:pPr>
            <w:r w:rsidRPr="00B95371">
              <w:rPr>
                <w:rFonts w:ascii="Times New Roman" w:hAnsi="Times New Roman" w:cs="Times New Roman"/>
                <w:b/>
                <w:sz w:val="24"/>
                <w:szCs w:val="24"/>
              </w:rPr>
              <w:t>Самарская о</w:t>
            </w:r>
            <w:r w:rsidRPr="00B95371">
              <w:rPr>
                <w:rFonts w:ascii="Times New Roman" w:hAnsi="Times New Roman" w:cs="Times New Roman"/>
                <w:b/>
                <w:sz w:val="24"/>
                <w:szCs w:val="24"/>
              </w:rPr>
              <w:t>б</w:t>
            </w:r>
            <w:r w:rsidRPr="00B95371">
              <w:rPr>
                <w:rFonts w:ascii="Times New Roman" w:hAnsi="Times New Roman" w:cs="Times New Roman"/>
                <w:b/>
                <w:sz w:val="24"/>
                <w:szCs w:val="24"/>
              </w:rPr>
              <w:t>ласть</w:t>
            </w:r>
          </w:p>
        </w:tc>
        <w:tc>
          <w:tcPr>
            <w:tcW w:w="3260" w:type="dxa"/>
          </w:tcPr>
          <w:p w:rsidR="00462372" w:rsidRPr="00146254" w:rsidRDefault="00462372" w:rsidP="00B95371">
            <w:pPr>
              <w:jc w:val="both"/>
              <w:rPr>
                <w:rFonts w:ascii="Times New Roman" w:hAnsi="Times New Roman" w:cs="Times New Roman"/>
                <w:sz w:val="24"/>
                <w:szCs w:val="24"/>
              </w:rPr>
            </w:pPr>
            <w:r w:rsidRPr="00146254">
              <w:rPr>
                <w:rFonts w:ascii="Times New Roman" w:hAnsi="Times New Roman" w:cs="Times New Roman"/>
                <w:sz w:val="24"/>
                <w:szCs w:val="24"/>
              </w:rPr>
              <w:t>Благоустройство сельских территорий</w:t>
            </w:r>
          </w:p>
        </w:tc>
        <w:tc>
          <w:tcPr>
            <w:tcW w:w="3436" w:type="dxa"/>
          </w:tcPr>
          <w:p w:rsidR="00462372" w:rsidRPr="00146254" w:rsidRDefault="00462372" w:rsidP="00275D38">
            <w:pPr>
              <w:jc w:val="both"/>
              <w:rPr>
                <w:rFonts w:ascii="Times New Roman" w:hAnsi="Times New Roman" w:cs="Times New Roman"/>
                <w:sz w:val="24"/>
                <w:szCs w:val="24"/>
              </w:rPr>
            </w:pPr>
            <w:r w:rsidRPr="00146254">
              <w:rPr>
                <w:rFonts w:ascii="Times New Roman" w:hAnsi="Times New Roman" w:cs="Times New Roman"/>
                <w:sz w:val="24"/>
                <w:szCs w:val="24"/>
              </w:rPr>
              <w:t>С 2020 года реализация мер</w:t>
            </w:r>
            <w:r w:rsidRPr="00146254">
              <w:rPr>
                <w:rFonts w:ascii="Times New Roman" w:hAnsi="Times New Roman" w:cs="Times New Roman"/>
                <w:sz w:val="24"/>
                <w:szCs w:val="24"/>
              </w:rPr>
              <w:t>о</w:t>
            </w:r>
            <w:r w:rsidRPr="00146254">
              <w:rPr>
                <w:rFonts w:ascii="Times New Roman" w:hAnsi="Times New Roman" w:cs="Times New Roman"/>
                <w:sz w:val="24"/>
                <w:szCs w:val="24"/>
              </w:rPr>
              <w:t>приятия по благоустройству сельских территорий в рамках государственной программы Российской Федерации «Ко</w:t>
            </w:r>
            <w:r w:rsidRPr="00146254">
              <w:rPr>
                <w:rFonts w:ascii="Times New Roman" w:hAnsi="Times New Roman" w:cs="Times New Roman"/>
                <w:sz w:val="24"/>
                <w:szCs w:val="24"/>
              </w:rPr>
              <w:t>м</w:t>
            </w:r>
            <w:r w:rsidRPr="00146254">
              <w:rPr>
                <w:rFonts w:ascii="Times New Roman" w:hAnsi="Times New Roman" w:cs="Times New Roman"/>
                <w:sz w:val="24"/>
                <w:szCs w:val="24"/>
              </w:rPr>
              <w:t>плексное развитие сельских территорий», утвержденной Постановлением Правител</w:t>
            </w:r>
            <w:r w:rsidRPr="00146254">
              <w:rPr>
                <w:rFonts w:ascii="Times New Roman" w:hAnsi="Times New Roman" w:cs="Times New Roman"/>
                <w:sz w:val="24"/>
                <w:szCs w:val="24"/>
              </w:rPr>
              <w:t>ь</w:t>
            </w:r>
            <w:r w:rsidRPr="00146254">
              <w:rPr>
                <w:rFonts w:ascii="Times New Roman" w:hAnsi="Times New Roman" w:cs="Times New Roman"/>
                <w:sz w:val="24"/>
                <w:szCs w:val="24"/>
              </w:rPr>
              <w:t>ства РФ от 31.05.2019 № 696, является одним из самых во</w:t>
            </w:r>
            <w:r w:rsidRPr="00146254">
              <w:rPr>
                <w:rFonts w:ascii="Times New Roman" w:hAnsi="Times New Roman" w:cs="Times New Roman"/>
                <w:sz w:val="24"/>
                <w:szCs w:val="24"/>
              </w:rPr>
              <w:t>с</w:t>
            </w:r>
            <w:r w:rsidRPr="00146254">
              <w:rPr>
                <w:rFonts w:ascii="Times New Roman" w:hAnsi="Times New Roman" w:cs="Times New Roman"/>
                <w:sz w:val="24"/>
                <w:szCs w:val="24"/>
              </w:rPr>
              <w:t>требованных видов госуда</w:t>
            </w:r>
            <w:r w:rsidRPr="00146254">
              <w:rPr>
                <w:rFonts w:ascii="Times New Roman" w:hAnsi="Times New Roman" w:cs="Times New Roman"/>
                <w:sz w:val="24"/>
                <w:szCs w:val="24"/>
              </w:rPr>
              <w:t>р</w:t>
            </w:r>
            <w:r w:rsidRPr="00146254">
              <w:rPr>
                <w:rFonts w:ascii="Times New Roman" w:hAnsi="Times New Roman" w:cs="Times New Roman"/>
                <w:sz w:val="24"/>
                <w:szCs w:val="24"/>
              </w:rPr>
              <w:t xml:space="preserve">ственной поддержки органов местного самоуправления в решении наиболее насущных </w:t>
            </w:r>
            <w:r w:rsidRPr="00146254">
              <w:rPr>
                <w:rFonts w:ascii="Times New Roman" w:hAnsi="Times New Roman" w:cs="Times New Roman"/>
                <w:sz w:val="24"/>
                <w:szCs w:val="24"/>
              </w:rPr>
              <w:lastRenderedPageBreak/>
              <w:t>вопросов повышения ко</w:t>
            </w:r>
            <w:r w:rsidRPr="00146254">
              <w:rPr>
                <w:rFonts w:ascii="Times New Roman" w:hAnsi="Times New Roman" w:cs="Times New Roman"/>
                <w:sz w:val="24"/>
                <w:szCs w:val="24"/>
              </w:rPr>
              <w:t>м</w:t>
            </w:r>
            <w:r w:rsidRPr="00146254">
              <w:rPr>
                <w:rFonts w:ascii="Times New Roman" w:hAnsi="Times New Roman" w:cs="Times New Roman"/>
                <w:sz w:val="24"/>
                <w:szCs w:val="24"/>
              </w:rPr>
              <w:t>фортности проживания гра</w:t>
            </w:r>
            <w:r w:rsidRPr="00146254">
              <w:rPr>
                <w:rFonts w:ascii="Times New Roman" w:hAnsi="Times New Roman" w:cs="Times New Roman"/>
                <w:sz w:val="24"/>
                <w:szCs w:val="24"/>
              </w:rPr>
              <w:t>ж</w:t>
            </w:r>
            <w:r w:rsidRPr="00146254">
              <w:rPr>
                <w:rFonts w:ascii="Times New Roman" w:hAnsi="Times New Roman" w:cs="Times New Roman"/>
                <w:sz w:val="24"/>
                <w:szCs w:val="24"/>
              </w:rPr>
              <w:t>дан на сельских территориях и улучшения внешнего облика сельских населенных пунктов. Реализация указанных мер</w:t>
            </w:r>
            <w:r w:rsidRPr="00146254">
              <w:rPr>
                <w:rFonts w:ascii="Times New Roman" w:hAnsi="Times New Roman" w:cs="Times New Roman"/>
                <w:sz w:val="24"/>
                <w:szCs w:val="24"/>
              </w:rPr>
              <w:t>о</w:t>
            </w:r>
            <w:r w:rsidRPr="00146254">
              <w:rPr>
                <w:rFonts w:ascii="Times New Roman" w:hAnsi="Times New Roman" w:cs="Times New Roman"/>
                <w:sz w:val="24"/>
                <w:szCs w:val="24"/>
              </w:rPr>
              <w:t>приятий не только позволяет решить проблему приведения общественных пространств и внешнего облика обществе</w:t>
            </w:r>
            <w:r w:rsidRPr="00146254">
              <w:rPr>
                <w:rFonts w:ascii="Times New Roman" w:hAnsi="Times New Roman" w:cs="Times New Roman"/>
                <w:sz w:val="24"/>
                <w:szCs w:val="24"/>
              </w:rPr>
              <w:t>н</w:t>
            </w:r>
            <w:r w:rsidRPr="00146254">
              <w:rPr>
                <w:rFonts w:ascii="Times New Roman" w:hAnsi="Times New Roman" w:cs="Times New Roman"/>
                <w:sz w:val="24"/>
                <w:szCs w:val="24"/>
              </w:rPr>
              <w:t>но-значимых объектов в сел</w:t>
            </w:r>
            <w:r w:rsidRPr="00146254">
              <w:rPr>
                <w:rFonts w:ascii="Times New Roman" w:hAnsi="Times New Roman" w:cs="Times New Roman"/>
                <w:sz w:val="24"/>
                <w:szCs w:val="24"/>
              </w:rPr>
              <w:t>ь</w:t>
            </w:r>
            <w:r w:rsidRPr="00146254">
              <w:rPr>
                <w:rFonts w:ascii="Times New Roman" w:hAnsi="Times New Roman" w:cs="Times New Roman"/>
                <w:sz w:val="24"/>
                <w:szCs w:val="24"/>
              </w:rPr>
              <w:t>ской местности в соответствие с современными требованиями безопасности и комфорта, но и повышает интерес граждан к занятиям физической культ</w:t>
            </w:r>
            <w:r w:rsidRPr="00146254">
              <w:rPr>
                <w:rFonts w:ascii="Times New Roman" w:hAnsi="Times New Roman" w:cs="Times New Roman"/>
                <w:sz w:val="24"/>
                <w:szCs w:val="24"/>
              </w:rPr>
              <w:t>у</w:t>
            </w:r>
            <w:r w:rsidRPr="00146254">
              <w:rPr>
                <w:rFonts w:ascii="Times New Roman" w:hAnsi="Times New Roman" w:cs="Times New Roman"/>
                <w:sz w:val="24"/>
                <w:szCs w:val="24"/>
              </w:rPr>
              <w:t>рой, спортом, проведению а</w:t>
            </w:r>
            <w:r w:rsidRPr="00146254">
              <w:rPr>
                <w:rFonts w:ascii="Times New Roman" w:hAnsi="Times New Roman" w:cs="Times New Roman"/>
                <w:sz w:val="24"/>
                <w:szCs w:val="24"/>
              </w:rPr>
              <w:t>к</w:t>
            </w:r>
            <w:r w:rsidRPr="00146254">
              <w:rPr>
                <w:rFonts w:ascii="Times New Roman" w:hAnsi="Times New Roman" w:cs="Times New Roman"/>
                <w:sz w:val="24"/>
                <w:szCs w:val="24"/>
              </w:rPr>
              <w:t>тивного досуга и отдыха. О</w:t>
            </w:r>
            <w:r w:rsidRPr="00146254">
              <w:rPr>
                <w:rFonts w:ascii="Times New Roman" w:hAnsi="Times New Roman" w:cs="Times New Roman"/>
                <w:sz w:val="24"/>
                <w:szCs w:val="24"/>
              </w:rPr>
              <w:t>д</w:t>
            </w:r>
            <w:r w:rsidRPr="00146254">
              <w:rPr>
                <w:rFonts w:ascii="Times New Roman" w:hAnsi="Times New Roman" w:cs="Times New Roman"/>
                <w:sz w:val="24"/>
                <w:szCs w:val="24"/>
              </w:rPr>
              <w:t>нако, методология, использу</w:t>
            </w:r>
            <w:r w:rsidRPr="00146254">
              <w:rPr>
                <w:rFonts w:ascii="Times New Roman" w:hAnsi="Times New Roman" w:cs="Times New Roman"/>
                <w:sz w:val="24"/>
                <w:szCs w:val="24"/>
              </w:rPr>
              <w:t>е</w:t>
            </w:r>
            <w:r w:rsidRPr="00146254">
              <w:rPr>
                <w:rFonts w:ascii="Times New Roman" w:hAnsi="Times New Roman" w:cs="Times New Roman"/>
                <w:sz w:val="24"/>
                <w:szCs w:val="24"/>
              </w:rPr>
              <w:t>мая для определения ежего</w:t>
            </w:r>
            <w:r w:rsidRPr="00146254">
              <w:rPr>
                <w:rFonts w:ascii="Times New Roman" w:hAnsi="Times New Roman" w:cs="Times New Roman"/>
                <w:sz w:val="24"/>
                <w:szCs w:val="24"/>
              </w:rPr>
              <w:t>д</w:t>
            </w:r>
            <w:r w:rsidRPr="00146254">
              <w:rPr>
                <w:rFonts w:ascii="Times New Roman" w:hAnsi="Times New Roman" w:cs="Times New Roman"/>
                <w:sz w:val="24"/>
                <w:szCs w:val="24"/>
              </w:rPr>
              <w:t xml:space="preserve">ного размера субсидий для субъектов </w:t>
            </w:r>
            <w:proofErr w:type="gramStart"/>
            <w:r w:rsidRPr="00146254">
              <w:rPr>
                <w:rFonts w:ascii="Times New Roman" w:hAnsi="Times New Roman" w:cs="Times New Roman"/>
                <w:sz w:val="24"/>
                <w:szCs w:val="24"/>
              </w:rPr>
              <w:t>Российский</w:t>
            </w:r>
            <w:proofErr w:type="gramEnd"/>
            <w:r w:rsidRPr="00146254">
              <w:rPr>
                <w:rFonts w:ascii="Times New Roman" w:hAnsi="Times New Roman" w:cs="Times New Roman"/>
                <w:sz w:val="24"/>
                <w:szCs w:val="24"/>
              </w:rPr>
              <w:t xml:space="preserve"> Фед</w:t>
            </w:r>
            <w:r w:rsidRPr="00146254">
              <w:rPr>
                <w:rFonts w:ascii="Times New Roman" w:hAnsi="Times New Roman" w:cs="Times New Roman"/>
                <w:sz w:val="24"/>
                <w:szCs w:val="24"/>
              </w:rPr>
              <w:t>е</w:t>
            </w:r>
            <w:r w:rsidRPr="00146254">
              <w:rPr>
                <w:rFonts w:ascii="Times New Roman" w:hAnsi="Times New Roman" w:cs="Times New Roman"/>
                <w:sz w:val="24"/>
                <w:szCs w:val="24"/>
              </w:rPr>
              <w:t>рации, необходимость ежего</w:t>
            </w:r>
            <w:r w:rsidRPr="00146254">
              <w:rPr>
                <w:rFonts w:ascii="Times New Roman" w:hAnsi="Times New Roman" w:cs="Times New Roman"/>
                <w:sz w:val="24"/>
                <w:szCs w:val="24"/>
              </w:rPr>
              <w:t>д</w:t>
            </w:r>
            <w:r w:rsidRPr="00146254">
              <w:rPr>
                <w:rFonts w:ascii="Times New Roman" w:hAnsi="Times New Roman" w:cs="Times New Roman"/>
                <w:sz w:val="24"/>
                <w:szCs w:val="24"/>
              </w:rPr>
              <w:t>ного формирования знач</w:t>
            </w:r>
            <w:r w:rsidRPr="00146254">
              <w:rPr>
                <w:rFonts w:ascii="Times New Roman" w:hAnsi="Times New Roman" w:cs="Times New Roman"/>
                <w:sz w:val="24"/>
                <w:szCs w:val="24"/>
              </w:rPr>
              <w:t>и</w:t>
            </w:r>
            <w:r w:rsidRPr="00146254">
              <w:rPr>
                <w:rFonts w:ascii="Times New Roman" w:hAnsi="Times New Roman" w:cs="Times New Roman"/>
                <w:sz w:val="24"/>
                <w:szCs w:val="24"/>
              </w:rPr>
              <w:t>тельного объема заявочной документации для предоста</w:t>
            </w:r>
            <w:r w:rsidRPr="00146254">
              <w:rPr>
                <w:rFonts w:ascii="Times New Roman" w:hAnsi="Times New Roman" w:cs="Times New Roman"/>
                <w:sz w:val="24"/>
                <w:szCs w:val="24"/>
              </w:rPr>
              <w:t>в</w:t>
            </w:r>
            <w:r w:rsidRPr="00146254">
              <w:rPr>
                <w:rFonts w:ascii="Times New Roman" w:hAnsi="Times New Roman" w:cs="Times New Roman"/>
                <w:sz w:val="24"/>
                <w:szCs w:val="24"/>
              </w:rPr>
              <w:t>ления ее в МСХ РФ и пров</w:t>
            </w:r>
            <w:r w:rsidRPr="00146254">
              <w:rPr>
                <w:rFonts w:ascii="Times New Roman" w:hAnsi="Times New Roman" w:cs="Times New Roman"/>
                <w:sz w:val="24"/>
                <w:szCs w:val="24"/>
              </w:rPr>
              <w:t>е</w:t>
            </w:r>
            <w:r w:rsidRPr="00146254">
              <w:rPr>
                <w:rFonts w:ascii="Times New Roman" w:hAnsi="Times New Roman" w:cs="Times New Roman"/>
                <w:sz w:val="24"/>
                <w:szCs w:val="24"/>
              </w:rPr>
              <w:t>дения конкурсных отборов проектов благоустройства не позволяет перейти на долг</w:t>
            </w:r>
            <w:r w:rsidRPr="00146254">
              <w:rPr>
                <w:rFonts w:ascii="Times New Roman" w:hAnsi="Times New Roman" w:cs="Times New Roman"/>
                <w:sz w:val="24"/>
                <w:szCs w:val="24"/>
              </w:rPr>
              <w:t>о</w:t>
            </w:r>
            <w:r w:rsidRPr="00146254">
              <w:rPr>
                <w:rFonts w:ascii="Times New Roman" w:hAnsi="Times New Roman" w:cs="Times New Roman"/>
                <w:sz w:val="24"/>
                <w:szCs w:val="24"/>
              </w:rPr>
              <w:t>срочное планирование мер</w:t>
            </w:r>
            <w:r w:rsidRPr="00146254">
              <w:rPr>
                <w:rFonts w:ascii="Times New Roman" w:hAnsi="Times New Roman" w:cs="Times New Roman"/>
                <w:sz w:val="24"/>
                <w:szCs w:val="24"/>
              </w:rPr>
              <w:t>о</w:t>
            </w:r>
            <w:r w:rsidRPr="00146254">
              <w:rPr>
                <w:rFonts w:ascii="Times New Roman" w:hAnsi="Times New Roman" w:cs="Times New Roman"/>
                <w:sz w:val="24"/>
                <w:szCs w:val="24"/>
              </w:rPr>
              <w:t>приятия и негативным образом сказывается на прогнозиру</w:t>
            </w:r>
            <w:r w:rsidRPr="00146254">
              <w:rPr>
                <w:rFonts w:ascii="Times New Roman" w:hAnsi="Times New Roman" w:cs="Times New Roman"/>
                <w:sz w:val="24"/>
                <w:szCs w:val="24"/>
              </w:rPr>
              <w:t>е</w:t>
            </w:r>
            <w:r w:rsidRPr="00146254">
              <w:rPr>
                <w:rFonts w:ascii="Times New Roman" w:hAnsi="Times New Roman" w:cs="Times New Roman"/>
                <w:sz w:val="24"/>
                <w:szCs w:val="24"/>
              </w:rPr>
              <w:t>мости при формировании пл</w:t>
            </w:r>
            <w:r w:rsidRPr="00146254">
              <w:rPr>
                <w:rFonts w:ascii="Times New Roman" w:hAnsi="Times New Roman" w:cs="Times New Roman"/>
                <w:sz w:val="24"/>
                <w:szCs w:val="24"/>
              </w:rPr>
              <w:t>а</w:t>
            </w:r>
            <w:r w:rsidRPr="00146254">
              <w:rPr>
                <w:rFonts w:ascii="Times New Roman" w:hAnsi="Times New Roman" w:cs="Times New Roman"/>
                <w:sz w:val="24"/>
                <w:szCs w:val="24"/>
              </w:rPr>
              <w:t>нов развития сельских терр</w:t>
            </w:r>
            <w:r w:rsidRPr="00146254">
              <w:rPr>
                <w:rFonts w:ascii="Times New Roman" w:hAnsi="Times New Roman" w:cs="Times New Roman"/>
                <w:sz w:val="24"/>
                <w:szCs w:val="24"/>
              </w:rPr>
              <w:t>и</w:t>
            </w:r>
            <w:r w:rsidRPr="00146254">
              <w:rPr>
                <w:rFonts w:ascii="Times New Roman" w:hAnsi="Times New Roman" w:cs="Times New Roman"/>
                <w:sz w:val="24"/>
                <w:szCs w:val="24"/>
              </w:rPr>
              <w:t xml:space="preserve">торий </w:t>
            </w:r>
          </w:p>
        </w:tc>
        <w:tc>
          <w:tcPr>
            <w:tcW w:w="2835" w:type="dxa"/>
          </w:tcPr>
          <w:p w:rsidR="00462372" w:rsidRPr="00146254" w:rsidRDefault="00462372" w:rsidP="00AF67FE">
            <w:pPr>
              <w:jc w:val="both"/>
              <w:rPr>
                <w:rFonts w:ascii="Times New Roman" w:hAnsi="Times New Roman" w:cs="Times New Roman"/>
                <w:sz w:val="24"/>
                <w:szCs w:val="24"/>
              </w:rPr>
            </w:pPr>
            <w:r w:rsidRPr="00146254">
              <w:rPr>
                <w:rFonts w:ascii="Times New Roman" w:hAnsi="Times New Roman" w:cs="Times New Roman"/>
                <w:sz w:val="24"/>
                <w:szCs w:val="24"/>
              </w:rPr>
              <w:lastRenderedPageBreak/>
              <w:t>Пересмотреть методол</w:t>
            </w:r>
            <w:r w:rsidRPr="00146254">
              <w:rPr>
                <w:rFonts w:ascii="Times New Roman" w:hAnsi="Times New Roman" w:cs="Times New Roman"/>
                <w:sz w:val="24"/>
                <w:szCs w:val="24"/>
              </w:rPr>
              <w:t>о</w:t>
            </w:r>
            <w:r w:rsidRPr="00146254">
              <w:rPr>
                <w:rFonts w:ascii="Times New Roman" w:hAnsi="Times New Roman" w:cs="Times New Roman"/>
                <w:sz w:val="24"/>
                <w:szCs w:val="24"/>
              </w:rPr>
              <w:t>гию определения объ</w:t>
            </w:r>
            <w:r w:rsidRPr="00146254">
              <w:rPr>
                <w:rFonts w:ascii="Times New Roman" w:hAnsi="Times New Roman" w:cs="Times New Roman"/>
                <w:sz w:val="24"/>
                <w:szCs w:val="24"/>
              </w:rPr>
              <w:t>е</w:t>
            </w:r>
            <w:r w:rsidRPr="00146254">
              <w:rPr>
                <w:rFonts w:ascii="Times New Roman" w:hAnsi="Times New Roman" w:cs="Times New Roman"/>
                <w:sz w:val="24"/>
                <w:szCs w:val="24"/>
              </w:rPr>
              <w:t>мов бюджетных асси</w:t>
            </w:r>
            <w:r w:rsidRPr="00146254">
              <w:rPr>
                <w:rFonts w:ascii="Times New Roman" w:hAnsi="Times New Roman" w:cs="Times New Roman"/>
                <w:sz w:val="24"/>
                <w:szCs w:val="24"/>
              </w:rPr>
              <w:t>г</w:t>
            </w:r>
            <w:r w:rsidRPr="00146254">
              <w:rPr>
                <w:rFonts w:ascii="Times New Roman" w:hAnsi="Times New Roman" w:cs="Times New Roman"/>
                <w:sz w:val="24"/>
                <w:szCs w:val="24"/>
              </w:rPr>
              <w:t xml:space="preserve">нований </w:t>
            </w:r>
            <w:proofErr w:type="gramStart"/>
            <w:r w:rsidRPr="00146254">
              <w:rPr>
                <w:rFonts w:ascii="Times New Roman" w:hAnsi="Times New Roman" w:cs="Times New Roman"/>
                <w:sz w:val="24"/>
                <w:szCs w:val="24"/>
              </w:rPr>
              <w:t>для субъектов Российской Федерации на реализацию меропр</w:t>
            </w:r>
            <w:r w:rsidRPr="00146254">
              <w:rPr>
                <w:rFonts w:ascii="Times New Roman" w:hAnsi="Times New Roman" w:cs="Times New Roman"/>
                <w:sz w:val="24"/>
                <w:szCs w:val="24"/>
              </w:rPr>
              <w:t>и</w:t>
            </w:r>
            <w:r w:rsidRPr="00146254">
              <w:rPr>
                <w:rFonts w:ascii="Times New Roman" w:hAnsi="Times New Roman" w:cs="Times New Roman"/>
                <w:sz w:val="24"/>
                <w:szCs w:val="24"/>
              </w:rPr>
              <w:t>ятия по благоустройству сельских территорий на основе принципов до</w:t>
            </w:r>
            <w:r w:rsidRPr="00146254">
              <w:rPr>
                <w:rFonts w:ascii="Times New Roman" w:hAnsi="Times New Roman" w:cs="Times New Roman"/>
                <w:sz w:val="24"/>
                <w:szCs w:val="24"/>
              </w:rPr>
              <w:t>л</w:t>
            </w:r>
            <w:r w:rsidRPr="00146254">
              <w:rPr>
                <w:rFonts w:ascii="Times New Roman" w:hAnsi="Times New Roman" w:cs="Times New Roman"/>
                <w:sz w:val="24"/>
                <w:szCs w:val="24"/>
              </w:rPr>
              <w:t>госрочного финансового планирования с учетом</w:t>
            </w:r>
            <w:proofErr w:type="gramEnd"/>
            <w:r w:rsidRPr="00146254">
              <w:rPr>
                <w:rFonts w:ascii="Times New Roman" w:hAnsi="Times New Roman" w:cs="Times New Roman"/>
                <w:sz w:val="24"/>
                <w:szCs w:val="24"/>
              </w:rPr>
              <w:t xml:space="preserve"> общей потребности субъектов Российской Федерации в средствах </w:t>
            </w:r>
            <w:r w:rsidRPr="00146254">
              <w:rPr>
                <w:rFonts w:ascii="Times New Roman" w:hAnsi="Times New Roman" w:cs="Times New Roman"/>
                <w:sz w:val="24"/>
                <w:szCs w:val="24"/>
              </w:rPr>
              <w:lastRenderedPageBreak/>
              <w:t>государственной по</w:t>
            </w:r>
            <w:r w:rsidRPr="00146254">
              <w:rPr>
                <w:rFonts w:ascii="Times New Roman" w:hAnsi="Times New Roman" w:cs="Times New Roman"/>
                <w:sz w:val="24"/>
                <w:szCs w:val="24"/>
              </w:rPr>
              <w:t>д</w:t>
            </w:r>
            <w:r w:rsidRPr="00146254">
              <w:rPr>
                <w:rFonts w:ascii="Times New Roman" w:hAnsi="Times New Roman" w:cs="Times New Roman"/>
                <w:sz w:val="24"/>
                <w:szCs w:val="24"/>
              </w:rPr>
              <w:t>держки на реализацию мероприятия</w:t>
            </w:r>
          </w:p>
        </w:tc>
        <w:tc>
          <w:tcPr>
            <w:tcW w:w="3295" w:type="dxa"/>
          </w:tcPr>
          <w:p w:rsidR="00462372" w:rsidRPr="00146254" w:rsidRDefault="00462372" w:rsidP="00AF67FE">
            <w:pPr>
              <w:jc w:val="both"/>
              <w:rPr>
                <w:rFonts w:ascii="Times New Roman" w:hAnsi="Times New Roman" w:cs="Times New Roman"/>
                <w:sz w:val="24"/>
                <w:szCs w:val="24"/>
              </w:rPr>
            </w:pPr>
          </w:p>
        </w:tc>
      </w:tr>
      <w:tr w:rsidR="006B19CA" w:rsidTr="00AF67FE">
        <w:tc>
          <w:tcPr>
            <w:tcW w:w="617" w:type="dxa"/>
          </w:tcPr>
          <w:p w:rsidR="006B19CA" w:rsidRPr="002D6F3F" w:rsidRDefault="00B46C0D" w:rsidP="00BD2EEF">
            <w:pPr>
              <w:jc w:val="center"/>
              <w:rPr>
                <w:rFonts w:ascii="Times New Roman" w:hAnsi="Times New Roman" w:cs="Times New Roman"/>
                <w:sz w:val="24"/>
                <w:szCs w:val="24"/>
              </w:rPr>
            </w:pPr>
            <w:r w:rsidRPr="002D6F3F">
              <w:rPr>
                <w:rFonts w:ascii="Times New Roman" w:hAnsi="Times New Roman" w:cs="Times New Roman"/>
                <w:sz w:val="24"/>
                <w:szCs w:val="24"/>
              </w:rPr>
              <w:lastRenderedPageBreak/>
              <w:t>50</w:t>
            </w:r>
          </w:p>
        </w:tc>
        <w:tc>
          <w:tcPr>
            <w:tcW w:w="2185" w:type="dxa"/>
          </w:tcPr>
          <w:p w:rsidR="006B19CA" w:rsidRPr="00B95371" w:rsidRDefault="006B19CA" w:rsidP="00A158DB">
            <w:pPr>
              <w:jc w:val="center"/>
              <w:rPr>
                <w:rFonts w:ascii="Times New Roman" w:hAnsi="Times New Roman" w:cs="Times New Roman"/>
                <w:b/>
                <w:color w:val="000000"/>
                <w:sz w:val="24"/>
                <w:szCs w:val="24"/>
              </w:rPr>
            </w:pPr>
          </w:p>
        </w:tc>
        <w:tc>
          <w:tcPr>
            <w:tcW w:w="3260" w:type="dxa"/>
          </w:tcPr>
          <w:p w:rsidR="00B46C0D" w:rsidRPr="00B46C0D" w:rsidRDefault="00B46C0D" w:rsidP="00B95371">
            <w:pPr>
              <w:jc w:val="both"/>
              <w:rPr>
                <w:rFonts w:ascii="Times New Roman" w:hAnsi="Times New Roman" w:cs="Times New Roman"/>
                <w:color w:val="000000"/>
                <w:sz w:val="24"/>
                <w:szCs w:val="24"/>
              </w:rPr>
            </w:pPr>
            <w:r w:rsidRPr="00B46C0D">
              <w:rPr>
                <w:rFonts w:ascii="Times New Roman" w:hAnsi="Times New Roman" w:cs="Times New Roman"/>
                <w:color w:val="000000"/>
                <w:sz w:val="24"/>
                <w:szCs w:val="24"/>
              </w:rPr>
              <w:t>Федеральная программа «Земский учитель»</w:t>
            </w:r>
          </w:p>
          <w:p w:rsidR="006B19CA" w:rsidRPr="00146254" w:rsidRDefault="006B19CA" w:rsidP="00B95371">
            <w:pPr>
              <w:jc w:val="both"/>
              <w:rPr>
                <w:rFonts w:ascii="Times New Roman" w:hAnsi="Times New Roman" w:cs="Times New Roman"/>
                <w:color w:val="000000"/>
                <w:sz w:val="24"/>
                <w:szCs w:val="24"/>
              </w:rPr>
            </w:pPr>
            <w:r w:rsidRPr="00146254">
              <w:rPr>
                <w:rFonts w:ascii="Times New Roman" w:hAnsi="Times New Roman" w:cs="Times New Roman"/>
                <w:color w:val="000000"/>
                <w:sz w:val="24"/>
                <w:szCs w:val="24"/>
              </w:rPr>
              <w:t>Невозможность участия в программе молодых специ</w:t>
            </w:r>
            <w:r w:rsidRPr="00146254">
              <w:rPr>
                <w:rFonts w:ascii="Times New Roman" w:hAnsi="Times New Roman" w:cs="Times New Roman"/>
                <w:color w:val="000000"/>
                <w:sz w:val="24"/>
                <w:szCs w:val="24"/>
              </w:rPr>
              <w:t>а</w:t>
            </w:r>
            <w:r w:rsidRPr="00146254">
              <w:rPr>
                <w:rFonts w:ascii="Times New Roman" w:hAnsi="Times New Roman" w:cs="Times New Roman"/>
                <w:color w:val="000000"/>
                <w:sz w:val="24"/>
                <w:szCs w:val="24"/>
              </w:rPr>
              <w:t>листов в случае возвращения в место проживания после завершения обучения в пр</w:t>
            </w:r>
            <w:r w:rsidRPr="00146254">
              <w:rPr>
                <w:rFonts w:ascii="Times New Roman" w:hAnsi="Times New Roman" w:cs="Times New Roman"/>
                <w:color w:val="000000"/>
                <w:sz w:val="24"/>
                <w:szCs w:val="24"/>
              </w:rPr>
              <w:t>о</w:t>
            </w:r>
            <w:r w:rsidRPr="00146254">
              <w:rPr>
                <w:rFonts w:ascii="Times New Roman" w:hAnsi="Times New Roman" w:cs="Times New Roman"/>
                <w:color w:val="000000"/>
                <w:sz w:val="24"/>
                <w:szCs w:val="24"/>
              </w:rPr>
              <w:t>фессиональной образов</w:t>
            </w:r>
            <w:r w:rsidRPr="00146254">
              <w:rPr>
                <w:rFonts w:ascii="Times New Roman" w:hAnsi="Times New Roman" w:cs="Times New Roman"/>
                <w:color w:val="000000"/>
                <w:sz w:val="24"/>
                <w:szCs w:val="24"/>
              </w:rPr>
              <w:t>а</w:t>
            </w:r>
            <w:r w:rsidRPr="00146254">
              <w:rPr>
                <w:rFonts w:ascii="Times New Roman" w:hAnsi="Times New Roman" w:cs="Times New Roman"/>
                <w:color w:val="000000"/>
                <w:sz w:val="24"/>
                <w:szCs w:val="24"/>
              </w:rPr>
              <w:t>тельной организации высш</w:t>
            </w:r>
            <w:r w:rsidRPr="00146254">
              <w:rPr>
                <w:rFonts w:ascii="Times New Roman" w:hAnsi="Times New Roman" w:cs="Times New Roman"/>
                <w:color w:val="000000"/>
                <w:sz w:val="24"/>
                <w:szCs w:val="24"/>
              </w:rPr>
              <w:t>е</w:t>
            </w:r>
            <w:r w:rsidRPr="00146254">
              <w:rPr>
                <w:rFonts w:ascii="Times New Roman" w:hAnsi="Times New Roman" w:cs="Times New Roman"/>
                <w:color w:val="000000"/>
                <w:sz w:val="24"/>
                <w:szCs w:val="24"/>
              </w:rPr>
              <w:t>го образования</w:t>
            </w:r>
          </w:p>
        </w:tc>
        <w:tc>
          <w:tcPr>
            <w:tcW w:w="3436" w:type="dxa"/>
          </w:tcPr>
          <w:p w:rsidR="006B19CA" w:rsidRPr="00146254" w:rsidRDefault="006B19CA" w:rsidP="00AF67FE">
            <w:pPr>
              <w:jc w:val="both"/>
              <w:rPr>
                <w:rFonts w:ascii="Times New Roman" w:hAnsi="Times New Roman" w:cs="Times New Roman"/>
                <w:color w:val="000000"/>
                <w:sz w:val="24"/>
                <w:szCs w:val="24"/>
              </w:rPr>
            </w:pPr>
            <w:r w:rsidRPr="00146254">
              <w:rPr>
                <w:rFonts w:ascii="Times New Roman" w:hAnsi="Times New Roman" w:cs="Times New Roman"/>
                <w:color w:val="000000"/>
                <w:sz w:val="24"/>
                <w:szCs w:val="24"/>
              </w:rPr>
              <w:t>Проработать возможность вн</w:t>
            </w:r>
            <w:r w:rsidRPr="00146254">
              <w:rPr>
                <w:rFonts w:ascii="Times New Roman" w:hAnsi="Times New Roman" w:cs="Times New Roman"/>
                <w:color w:val="000000"/>
                <w:sz w:val="24"/>
                <w:szCs w:val="24"/>
              </w:rPr>
              <w:t>е</w:t>
            </w:r>
            <w:r w:rsidRPr="00146254">
              <w:rPr>
                <w:rFonts w:ascii="Times New Roman" w:hAnsi="Times New Roman" w:cs="Times New Roman"/>
                <w:color w:val="000000"/>
                <w:sz w:val="24"/>
                <w:szCs w:val="24"/>
              </w:rPr>
              <w:t>сения изменений в федерал</w:t>
            </w:r>
            <w:r w:rsidRPr="00146254">
              <w:rPr>
                <w:rFonts w:ascii="Times New Roman" w:hAnsi="Times New Roman" w:cs="Times New Roman"/>
                <w:color w:val="000000"/>
                <w:sz w:val="24"/>
                <w:szCs w:val="24"/>
              </w:rPr>
              <w:t>ь</w:t>
            </w:r>
            <w:r w:rsidRPr="00146254">
              <w:rPr>
                <w:rFonts w:ascii="Times New Roman" w:hAnsi="Times New Roman" w:cs="Times New Roman"/>
                <w:color w:val="000000"/>
                <w:sz w:val="24"/>
                <w:szCs w:val="24"/>
              </w:rPr>
              <w:t>ную программу «Земский уч</w:t>
            </w:r>
            <w:r w:rsidRPr="00146254">
              <w:rPr>
                <w:rFonts w:ascii="Times New Roman" w:hAnsi="Times New Roman" w:cs="Times New Roman"/>
                <w:color w:val="000000"/>
                <w:sz w:val="24"/>
                <w:szCs w:val="24"/>
              </w:rPr>
              <w:t>и</w:t>
            </w:r>
            <w:r w:rsidRPr="00146254">
              <w:rPr>
                <w:rFonts w:ascii="Times New Roman" w:hAnsi="Times New Roman" w:cs="Times New Roman"/>
                <w:color w:val="000000"/>
                <w:sz w:val="24"/>
                <w:szCs w:val="24"/>
              </w:rPr>
              <w:t>тель» (получения единовр</w:t>
            </w:r>
            <w:r w:rsidRPr="00146254">
              <w:rPr>
                <w:rFonts w:ascii="Times New Roman" w:hAnsi="Times New Roman" w:cs="Times New Roman"/>
                <w:color w:val="000000"/>
                <w:sz w:val="24"/>
                <w:szCs w:val="24"/>
              </w:rPr>
              <w:t>е</w:t>
            </w:r>
            <w:r w:rsidRPr="00146254">
              <w:rPr>
                <w:rFonts w:ascii="Times New Roman" w:hAnsi="Times New Roman" w:cs="Times New Roman"/>
                <w:color w:val="000000"/>
                <w:sz w:val="24"/>
                <w:szCs w:val="24"/>
              </w:rPr>
              <w:t>менной компенсационной в</w:t>
            </w:r>
            <w:r w:rsidRPr="00146254">
              <w:rPr>
                <w:rFonts w:ascii="Times New Roman" w:hAnsi="Times New Roman" w:cs="Times New Roman"/>
                <w:color w:val="000000"/>
                <w:sz w:val="24"/>
                <w:szCs w:val="24"/>
              </w:rPr>
              <w:t>ы</w:t>
            </w:r>
            <w:r w:rsidRPr="00146254">
              <w:rPr>
                <w:rFonts w:ascii="Times New Roman" w:hAnsi="Times New Roman" w:cs="Times New Roman"/>
                <w:color w:val="000000"/>
                <w:sz w:val="24"/>
                <w:szCs w:val="24"/>
              </w:rPr>
              <w:t>платы при трудоустройстве педагога на работу в образов</w:t>
            </w:r>
            <w:r w:rsidRPr="00146254">
              <w:rPr>
                <w:rFonts w:ascii="Times New Roman" w:hAnsi="Times New Roman" w:cs="Times New Roman"/>
                <w:color w:val="000000"/>
                <w:sz w:val="24"/>
                <w:szCs w:val="24"/>
              </w:rPr>
              <w:t>а</w:t>
            </w:r>
            <w:r w:rsidRPr="00146254">
              <w:rPr>
                <w:rFonts w:ascii="Times New Roman" w:hAnsi="Times New Roman" w:cs="Times New Roman"/>
                <w:color w:val="000000"/>
                <w:sz w:val="24"/>
                <w:szCs w:val="24"/>
              </w:rPr>
              <w:t>тельную организацию в месте его проживания после заве</w:t>
            </w:r>
            <w:r w:rsidRPr="00146254">
              <w:rPr>
                <w:rFonts w:ascii="Times New Roman" w:hAnsi="Times New Roman" w:cs="Times New Roman"/>
                <w:color w:val="000000"/>
                <w:sz w:val="24"/>
                <w:szCs w:val="24"/>
              </w:rPr>
              <w:t>р</w:t>
            </w:r>
            <w:r w:rsidRPr="00146254">
              <w:rPr>
                <w:rFonts w:ascii="Times New Roman" w:hAnsi="Times New Roman" w:cs="Times New Roman"/>
                <w:color w:val="000000"/>
                <w:sz w:val="24"/>
                <w:szCs w:val="24"/>
              </w:rPr>
              <w:t>шения обучения  в професси</w:t>
            </w:r>
            <w:r w:rsidRPr="00146254">
              <w:rPr>
                <w:rFonts w:ascii="Times New Roman" w:hAnsi="Times New Roman" w:cs="Times New Roman"/>
                <w:color w:val="000000"/>
                <w:sz w:val="24"/>
                <w:szCs w:val="24"/>
              </w:rPr>
              <w:t>о</w:t>
            </w:r>
            <w:r w:rsidRPr="00146254">
              <w:rPr>
                <w:rFonts w:ascii="Times New Roman" w:hAnsi="Times New Roman" w:cs="Times New Roman"/>
                <w:color w:val="000000"/>
                <w:sz w:val="24"/>
                <w:szCs w:val="24"/>
              </w:rPr>
              <w:t>нальной образовательной о</w:t>
            </w:r>
            <w:r w:rsidRPr="00146254">
              <w:rPr>
                <w:rFonts w:ascii="Times New Roman" w:hAnsi="Times New Roman" w:cs="Times New Roman"/>
                <w:color w:val="000000"/>
                <w:sz w:val="24"/>
                <w:szCs w:val="24"/>
              </w:rPr>
              <w:t>р</w:t>
            </w:r>
            <w:r w:rsidRPr="00146254">
              <w:rPr>
                <w:rFonts w:ascii="Times New Roman" w:hAnsi="Times New Roman" w:cs="Times New Roman"/>
                <w:color w:val="000000"/>
                <w:sz w:val="24"/>
                <w:szCs w:val="24"/>
              </w:rPr>
              <w:t>ганизации высшего образов</w:t>
            </w:r>
            <w:r w:rsidRPr="00146254">
              <w:rPr>
                <w:rFonts w:ascii="Times New Roman" w:hAnsi="Times New Roman" w:cs="Times New Roman"/>
                <w:color w:val="000000"/>
                <w:sz w:val="24"/>
                <w:szCs w:val="24"/>
              </w:rPr>
              <w:t>а</w:t>
            </w:r>
            <w:r w:rsidRPr="00146254">
              <w:rPr>
                <w:rFonts w:ascii="Times New Roman" w:hAnsi="Times New Roman" w:cs="Times New Roman"/>
                <w:color w:val="000000"/>
                <w:sz w:val="24"/>
                <w:szCs w:val="24"/>
              </w:rPr>
              <w:t xml:space="preserve">ния (в том числе на основании договора о целевом обучении)  </w:t>
            </w:r>
          </w:p>
        </w:tc>
        <w:tc>
          <w:tcPr>
            <w:tcW w:w="2835" w:type="dxa"/>
          </w:tcPr>
          <w:p w:rsidR="006B19CA" w:rsidRPr="00146254" w:rsidRDefault="006B19CA" w:rsidP="00AF67FE">
            <w:pPr>
              <w:jc w:val="both"/>
              <w:rPr>
                <w:rFonts w:ascii="Times New Roman" w:hAnsi="Times New Roman" w:cs="Times New Roman"/>
                <w:color w:val="000000"/>
                <w:sz w:val="24"/>
                <w:szCs w:val="24"/>
              </w:rPr>
            </w:pPr>
          </w:p>
        </w:tc>
        <w:tc>
          <w:tcPr>
            <w:tcW w:w="3295" w:type="dxa"/>
          </w:tcPr>
          <w:p w:rsidR="006B19CA" w:rsidRPr="00146254" w:rsidRDefault="006B19CA" w:rsidP="00AF67FE">
            <w:pPr>
              <w:jc w:val="both"/>
              <w:rPr>
                <w:rFonts w:ascii="Times New Roman" w:hAnsi="Times New Roman" w:cs="Times New Roman"/>
                <w:color w:val="000000"/>
                <w:sz w:val="24"/>
                <w:szCs w:val="24"/>
              </w:rPr>
            </w:pPr>
          </w:p>
        </w:tc>
      </w:tr>
      <w:tr w:rsidR="00BA1B33" w:rsidTr="00AF67FE">
        <w:tc>
          <w:tcPr>
            <w:tcW w:w="617" w:type="dxa"/>
          </w:tcPr>
          <w:p w:rsidR="00BA1B33" w:rsidRPr="002D6F3F" w:rsidRDefault="00B46C0D" w:rsidP="00BD2EEF">
            <w:pPr>
              <w:jc w:val="center"/>
              <w:rPr>
                <w:rFonts w:ascii="Times New Roman" w:hAnsi="Times New Roman" w:cs="Times New Roman"/>
                <w:sz w:val="24"/>
                <w:szCs w:val="24"/>
              </w:rPr>
            </w:pPr>
            <w:r w:rsidRPr="002D6F3F">
              <w:rPr>
                <w:rFonts w:ascii="Times New Roman" w:hAnsi="Times New Roman" w:cs="Times New Roman"/>
                <w:sz w:val="24"/>
                <w:szCs w:val="24"/>
              </w:rPr>
              <w:t>51</w:t>
            </w:r>
          </w:p>
        </w:tc>
        <w:tc>
          <w:tcPr>
            <w:tcW w:w="2185" w:type="dxa"/>
          </w:tcPr>
          <w:p w:rsidR="00BA1B33" w:rsidRPr="00B46C0D" w:rsidRDefault="00BA1B33" w:rsidP="00A158DB">
            <w:pPr>
              <w:jc w:val="center"/>
              <w:rPr>
                <w:rFonts w:ascii="Times New Roman" w:hAnsi="Times New Roman" w:cs="Times New Roman"/>
                <w:b/>
                <w:sz w:val="24"/>
                <w:szCs w:val="24"/>
              </w:rPr>
            </w:pPr>
            <w:r w:rsidRPr="00B46C0D">
              <w:rPr>
                <w:rFonts w:ascii="Times New Roman" w:hAnsi="Times New Roman" w:cs="Times New Roman"/>
                <w:b/>
                <w:sz w:val="24"/>
                <w:szCs w:val="24"/>
              </w:rPr>
              <w:t>Республика А</w:t>
            </w:r>
            <w:r w:rsidRPr="00B46C0D">
              <w:rPr>
                <w:rFonts w:ascii="Times New Roman" w:hAnsi="Times New Roman" w:cs="Times New Roman"/>
                <w:b/>
                <w:sz w:val="24"/>
                <w:szCs w:val="24"/>
              </w:rPr>
              <w:t>л</w:t>
            </w:r>
            <w:r w:rsidRPr="00B46C0D">
              <w:rPr>
                <w:rFonts w:ascii="Times New Roman" w:hAnsi="Times New Roman" w:cs="Times New Roman"/>
                <w:b/>
                <w:sz w:val="24"/>
                <w:szCs w:val="24"/>
              </w:rPr>
              <w:t>тай</w:t>
            </w:r>
          </w:p>
        </w:tc>
        <w:tc>
          <w:tcPr>
            <w:tcW w:w="3260" w:type="dxa"/>
          </w:tcPr>
          <w:p w:rsidR="00BA1B33" w:rsidRPr="00146254" w:rsidRDefault="00BA1B33" w:rsidP="00B95371">
            <w:pPr>
              <w:pBdr>
                <w:bottom w:val="single" w:sz="12" w:space="1" w:color="auto"/>
              </w:pBdr>
              <w:jc w:val="both"/>
              <w:rPr>
                <w:rFonts w:ascii="Times New Roman" w:hAnsi="Times New Roman" w:cs="Times New Roman"/>
                <w:sz w:val="24"/>
                <w:szCs w:val="24"/>
              </w:rPr>
            </w:pPr>
            <w:r w:rsidRPr="00146254">
              <w:rPr>
                <w:rFonts w:ascii="Times New Roman" w:hAnsi="Times New Roman" w:cs="Times New Roman"/>
                <w:sz w:val="24"/>
                <w:szCs w:val="24"/>
              </w:rPr>
              <w:t>1. На конкурсные отборы проектов комплексного ра</w:t>
            </w:r>
            <w:r w:rsidRPr="00146254">
              <w:rPr>
                <w:rFonts w:ascii="Times New Roman" w:hAnsi="Times New Roman" w:cs="Times New Roman"/>
                <w:sz w:val="24"/>
                <w:szCs w:val="24"/>
              </w:rPr>
              <w:t>з</w:t>
            </w:r>
            <w:r w:rsidRPr="00146254">
              <w:rPr>
                <w:rFonts w:ascii="Times New Roman" w:hAnsi="Times New Roman" w:cs="Times New Roman"/>
                <w:sz w:val="24"/>
                <w:szCs w:val="24"/>
              </w:rPr>
              <w:t>вития сельских территорий с 2019 по 2022 годы регионом было направлено 37 заявок, которые включали стро</w:t>
            </w:r>
            <w:r w:rsidRPr="00146254">
              <w:rPr>
                <w:rFonts w:ascii="Times New Roman" w:hAnsi="Times New Roman" w:cs="Times New Roman"/>
                <w:sz w:val="24"/>
                <w:szCs w:val="24"/>
              </w:rPr>
              <w:t>и</w:t>
            </w:r>
            <w:r w:rsidRPr="00146254">
              <w:rPr>
                <w:rFonts w:ascii="Times New Roman" w:hAnsi="Times New Roman" w:cs="Times New Roman"/>
                <w:sz w:val="24"/>
                <w:szCs w:val="24"/>
              </w:rPr>
              <w:t>тельство, реконструкцию и капитальный ремонт 44 с</w:t>
            </w:r>
            <w:r w:rsidRPr="00146254">
              <w:rPr>
                <w:rFonts w:ascii="Times New Roman" w:hAnsi="Times New Roman" w:cs="Times New Roman"/>
                <w:sz w:val="24"/>
                <w:szCs w:val="24"/>
              </w:rPr>
              <w:t>о</w:t>
            </w:r>
            <w:r w:rsidRPr="00146254">
              <w:rPr>
                <w:rFonts w:ascii="Times New Roman" w:hAnsi="Times New Roman" w:cs="Times New Roman"/>
                <w:sz w:val="24"/>
                <w:szCs w:val="24"/>
              </w:rPr>
              <w:t>циальных и коммунальных объектов.</w:t>
            </w:r>
          </w:p>
          <w:p w:rsidR="00BA1B33" w:rsidRPr="00146254" w:rsidRDefault="00BA1B33" w:rsidP="00B95371">
            <w:pPr>
              <w:pBdr>
                <w:bottom w:val="single" w:sz="12" w:space="1" w:color="auto"/>
              </w:pBdr>
              <w:jc w:val="both"/>
              <w:rPr>
                <w:rFonts w:ascii="Times New Roman" w:hAnsi="Times New Roman" w:cs="Times New Roman"/>
                <w:sz w:val="24"/>
                <w:szCs w:val="24"/>
              </w:rPr>
            </w:pPr>
            <w:r w:rsidRPr="00146254">
              <w:rPr>
                <w:rFonts w:ascii="Times New Roman" w:hAnsi="Times New Roman" w:cs="Times New Roman"/>
                <w:sz w:val="24"/>
                <w:szCs w:val="24"/>
              </w:rPr>
              <w:t xml:space="preserve">  </w:t>
            </w:r>
            <w:proofErr w:type="gramStart"/>
            <w:r w:rsidRPr="00146254">
              <w:rPr>
                <w:rFonts w:ascii="Times New Roman" w:hAnsi="Times New Roman" w:cs="Times New Roman"/>
                <w:sz w:val="24"/>
                <w:szCs w:val="24"/>
              </w:rPr>
              <w:t>За указанный период на территории Республики А</w:t>
            </w:r>
            <w:r w:rsidRPr="00146254">
              <w:rPr>
                <w:rFonts w:ascii="Times New Roman" w:hAnsi="Times New Roman" w:cs="Times New Roman"/>
                <w:sz w:val="24"/>
                <w:szCs w:val="24"/>
              </w:rPr>
              <w:t>л</w:t>
            </w:r>
            <w:r w:rsidRPr="00146254">
              <w:rPr>
                <w:rFonts w:ascii="Times New Roman" w:hAnsi="Times New Roman" w:cs="Times New Roman"/>
                <w:sz w:val="24"/>
                <w:szCs w:val="24"/>
              </w:rPr>
              <w:t>тай в  рамках  государстве</w:t>
            </w:r>
            <w:r w:rsidRPr="00146254">
              <w:rPr>
                <w:rFonts w:ascii="Times New Roman" w:hAnsi="Times New Roman" w:cs="Times New Roman"/>
                <w:sz w:val="24"/>
                <w:szCs w:val="24"/>
              </w:rPr>
              <w:t>н</w:t>
            </w:r>
            <w:r w:rsidRPr="00146254">
              <w:rPr>
                <w:rFonts w:ascii="Times New Roman" w:hAnsi="Times New Roman" w:cs="Times New Roman"/>
                <w:sz w:val="24"/>
                <w:szCs w:val="24"/>
              </w:rPr>
              <w:t xml:space="preserve">ной программы Российской </w:t>
            </w:r>
            <w:r w:rsidRPr="00275D38">
              <w:rPr>
                <w:rFonts w:ascii="Times New Roman" w:hAnsi="Times New Roman" w:cs="Times New Roman"/>
                <w:sz w:val="24"/>
                <w:szCs w:val="24"/>
              </w:rPr>
              <w:t>Федерации «Комплексное развитие сельских террит</w:t>
            </w:r>
            <w:r w:rsidRPr="00275D38">
              <w:rPr>
                <w:rFonts w:ascii="Times New Roman" w:hAnsi="Times New Roman" w:cs="Times New Roman"/>
                <w:sz w:val="24"/>
                <w:szCs w:val="24"/>
              </w:rPr>
              <w:t>о</w:t>
            </w:r>
            <w:r w:rsidRPr="00275D38">
              <w:rPr>
                <w:rFonts w:ascii="Times New Roman" w:hAnsi="Times New Roman" w:cs="Times New Roman"/>
                <w:sz w:val="24"/>
                <w:szCs w:val="24"/>
              </w:rPr>
              <w:t>рий», утв</w:t>
            </w:r>
            <w:r w:rsidRPr="00146254">
              <w:rPr>
                <w:rFonts w:ascii="Times New Roman" w:hAnsi="Times New Roman" w:cs="Times New Roman"/>
                <w:sz w:val="24"/>
                <w:szCs w:val="24"/>
              </w:rPr>
              <w:t>ержденной Прав</w:t>
            </w:r>
            <w:r w:rsidRPr="00146254">
              <w:rPr>
                <w:rFonts w:ascii="Times New Roman" w:hAnsi="Times New Roman" w:cs="Times New Roman"/>
                <w:sz w:val="24"/>
                <w:szCs w:val="24"/>
              </w:rPr>
              <w:t>и</w:t>
            </w:r>
            <w:r w:rsidRPr="00146254">
              <w:rPr>
                <w:rFonts w:ascii="Times New Roman" w:hAnsi="Times New Roman" w:cs="Times New Roman"/>
                <w:sz w:val="24"/>
                <w:szCs w:val="24"/>
              </w:rPr>
              <w:t>тельством РФ 31 мая 2019 года № 696 реализован</w:t>
            </w:r>
            <w:r w:rsidRPr="00146254">
              <w:rPr>
                <w:rFonts w:ascii="Times New Roman" w:hAnsi="Times New Roman" w:cs="Times New Roman"/>
                <w:b/>
                <w:sz w:val="24"/>
                <w:szCs w:val="24"/>
              </w:rPr>
              <w:t xml:space="preserve"> </w:t>
            </w:r>
            <w:r w:rsidRPr="00275D38">
              <w:rPr>
                <w:rFonts w:ascii="Times New Roman" w:hAnsi="Times New Roman" w:cs="Times New Roman"/>
                <w:sz w:val="24"/>
                <w:szCs w:val="24"/>
              </w:rPr>
              <w:t xml:space="preserve">1 проект  (в 2021 году </w:t>
            </w:r>
            <w:r w:rsidRPr="00146254">
              <w:rPr>
                <w:rFonts w:ascii="Times New Roman" w:hAnsi="Times New Roman" w:cs="Times New Roman"/>
                <w:sz w:val="24"/>
                <w:szCs w:val="24"/>
              </w:rPr>
              <w:t>на стр</w:t>
            </w:r>
            <w:r w:rsidRPr="00146254">
              <w:rPr>
                <w:rFonts w:ascii="Times New Roman" w:hAnsi="Times New Roman" w:cs="Times New Roman"/>
                <w:sz w:val="24"/>
                <w:szCs w:val="24"/>
              </w:rPr>
              <w:t>о</w:t>
            </w:r>
            <w:r w:rsidRPr="00146254">
              <w:rPr>
                <w:rFonts w:ascii="Times New Roman" w:hAnsi="Times New Roman" w:cs="Times New Roman"/>
                <w:sz w:val="24"/>
                <w:szCs w:val="24"/>
              </w:rPr>
              <w:t>ительство сельского клуба площадью 400 ква</w:t>
            </w:r>
            <w:r w:rsidRPr="00146254">
              <w:rPr>
                <w:rFonts w:ascii="Times New Roman" w:hAnsi="Times New Roman" w:cs="Times New Roman"/>
                <w:sz w:val="24"/>
                <w:szCs w:val="24"/>
              </w:rPr>
              <w:t>д</w:t>
            </w:r>
            <w:r w:rsidRPr="00146254">
              <w:rPr>
                <w:rFonts w:ascii="Times New Roman" w:hAnsi="Times New Roman" w:cs="Times New Roman"/>
                <w:sz w:val="24"/>
                <w:szCs w:val="24"/>
              </w:rPr>
              <w:t xml:space="preserve">ратных </w:t>
            </w:r>
            <w:r w:rsidRPr="00146254">
              <w:rPr>
                <w:rFonts w:ascii="Times New Roman" w:hAnsi="Times New Roman" w:cs="Times New Roman"/>
                <w:sz w:val="24"/>
                <w:szCs w:val="24"/>
              </w:rPr>
              <w:lastRenderedPageBreak/>
              <w:t xml:space="preserve">метров, в с. </w:t>
            </w:r>
            <w:proofErr w:type="spellStart"/>
            <w:r w:rsidRPr="00146254">
              <w:rPr>
                <w:rFonts w:ascii="Times New Roman" w:hAnsi="Times New Roman" w:cs="Times New Roman"/>
                <w:sz w:val="24"/>
                <w:szCs w:val="24"/>
              </w:rPr>
              <w:t>Ускуч</w:t>
            </w:r>
            <w:proofErr w:type="spellEnd"/>
            <w:r w:rsidRPr="00146254">
              <w:rPr>
                <w:rFonts w:ascii="Times New Roman" w:hAnsi="Times New Roman" w:cs="Times New Roman"/>
                <w:sz w:val="24"/>
                <w:szCs w:val="24"/>
              </w:rPr>
              <w:t xml:space="preserve"> по адресу:</w:t>
            </w:r>
            <w:proofErr w:type="gramEnd"/>
            <w:r w:rsidRPr="00146254">
              <w:rPr>
                <w:rFonts w:ascii="Times New Roman" w:hAnsi="Times New Roman" w:cs="Times New Roman"/>
                <w:sz w:val="24"/>
                <w:szCs w:val="24"/>
              </w:rPr>
              <w:t xml:space="preserve"> </w:t>
            </w:r>
            <w:proofErr w:type="gramStart"/>
            <w:r w:rsidRPr="00146254">
              <w:rPr>
                <w:rFonts w:ascii="Times New Roman" w:hAnsi="Times New Roman" w:cs="Times New Roman"/>
                <w:sz w:val="24"/>
                <w:szCs w:val="24"/>
              </w:rPr>
              <w:t xml:space="preserve">Республика Алтай, </w:t>
            </w:r>
            <w:proofErr w:type="spellStart"/>
            <w:r w:rsidRPr="00146254">
              <w:rPr>
                <w:rFonts w:ascii="Times New Roman" w:hAnsi="Times New Roman" w:cs="Times New Roman"/>
                <w:sz w:val="24"/>
                <w:szCs w:val="24"/>
              </w:rPr>
              <w:t>Чойский</w:t>
            </w:r>
            <w:proofErr w:type="spellEnd"/>
            <w:r w:rsidRPr="00146254">
              <w:rPr>
                <w:rFonts w:ascii="Times New Roman" w:hAnsi="Times New Roman" w:cs="Times New Roman"/>
                <w:sz w:val="24"/>
                <w:szCs w:val="24"/>
              </w:rPr>
              <w:t xml:space="preserve"> район, </w:t>
            </w:r>
            <w:r w:rsidR="00275D38">
              <w:rPr>
                <w:rFonts w:ascii="Times New Roman" w:hAnsi="Times New Roman" w:cs="Times New Roman"/>
                <w:sz w:val="24"/>
                <w:szCs w:val="24"/>
              </w:rPr>
              <w:t>с</w:t>
            </w:r>
            <w:r w:rsidRPr="00146254">
              <w:rPr>
                <w:rFonts w:ascii="Times New Roman" w:hAnsi="Times New Roman" w:cs="Times New Roman"/>
                <w:sz w:val="24"/>
                <w:szCs w:val="24"/>
              </w:rPr>
              <w:t xml:space="preserve">. </w:t>
            </w:r>
            <w:proofErr w:type="spellStart"/>
            <w:r w:rsidRPr="00146254">
              <w:rPr>
                <w:rFonts w:ascii="Times New Roman" w:hAnsi="Times New Roman" w:cs="Times New Roman"/>
                <w:sz w:val="24"/>
                <w:szCs w:val="24"/>
              </w:rPr>
              <w:t>Ускуч</w:t>
            </w:r>
            <w:proofErr w:type="spellEnd"/>
            <w:r w:rsidRPr="00146254">
              <w:rPr>
                <w:rFonts w:ascii="Times New Roman" w:hAnsi="Times New Roman" w:cs="Times New Roman"/>
                <w:sz w:val="24"/>
                <w:szCs w:val="24"/>
              </w:rPr>
              <w:t>, ул. Це</w:t>
            </w:r>
            <w:r w:rsidRPr="00146254">
              <w:rPr>
                <w:rFonts w:ascii="Times New Roman" w:hAnsi="Times New Roman" w:cs="Times New Roman"/>
                <w:sz w:val="24"/>
                <w:szCs w:val="24"/>
              </w:rPr>
              <w:t>н</w:t>
            </w:r>
            <w:r w:rsidRPr="00146254">
              <w:rPr>
                <w:rFonts w:ascii="Times New Roman" w:hAnsi="Times New Roman" w:cs="Times New Roman"/>
                <w:sz w:val="24"/>
                <w:szCs w:val="24"/>
              </w:rPr>
              <w:t>тральная, д. 3а, из федерал</w:t>
            </w:r>
            <w:r w:rsidRPr="00146254">
              <w:rPr>
                <w:rFonts w:ascii="Times New Roman" w:hAnsi="Times New Roman" w:cs="Times New Roman"/>
                <w:sz w:val="24"/>
                <w:szCs w:val="24"/>
              </w:rPr>
              <w:t>ь</w:t>
            </w:r>
            <w:r w:rsidRPr="00146254">
              <w:rPr>
                <w:rFonts w:ascii="Times New Roman" w:hAnsi="Times New Roman" w:cs="Times New Roman"/>
                <w:sz w:val="24"/>
                <w:szCs w:val="24"/>
              </w:rPr>
              <w:t>ного бюджета было выдел</w:t>
            </w:r>
            <w:r w:rsidRPr="00146254">
              <w:rPr>
                <w:rFonts w:ascii="Times New Roman" w:hAnsi="Times New Roman" w:cs="Times New Roman"/>
                <w:sz w:val="24"/>
                <w:szCs w:val="24"/>
              </w:rPr>
              <w:t>е</w:t>
            </w:r>
            <w:r w:rsidRPr="00146254">
              <w:rPr>
                <w:rFonts w:ascii="Times New Roman" w:hAnsi="Times New Roman" w:cs="Times New Roman"/>
                <w:sz w:val="24"/>
                <w:szCs w:val="24"/>
              </w:rPr>
              <w:t>но 36,5 млн. рублей).</w:t>
            </w:r>
            <w:proofErr w:type="gramEnd"/>
          </w:p>
          <w:p w:rsidR="00BA1B33" w:rsidRPr="00146254" w:rsidRDefault="00BA1B33" w:rsidP="00B95371">
            <w:pPr>
              <w:pBdr>
                <w:bottom w:val="single" w:sz="12" w:space="1" w:color="auto"/>
              </w:pBdr>
              <w:jc w:val="both"/>
              <w:rPr>
                <w:rFonts w:ascii="Times New Roman" w:hAnsi="Times New Roman" w:cs="Times New Roman"/>
                <w:sz w:val="24"/>
                <w:szCs w:val="24"/>
              </w:rPr>
            </w:pPr>
          </w:p>
          <w:p w:rsidR="00BA1B33" w:rsidRPr="00146254" w:rsidRDefault="00BA1B33" w:rsidP="00B95371">
            <w:pPr>
              <w:jc w:val="both"/>
              <w:rPr>
                <w:rFonts w:ascii="Times New Roman" w:hAnsi="Times New Roman" w:cs="Times New Roman"/>
                <w:sz w:val="24"/>
                <w:szCs w:val="24"/>
              </w:rPr>
            </w:pPr>
          </w:p>
          <w:p w:rsidR="00BA1B33" w:rsidRPr="00146254" w:rsidRDefault="00BA1B33" w:rsidP="00B95371">
            <w:pPr>
              <w:pBdr>
                <w:bottom w:val="single" w:sz="12" w:space="1" w:color="auto"/>
              </w:pBdr>
              <w:jc w:val="both"/>
              <w:rPr>
                <w:rFonts w:ascii="Times New Roman" w:hAnsi="Times New Roman" w:cs="Times New Roman"/>
                <w:sz w:val="24"/>
                <w:szCs w:val="24"/>
              </w:rPr>
            </w:pPr>
            <w:r w:rsidRPr="00146254">
              <w:rPr>
                <w:rFonts w:ascii="Times New Roman" w:hAnsi="Times New Roman" w:cs="Times New Roman"/>
                <w:sz w:val="24"/>
                <w:szCs w:val="24"/>
              </w:rPr>
              <w:t>2. За период с 2019 по 2022 годы в рамках национальн</w:t>
            </w:r>
            <w:r w:rsidRPr="00146254">
              <w:rPr>
                <w:rFonts w:ascii="Times New Roman" w:hAnsi="Times New Roman" w:cs="Times New Roman"/>
                <w:sz w:val="24"/>
                <w:szCs w:val="24"/>
              </w:rPr>
              <w:t>о</w:t>
            </w:r>
            <w:r w:rsidRPr="00146254">
              <w:rPr>
                <w:rFonts w:ascii="Times New Roman" w:hAnsi="Times New Roman" w:cs="Times New Roman"/>
                <w:sz w:val="24"/>
                <w:szCs w:val="24"/>
              </w:rPr>
              <w:t xml:space="preserve">го проекта </w:t>
            </w:r>
            <w:r w:rsidRPr="00146254">
              <w:rPr>
                <w:rFonts w:ascii="Times New Roman" w:hAnsi="Times New Roman" w:cs="Times New Roman"/>
                <w:b/>
                <w:sz w:val="24"/>
                <w:szCs w:val="24"/>
              </w:rPr>
              <w:t>«Культура»</w:t>
            </w:r>
            <w:r w:rsidRPr="00146254">
              <w:rPr>
                <w:rFonts w:ascii="Times New Roman" w:hAnsi="Times New Roman" w:cs="Times New Roman"/>
                <w:sz w:val="24"/>
                <w:szCs w:val="24"/>
              </w:rPr>
              <w:t xml:space="preserve"> ре</w:t>
            </w:r>
            <w:r w:rsidRPr="00146254">
              <w:rPr>
                <w:rFonts w:ascii="Times New Roman" w:hAnsi="Times New Roman" w:cs="Times New Roman"/>
                <w:sz w:val="24"/>
                <w:szCs w:val="24"/>
              </w:rPr>
              <w:t>а</w:t>
            </w:r>
            <w:r w:rsidRPr="00146254">
              <w:rPr>
                <w:rFonts w:ascii="Times New Roman" w:hAnsi="Times New Roman" w:cs="Times New Roman"/>
                <w:sz w:val="24"/>
                <w:szCs w:val="24"/>
              </w:rPr>
              <w:t>лизованы следующие мер</w:t>
            </w:r>
            <w:r w:rsidRPr="00146254">
              <w:rPr>
                <w:rFonts w:ascii="Times New Roman" w:hAnsi="Times New Roman" w:cs="Times New Roman"/>
                <w:sz w:val="24"/>
                <w:szCs w:val="24"/>
              </w:rPr>
              <w:t>о</w:t>
            </w:r>
            <w:r w:rsidRPr="00146254">
              <w:rPr>
                <w:rFonts w:ascii="Times New Roman" w:hAnsi="Times New Roman" w:cs="Times New Roman"/>
                <w:sz w:val="24"/>
                <w:szCs w:val="24"/>
              </w:rPr>
              <w:t xml:space="preserve">приятия: </w:t>
            </w:r>
          </w:p>
          <w:p w:rsidR="00BA1B33" w:rsidRPr="00146254" w:rsidRDefault="00BA1B33" w:rsidP="00B95371">
            <w:pPr>
              <w:pBdr>
                <w:bottom w:val="single" w:sz="12" w:space="1" w:color="auto"/>
              </w:pBdr>
              <w:jc w:val="both"/>
              <w:rPr>
                <w:rFonts w:ascii="Times New Roman" w:hAnsi="Times New Roman" w:cs="Times New Roman"/>
                <w:sz w:val="24"/>
                <w:szCs w:val="24"/>
              </w:rPr>
            </w:pPr>
            <w:r w:rsidRPr="00146254">
              <w:rPr>
                <w:rFonts w:ascii="Times New Roman" w:hAnsi="Times New Roman" w:cs="Times New Roman"/>
                <w:sz w:val="24"/>
                <w:szCs w:val="24"/>
              </w:rPr>
              <w:t>- капитально отремонтиров</w:t>
            </w:r>
            <w:r w:rsidRPr="00146254">
              <w:rPr>
                <w:rFonts w:ascii="Times New Roman" w:hAnsi="Times New Roman" w:cs="Times New Roman"/>
                <w:sz w:val="24"/>
                <w:szCs w:val="24"/>
              </w:rPr>
              <w:t>а</w:t>
            </w:r>
            <w:r w:rsidRPr="00146254">
              <w:rPr>
                <w:rFonts w:ascii="Times New Roman" w:hAnsi="Times New Roman" w:cs="Times New Roman"/>
                <w:sz w:val="24"/>
                <w:szCs w:val="24"/>
              </w:rPr>
              <w:t xml:space="preserve">но 9 домов культуры и                                           9 детских школ искусств, </w:t>
            </w:r>
          </w:p>
          <w:p w:rsidR="00BA1B33" w:rsidRPr="00146254" w:rsidRDefault="00BA1B33" w:rsidP="00B95371">
            <w:pPr>
              <w:pBdr>
                <w:bottom w:val="single" w:sz="12" w:space="1" w:color="auto"/>
              </w:pBdr>
              <w:jc w:val="both"/>
              <w:rPr>
                <w:rFonts w:ascii="Times New Roman" w:hAnsi="Times New Roman" w:cs="Times New Roman"/>
                <w:sz w:val="24"/>
                <w:szCs w:val="24"/>
              </w:rPr>
            </w:pPr>
            <w:r w:rsidRPr="00146254">
              <w:rPr>
                <w:rFonts w:ascii="Times New Roman" w:hAnsi="Times New Roman" w:cs="Times New Roman"/>
                <w:sz w:val="24"/>
                <w:szCs w:val="24"/>
              </w:rPr>
              <w:t>- модернизированы по м</w:t>
            </w:r>
            <w:r w:rsidRPr="00146254">
              <w:rPr>
                <w:rFonts w:ascii="Times New Roman" w:hAnsi="Times New Roman" w:cs="Times New Roman"/>
                <w:sz w:val="24"/>
                <w:szCs w:val="24"/>
              </w:rPr>
              <w:t>о</w:t>
            </w:r>
            <w:r w:rsidRPr="00146254">
              <w:rPr>
                <w:rFonts w:ascii="Times New Roman" w:hAnsi="Times New Roman" w:cs="Times New Roman"/>
                <w:sz w:val="24"/>
                <w:szCs w:val="24"/>
              </w:rPr>
              <w:t xml:space="preserve">дельному типу  6 библиотек, </w:t>
            </w:r>
          </w:p>
          <w:p w:rsidR="00BA1B33" w:rsidRPr="00146254" w:rsidRDefault="00BA1B33" w:rsidP="00B95371">
            <w:pPr>
              <w:pBdr>
                <w:bottom w:val="single" w:sz="12" w:space="1" w:color="auto"/>
              </w:pBdr>
              <w:jc w:val="both"/>
              <w:rPr>
                <w:rFonts w:ascii="Times New Roman" w:hAnsi="Times New Roman" w:cs="Times New Roman"/>
                <w:sz w:val="24"/>
                <w:szCs w:val="24"/>
              </w:rPr>
            </w:pPr>
            <w:r w:rsidRPr="00146254">
              <w:rPr>
                <w:rFonts w:ascii="Times New Roman" w:hAnsi="Times New Roman" w:cs="Times New Roman"/>
                <w:sz w:val="24"/>
                <w:szCs w:val="24"/>
              </w:rPr>
              <w:t xml:space="preserve">- открыто  3 кинозала, </w:t>
            </w:r>
          </w:p>
          <w:p w:rsidR="00BA1B33" w:rsidRPr="00146254" w:rsidRDefault="00BA1B33" w:rsidP="00B95371">
            <w:pPr>
              <w:pBdr>
                <w:bottom w:val="single" w:sz="12" w:space="1" w:color="auto"/>
              </w:pBdr>
              <w:jc w:val="both"/>
              <w:rPr>
                <w:rFonts w:ascii="Times New Roman" w:hAnsi="Times New Roman" w:cs="Times New Roman"/>
                <w:sz w:val="24"/>
                <w:szCs w:val="24"/>
              </w:rPr>
            </w:pPr>
            <w:r w:rsidRPr="00146254">
              <w:rPr>
                <w:rFonts w:ascii="Times New Roman" w:hAnsi="Times New Roman" w:cs="Times New Roman"/>
                <w:sz w:val="24"/>
                <w:szCs w:val="24"/>
              </w:rPr>
              <w:t xml:space="preserve">- приобретено 5 автоклубов, построен дом культуры. </w:t>
            </w:r>
          </w:p>
          <w:p w:rsidR="00BA1B33" w:rsidRPr="00146254" w:rsidRDefault="00BA1B33" w:rsidP="00B95371">
            <w:pPr>
              <w:pBdr>
                <w:bottom w:val="single" w:sz="12" w:space="1" w:color="auto"/>
              </w:pBdr>
              <w:jc w:val="both"/>
              <w:rPr>
                <w:rFonts w:ascii="Times New Roman" w:hAnsi="Times New Roman" w:cs="Times New Roman"/>
                <w:sz w:val="24"/>
                <w:szCs w:val="24"/>
              </w:rPr>
            </w:pPr>
            <w:r w:rsidRPr="00146254">
              <w:rPr>
                <w:rFonts w:ascii="Times New Roman" w:hAnsi="Times New Roman" w:cs="Times New Roman"/>
                <w:sz w:val="24"/>
                <w:szCs w:val="24"/>
              </w:rPr>
              <w:t>Общая стоимость затрат с</w:t>
            </w:r>
            <w:r w:rsidRPr="00146254">
              <w:rPr>
                <w:rFonts w:ascii="Times New Roman" w:hAnsi="Times New Roman" w:cs="Times New Roman"/>
                <w:sz w:val="24"/>
                <w:szCs w:val="24"/>
              </w:rPr>
              <w:t>о</w:t>
            </w:r>
            <w:r w:rsidRPr="00146254">
              <w:rPr>
                <w:rFonts w:ascii="Times New Roman" w:hAnsi="Times New Roman" w:cs="Times New Roman"/>
                <w:sz w:val="24"/>
                <w:szCs w:val="24"/>
              </w:rPr>
              <w:t>ставила 395,1 млн. рублей, в том числе средства фед</w:t>
            </w:r>
            <w:r w:rsidRPr="00146254">
              <w:rPr>
                <w:rFonts w:ascii="Times New Roman" w:hAnsi="Times New Roman" w:cs="Times New Roman"/>
                <w:sz w:val="24"/>
                <w:szCs w:val="24"/>
              </w:rPr>
              <w:t>е</w:t>
            </w:r>
            <w:r w:rsidRPr="00146254">
              <w:rPr>
                <w:rFonts w:ascii="Times New Roman" w:hAnsi="Times New Roman" w:cs="Times New Roman"/>
                <w:sz w:val="24"/>
                <w:szCs w:val="24"/>
              </w:rPr>
              <w:t>рального бюджета – 374,1 млн. рублей.</w:t>
            </w:r>
          </w:p>
          <w:p w:rsidR="00BA1B33" w:rsidRPr="00146254" w:rsidRDefault="00BA1B33" w:rsidP="00B95371">
            <w:pPr>
              <w:pBdr>
                <w:bottom w:val="single" w:sz="12" w:space="1" w:color="auto"/>
              </w:pBdr>
              <w:jc w:val="both"/>
              <w:rPr>
                <w:rFonts w:ascii="Times New Roman" w:hAnsi="Times New Roman" w:cs="Times New Roman"/>
                <w:sz w:val="24"/>
                <w:szCs w:val="24"/>
              </w:rPr>
            </w:pPr>
          </w:p>
          <w:p w:rsidR="00BA1B33" w:rsidRPr="00146254" w:rsidRDefault="00BA1B33" w:rsidP="00B95371">
            <w:pPr>
              <w:jc w:val="both"/>
              <w:rPr>
                <w:rFonts w:ascii="Times New Roman" w:hAnsi="Times New Roman" w:cs="Times New Roman"/>
                <w:sz w:val="24"/>
                <w:szCs w:val="24"/>
              </w:rPr>
            </w:pPr>
          </w:p>
          <w:p w:rsidR="00BA1B33" w:rsidRPr="00146254" w:rsidRDefault="00BA1B33" w:rsidP="00B95371">
            <w:pPr>
              <w:jc w:val="both"/>
              <w:rPr>
                <w:rFonts w:ascii="Times New Roman" w:hAnsi="Times New Roman" w:cs="Times New Roman"/>
                <w:sz w:val="24"/>
                <w:szCs w:val="24"/>
              </w:rPr>
            </w:pPr>
            <w:r w:rsidRPr="00146254">
              <w:rPr>
                <w:rFonts w:ascii="Times New Roman" w:hAnsi="Times New Roman" w:cs="Times New Roman"/>
                <w:sz w:val="24"/>
                <w:szCs w:val="24"/>
              </w:rPr>
              <w:t>3. За период с 2021 по 2022 годы в рамках национальн</w:t>
            </w:r>
            <w:r w:rsidRPr="00146254">
              <w:rPr>
                <w:rFonts w:ascii="Times New Roman" w:hAnsi="Times New Roman" w:cs="Times New Roman"/>
                <w:sz w:val="24"/>
                <w:szCs w:val="24"/>
              </w:rPr>
              <w:t>о</w:t>
            </w:r>
            <w:r w:rsidRPr="00146254">
              <w:rPr>
                <w:rFonts w:ascii="Times New Roman" w:hAnsi="Times New Roman" w:cs="Times New Roman"/>
                <w:sz w:val="24"/>
                <w:szCs w:val="24"/>
              </w:rPr>
              <w:t xml:space="preserve">го проекта </w:t>
            </w:r>
            <w:r w:rsidRPr="00146254">
              <w:rPr>
                <w:rFonts w:ascii="Times New Roman" w:hAnsi="Times New Roman" w:cs="Times New Roman"/>
                <w:b/>
                <w:sz w:val="24"/>
                <w:szCs w:val="24"/>
              </w:rPr>
              <w:t>«Здравоохран</w:t>
            </w:r>
            <w:r w:rsidRPr="00146254">
              <w:rPr>
                <w:rFonts w:ascii="Times New Roman" w:hAnsi="Times New Roman" w:cs="Times New Roman"/>
                <w:b/>
                <w:sz w:val="24"/>
                <w:szCs w:val="24"/>
              </w:rPr>
              <w:t>е</w:t>
            </w:r>
            <w:r w:rsidRPr="00146254">
              <w:rPr>
                <w:rFonts w:ascii="Times New Roman" w:hAnsi="Times New Roman" w:cs="Times New Roman"/>
                <w:b/>
                <w:sz w:val="24"/>
                <w:szCs w:val="24"/>
              </w:rPr>
              <w:t>ние»</w:t>
            </w:r>
            <w:r w:rsidRPr="00146254">
              <w:rPr>
                <w:rFonts w:ascii="Times New Roman" w:hAnsi="Times New Roman" w:cs="Times New Roman"/>
                <w:sz w:val="24"/>
                <w:szCs w:val="24"/>
              </w:rPr>
              <w:t xml:space="preserve"> в Республике Алтай на сельских территориях были реализованы следующие м</w:t>
            </w:r>
            <w:r w:rsidRPr="00146254">
              <w:rPr>
                <w:rFonts w:ascii="Times New Roman" w:hAnsi="Times New Roman" w:cs="Times New Roman"/>
                <w:sz w:val="24"/>
                <w:szCs w:val="24"/>
              </w:rPr>
              <w:t>е</w:t>
            </w:r>
            <w:r w:rsidRPr="00146254">
              <w:rPr>
                <w:rFonts w:ascii="Times New Roman" w:hAnsi="Times New Roman" w:cs="Times New Roman"/>
                <w:sz w:val="24"/>
                <w:szCs w:val="24"/>
              </w:rPr>
              <w:t xml:space="preserve">роприятия: </w:t>
            </w:r>
          </w:p>
          <w:p w:rsidR="00BA1B33" w:rsidRPr="00146254" w:rsidRDefault="00BA1B33" w:rsidP="00B95371">
            <w:pPr>
              <w:jc w:val="both"/>
              <w:rPr>
                <w:rFonts w:ascii="Times New Roman" w:hAnsi="Times New Roman" w:cs="Times New Roman"/>
                <w:sz w:val="24"/>
                <w:szCs w:val="24"/>
              </w:rPr>
            </w:pPr>
            <w:r w:rsidRPr="00146254">
              <w:rPr>
                <w:rFonts w:ascii="Times New Roman" w:hAnsi="Times New Roman" w:cs="Times New Roman"/>
                <w:sz w:val="24"/>
                <w:szCs w:val="24"/>
              </w:rPr>
              <w:t>- капитально отремонтиров</w:t>
            </w:r>
            <w:r w:rsidRPr="00146254">
              <w:rPr>
                <w:rFonts w:ascii="Times New Roman" w:hAnsi="Times New Roman" w:cs="Times New Roman"/>
                <w:sz w:val="24"/>
                <w:szCs w:val="24"/>
              </w:rPr>
              <w:t>а</w:t>
            </w:r>
            <w:r w:rsidRPr="00146254">
              <w:rPr>
                <w:rFonts w:ascii="Times New Roman" w:hAnsi="Times New Roman" w:cs="Times New Roman"/>
                <w:sz w:val="24"/>
                <w:szCs w:val="24"/>
              </w:rPr>
              <w:lastRenderedPageBreak/>
              <w:t>но   2 объекта здравоохран</w:t>
            </w:r>
            <w:r w:rsidRPr="00146254">
              <w:rPr>
                <w:rFonts w:ascii="Times New Roman" w:hAnsi="Times New Roman" w:cs="Times New Roman"/>
                <w:sz w:val="24"/>
                <w:szCs w:val="24"/>
              </w:rPr>
              <w:t>е</w:t>
            </w:r>
            <w:r w:rsidRPr="00146254">
              <w:rPr>
                <w:rFonts w:ascii="Times New Roman" w:hAnsi="Times New Roman" w:cs="Times New Roman"/>
                <w:sz w:val="24"/>
                <w:szCs w:val="24"/>
              </w:rPr>
              <w:t xml:space="preserve">ния, </w:t>
            </w:r>
          </w:p>
          <w:p w:rsidR="00BA1B33" w:rsidRPr="00146254" w:rsidRDefault="00BA1B33" w:rsidP="00B95371">
            <w:pPr>
              <w:jc w:val="both"/>
              <w:rPr>
                <w:rFonts w:ascii="Times New Roman" w:hAnsi="Times New Roman" w:cs="Times New Roman"/>
                <w:sz w:val="24"/>
                <w:szCs w:val="24"/>
              </w:rPr>
            </w:pPr>
            <w:r w:rsidRPr="00146254">
              <w:rPr>
                <w:rFonts w:ascii="Times New Roman" w:hAnsi="Times New Roman" w:cs="Times New Roman"/>
                <w:sz w:val="24"/>
                <w:szCs w:val="24"/>
              </w:rPr>
              <w:t>- приобретено 36 единиц а</w:t>
            </w:r>
            <w:r w:rsidRPr="00146254">
              <w:rPr>
                <w:rFonts w:ascii="Times New Roman" w:hAnsi="Times New Roman" w:cs="Times New Roman"/>
                <w:sz w:val="24"/>
                <w:szCs w:val="24"/>
              </w:rPr>
              <w:t>в</w:t>
            </w:r>
            <w:r w:rsidRPr="00146254">
              <w:rPr>
                <w:rFonts w:ascii="Times New Roman" w:hAnsi="Times New Roman" w:cs="Times New Roman"/>
                <w:sz w:val="24"/>
                <w:szCs w:val="24"/>
              </w:rPr>
              <w:t xml:space="preserve">томобильного транспорта и 45 единиц медицинского оборудования. </w:t>
            </w:r>
          </w:p>
          <w:p w:rsidR="00BA1B33" w:rsidRPr="00146254" w:rsidRDefault="00BA1B33" w:rsidP="00B95371">
            <w:pPr>
              <w:pBdr>
                <w:bottom w:val="single" w:sz="12" w:space="1" w:color="auto"/>
              </w:pBdr>
              <w:jc w:val="both"/>
              <w:rPr>
                <w:rFonts w:ascii="Times New Roman" w:hAnsi="Times New Roman" w:cs="Times New Roman"/>
                <w:sz w:val="24"/>
                <w:szCs w:val="24"/>
              </w:rPr>
            </w:pPr>
            <w:r w:rsidRPr="00146254">
              <w:rPr>
                <w:rFonts w:ascii="Times New Roman" w:hAnsi="Times New Roman" w:cs="Times New Roman"/>
                <w:sz w:val="24"/>
                <w:szCs w:val="24"/>
              </w:rPr>
              <w:t>Общая стоимость затрат с</w:t>
            </w:r>
            <w:r w:rsidRPr="00146254">
              <w:rPr>
                <w:rFonts w:ascii="Times New Roman" w:hAnsi="Times New Roman" w:cs="Times New Roman"/>
                <w:sz w:val="24"/>
                <w:szCs w:val="24"/>
              </w:rPr>
              <w:t>о</w:t>
            </w:r>
            <w:r w:rsidRPr="00146254">
              <w:rPr>
                <w:rFonts w:ascii="Times New Roman" w:hAnsi="Times New Roman" w:cs="Times New Roman"/>
                <w:sz w:val="24"/>
                <w:szCs w:val="24"/>
              </w:rPr>
              <w:t>ставила 284,4 млн. рублей, в том числе средства фед</w:t>
            </w:r>
            <w:r w:rsidRPr="00146254">
              <w:rPr>
                <w:rFonts w:ascii="Times New Roman" w:hAnsi="Times New Roman" w:cs="Times New Roman"/>
                <w:sz w:val="24"/>
                <w:szCs w:val="24"/>
              </w:rPr>
              <w:t>е</w:t>
            </w:r>
            <w:r w:rsidRPr="00146254">
              <w:rPr>
                <w:rFonts w:ascii="Times New Roman" w:hAnsi="Times New Roman" w:cs="Times New Roman"/>
                <w:sz w:val="24"/>
                <w:szCs w:val="24"/>
              </w:rPr>
              <w:t>рального бюджета – 278 млн. рублей.</w:t>
            </w:r>
          </w:p>
          <w:p w:rsidR="00BA1B33" w:rsidRPr="00146254" w:rsidRDefault="00BA1B33" w:rsidP="00B95371">
            <w:pPr>
              <w:pBdr>
                <w:bottom w:val="single" w:sz="12" w:space="1" w:color="auto"/>
              </w:pBdr>
              <w:jc w:val="both"/>
              <w:rPr>
                <w:rFonts w:ascii="Times New Roman" w:hAnsi="Times New Roman" w:cs="Times New Roman"/>
                <w:sz w:val="24"/>
                <w:szCs w:val="24"/>
              </w:rPr>
            </w:pPr>
          </w:p>
          <w:p w:rsidR="00BA1B33" w:rsidRPr="00146254" w:rsidRDefault="00BA1B33" w:rsidP="00B95371">
            <w:pPr>
              <w:jc w:val="both"/>
              <w:rPr>
                <w:rFonts w:ascii="Times New Roman" w:hAnsi="Times New Roman" w:cs="Times New Roman"/>
                <w:sz w:val="24"/>
                <w:szCs w:val="24"/>
              </w:rPr>
            </w:pPr>
          </w:p>
          <w:p w:rsidR="00BA1B33" w:rsidRPr="00146254" w:rsidRDefault="00BA1B33" w:rsidP="00B95371">
            <w:pPr>
              <w:jc w:val="both"/>
              <w:rPr>
                <w:rFonts w:ascii="Times New Roman" w:hAnsi="Times New Roman" w:cs="Times New Roman"/>
                <w:sz w:val="24"/>
                <w:szCs w:val="24"/>
              </w:rPr>
            </w:pPr>
            <w:r w:rsidRPr="00146254">
              <w:rPr>
                <w:rFonts w:ascii="Times New Roman" w:hAnsi="Times New Roman" w:cs="Times New Roman"/>
                <w:sz w:val="24"/>
                <w:szCs w:val="24"/>
              </w:rPr>
              <w:t>4. В настоящее время в рег</w:t>
            </w:r>
            <w:r w:rsidRPr="00146254">
              <w:rPr>
                <w:rFonts w:ascii="Times New Roman" w:hAnsi="Times New Roman" w:cs="Times New Roman"/>
                <w:sz w:val="24"/>
                <w:szCs w:val="24"/>
              </w:rPr>
              <w:t>и</w:t>
            </w:r>
            <w:r w:rsidRPr="00146254">
              <w:rPr>
                <w:rFonts w:ascii="Times New Roman" w:hAnsi="Times New Roman" w:cs="Times New Roman"/>
                <w:sz w:val="24"/>
                <w:szCs w:val="24"/>
              </w:rPr>
              <w:t xml:space="preserve">оне реализуется программа </w:t>
            </w:r>
            <w:r w:rsidRPr="00146254">
              <w:rPr>
                <w:rFonts w:ascii="Times New Roman" w:hAnsi="Times New Roman" w:cs="Times New Roman"/>
                <w:b/>
                <w:sz w:val="24"/>
                <w:szCs w:val="24"/>
              </w:rPr>
              <w:t>«Земский доктор/земский фельдшер</w:t>
            </w:r>
            <w:r w:rsidRPr="00146254">
              <w:rPr>
                <w:rFonts w:ascii="Times New Roman" w:hAnsi="Times New Roman" w:cs="Times New Roman"/>
                <w:sz w:val="24"/>
                <w:szCs w:val="24"/>
              </w:rPr>
              <w:t>», целью которой является снижение кадрового дефицита и привлечение н</w:t>
            </w:r>
            <w:r w:rsidRPr="00146254">
              <w:rPr>
                <w:rFonts w:ascii="Times New Roman" w:hAnsi="Times New Roman" w:cs="Times New Roman"/>
                <w:sz w:val="24"/>
                <w:szCs w:val="24"/>
              </w:rPr>
              <w:t>о</w:t>
            </w:r>
            <w:r w:rsidRPr="00146254">
              <w:rPr>
                <w:rFonts w:ascii="Times New Roman" w:hAnsi="Times New Roman" w:cs="Times New Roman"/>
                <w:sz w:val="24"/>
                <w:szCs w:val="24"/>
              </w:rPr>
              <w:t>вых специалистов в сельские населенные пункты Респу</w:t>
            </w:r>
            <w:r w:rsidRPr="00146254">
              <w:rPr>
                <w:rFonts w:ascii="Times New Roman" w:hAnsi="Times New Roman" w:cs="Times New Roman"/>
                <w:sz w:val="24"/>
                <w:szCs w:val="24"/>
              </w:rPr>
              <w:t>б</w:t>
            </w:r>
            <w:r w:rsidRPr="00146254">
              <w:rPr>
                <w:rFonts w:ascii="Times New Roman" w:hAnsi="Times New Roman" w:cs="Times New Roman"/>
                <w:sz w:val="24"/>
                <w:szCs w:val="24"/>
              </w:rPr>
              <w:t>лики Алтай. За период с 2019 по 2022 годы на реализацию программы направлено 223 млн. рублей, в том числе средства федерального бю</w:t>
            </w:r>
            <w:r w:rsidRPr="00146254">
              <w:rPr>
                <w:rFonts w:ascii="Times New Roman" w:hAnsi="Times New Roman" w:cs="Times New Roman"/>
                <w:sz w:val="24"/>
                <w:szCs w:val="24"/>
              </w:rPr>
              <w:t>д</w:t>
            </w:r>
            <w:r w:rsidRPr="00146254">
              <w:rPr>
                <w:rFonts w:ascii="Times New Roman" w:hAnsi="Times New Roman" w:cs="Times New Roman"/>
                <w:sz w:val="24"/>
                <w:szCs w:val="24"/>
              </w:rPr>
              <w:t>жета – 200,1 млн. рублей.</w:t>
            </w:r>
          </w:p>
          <w:p w:rsidR="00BA1B33" w:rsidRPr="00146254" w:rsidRDefault="00BA1B33" w:rsidP="00B95371">
            <w:pPr>
              <w:jc w:val="both"/>
              <w:rPr>
                <w:rFonts w:ascii="Times New Roman" w:hAnsi="Times New Roman" w:cs="Times New Roman"/>
                <w:sz w:val="24"/>
                <w:szCs w:val="24"/>
              </w:rPr>
            </w:pPr>
          </w:p>
        </w:tc>
        <w:tc>
          <w:tcPr>
            <w:tcW w:w="3436" w:type="dxa"/>
          </w:tcPr>
          <w:p w:rsidR="00BA1B33" w:rsidRPr="00146254" w:rsidRDefault="00BA1B33" w:rsidP="00AF67FE">
            <w:pPr>
              <w:jc w:val="both"/>
              <w:rPr>
                <w:rFonts w:ascii="Times New Roman" w:hAnsi="Times New Roman" w:cs="Times New Roman"/>
                <w:sz w:val="24"/>
                <w:szCs w:val="24"/>
              </w:rPr>
            </w:pPr>
            <w:r w:rsidRPr="00146254">
              <w:rPr>
                <w:rFonts w:ascii="Times New Roman" w:hAnsi="Times New Roman" w:cs="Times New Roman"/>
                <w:sz w:val="24"/>
                <w:szCs w:val="24"/>
              </w:rPr>
              <w:lastRenderedPageBreak/>
              <w:t>1. Проблемы, возникающие при формировании заявочной документации региона закл</w:t>
            </w:r>
            <w:r w:rsidRPr="00146254">
              <w:rPr>
                <w:rFonts w:ascii="Times New Roman" w:hAnsi="Times New Roman" w:cs="Times New Roman"/>
                <w:sz w:val="24"/>
                <w:szCs w:val="24"/>
              </w:rPr>
              <w:t>ю</w:t>
            </w:r>
            <w:r w:rsidRPr="00146254">
              <w:rPr>
                <w:rFonts w:ascii="Times New Roman" w:hAnsi="Times New Roman" w:cs="Times New Roman"/>
                <w:sz w:val="24"/>
                <w:szCs w:val="24"/>
              </w:rPr>
              <w:t>чаются в следующем.</w:t>
            </w:r>
          </w:p>
          <w:p w:rsidR="00BA1B33" w:rsidRPr="00146254" w:rsidRDefault="00BA1B33" w:rsidP="00AF67FE">
            <w:pPr>
              <w:jc w:val="both"/>
              <w:rPr>
                <w:rFonts w:ascii="Times New Roman" w:hAnsi="Times New Roman" w:cs="Times New Roman"/>
                <w:sz w:val="24"/>
                <w:szCs w:val="24"/>
              </w:rPr>
            </w:pPr>
            <w:r w:rsidRPr="00146254">
              <w:rPr>
                <w:rFonts w:ascii="Times New Roman" w:hAnsi="Times New Roman" w:cs="Times New Roman"/>
                <w:sz w:val="24"/>
                <w:szCs w:val="24"/>
              </w:rPr>
              <w:t>Основная доля проектов Ре</w:t>
            </w:r>
            <w:r w:rsidRPr="00146254">
              <w:rPr>
                <w:rFonts w:ascii="Times New Roman" w:hAnsi="Times New Roman" w:cs="Times New Roman"/>
                <w:sz w:val="24"/>
                <w:szCs w:val="24"/>
              </w:rPr>
              <w:t>с</w:t>
            </w:r>
            <w:r w:rsidRPr="00146254">
              <w:rPr>
                <w:rFonts w:ascii="Times New Roman" w:hAnsi="Times New Roman" w:cs="Times New Roman"/>
                <w:sz w:val="24"/>
                <w:szCs w:val="24"/>
              </w:rPr>
              <w:t>публики Алтай, заявленных на конкурсный отбор, является не конкурентоспособной в связи с труднодоступностью, отд</w:t>
            </w:r>
            <w:r w:rsidRPr="00146254">
              <w:rPr>
                <w:rFonts w:ascii="Times New Roman" w:hAnsi="Times New Roman" w:cs="Times New Roman"/>
                <w:sz w:val="24"/>
                <w:szCs w:val="24"/>
              </w:rPr>
              <w:t>а</w:t>
            </w:r>
            <w:r w:rsidRPr="00146254">
              <w:rPr>
                <w:rFonts w:ascii="Times New Roman" w:hAnsi="Times New Roman" w:cs="Times New Roman"/>
                <w:sz w:val="24"/>
                <w:szCs w:val="24"/>
              </w:rPr>
              <w:t>ленностью горных населенных пунктов; малонаселенностью сел; оттоком населения труд</w:t>
            </w:r>
            <w:r w:rsidRPr="00146254">
              <w:rPr>
                <w:rFonts w:ascii="Times New Roman" w:hAnsi="Times New Roman" w:cs="Times New Roman"/>
                <w:sz w:val="24"/>
                <w:szCs w:val="24"/>
              </w:rPr>
              <w:t>о</w:t>
            </w:r>
            <w:r w:rsidRPr="00146254">
              <w:rPr>
                <w:rFonts w:ascii="Times New Roman" w:hAnsi="Times New Roman" w:cs="Times New Roman"/>
                <w:sz w:val="24"/>
                <w:szCs w:val="24"/>
              </w:rPr>
              <w:t>способного возраста в более благоприятные для прожив</w:t>
            </w:r>
            <w:r w:rsidRPr="00146254">
              <w:rPr>
                <w:rFonts w:ascii="Times New Roman" w:hAnsi="Times New Roman" w:cs="Times New Roman"/>
                <w:sz w:val="24"/>
                <w:szCs w:val="24"/>
              </w:rPr>
              <w:t>а</w:t>
            </w:r>
            <w:r w:rsidRPr="00146254">
              <w:rPr>
                <w:rFonts w:ascii="Times New Roman" w:hAnsi="Times New Roman" w:cs="Times New Roman"/>
                <w:sz w:val="24"/>
                <w:szCs w:val="24"/>
              </w:rPr>
              <w:t>ния населенные пункты, рай</w:t>
            </w:r>
            <w:r w:rsidRPr="00146254">
              <w:rPr>
                <w:rFonts w:ascii="Times New Roman" w:hAnsi="Times New Roman" w:cs="Times New Roman"/>
                <w:sz w:val="24"/>
                <w:szCs w:val="24"/>
              </w:rPr>
              <w:t>о</w:t>
            </w:r>
            <w:r w:rsidRPr="00146254">
              <w:rPr>
                <w:rFonts w:ascii="Times New Roman" w:hAnsi="Times New Roman" w:cs="Times New Roman"/>
                <w:sz w:val="24"/>
                <w:szCs w:val="24"/>
              </w:rPr>
              <w:t>ны Крайнего Севера. Соотве</w:t>
            </w:r>
            <w:r w:rsidRPr="00146254">
              <w:rPr>
                <w:rFonts w:ascii="Times New Roman" w:hAnsi="Times New Roman" w:cs="Times New Roman"/>
                <w:sz w:val="24"/>
                <w:szCs w:val="24"/>
              </w:rPr>
              <w:t>т</w:t>
            </w:r>
            <w:r w:rsidRPr="00146254">
              <w:rPr>
                <w:rFonts w:ascii="Times New Roman" w:hAnsi="Times New Roman" w:cs="Times New Roman"/>
                <w:sz w:val="24"/>
                <w:szCs w:val="24"/>
              </w:rPr>
              <w:t>ственно возникает сложность получения проходного уровня баллов по следующим крит</w:t>
            </w:r>
            <w:r w:rsidRPr="00146254">
              <w:rPr>
                <w:rFonts w:ascii="Times New Roman" w:hAnsi="Times New Roman" w:cs="Times New Roman"/>
                <w:sz w:val="24"/>
                <w:szCs w:val="24"/>
              </w:rPr>
              <w:t>е</w:t>
            </w:r>
            <w:r w:rsidRPr="00146254">
              <w:rPr>
                <w:rFonts w:ascii="Times New Roman" w:hAnsi="Times New Roman" w:cs="Times New Roman"/>
                <w:sz w:val="24"/>
                <w:szCs w:val="24"/>
              </w:rPr>
              <w:t>риям:</w:t>
            </w:r>
          </w:p>
          <w:p w:rsidR="00BA1B33" w:rsidRPr="00146254" w:rsidRDefault="00BA1B33" w:rsidP="00AF67FE">
            <w:pPr>
              <w:jc w:val="both"/>
              <w:rPr>
                <w:rFonts w:ascii="Times New Roman" w:hAnsi="Times New Roman" w:cs="Times New Roman"/>
                <w:sz w:val="24"/>
                <w:szCs w:val="24"/>
              </w:rPr>
            </w:pPr>
            <w:r w:rsidRPr="00146254">
              <w:rPr>
                <w:rFonts w:ascii="Times New Roman" w:hAnsi="Times New Roman" w:cs="Times New Roman"/>
                <w:sz w:val="24"/>
                <w:szCs w:val="24"/>
              </w:rPr>
              <w:t>- привлечение внебюджетных средств для реализации прое</w:t>
            </w:r>
            <w:r w:rsidRPr="00146254">
              <w:rPr>
                <w:rFonts w:ascii="Times New Roman" w:hAnsi="Times New Roman" w:cs="Times New Roman"/>
                <w:sz w:val="24"/>
                <w:szCs w:val="24"/>
              </w:rPr>
              <w:t>к</w:t>
            </w:r>
            <w:r w:rsidRPr="00146254">
              <w:rPr>
                <w:rFonts w:ascii="Times New Roman" w:hAnsi="Times New Roman" w:cs="Times New Roman"/>
                <w:sz w:val="24"/>
                <w:szCs w:val="24"/>
              </w:rPr>
              <w:lastRenderedPageBreak/>
              <w:t>тов;</w:t>
            </w:r>
          </w:p>
          <w:p w:rsidR="00BA1B33" w:rsidRPr="00146254" w:rsidRDefault="00BA1B33" w:rsidP="00AF67FE">
            <w:pPr>
              <w:jc w:val="both"/>
              <w:rPr>
                <w:rFonts w:ascii="Times New Roman" w:hAnsi="Times New Roman" w:cs="Times New Roman"/>
                <w:sz w:val="24"/>
                <w:szCs w:val="24"/>
              </w:rPr>
            </w:pPr>
            <w:r w:rsidRPr="00146254">
              <w:rPr>
                <w:rFonts w:ascii="Times New Roman" w:hAnsi="Times New Roman" w:cs="Times New Roman"/>
                <w:sz w:val="24"/>
                <w:szCs w:val="24"/>
              </w:rPr>
              <w:t>- создание рабочих мест;</w:t>
            </w:r>
          </w:p>
          <w:p w:rsidR="00BA1B33" w:rsidRPr="00146254" w:rsidRDefault="00BA1B33" w:rsidP="00AF67FE">
            <w:pPr>
              <w:jc w:val="both"/>
              <w:rPr>
                <w:rFonts w:ascii="Times New Roman" w:hAnsi="Times New Roman" w:cs="Times New Roman"/>
                <w:sz w:val="24"/>
                <w:szCs w:val="24"/>
              </w:rPr>
            </w:pPr>
            <w:r w:rsidRPr="00146254">
              <w:rPr>
                <w:rFonts w:ascii="Times New Roman" w:hAnsi="Times New Roman" w:cs="Times New Roman"/>
                <w:sz w:val="24"/>
                <w:szCs w:val="24"/>
              </w:rPr>
              <w:t>- доля занятого населения, проживающего на сельских территориях, где планируется реализация проекта комплек</w:t>
            </w:r>
            <w:r w:rsidRPr="00146254">
              <w:rPr>
                <w:rFonts w:ascii="Times New Roman" w:hAnsi="Times New Roman" w:cs="Times New Roman"/>
                <w:sz w:val="24"/>
                <w:szCs w:val="24"/>
              </w:rPr>
              <w:t>с</w:t>
            </w:r>
            <w:r w:rsidRPr="00146254">
              <w:rPr>
                <w:rFonts w:ascii="Times New Roman" w:hAnsi="Times New Roman" w:cs="Times New Roman"/>
                <w:sz w:val="24"/>
                <w:szCs w:val="24"/>
              </w:rPr>
              <w:t>ного развития сельских терр</w:t>
            </w:r>
            <w:r w:rsidRPr="00146254">
              <w:rPr>
                <w:rFonts w:ascii="Times New Roman" w:hAnsi="Times New Roman" w:cs="Times New Roman"/>
                <w:sz w:val="24"/>
                <w:szCs w:val="24"/>
              </w:rPr>
              <w:t>и</w:t>
            </w:r>
            <w:r w:rsidRPr="00146254">
              <w:rPr>
                <w:rFonts w:ascii="Times New Roman" w:hAnsi="Times New Roman" w:cs="Times New Roman"/>
                <w:sz w:val="24"/>
                <w:szCs w:val="24"/>
              </w:rPr>
              <w:t>торий, в общей численности экономически активного нас</w:t>
            </w:r>
            <w:r w:rsidRPr="00146254">
              <w:rPr>
                <w:rFonts w:ascii="Times New Roman" w:hAnsi="Times New Roman" w:cs="Times New Roman"/>
                <w:sz w:val="24"/>
                <w:szCs w:val="24"/>
              </w:rPr>
              <w:t>е</w:t>
            </w:r>
            <w:r w:rsidRPr="00146254">
              <w:rPr>
                <w:rFonts w:ascii="Times New Roman" w:hAnsi="Times New Roman" w:cs="Times New Roman"/>
                <w:sz w:val="24"/>
                <w:szCs w:val="24"/>
              </w:rPr>
              <w:t>ления (высокий уровень оф</w:t>
            </w:r>
            <w:r w:rsidRPr="00146254">
              <w:rPr>
                <w:rFonts w:ascii="Times New Roman" w:hAnsi="Times New Roman" w:cs="Times New Roman"/>
                <w:sz w:val="24"/>
                <w:szCs w:val="24"/>
              </w:rPr>
              <w:t>и</w:t>
            </w:r>
            <w:r w:rsidRPr="00146254">
              <w:rPr>
                <w:rFonts w:ascii="Times New Roman" w:hAnsi="Times New Roman" w:cs="Times New Roman"/>
                <w:sz w:val="24"/>
                <w:szCs w:val="24"/>
              </w:rPr>
              <w:t>циальной безработицы);</w:t>
            </w:r>
          </w:p>
          <w:p w:rsidR="00BA1B33" w:rsidRPr="00146254" w:rsidRDefault="00BA1B33" w:rsidP="00AF67FE">
            <w:pPr>
              <w:jc w:val="both"/>
              <w:rPr>
                <w:rFonts w:ascii="Times New Roman" w:hAnsi="Times New Roman" w:cs="Times New Roman"/>
                <w:sz w:val="24"/>
                <w:szCs w:val="24"/>
              </w:rPr>
            </w:pPr>
            <w:r w:rsidRPr="00146254">
              <w:rPr>
                <w:rFonts w:ascii="Times New Roman" w:hAnsi="Times New Roman" w:cs="Times New Roman"/>
                <w:sz w:val="24"/>
                <w:szCs w:val="24"/>
              </w:rPr>
              <w:t>- доля трудоспособного нас</w:t>
            </w:r>
            <w:r w:rsidRPr="00146254">
              <w:rPr>
                <w:rFonts w:ascii="Times New Roman" w:hAnsi="Times New Roman" w:cs="Times New Roman"/>
                <w:sz w:val="24"/>
                <w:szCs w:val="24"/>
              </w:rPr>
              <w:t>е</w:t>
            </w:r>
            <w:r w:rsidRPr="00146254">
              <w:rPr>
                <w:rFonts w:ascii="Times New Roman" w:hAnsi="Times New Roman" w:cs="Times New Roman"/>
                <w:sz w:val="24"/>
                <w:szCs w:val="24"/>
              </w:rPr>
              <w:t>ления в общей численности населения сельских террит</w:t>
            </w:r>
            <w:r w:rsidRPr="00146254">
              <w:rPr>
                <w:rFonts w:ascii="Times New Roman" w:hAnsi="Times New Roman" w:cs="Times New Roman"/>
                <w:sz w:val="24"/>
                <w:szCs w:val="24"/>
              </w:rPr>
              <w:t>о</w:t>
            </w:r>
            <w:r w:rsidRPr="00146254">
              <w:rPr>
                <w:rFonts w:ascii="Times New Roman" w:hAnsi="Times New Roman" w:cs="Times New Roman"/>
                <w:sz w:val="24"/>
                <w:szCs w:val="24"/>
              </w:rPr>
              <w:t>рий, где планируется реализ</w:t>
            </w:r>
            <w:r w:rsidRPr="00146254">
              <w:rPr>
                <w:rFonts w:ascii="Times New Roman" w:hAnsi="Times New Roman" w:cs="Times New Roman"/>
                <w:sz w:val="24"/>
                <w:szCs w:val="24"/>
              </w:rPr>
              <w:t>а</w:t>
            </w:r>
            <w:r w:rsidRPr="00146254">
              <w:rPr>
                <w:rFonts w:ascii="Times New Roman" w:hAnsi="Times New Roman" w:cs="Times New Roman"/>
                <w:sz w:val="24"/>
                <w:szCs w:val="24"/>
              </w:rPr>
              <w:t>ция проекта комплексного ра</w:t>
            </w:r>
            <w:r w:rsidRPr="00146254">
              <w:rPr>
                <w:rFonts w:ascii="Times New Roman" w:hAnsi="Times New Roman" w:cs="Times New Roman"/>
                <w:sz w:val="24"/>
                <w:szCs w:val="24"/>
              </w:rPr>
              <w:t>з</w:t>
            </w:r>
            <w:r w:rsidRPr="00146254">
              <w:rPr>
                <w:rFonts w:ascii="Times New Roman" w:hAnsi="Times New Roman" w:cs="Times New Roman"/>
                <w:sz w:val="24"/>
                <w:szCs w:val="24"/>
              </w:rPr>
              <w:t>вития сельских территорий.</w:t>
            </w:r>
          </w:p>
          <w:p w:rsidR="00BA1B33" w:rsidRPr="00146254" w:rsidRDefault="00BA1B33" w:rsidP="00AF67FE">
            <w:pPr>
              <w:jc w:val="both"/>
              <w:rPr>
                <w:rFonts w:ascii="Times New Roman" w:hAnsi="Times New Roman" w:cs="Times New Roman"/>
                <w:sz w:val="24"/>
                <w:szCs w:val="24"/>
              </w:rPr>
            </w:pPr>
          </w:p>
          <w:p w:rsidR="00BA1B33" w:rsidRPr="00146254" w:rsidRDefault="00BA1B33" w:rsidP="00AF67FE">
            <w:pPr>
              <w:jc w:val="both"/>
              <w:rPr>
                <w:rFonts w:ascii="Times New Roman" w:hAnsi="Times New Roman" w:cs="Times New Roman"/>
                <w:sz w:val="24"/>
                <w:szCs w:val="24"/>
              </w:rPr>
            </w:pPr>
          </w:p>
          <w:p w:rsidR="00BA1B33" w:rsidRPr="00146254" w:rsidRDefault="00BA1B33" w:rsidP="00AF67FE">
            <w:pPr>
              <w:jc w:val="both"/>
              <w:rPr>
                <w:rFonts w:ascii="Times New Roman" w:hAnsi="Times New Roman" w:cs="Times New Roman"/>
                <w:sz w:val="24"/>
                <w:szCs w:val="24"/>
              </w:rPr>
            </w:pPr>
          </w:p>
          <w:p w:rsidR="00BA1B33" w:rsidRPr="00146254" w:rsidRDefault="00BA1B33" w:rsidP="00AF67FE">
            <w:pPr>
              <w:jc w:val="both"/>
              <w:rPr>
                <w:rFonts w:ascii="Times New Roman" w:hAnsi="Times New Roman" w:cs="Times New Roman"/>
                <w:b/>
                <w:sz w:val="24"/>
                <w:szCs w:val="24"/>
              </w:rPr>
            </w:pPr>
          </w:p>
        </w:tc>
        <w:tc>
          <w:tcPr>
            <w:tcW w:w="2835" w:type="dxa"/>
          </w:tcPr>
          <w:p w:rsidR="00BA1B33" w:rsidRPr="00146254" w:rsidRDefault="00BA1B33" w:rsidP="00AF67FE">
            <w:pPr>
              <w:jc w:val="both"/>
              <w:rPr>
                <w:rFonts w:ascii="Times New Roman" w:hAnsi="Times New Roman" w:cs="Times New Roman"/>
                <w:sz w:val="24"/>
                <w:szCs w:val="24"/>
              </w:rPr>
            </w:pPr>
            <w:r w:rsidRPr="00146254">
              <w:rPr>
                <w:rFonts w:ascii="Times New Roman" w:hAnsi="Times New Roman" w:cs="Times New Roman"/>
                <w:sz w:val="24"/>
                <w:szCs w:val="24"/>
              </w:rPr>
              <w:lastRenderedPageBreak/>
              <w:t>1. Целесообразно внес</w:t>
            </w:r>
            <w:r w:rsidRPr="00146254">
              <w:rPr>
                <w:rFonts w:ascii="Times New Roman" w:hAnsi="Times New Roman" w:cs="Times New Roman"/>
                <w:sz w:val="24"/>
                <w:szCs w:val="24"/>
              </w:rPr>
              <w:t>е</w:t>
            </w:r>
            <w:r w:rsidRPr="00146254">
              <w:rPr>
                <w:rFonts w:ascii="Times New Roman" w:hAnsi="Times New Roman" w:cs="Times New Roman"/>
                <w:sz w:val="24"/>
                <w:szCs w:val="24"/>
              </w:rPr>
              <w:t>ние изменений в госпр</w:t>
            </w:r>
            <w:r w:rsidRPr="00146254">
              <w:rPr>
                <w:rFonts w:ascii="Times New Roman" w:hAnsi="Times New Roman" w:cs="Times New Roman"/>
                <w:sz w:val="24"/>
                <w:szCs w:val="24"/>
              </w:rPr>
              <w:t>о</w:t>
            </w:r>
            <w:r w:rsidRPr="00146254">
              <w:rPr>
                <w:rFonts w:ascii="Times New Roman" w:hAnsi="Times New Roman" w:cs="Times New Roman"/>
                <w:sz w:val="24"/>
                <w:szCs w:val="24"/>
              </w:rPr>
              <w:t>грамму в части корре</w:t>
            </w:r>
            <w:r w:rsidRPr="00146254">
              <w:rPr>
                <w:rFonts w:ascii="Times New Roman" w:hAnsi="Times New Roman" w:cs="Times New Roman"/>
                <w:sz w:val="24"/>
                <w:szCs w:val="24"/>
              </w:rPr>
              <w:t>к</w:t>
            </w:r>
            <w:r w:rsidRPr="00146254">
              <w:rPr>
                <w:rFonts w:ascii="Times New Roman" w:hAnsi="Times New Roman" w:cs="Times New Roman"/>
                <w:sz w:val="24"/>
                <w:szCs w:val="24"/>
              </w:rPr>
              <w:t>тировки критериев отб</w:t>
            </w:r>
            <w:r w:rsidRPr="00146254">
              <w:rPr>
                <w:rFonts w:ascii="Times New Roman" w:hAnsi="Times New Roman" w:cs="Times New Roman"/>
                <w:sz w:val="24"/>
                <w:szCs w:val="24"/>
              </w:rPr>
              <w:t>о</w:t>
            </w:r>
            <w:r w:rsidRPr="00146254">
              <w:rPr>
                <w:rFonts w:ascii="Times New Roman" w:hAnsi="Times New Roman" w:cs="Times New Roman"/>
                <w:sz w:val="24"/>
                <w:szCs w:val="24"/>
              </w:rPr>
              <w:t>ра и методики подсчета баллов, либо установить повышающий коэфф</w:t>
            </w:r>
            <w:r w:rsidRPr="00146254">
              <w:rPr>
                <w:rFonts w:ascii="Times New Roman" w:hAnsi="Times New Roman" w:cs="Times New Roman"/>
                <w:sz w:val="24"/>
                <w:szCs w:val="24"/>
              </w:rPr>
              <w:t>и</w:t>
            </w:r>
            <w:r w:rsidRPr="00146254">
              <w:rPr>
                <w:rFonts w:ascii="Times New Roman" w:hAnsi="Times New Roman" w:cs="Times New Roman"/>
                <w:sz w:val="24"/>
                <w:szCs w:val="24"/>
              </w:rPr>
              <w:t>циент для малых сел с учетом специфики рег</w:t>
            </w:r>
            <w:r w:rsidRPr="00146254">
              <w:rPr>
                <w:rFonts w:ascii="Times New Roman" w:hAnsi="Times New Roman" w:cs="Times New Roman"/>
                <w:sz w:val="24"/>
                <w:szCs w:val="24"/>
              </w:rPr>
              <w:t>и</w:t>
            </w:r>
            <w:r w:rsidRPr="00146254">
              <w:rPr>
                <w:rFonts w:ascii="Times New Roman" w:hAnsi="Times New Roman" w:cs="Times New Roman"/>
                <w:sz w:val="24"/>
                <w:szCs w:val="24"/>
              </w:rPr>
              <w:t>она.</w:t>
            </w:r>
          </w:p>
        </w:tc>
        <w:tc>
          <w:tcPr>
            <w:tcW w:w="3295" w:type="dxa"/>
          </w:tcPr>
          <w:p w:rsidR="00BA1B33" w:rsidRPr="00146254" w:rsidRDefault="00BA1B33" w:rsidP="00AF67FE">
            <w:pPr>
              <w:jc w:val="both"/>
              <w:rPr>
                <w:rFonts w:ascii="Times New Roman" w:hAnsi="Times New Roman" w:cs="Times New Roman"/>
                <w:b/>
                <w:sz w:val="24"/>
                <w:szCs w:val="24"/>
                <w:u w:val="single"/>
              </w:rPr>
            </w:pPr>
          </w:p>
        </w:tc>
      </w:tr>
      <w:tr w:rsidR="00A94FB4" w:rsidTr="00AF67FE">
        <w:tc>
          <w:tcPr>
            <w:tcW w:w="617" w:type="dxa"/>
          </w:tcPr>
          <w:p w:rsidR="00A94FB4" w:rsidRPr="002D6F3F" w:rsidRDefault="00B46C0D" w:rsidP="00BD2EEF">
            <w:pPr>
              <w:jc w:val="center"/>
              <w:rPr>
                <w:rFonts w:ascii="Times New Roman" w:hAnsi="Times New Roman" w:cs="Times New Roman"/>
                <w:sz w:val="24"/>
                <w:szCs w:val="24"/>
              </w:rPr>
            </w:pPr>
            <w:r w:rsidRPr="002D6F3F">
              <w:rPr>
                <w:rFonts w:ascii="Times New Roman" w:hAnsi="Times New Roman" w:cs="Times New Roman"/>
                <w:sz w:val="24"/>
                <w:szCs w:val="24"/>
              </w:rPr>
              <w:lastRenderedPageBreak/>
              <w:t>52</w:t>
            </w:r>
          </w:p>
        </w:tc>
        <w:tc>
          <w:tcPr>
            <w:tcW w:w="2185" w:type="dxa"/>
          </w:tcPr>
          <w:p w:rsidR="00A94FB4" w:rsidRPr="00B95371" w:rsidRDefault="00A94FB4" w:rsidP="00A158DB">
            <w:pPr>
              <w:jc w:val="center"/>
              <w:rPr>
                <w:rFonts w:ascii="Times New Roman" w:hAnsi="Times New Roman" w:cs="Times New Roman"/>
                <w:b/>
                <w:sz w:val="24"/>
                <w:szCs w:val="24"/>
              </w:rPr>
            </w:pPr>
            <w:r w:rsidRPr="00B95371">
              <w:rPr>
                <w:rFonts w:ascii="Times New Roman" w:hAnsi="Times New Roman" w:cs="Times New Roman"/>
                <w:b/>
                <w:sz w:val="24"/>
                <w:szCs w:val="24"/>
              </w:rPr>
              <w:t>Псковская о</w:t>
            </w:r>
            <w:r w:rsidRPr="00B95371">
              <w:rPr>
                <w:rFonts w:ascii="Times New Roman" w:hAnsi="Times New Roman" w:cs="Times New Roman"/>
                <w:b/>
                <w:sz w:val="24"/>
                <w:szCs w:val="24"/>
              </w:rPr>
              <w:t>б</w:t>
            </w:r>
            <w:r w:rsidRPr="00B95371">
              <w:rPr>
                <w:rFonts w:ascii="Times New Roman" w:hAnsi="Times New Roman" w:cs="Times New Roman"/>
                <w:b/>
                <w:sz w:val="24"/>
                <w:szCs w:val="24"/>
              </w:rPr>
              <w:t>ласть</w:t>
            </w:r>
          </w:p>
        </w:tc>
        <w:tc>
          <w:tcPr>
            <w:tcW w:w="3260" w:type="dxa"/>
          </w:tcPr>
          <w:p w:rsidR="00A94FB4" w:rsidRPr="00146254" w:rsidRDefault="00A94FB4" w:rsidP="00B95371">
            <w:pPr>
              <w:pStyle w:val="TableContents"/>
              <w:jc w:val="both"/>
              <w:rPr>
                <w:rFonts w:ascii="Times New Roman" w:hAnsi="Times New Roman" w:cs="Times New Roman"/>
              </w:rPr>
            </w:pPr>
            <w:r w:rsidRPr="00146254">
              <w:rPr>
                <w:rFonts w:ascii="Times New Roman" w:hAnsi="Times New Roman" w:cs="Times New Roman"/>
              </w:rPr>
              <w:t>Развитие транспортной инфраструктуры на сельских территориях</w:t>
            </w:r>
          </w:p>
        </w:tc>
        <w:tc>
          <w:tcPr>
            <w:tcW w:w="3436" w:type="dxa"/>
          </w:tcPr>
          <w:p w:rsidR="00A94FB4" w:rsidRPr="00146254" w:rsidRDefault="00A94FB4" w:rsidP="00275D38">
            <w:pPr>
              <w:pStyle w:val="TableContents"/>
              <w:jc w:val="both"/>
              <w:rPr>
                <w:rFonts w:ascii="Times New Roman" w:hAnsi="Times New Roman" w:cs="Times New Roman"/>
              </w:rPr>
            </w:pPr>
            <w:r w:rsidRPr="00146254">
              <w:rPr>
                <w:rFonts w:ascii="Times New Roman" w:hAnsi="Times New Roman" w:cs="Times New Roman"/>
              </w:rPr>
              <w:t>Увеличение с 5 до 10 процентов объема</w:t>
            </w:r>
            <w:r w:rsidR="00275D38">
              <w:rPr>
                <w:rFonts w:ascii="Times New Roman" w:hAnsi="Times New Roman" w:cs="Times New Roman"/>
              </w:rPr>
              <w:t xml:space="preserve"> </w:t>
            </w:r>
            <w:r w:rsidRPr="00146254">
              <w:rPr>
                <w:rFonts w:ascii="Times New Roman" w:hAnsi="Times New Roman" w:cs="Times New Roman"/>
              </w:rPr>
              <w:t xml:space="preserve">финансового обеспечения реализации мероприятий </w:t>
            </w:r>
            <w:r w:rsidRPr="00146254">
              <w:rPr>
                <w:rFonts w:ascii="Times New Roman" w:hAnsi="Times New Roman" w:cs="Times New Roman"/>
                <w:color w:val="000000"/>
              </w:rPr>
              <w:t>по строительству (реконструкции) автомобильных дорог</w:t>
            </w:r>
            <w:r w:rsidRPr="00146254">
              <w:rPr>
                <w:rFonts w:ascii="Times New Roman" w:hAnsi="Times New Roman" w:cs="Times New Roman"/>
              </w:rPr>
              <w:t xml:space="preserve"> общего пользования</w:t>
            </w:r>
            <w:r w:rsidRPr="00146254">
              <w:rPr>
                <w:rFonts w:ascii="Times New Roman" w:hAnsi="Times New Roman" w:cs="Times New Roman"/>
                <w:color w:val="464C55"/>
              </w:rPr>
              <w:t xml:space="preserve">, </w:t>
            </w:r>
            <w:r w:rsidRPr="00146254">
              <w:rPr>
                <w:rFonts w:ascii="Times New Roman" w:hAnsi="Times New Roman" w:cs="Times New Roman"/>
                <w:color w:val="000000"/>
              </w:rPr>
              <w:t xml:space="preserve">ведущих от сети автомобильных дорог общего </w:t>
            </w:r>
            <w:r w:rsidRPr="00146254">
              <w:rPr>
                <w:rFonts w:ascii="Times New Roman" w:hAnsi="Times New Roman" w:cs="Times New Roman"/>
                <w:color w:val="000000"/>
              </w:rPr>
              <w:lastRenderedPageBreak/>
              <w:t xml:space="preserve">пользования к объектам агропромышленного </w:t>
            </w:r>
            <w:proofErr w:type="spellStart"/>
            <w:r w:rsidRPr="00146254">
              <w:rPr>
                <w:rFonts w:ascii="Times New Roman" w:hAnsi="Times New Roman" w:cs="Times New Roman"/>
                <w:color w:val="000000"/>
              </w:rPr>
              <w:t>омплекса</w:t>
            </w:r>
            <w:proofErr w:type="spellEnd"/>
            <w:r w:rsidRPr="00146254">
              <w:rPr>
                <w:rFonts w:ascii="Times New Roman" w:hAnsi="Times New Roman" w:cs="Times New Roman"/>
                <w:color w:val="000000"/>
              </w:rPr>
              <w:t xml:space="preserve"> или к автомобильным дорогам общего пользования, в целях обеспечения доступа автомобильного транспорта к объектам агропромышленного комплекса</w:t>
            </w:r>
            <w:r w:rsidRPr="00146254">
              <w:rPr>
                <w:rFonts w:ascii="Times New Roman" w:hAnsi="Times New Roman" w:cs="Times New Roman"/>
              </w:rPr>
              <w:t xml:space="preserve"> за счет средств внебюджетных источников</w:t>
            </w:r>
          </w:p>
        </w:tc>
        <w:tc>
          <w:tcPr>
            <w:tcW w:w="2835" w:type="dxa"/>
          </w:tcPr>
          <w:p w:rsidR="00A94FB4" w:rsidRPr="00146254" w:rsidRDefault="00A94FB4" w:rsidP="00AF67FE">
            <w:pPr>
              <w:pStyle w:val="TableContents"/>
              <w:jc w:val="both"/>
              <w:rPr>
                <w:rFonts w:ascii="Times New Roman" w:hAnsi="Times New Roman" w:cs="Times New Roman"/>
              </w:rPr>
            </w:pPr>
            <w:r w:rsidRPr="00146254">
              <w:rPr>
                <w:rFonts w:ascii="Times New Roman" w:hAnsi="Times New Roman" w:cs="Times New Roman"/>
              </w:rPr>
              <w:lastRenderedPageBreak/>
              <w:t>Снижение показателя до уровня 5 процентов финансового обеспечения реализации мероприятий за счет средств внебюджетных источников</w:t>
            </w:r>
          </w:p>
        </w:tc>
        <w:tc>
          <w:tcPr>
            <w:tcW w:w="3295" w:type="dxa"/>
          </w:tcPr>
          <w:p w:rsidR="00A94FB4" w:rsidRPr="00146254" w:rsidRDefault="00A94FB4" w:rsidP="00AF67FE">
            <w:pPr>
              <w:pStyle w:val="TableContents"/>
              <w:jc w:val="both"/>
              <w:rPr>
                <w:rFonts w:ascii="Times New Roman" w:hAnsi="Times New Roman" w:cs="Times New Roman"/>
              </w:rPr>
            </w:pPr>
          </w:p>
        </w:tc>
      </w:tr>
      <w:tr w:rsidR="00B439E1" w:rsidTr="00AF67FE">
        <w:tc>
          <w:tcPr>
            <w:tcW w:w="617" w:type="dxa"/>
          </w:tcPr>
          <w:p w:rsidR="00B439E1" w:rsidRPr="002D6F3F" w:rsidRDefault="00B46C0D" w:rsidP="00B439E1">
            <w:pPr>
              <w:jc w:val="center"/>
              <w:rPr>
                <w:rFonts w:ascii="Times New Roman" w:hAnsi="Times New Roman" w:cs="Times New Roman"/>
                <w:sz w:val="24"/>
                <w:szCs w:val="24"/>
              </w:rPr>
            </w:pPr>
            <w:r w:rsidRPr="002D6F3F">
              <w:rPr>
                <w:rFonts w:ascii="Times New Roman" w:hAnsi="Times New Roman" w:cs="Times New Roman"/>
                <w:sz w:val="24"/>
                <w:szCs w:val="24"/>
              </w:rPr>
              <w:lastRenderedPageBreak/>
              <w:t>53</w:t>
            </w:r>
          </w:p>
        </w:tc>
        <w:tc>
          <w:tcPr>
            <w:tcW w:w="2185" w:type="dxa"/>
          </w:tcPr>
          <w:p w:rsidR="00B439E1" w:rsidRPr="00B95371" w:rsidRDefault="00B439E1" w:rsidP="00A158DB">
            <w:pPr>
              <w:pStyle w:val="af4"/>
              <w:ind w:firstLine="0"/>
              <w:jc w:val="center"/>
              <w:rPr>
                <w:b/>
                <w:sz w:val="24"/>
              </w:rPr>
            </w:pPr>
            <w:r w:rsidRPr="00B95371">
              <w:rPr>
                <w:b/>
                <w:sz w:val="24"/>
              </w:rPr>
              <w:t>Пермский край</w:t>
            </w:r>
          </w:p>
        </w:tc>
        <w:tc>
          <w:tcPr>
            <w:tcW w:w="3260" w:type="dxa"/>
          </w:tcPr>
          <w:p w:rsidR="00B439E1" w:rsidRPr="00146254" w:rsidRDefault="00B439E1" w:rsidP="00B95371">
            <w:pPr>
              <w:pStyle w:val="af4"/>
              <w:ind w:firstLine="0"/>
              <w:rPr>
                <w:sz w:val="24"/>
              </w:rPr>
            </w:pPr>
            <w:r w:rsidRPr="00146254">
              <w:rPr>
                <w:sz w:val="24"/>
              </w:rPr>
              <w:t xml:space="preserve">В целях </w:t>
            </w:r>
            <w:proofErr w:type="gramStart"/>
            <w:r w:rsidRPr="00146254">
              <w:rPr>
                <w:sz w:val="24"/>
              </w:rPr>
              <w:t>улучшения качества жизни населения сельских территорий Пермского края</w:t>
            </w:r>
            <w:proofErr w:type="gramEnd"/>
            <w:r w:rsidRPr="00146254">
              <w:rPr>
                <w:sz w:val="24"/>
              </w:rPr>
              <w:t xml:space="preserve"> реализуются механизмы поддержки местных иници</w:t>
            </w:r>
            <w:r w:rsidRPr="00146254">
              <w:rPr>
                <w:sz w:val="24"/>
              </w:rPr>
              <w:t>а</w:t>
            </w:r>
            <w:r w:rsidRPr="00146254">
              <w:rPr>
                <w:sz w:val="24"/>
              </w:rPr>
              <w:t>тив. Наиболее актуальными среди жителей являются ре</w:t>
            </w:r>
            <w:r w:rsidRPr="00146254">
              <w:rPr>
                <w:sz w:val="24"/>
              </w:rPr>
              <w:t>а</w:t>
            </w:r>
            <w:r w:rsidRPr="00146254">
              <w:rPr>
                <w:sz w:val="24"/>
              </w:rPr>
              <w:t>лизация проектов иници</w:t>
            </w:r>
            <w:r w:rsidRPr="00146254">
              <w:rPr>
                <w:sz w:val="24"/>
              </w:rPr>
              <w:t>а</w:t>
            </w:r>
            <w:r w:rsidRPr="00146254">
              <w:rPr>
                <w:sz w:val="24"/>
              </w:rPr>
              <w:t>тивного бюджетирования и мероприятий с участием средств самообложения граждан (далее соотве</w:t>
            </w:r>
            <w:r w:rsidRPr="00146254">
              <w:rPr>
                <w:sz w:val="24"/>
              </w:rPr>
              <w:t>т</w:t>
            </w:r>
            <w:r w:rsidRPr="00146254">
              <w:rPr>
                <w:sz w:val="24"/>
              </w:rPr>
              <w:t>ственно – проект, меропри</w:t>
            </w:r>
            <w:r w:rsidRPr="00146254">
              <w:rPr>
                <w:sz w:val="24"/>
              </w:rPr>
              <w:t>я</w:t>
            </w:r>
            <w:r w:rsidRPr="00146254">
              <w:rPr>
                <w:sz w:val="24"/>
              </w:rPr>
              <w:t>тие).</w:t>
            </w:r>
          </w:p>
          <w:p w:rsidR="00B439E1" w:rsidRPr="00146254" w:rsidRDefault="00B439E1" w:rsidP="00B95371">
            <w:pPr>
              <w:pStyle w:val="af4"/>
              <w:ind w:firstLine="0"/>
              <w:rPr>
                <w:sz w:val="24"/>
              </w:rPr>
            </w:pPr>
            <w:r w:rsidRPr="00146254">
              <w:rPr>
                <w:sz w:val="24"/>
              </w:rPr>
              <w:t>Эти механизмы позволяют жителям самостоятельно определять наиболее при</w:t>
            </w:r>
            <w:r w:rsidRPr="00146254">
              <w:rPr>
                <w:sz w:val="24"/>
              </w:rPr>
              <w:t>о</w:t>
            </w:r>
            <w:r w:rsidRPr="00146254">
              <w:rPr>
                <w:sz w:val="24"/>
              </w:rPr>
              <w:t>ритетную и важную задачу, которую необходимо решить для их комфортного прож</w:t>
            </w:r>
            <w:r w:rsidRPr="00146254">
              <w:rPr>
                <w:sz w:val="24"/>
              </w:rPr>
              <w:t>и</w:t>
            </w:r>
            <w:r w:rsidRPr="00146254">
              <w:rPr>
                <w:sz w:val="24"/>
              </w:rPr>
              <w:t>вания.</w:t>
            </w:r>
          </w:p>
          <w:p w:rsidR="00B439E1" w:rsidRPr="00146254" w:rsidRDefault="00B439E1" w:rsidP="00B95371">
            <w:pPr>
              <w:pStyle w:val="af4"/>
              <w:ind w:firstLine="0"/>
              <w:rPr>
                <w:sz w:val="24"/>
              </w:rPr>
            </w:pPr>
            <w:r w:rsidRPr="00146254">
              <w:rPr>
                <w:sz w:val="24"/>
              </w:rPr>
              <w:t>На финансирование проектов из бюджета Пермского края выделяется до 90% от их стоимости, а на мероприятия с участием средств самоо</w:t>
            </w:r>
            <w:r w:rsidRPr="00146254">
              <w:rPr>
                <w:sz w:val="24"/>
              </w:rPr>
              <w:t>б</w:t>
            </w:r>
            <w:r w:rsidRPr="00146254">
              <w:rPr>
                <w:sz w:val="24"/>
              </w:rPr>
              <w:t xml:space="preserve">ложения на каждый 1 рубль </w:t>
            </w:r>
            <w:r w:rsidRPr="00146254">
              <w:rPr>
                <w:sz w:val="24"/>
              </w:rPr>
              <w:lastRenderedPageBreak/>
              <w:t>граждан из краевого бюдж</w:t>
            </w:r>
            <w:r w:rsidRPr="00146254">
              <w:rPr>
                <w:sz w:val="24"/>
              </w:rPr>
              <w:t>е</w:t>
            </w:r>
            <w:r w:rsidRPr="00146254">
              <w:rPr>
                <w:sz w:val="24"/>
              </w:rPr>
              <w:t>та выд</w:t>
            </w:r>
            <w:r w:rsidRPr="00146254">
              <w:rPr>
                <w:sz w:val="24"/>
              </w:rPr>
              <w:t>е</w:t>
            </w:r>
            <w:r w:rsidRPr="00146254">
              <w:rPr>
                <w:sz w:val="24"/>
              </w:rPr>
              <w:t>ляется 5 рублей.</w:t>
            </w:r>
          </w:p>
          <w:p w:rsidR="00B439E1" w:rsidRPr="00146254" w:rsidRDefault="00B439E1" w:rsidP="00B95371">
            <w:pPr>
              <w:pStyle w:val="af4"/>
              <w:ind w:firstLine="0"/>
              <w:rPr>
                <w:sz w:val="24"/>
              </w:rPr>
            </w:pPr>
            <w:r w:rsidRPr="00146254">
              <w:rPr>
                <w:sz w:val="24"/>
              </w:rPr>
              <w:t>Благодаря такой финансовой поддержке в 2022 г. 185 идей жителей сельских террит</w:t>
            </w:r>
            <w:r w:rsidRPr="00146254">
              <w:rPr>
                <w:sz w:val="24"/>
              </w:rPr>
              <w:t>о</w:t>
            </w:r>
            <w:r w:rsidRPr="00146254">
              <w:rPr>
                <w:sz w:val="24"/>
              </w:rPr>
              <w:t>рий получили финансовую поддержку из краевого бю</w:t>
            </w:r>
            <w:r w:rsidRPr="00146254">
              <w:rPr>
                <w:sz w:val="24"/>
              </w:rPr>
              <w:t>д</w:t>
            </w:r>
            <w:r w:rsidRPr="00146254">
              <w:rPr>
                <w:sz w:val="24"/>
              </w:rPr>
              <w:t xml:space="preserve">жета в размере более 174,1 </w:t>
            </w:r>
            <w:proofErr w:type="gramStart"/>
            <w:r w:rsidRPr="00146254">
              <w:rPr>
                <w:sz w:val="24"/>
              </w:rPr>
              <w:t>млн</w:t>
            </w:r>
            <w:proofErr w:type="gramEnd"/>
            <w:r w:rsidRPr="00146254">
              <w:rPr>
                <w:sz w:val="24"/>
              </w:rPr>
              <w:t xml:space="preserve"> рублей.</w:t>
            </w:r>
            <w:r w:rsidR="00275D38">
              <w:rPr>
                <w:sz w:val="24"/>
              </w:rPr>
              <w:t xml:space="preserve"> </w:t>
            </w:r>
            <w:r w:rsidRPr="00146254">
              <w:rPr>
                <w:sz w:val="24"/>
              </w:rPr>
              <w:t>В 2023 г. в сел</w:t>
            </w:r>
            <w:r w:rsidRPr="00146254">
              <w:rPr>
                <w:sz w:val="24"/>
              </w:rPr>
              <w:t>ь</w:t>
            </w:r>
            <w:r w:rsidRPr="00146254">
              <w:rPr>
                <w:sz w:val="24"/>
              </w:rPr>
              <w:t>ских территориях реализуе</w:t>
            </w:r>
            <w:r w:rsidRPr="00146254">
              <w:rPr>
                <w:sz w:val="24"/>
              </w:rPr>
              <w:t>т</w:t>
            </w:r>
            <w:r w:rsidRPr="00146254">
              <w:rPr>
                <w:sz w:val="24"/>
              </w:rPr>
              <w:t>ся 120 проектов и 51 мер</w:t>
            </w:r>
            <w:r w:rsidRPr="00146254">
              <w:rPr>
                <w:sz w:val="24"/>
              </w:rPr>
              <w:t>о</w:t>
            </w:r>
            <w:r w:rsidRPr="00146254">
              <w:rPr>
                <w:sz w:val="24"/>
              </w:rPr>
              <w:t>при</w:t>
            </w:r>
            <w:r w:rsidRPr="00146254">
              <w:rPr>
                <w:sz w:val="24"/>
              </w:rPr>
              <w:t>я</w:t>
            </w:r>
            <w:r w:rsidRPr="00146254">
              <w:rPr>
                <w:sz w:val="24"/>
              </w:rPr>
              <w:t xml:space="preserve">тие, на финансирование которых направлено 189,0 </w:t>
            </w:r>
            <w:proofErr w:type="gramStart"/>
            <w:r w:rsidRPr="00146254">
              <w:rPr>
                <w:sz w:val="24"/>
              </w:rPr>
              <w:t>млн</w:t>
            </w:r>
            <w:proofErr w:type="gramEnd"/>
            <w:r w:rsidRPr="00146254">
              <w:rPr>
                <w:sz w:val="24"/>
              </w:rPr>
              <w:t xml:space="preserve"> рублей из бюджета Пермского края.</w:t>
            </w:r>
          </w:p>
          <w:p w:rsidR="00B439E1" w:rsidRPr="00146254" w:rsidRDefault="00B439E1" w:rsidP="00B95371">
            <w:pPr>
              <w:pStyle w:val="af4"/>
              <w:ind w:firstLine="0"/>
              <w:rPr>
                <w:sz w:val="24"/>
              </w:rPr>
            </w:pPr>
            <w:r w:rsidRPr="00146254">
              <w:rPr>
                <w:sz w:val="24"/>
              </w:rPr>
              <w:t>Проекты и мероприятия по</w:t>
            </w:r>
            <w:r w:rsidRPr="00146254">
              <w:rPr>
                <w:sz w:val="24"/>
              </w:rPr>
              <w:t>з</w:t>
            </w:r>
            <w:r w:rsidRPr="00146254">
              <w:rPr>
                <w:sz w:val="24"/>
              </w:rPr>
              <w:t>воляют обустроить детские и спортивные площадки, бл</w:t>
            </w:r>
            <w:r w:rsidRPr="00146254">
              <w:rPr>
                <w:sz w:val="24"/>
              </w:rPr>
              <w:t>а</w:t>
            </w:r>
            <w:r w:rsidRPr="00146254">
              <w:rPr>
                <w:sz w:val="24"/>
              </w:rPr>
              <w:t>гоустроить общественные пространства, отремонтир</w:t>
            </w:r>
            <w:r w:rsidRPr="00146254">
              <w:rPr>
                <w:sz w:val="24"/>
              </w:rPr>
              <w:t>о</w:t>
            </w:r>
            <w:r w:rsidRPr="00146254">
              <w:rPr>
                <w:sz w:val="24"/>
              </w:rPr>
              <w:t>вать памятники, сети вод</w:t>
            </w:r>
            <w:r w:rsidRPr="00146254">
              <w:rPr>
                <w:sz w:val="24"/>
              </w:rPr>
              <w:t>о</w:t>
            </w:r>
            <w:r w:rsidRPr="00146254">
              <w:rPr>
                <w:sz w:val="24"/>
              </w:rPr>
              <w:t>снабжения, пешеходные тр</w:t>
            </w:r>
            <w:r w:rsidRPr="00146254">
              <w:rPr>
                <w:sz w:val="24"/>
              </w:rPr>
              <w:t>о</w:t>
            </w:r>
            <w:r w:rsidRPr="00146254">
              <w:rPr>
                <w:sz w:val="24"/>
              </w:rPr>
              <w:t>туары и мосты, а также пр</w:t>
            </w:r>
            <w:r w:rsidRPr="00146254">
              <w:rPr>
                <w:sz w:val="24"/>
              </w:rPr>
              <w:t>и</w:t>
            </w:r>
            <w:r w:rsidRPr="00146254">
              <w:rPr>
                <w:sz w:val="24"/>
              </w:rPr>
              <w:t>обрести транспорт, технику, расширить материальную базу сельских домов культ</w:t>
            </w:r>
            <w:r w:rsidRPr="00146254">
              <w:rPr>
                <w:sz w:val="24"/>
              </w:rPr>
              <w:t>у</w:t>
            </w:r>
            <w:r w:rsidRPr="00146254">
              <w:rPr>
                <w:sz w:val="24"/>
              </w:rPr>
              <w:t>ры, библиотек и дошкольных образовательных учрежд</w:t>
            </w:r>
            <w:r w:rsidRPr="00146254">
              <w:rPr>
                <w:sz w:val="24"/>
              </w:rPr>
              <w:t>е</w:t>
            </w:r>
            <w:r w:rsidRPr="00146254">
              <w:rPr>
                <w:sz w:val="24"/>
              </w:rPr>
              <w:t xml:space="preserve">ний. </w:t>
            </w:r>
          </w:p>
          <w:p w:rsidR="00B439E1" w:rsidRPr="00146254" w:rsidRDefault="00B439E1" w:rsidP="00B95371">
            <w:pPr>
              <w:pStyle w:val="af4"/>
              <w:ind w:firstLine="0"/>
              <w:rPr>
                <w:sz w:val="24"/>
              </w:rPr>
            </w:pPr>
            <w:r w:rsidRPr="00146254">
              <w:rPr>
                <w:sz w:val="24"/>
              </w:rPr>
              <w:t>Данные меры позволяют с</w:t>
            </w:r>
            <w:r w:rsidRPr="00146254">
              <w:rPr>
                <w:sz w:val="24"/>
              </w:rPr>
              <w:t>о</w:t>
            </w:r>
            <w:r w:rsidRPr="00146254">
              <w:rPr>
                <w:sz w:val="24"/>
              </w:rPr>
              <w:t>здавать на сельских террит</w:t>
            </w:r>
            <w:r w:rsidRPr="00146254">
              <w:rPr>
                <w:sz w:val="24"/>
              </w:rPr>
              <w:t>о</w:t>
            </w:r>
            <w:r w:rsidRPr="00146254">
              <w:rPr>
                <w:sz w:val="24"/>
              </w:rPr>
              <w:t>риях комфортную среду для жизнедеятельности, созд</w:t>
            </w:r>
            <w:r w:rsidRPr="00146254">
              <w:rPr>
                <w:sz w:val="24"/>
              </w:rPr>
              <w:t>а</w:t>
            </w:r>
            <w:r w:rsidRPr="00146254">
              <w:rPr>
                <w:sz w:val="24"/>
              </w:rPr>
              <w:t>вать места притяжения для привлечения туристов, ра</w:t>
            </w:r>
            <w:r w:rsidRPr="00146254">
              <w:rPr>
                <w:sz w:val="24"/>
              </w:rPr>
              <w:t>з</w:t>
            </w:r>
            <w:r w:rsidRPr="00146254">
              <w:rPr>
                <w:sz w:val="24"/>
              </w:rPr>
              <w:t>вивать инфраструктуру, о</w:t>
            </w:r>
            <w:r w:rsidRPr="00146254">
              <w:rPr>
                <w:sz w:val="24"/>
              </w:rPr>
              <w:t>с</w:t>
            </w:r>
            <w:r w:rsidRPr="00146254">
              <w:rPr>
                <w:sz w:val="24"/>
              </w:rPr>
              <w:lastRenderedPageBreak/>
              <w:t>новываясь на мнении жит</w:t>
            </w:r>
            <w:r w:rsidRPr="00146254">
              <w:rPr>
                <w:sz w:val="24"/>
              </w:rPr>
              <w:t>е</w:t>
            </w:r>
            <w:r w:rsidRPr="00146254">
              <w:rPr>
                <w:sz w:val="24"/>
              </w:rPr>
              <w:t>лей.</w:t>
            </w:r>
          </w:p>
        </w:tc>
        <w:tc>
          <w:tcPr>
            <w:tcW w:w="3436" w:type="dxa"/>
          </w:tcPr>
          <w:p w:rsidR="00B439E1" w:rsidRPr="00146254" w:rsidRDefault="00B439E1" w:rsidP="00275D38">
            <w:pPr>
              <w:pStyle w:val="af4"/>
              <w:ind w:firstLine="0"/>
              <w:rPr>
                <w:sz w:val="24"/>
              </w:rPr>
            </w:pPr>
            <w:r w:rsidRPr="00146254">
              <w:rPr>
                <w:sz w:val="24"/>
              </w:rPr>
              <w:lastRenderedPageBreak/>
              <w:t>Наиболее актуальной пробл</w:t>
            </w:r>
            <w:r w:rsidRPr="00146254">
              <w:rPr>
                <w:sz w:val="24"/>
              </w:rPr>
              <w:t>е</w:t>
            </w:r>
            <w:r w:rsidRPr="00146254">
              <w:rPr>
                <w:sz w:val="24"/>
              </w:rPr>
              <w:t xml:space="preserve">мой при реализации проектов </w:t>
            </w:r>
            <w:r w:rsidRPr="00146254">
              <w:rPr>
                <w:sz w:val="24"/>
              </w:rPr>
              <w:br/>
              <w:t>и мероприятий является ос</w:t>
            </w:r>
            <w:r w:rsidRPr="00146254">
              <w:rPr>
                <w:sz w:val="24"/>
              </w:rPr>
              <w:t>у</w:t>
            </w:r>
            <w:r w:rsidRPr="00146254">
              <w:rPr>
                <w:sz w:val="24"/>
              </w:rPr>
              <w:t>ществление сбора инициати</w:t>
            </w:r>
            <w:r w:rsidRPr="00146254">
              <w:rPr>
                <w:sz w:val="24"/>
              </w:rPr>
              <w:t>в</w:t>
            </w:r>
            <w:r w:rsidRPr="00146254">
              <w:rPr>
                <w:sz w:val="24"/>
              </w:rPr>
              <w:t>ных платежей (средства гра</w:t>
            </w:r>
            <w:r w:rsidRPr="00146254">
              <w:rPr>
                <w:sz w:val="24"/>
              </w:rPr>
              <w:t>ж</w:t>
            </w:r>
            <w:r w:rsidRPr="00146254">
              <w:rPr>
                <w:sz w:val="24"/>
              </w:rPr>
              <w:t>дан, индивидуальных пре</w:t>
            </w:r>
            <w:r w:rsidRPr="00146254">
              <w:rPr>
                <w:sz w:val="24"/>
              </w:rPr>
              <w:t>д</w:t>
            </w:r>
            <w:r w:rsidRPr="00146254">
              <w:rPr>
                <w:sz w:val="24"/>
              </w:rPr>
              <w:t xml:space="preserve">принимателей, юридических лиц) и средств самообложения граждан в полном объеме. </w:t>
            </w:r>
          </w:p>
        </w:tc>
        <w:tc>
          <w:tcPr>
            <w:tcW w:w="2835" w:type="dxa"/>
          </w:tcPr>
          <w:p w:rsidR="00B439E1" w:rsidRPr="00146254" w:rsidRDefault="00B439E1" w:rsidP="00AF67FE">
            <w:pPr>
              <w:pStyle w:val="af4"/>
              <w:ind w:firstLine="0"/>
              <w:rPr>
                <w:sz w:val="24"/>
              </w:rPr>
            </w:pPr>
            <w:r w:rsidRPr="00146254">
              <w:rPr>
                <w:sz w:val="24"/>
              </w:rPr>
              <w:t>Нормативное закрепл</w:t>
            </w:r>
            <w:r w:rsidRPr="00146254">
              <w:rPr>
                <w:sz w:val="24"/>
              </w:rPr>
              <w:t>е</w:t>
            </w:r>
            <w:r w:rsidRPr="00146254">
              <w:rPr>
                <w:sz w:val="24"/>
              </w:rPr>
              <w:t xml:space="preserve">ние вопросов, связанных </w:t>
            </w:r>
            <w:r w:rsidRPr="00146254">
              <w:rPr>
                <w:sz w:val="24"/>
              </w:rPr>
              <w:br/>
              <w:t>с обеспечением возмо</w:t>
            </w:r>
            <w:r w:rsidRPr="00146254">
              <w:rPr>
                <w:sz w:val="24"/>
              </w:rPr>
              <w:t>ж</w:t>
            </w:r>
            <w:r w:rsidRPr="00146254">
              <w:rPr>
                <w:sz w:val="24"/>
              </w:rPr>
              <w:t>ности освобождения граждан от уплаты к</w:t>
            </w:r>
            <w:r w:rsidRPr="00146254">
              <w:rPr>
                <w:sz w:val="24"/>
              </w:rPr>
              <w:t>о</w:t>
            </w:r>
            <w:r w:rsidRPr="00146254">
              <w:rPr>
                <w:sz w:val="24"/>
              </w:rPr>
              <w:t>миссии при перечисл</w:t>
            </w:r>
            <w:r w:rsidRPr="00146254">
              <w:rPr>
                <w:sz w:val="24"/>
              </w:rPr>
              <w:t>е</w:t>
            </w:r>
            <w:r w:rsidRPr="00146254">
              <w:rPr>
                <w:sz w:val="24"/>
              </w:rPr>
              <w:t>нии инициативных пл</w:t>
            </w:r>
            <w:r w:rsidRPr="00146254">
              <w:rPr>
                <w:sz w:val="24"/>
              </w:rPr>
              <w:t>а</w:t>
            </w:r>
            <w:r w:rsidRPr="00146254">
              <w:rPr>
                <w:sz w:val="24"/>
              </w:rPr>
              <w:t>тежей и средств самоо</w:t>
            </w:r>
            <w:r w:rsidRPr="00146254">
              <w:rPr>
                <w:sz w:val="24"/>
              </w:rPr>
              <w:t>б</w:t>
            </w:r>
            <w:r w:rsidRPr="00146254">
              <w:rPr>
                <w:sz w:val="24"/>
              </w:rPr>
              <w:t>ложения граждан в бю</w:t>
            </w:r>
            <w:r w:rsidRPr="00146254">
              <w:rPr>
                <w:sz w:val="24"/>
              </w:rPr>
              <w:t>д</w:t>
            </w:r>
            <w:r w:rsidRPr="00146254">
              <w:rPr>
                <w:sz w:val="24"/>
              </w:rPr>
              <w:t>жеты муниципальных образований.</w:t>
            </w:r>
          </w:p>
        </w:tc>
        <w:tc>
          <w:tcPr>
            <w:tcW w:w="3295" w:type="dxa"/>
          </w:tcPr>
          <w:p w:rsidR="00B439E1" w:rsidRPr="00146254" w:rsidRDefault="00B439E1" w:rsidP="00AF67FE">
            <w:pPr>
              <w:pStyle w:val="af4"/>
              <w:ind w:firstLine="0"/>
              <w:rPr>
                <w:sz w:val="24"/>
              </w:rPr>
            </w:pPr>
            <w:r w:rsidRPr="00146254">
              <w:rPr>
                <w:sz w:val="24"/>
              </w:rPr>
              <w:t>В 2022 г. реализован проект по обустройству памятника участникам Великой Отеч</w:t>
            </w:r>
            <w:r w:rsidRPr="00146254">
              <w:rPr>
                <w:sz w:val="24"/>
              </w:rPr>
              <w:t>е</w:t>
            </w:r>
            <w:r w:rsidRPr="00146254">
              <w:rPr>
                <w:sz w:val="24"/>
              </w:rPr>
              <w:t>ственной войны, инициат</w:t>
            </w:r>
            <w:r w:rsidRPr="00146254">
              <w:rPr>
                <w:sz w:val="24"/>
              </w:rPr>
              <w:t>о</w:t>
            </w:r>
            <w:r w:rsidRPr="00146254">
              <w:rPr>
                <w:sz w:val="24"/>
              </w:rPr>
              <w:t>ром которого выступил ст</w:t>
            </w:r>
            <w:r w:rsidRPr="00146254">
              <w:rPr>
                <w:sz w:val="24"/>
              </w:rPr>
              <w:t>а</w:t>
            </w:r>
            <w:r w:rsidRPr="00146254">
              <w:rPr>
                <w:sz w:val="24"/>
              </w:rPr>
              <w:t>роста п. Селянка Чусовского городского округа. Реализ</w:t>
            </w:r>
            <w:r w:rsidRPr="00146254">
              <w:rPr>
                <w:sz w:val="24"/>
              </w:rPr>
              <w:t>а</w:t>
            </w:r>
            <w:r w:rsidRPr="00146254">
              <w:rPr>
                <w:sz w:val="24"/>
              </w:rPr>
              <w:t>ция проекта имела высокую акт</w:t>
            </w:r>
            <w:r w:rsidRPr="00146254">
              <w:rPr>
                <w:sz w:val="24"/>
              </w:rPr>
              <w:t>у</w:t>
            </w:r>
            <w:r w:rsidRPr="00146254">
              <w:rPr>
                <w:sz w:val="24"/>
              </w:rPr>
              <w:t>альность для жителей ввиду необходимости созд</w:t>
            </w:r>
            <w:r w:rsidRPr="00146254">
              <w:rPr>
                <w:sz w:val="24"/>
              </w:rPr>
              <w:t>а</w:t>
            </w:r>
            <w:r w:rsidRPr="00146254">
              <w:rPr>
                <w:sz w:val="24"/>
              </w:rPr>
              <w:t>ния м</w:t>
            </w:r>
            <w:r w:rsidRPr="00146254">
              <w:rPr>
                <w:sz w:val="24"/>
              </w:rPr>
              <w:t>е</w:t>
            </w:r>
            <w:r w:rsidRPr="00146254">
              <w:rPr>
                <w:sz w:val="24"/>
              </w:rPr>
              <w:t>ста для проведения памятных и патриотический мероприятий. Стоимость проекта с</w:t>
            </w:r>
            <w:r w:rsidRPr="00146254">
              <w:rPr>
                <w:sz w:val="24"/>
              </w:rPr>
              <w:t>о</w:t>
            </w:r>
            <w:r w:rsidRPr="00146254">
              <w:rPr>
                <w:sz w:val="24"/>
              </w:rPr>
              <w:t xml:space="preserve">ставила 0,5 млн рублей (в </w:t>
            </w:r>
            <w:proofErr w:type="spellStart"/>
            <w:r w:rsidRPr="00146254">
              <w:rPr>
                <w:sz w:val="24"/>
              </w:rPr>
              <w:t>т.ч</w:t>
            </w:r>
            <w:proofErr w:type="spellEnd"/>
            <w:r w:rsidRPr="00146254">
              <w:rPr>
                <w:sz w:val="24"/>
              </w:rPr>
              <w:t>. 0,4 млн руб. – краевой бю</w:t>
            </w:r>
            <w:r w:rsidRPr="00146254">
              <w:rPr>
                <w:sz w:val="24"/>
              </w:rPr>
              <w:t>д</w:t>
            </w:r>
            <w:r w:rsidRPr="00146254">
              <w:rPr>
                <w:sz w:val="24"/>
              </w:rPr>
              <w:t>жет.)</w:t>
            </w:r>
          </w:p>
          <w:p w:rsidR="00B439E1" w:rsidRPr="00146254" w:rsidRDefault="00B439E1" w:rsidP="00AF67FE">
            <w:pPr>
              <w:pStyle w:val="af4"/>
              <w:ind w:firstLine="0"/>
              <w:rPr>
                <w:sz w:val="24"/>
              </w:rPr>
            </w:pPr>
            <w:r w:rsidRPr="00146254">
              <w:rPr>
                <w:sz w:val="24"/>
              </w:rPr>
              <w:t xml:space="preserve">В с. </w:t>
            </w:r>
            <w:proofErr w:type="spellStart"/>
            <w:r w:rsidRPr="00146254">
              <w:rPr>
                <w:sz w:val="24"/>
              </w:rPr>
              <w:t>Башкултаево</w:t>
            </w:r>
            <w:proofErr w:type="spellEnd"/>
            <w:r w:rsidRPr="00146254">
              <w:rPr>
                <w:sz w:val="24"/>
              </w:rPr>
              <w:t xml:space="preserve"> Пермского муниципального округа </w:t>
            </w:r>
            <w:r w:rsidRPr="00146254">
              <w:rPr>
                <w:sz w:val="24"/>
              </w:rPr>
              <w:br/>
              <w:t>по инициативе местного ТОС «</w:t>
            </w:r>
            <w:proofErr w:type="gramStart"/>
            <w:r w:rsidRPr="00146254">
              <w:rPr>
                <w:sz w:val="24"/>
              </w:rPr>
              <w:t>Баш-Култаево</w:t>
            </w:r>
            <w:proofErr w:type="gramEnd"/>
            <w:r w:rsidRPr="00146254">
              <w:rPr>
                <w:sz w:val="24"/>
              </w:rPr>
              <w:t>» обустроен Центр национальной культ</w:t>
            </w:r>
            <w:r w:rsidRPr="00146254">
              <w:rPr>
                <w:sz w:val="24"/>
              </w:rPr>
              <w:t>у</w:t>
            </w:r>
            <w:r w:rsidRPr="00146254">
              <w:rPr>
                <w:sz w:val="24"/>
              </w:rPr>
              <w:t>ры.</w:t>
            </w:r>
            <w:r w:rsidR="00275D38">
              <w:rPr>
                <w:sz w:val="24"/>
              </w:rPr>
              <w:t xml:space="preserve"> </w:t>
            </w:r>
            <w:r w:rsidRPr="00146254">
              <w:rPr>
                <w:sz w:val="24"/>
              </w:rPr>
              <w:t>Данный проект реализ</w:t>
            </w:r>
            <w:r w:rsidRPr="00146254">
              <w:rPr>
                <w:sz w:val="24"/>
              </w:rPr>
              <w:t>о</w:t>
            </w:r>
            <w:r w:rsidRPr="00146254">
              <w:rPr>
                <w:sz w:val="24"/>
              </w:rPr>
              <w:t xml:space="preserve">вывался в два этапа. В 2021 г. проектом был предусмотрен ремонт полов, потолков и стен, а также замена окон. Стоимость проекта составила </w:t>
            </w:r>
            <w:r w:rsidRPr="00146254">
              <w:rPr>
                <w:sz w:val="24"/>
              </w:rPr>
              <w:lastRenderedPageBreak/>
              <w:t xml:space="preserve">1,2 млн. руб. (в </w:t>
            </w:r>
            <w:proofErr w:type="spellStart"/>
            <w:r w:rsidRPr="00146254">
              <w:rPr>
                <w:sz w:val="24"/>
              </w:rPr>
              <w:t>т.ч</w:t>
            </w:r>
            <w:proofErr w:type="spellEnd"/>
            <w:r w:rsidRPr="00146254">
              <w:rPr>
                <w:sz w:val="24"/>
              </w:rPr>
              <w:t>. 1,1 млн. руб. – краевой бюджет).</w:t>
            </w:r>
          </w:p>
          <w:p w:rsidR="00B439E1" w:rsidRPr="00146254" w:rsidRDefault="00B439E1" w:rsidP="00AF67FE">
            <w:pPr>
              <w:pStyle w:val="af4"/>
              <w:ind w:firstLine="0"/>
              <w:rPr>
                <w:sz w:val="24"/>
              </w:rPr>
            </w:pPr>
            <w:r w:rsidRPr="00146254">
              <w:rPr>
                <w:sz w:val="24"/>
              </w:rPr>
              <w:t>В 2022 г. реализован проект по наружной отделке, ремо</w:t>
            </w:r>
            <w:r w:rsidRPr="00146254">
              <w:rPr>
                <w:sz w:val="24"/>
              </w:rPr>
              <w:t>н</w:t>
            </w:r>
            <w:r w:rsidRPr="00146254">
              <w:rPr>
                <w:sz w:val="24"/>
              </w:rPr>
              <w:t>ту отопления, освещения и сантехники. Стоимость пр</w:t>
            </w:r>
            <w:r w:rsidRPr="00146254">
              <w:rPr>
                <w:sz w:val="24"/>
              </w:rPr>
              <w:t>о</w:t>
            </w:r>
            <w:r w:rsidRPr="00146254">
              <w:rPr>
                <w:sz w:val="24"/>
              </w:rPr>
              <w:t>екта составила 2,5 млн. ру</w:t>
            </w:r>
            <w:r w:rsidRPr="00146254">
              <w:rPr>
                <w:sz w:val="24"/>
              </w:rPr>
              <w:t>б</w:t>
            </w:r>
            <w:r w:rsidRPr="00146254">
              <w:rPr>
                <w:sz w:val="24"/>
              </w:rPr>
              <w:t xml:space="preserve">лей (в </w:t>
            </w:r>
            <w:proofErr w:type="spellStart"/>
            <w:r w:rsidRPr="00146254">
              <w:rPr>
                <w:sz w:val="24"/>
              </w:rPr>
              <w:t>т.ч</w:t>
            </w:r>
            <w:proofErr w:type="spellEnd"/>
            <w:r w:rsidRPr="00146254">
              <w:rPr>
                <w:sz w:val="24"/>
              </w:rPr>
              <w:t>. 2,0 млн. руб. – кр</w:t>
            </w:r>
            <w:r w:rsidRPr="00146254">
              <w:rPr>
                <w:sz w:val="24"/>
              </w:rPr>
              <w:t>а</w:t>
            </w:r>
            <w:r w:rsidRPr="00146254">
              <w:rPr>
                <w:sz w:val="24"/>
              </w:rPr>
              <w:t>евой бюджет.).</w:t>
            </w:r>
          </w:p>
          <w:p w:rsidR="00275D38" w:rsidRDefault="00B439E1" w:rsidP="00275D38">
            <w:pPr>
              <w:pStyle w:val="af4"/>
              <w:ind w:firstLine="0"/>
              <w:rPr>
                <w:sz w:val="24"/>
              </w:rPr>
            </w:pPr>
            <w:r w:rsidRPr="00146254">
              <w:rPr>
                <w:sz w:val="24"/>
              </w:rPr>
              <w:t>В результате реализации пр</w:t>
            </w:r>
            <w:r w:rsidRPr="00146254">
              <w:rPr>
                <w:sz w:val="24"/>
              </w:rPr>
              <w:t>о</w:t>
            </w:r>
            <w:r w:rsidRPr="00146254">
              <w:rPr>
                <w:sz w:val="24"/>
              </w:rPr>
              <w:t>ектов Центр национальной культуры стал местом пр</w:t>
            </w:r>
            <w:r w:rsidRPr="00146254">
              <w:rPr>
                <w:sz w:val="24"/>
              </w:rPr>
              <w:t>и</w:t>
            </w:r>
            <w:r w:rsidRPr="00146254">
              <w:rPr>
                <w:sz w:val="24"/>
              </w:rPr>
              <w:t>тяжения и примером сохр</w:t>
            </w:r>
            <w:r w:rsidRPr="00146254">
              <w:rPr>
                <w:sz w:val="24"/>
              </w:rPr>
              <w:t>а</w:t>
            </w:r>
            <w:r w:rsidRPr="00146254">
              <w:rPr>
                <w:sz w:val="24"/>
              </w:rPr>
              <w:t>нения и развития культурн</w:t>
            </w:r>
            <w:r w:rsidRPr="00146254">
              <w:rPr>
                <w:sz w:val="24"/>
              </w:rPr>
              <w:t>о</w:t>
            </w:r>
            <w:r w:rsidRPr="00146254">
              <w:rPr>
                <w:sz w:val="24"/>
              </w:rPr>
              <w:t>го многообразия в Пермском крае.</w:t>
            </w:r>
            <w:r w:rsidR="00275D38">
              <w:rPr>
                <w:sz w:val="24"/>
              </w:rPr>
              <w:t xml:space="preserve"> </w:t>
            </w:r>
          </w:p>
          <w:p w:rsidR="00B439E1" w:rsidRPr="00146254" w:rsidRDefault="00B439E1" w:rsidP="00275D38">
            <w:pPr>
              <w:pStyle w:val="af4"/>
              <w:ind w:firstLine="0"/>
              <w:rPr>
                <w:sz w:val="24"/>
              </w:rPr>
            </w:pPr>
            <w:r w:rsidRPr="00146254">
              <w:rPr>
                <w:sz w:val="24"/>
              </w:rPr>
              <w:t xml:space="preserve">Жители с. </w:t>
            </w:r>
            <w:proofErr w:type="spellStart"/>
            <w:r w:rsidRPr="00146254">
              <w:rPr>
                <w:sz w:val="24"/>
              </w:rPr>
              <w:t>Краснояр</w:t>
            </w:r>
            <w:proofErr w:type="spellEnd"/>
            <w:r w:rsidRPr="00146254">
              <w:rPr>
                <w:sz w:val="24"/>
              </w:rPr>
              <w:t>-</w:t>
            </w:r>
            <w:proofErr w:type="gramStart"/>
            <w:r w:rsidRPr="00146254">
              <w:rPr>
                <w:sz w:val="24"/>
              </w:rPr>
              <w:t>I</w:t>
            </w:r>
            <w:proofErr w:type="gramEnd"/>
            <w:r w:rsidRPr="00146254">
              <w:rPr>
                <w:sz w:val="24"/>
              </w:rPr>
              <w:t xml:space="preserve"> </w:t>
            </w:r>
            <w:proofErr w:type="spellStart"/>
            <w:r w:rsidRPr="00146254">
              <w:rPr>
                <w:sz w:val="24"/>
              </w:rPr>
              <w:t>Ба</w:t>
            </w:r>
            <w:r w:rsidRPr="00146254">
              <w:rPr>
                <w:sz w:val="24"/>
              </w:rPr>
              <w:t>р</w:t>
            </w:r>
            <w:r w:rsidRPr="00146254">
              <w:rPr>
                <w:sz w:val="24"/>
              </w:rPr>
              <w:t>дымского</w:t>
            </w:r>
            <w:proofErr w:type="spellEnd"/>
            <w:r w:rsidRPr="00146254">
              <w:rPr>
                <w:sz w:val="24"/>
              </w:rPr>
              <w:t xml:space="preserve"> муниципальн</w:t>
            </w:r>
            <w:r w:rsidRPr="00146254">
              <w:rPr>
                <w:sz w:val="24"/>
              </w:rPr>
              <w:t>о</w:t>
            </w:r>
            <w:r w:rsidRPr="00146254">
              <w:rPr>
                <w:sz w:val="24"/>
              </w:rPr>
              <w:t>го округа на сходе граждан в 2022 г. приняли решение о введении самообложения граждан для обустройства навеса над хоккейной коро</w:t>
            </w:r>
            <w:r w:rsidRPr="00146254">
              <w:rPr>
                <w:sz w:val="24"/>
              </w:rPr>
              <w:t>б</w:t>
            </w:r>
            <w:r w:rsidRPr="00146254">
              <w:rPr>
                <w:sz w:val="24"/>
              </w:rPr>
              <w:t>кой. Село явл</w:t>
            </w:r>
            <w:r w:rsidRPr="00146254">
              <w:rPr>
                <w:sz w:val="24"/>
              </w:rPr>
              <w:t>я</w:t>
            </w:r>
            <w:r w:rsidRPr="00146254">
              <w:rPr>
                <w:sz w:val="24"/>
              </w:rPr>
              <w:t xml:space="preserve">ется вторым </w:t>
            </w:r>
            <w:r w:rsidRPr="00146254">
              <w:rPr>
                <w:sz w:val="24"/>
              </w:rPr>
              <w:br/>
              <w:t>по численности населенным пунктом в округе, в нем пр</w:t>
            </w:r>
            <w:r w:rsidRPr="00146254">
              <w:rPr>
                <w:sz w:val="24"/>
              </w:rPr>
              <w:t>о</w:t>
            </w:r>
            <w:r w:rsidRPr="00146254">
              <w:rPr>
                <w:sz w:val="24"/>
              </w:rPr>
              <w:t>живает большое количество молодых семей с детьми. Благодаря мер</w:t>
            </w:r>
            <w:r w:rsidRPr="00146254">
              <w:rPr>
                <w:sz w:val="24"/>
              </w:rPr>
              <w:t>о</w:t>
            </w:r>
            <w:r w:rsidRPr="00146254">
              <w:rPr>
                <w:sz w:val="24"/>
              </w:rPr>
              <w:t>приятию по устройству нав</w:t>
            </w:r>
            <w:r w:rsidRPr="00146254">
              <w:rPr>
                <w:sz w:val="24"/>
              </w:rPr>
              <w:t>е</w:t>
            </w:r>
            <w:r w:rsidRPr="00146254">
              <w:rPr>
                <w:sz w:val="24"/>
              </w:rPr>
              <w:t>са погодные условия больше не помешают проведению спортивных м</w:t>
            </w:r>
            <w:r w:rsidRPr="00146254">
              <w:rPr>
                <w:sz w:val="24"/>
              </w:rPr>
              <w:t>е</w:t>
            </w:r>
            <w:r w:rsidRPr="00146254">
              <w:rPr>
                <w:sz w:val="24"/>
              </w:rPr>
              <w:t>роприятий, а площадка будет находиться в нормативном состоянии долгие годы. Ст</w:t>
            </w:r>
            <w:r w:rsidRPr="00146254">
              <w:rPr>
                <w:sz w:val="24"/>
              </w:rPr>
              <w:t>о</w:t>
            </w:r>
            <w:r w:rsidRPr="00146254">
              <w:rPr>
                <w:sz w:val="24"/>
              </w:rPr>
              <w:t>имость мероприятия состав</w:t>
            </w:r>
            <w:r w:rsidRPr="00146254">
              <w:rPr>
                <w:sz w:val="24"/>
              </w:rPr>
              <w:t>и</w:t>
            </w:r>
            <w:r w:rsidRPr="00146254">
              <w:rPr>
                <w:sz w:val="24"/>
              </w:rPr>
              <w:lastRenderedPageBreak/>
              <w:t xml:space="preserve">ла 8,4 млн. руб. (в </w:t>
            </w:r>
            <w:proofErr w:type="spellStart"/>
            <w:r w:rsidRPr="00146254">
              <w:rPr>
                <w:sz w:val="24"/>
              </w:rPr>
              <w:t>т.ч</w:t>
            </w:r>
            <w:proofErr w:type="spellEnd"/>
            <w:r w:rsidRPr="00146254">
              <w:rPr>
                <w:sz w:val="24"/>
              </w:rPr>
              <w:t>. 5,0 млн. руб. – краевой бюджет).</w:t>
            </w:r>
          </w:p>
        </w:tc>
      </w:tr>
      <w:tr w:rsidR="009617A1" w:rsidTr="00AF67FE">
        <w:tc>
          <w:tcPr>
            <w:tcW w:w="617" w:type="dxa"/>
          </w:tcPr>
          <w:p w:rsidR="009617A1" w:rsidRPr="002D6F3F" w:rsidRDefault="00B46C0D" w:rsidP="009617A1">
            <w:pPr>
              <w:jc w:val="center"/>
              <w:rPr>
                <w:rFonts w:ascii="Times New Roman" w:hAnsi="Times New Roman" w:cs="Times New Roman"/>
                <w:sz w:val="24"/>
                <w:szCs w:val="24"/>
              </w:rPr>
            </w:pPr>
            <w:r w:rsidRPr="002D6F3F">
              <w:rPr>
                <w:rFonts w:ascii="Times New Roman" w:hAnsi="Times New Roman" w:cs="Times New Roman"/>
                <w:sz w:val="24"/>
                <w:szCs w:val="24"/>
              </w:rPr>
              <w:lastRenderedPageBreak/>
              <w:t>54</w:t>
            </w:r>
          </w:p>
        </w:tc>
        <w:tc>
          <w:tcPr>
            <w:tcW w:w="2185" w:type="dxa"/>
          </w:tcPr>
          <w:p w:rsidR="009617A1" w:rsidRPr="00B95371" w:rsidRDefault="009617A1" w:rsidP="00A158DB">
            <w:pPr>
              <w:pStyle w:val="af4"/>
              <w:ind w:firstLine="0"/>
              <w:jc w:val="center"/>
              <w:rPr>
                <w:b/>
                <w:sz w:val="24"/>
              </w:rPr>
            </w:pPr>
            <w:r w:rsidRPr="00B95371">
              <w:rPr>
                <w:b/>
                <w:sz w:val="24"/>
              </w:rPr>
              <w:t>Пермский край</w:t>
            </w:r>
          </w:p>
        </w:tc>
        <w:tc>
          <w:tcPr>
            <w:tcW w:w="3260" w:type="dxa"/>
          </w:tcPr>
          <w:p w:rsidR="009617A1" w:rsidRPr="00146254" w:rsidRDefault="009617A1" w:rsidP="00275D38">
            <w:pPr>
              <w:widowControl w:val="0"/>
              <w:jc w:val="both"/>
              <w:rPr>
                <w:rFonts w:ascii="Times New Roman" w:eastAsia="Calibri" w:hAnsi="Times New Roman" w:cs="Times New Roman"/>
                <w:sz w:val="24"/>
                <w:szCs w:val="24"/>
              </w:rPr>
            </w:pPr>
            <w:r w:rsidRPr="00146254">
              <w:rPr>
                <w:rFonts w:ascii="Times New Roman" w:eastAsia="Calibri" w:hAnsi="Times New Roman" w:cs="Times New Roman"/>
                <w:sz w:val="24"/>
                <w:szCs w:val="24"/>
              </w:rPr>
              <w:t>В рамках предоставления субсидий бюджетам прео</w:t>
            </w:r>
            <w:r w:rsidRPr="00146254">
              <w:rPr>
                <w:rFonts w:ascii="Times New Roman" w:eastAsia="Calibri" w:hAnsi="Times New Roman" w:cs="Times New Roman"/>
                <w:sz w:val="24"/>
                <w:szCs w:val="24"/>
              </w:rPr>
              <w:t>б</w:t>
            </w:r>
            <w:r w:rsidRPr="00146254">
              <w:rPr>
                <w:rFonts w:ascii="Times New Roman" w:eastAsia="Calibri" w:hAnsi="Times New Roman" w:cs="Times New Roman"/>
                <w:sz w:val="24"/>
                <w:szCs w:val="24"/>
              </w:rPr>
              <w:t>разованных муниципальных образований из бюджета Пермского края на реализ</w:t>
            </w:r>
            <w:r w:rsidRPr="00146254">
              <w:rPr>
                <w:rFonts w:ascii="Times New Roman" w:eastAsia="Calibri" w:hAnsi="Times New Roman" w:cs="Times New Roman"/>
                <w:sz w:val="24"/>
                <w:szCs w:val="24"/>
              </w:rPr>
              <w:t>а</w:t>
            </w:r>
            <w:r w:rsidRPr="00146254">
              <w:rPr>
                <w:rFonts w:ascii="Times New Roman" w:eastAsia="Calibri" w:hAnsi="Times New Roman" w:cs="Times New Roman"/>
                <w:sz w:val="24"/>
                <w:szCs w:val="24"/>
              </w:rPr>
              <w:t>цию муниципальных пр</w:t>
            </w:r>
            <w:r w:rsidRPr="00146254">
              <w:rPr>
                <w:rFonts w:ascii="Times New Roman" w:eastAsia="Calibri" w:hAnsi="Times New Roman" w:cs="Times New Roman"/>
                <w:sz w:val="24"/>
                <w:szCs w:val="24"/>
              </w:rPr>
              <w:t>о</w:t>
            </w:r>
            <w:r w:rsidRPr="00146254">
              <w:rPr>
                <w:rFonts w:ascii="Times New Roman" w:eastAsia="Calibri" w:hAnsi="Times New Roman" w:cs="Times New Roman"/>
                <w:sz w:val="24"/>
                <w:szCs w:val="24"/>
              </w:rPr>
              <w:t>грамм (мероприятий в ра</w:t>
            </w:r>
            <w:r w:rsidRPr="00146254">
              <w:rPr>
                <w:rFonts w:ascii="Times New Roman" w:eastAsia="Calibri" w:hAnsi="Times New Roman" w:cs="Times New Roman"/>
                <w:sz w:val="24"/>
                <w:szCs w:val="24"/>
              </w:rPr>
              <w:t>м</w:t>
            </w:r>
            <w:r w:rsidRPr="00146254">
              <w:rPr>
                <w:rFonts w:ascii="Times New Roman" w:eastAsia="Calibri" w:hAnsi="Times New Roman" w:cs="Times New Roman"/>
                <w:sz w:val="24"/>
                <w:szCs w:val="24"/>
              </w:rPr>
              <w:t>ках муниципальных пр</w:t>
            </w:r>
            <w:r w:rsidRPr="00146254">
              <w:rPr>
                <w:rFonts w:ascii="Times New Roman" w:eastAsia="Calibri" w:hAnsi="Times New Roman" w:cs="Times New Roman"/>
                <w:sz w:val="24"/>
                <w:szCs w:val="24"/>
              </w:rPr>
              <w:t>о</w:t>
            </w:r>
            <w:r w:rsidRPr="00146254">
              <w:rPr>
                <w:rFonts w:ascii="Times New Roman" w:eastAsia="Calibri" w:hAnsi="Times New Roman" w:cs="Times New Roman"/>
                <w:sz w:val="24"/>
                <w:szCs w:val="24"/>
              </w:rPr>
              <w:t>грамм) по развитию преобр</w:t>
            </w:r>
            <w:r w:rsidRPr="00146254">
              <w:rPr>
                <w:rFonts w:ascii="Times New Roman" w:eastAsia="Calibri" w:hAnsi="Times New Roman" w:cs="Times New Roman"/>
                <w:sz w:val="24"/>
                <w:szCs w:val="24"/>
              </w:rPr>
              <w:t>а</w:t>
            </w:r>
            <w:r w:rsidRPr="00146254">
              <w:rPr>
                <w:rFonts w:ascii="Times New Roman" w:eastAsia="Calibri" w:hAnsi="Times New Roman" w:cs="Times New Roman"/>
                <w:sz w:val="24"/>
                <w:szCs w:val="24"/>
              </w:rPr>
              <w:t>зованных муниципал</w:t>
            </w:r>
            <w:r w:rsidRPr="00146254">
              <w:rPr>
                <w:rFonts w:ascii="Times New Roman" w:eastAsia="Calibri" w:hAnsi="Times New Roman" w:cs="Times New Roman"/>
                <w:sz w:val="24"/>
                <w:szCs w:val="24"/>
              </w:rPr>
              <w:t>ь</w:t>
            </w:r>
            <w:r w:rsidRPr="00146254">
              <w:rPr>
                <w:rFonts w:ascii="Times New Roman" w:eastAsia="Calibri" w:hAnsi="Times New Roman" w:cs="Times New Roman"/>
                <w:sz w:val="24"/>
                <w:szCs w:val="24"/>
              </w:rPr>
              <w:t xml:space="preserve">ных образований (Порядок предоставления субсидий утвержден постановлением Правительства Пермского края от 21.11.2018 № 718-п) на 2023 год распределено субсидий на общую сумму 200,6 </w:t>
            </w:r>
            <w:proofErr w:type="gramStart"/>
            <w:r w:rsidRPr="00146254">
              <w:rPr>
                <w:rFonts w:ascii="Times New Roman" w:eastAsia="Calibri" w:hAnsi="Times New Roman" w:cs="Times New Roman"/>
                <w:sz w:val="24"/>
                <w:szCs w:val="24"/>
              </w:rPr>
              <w:t>млн</w:t>
            </w:r>
            <w:proofErr w:type="gramEnd"/>
            <w:r w:rsidRPr="00146254">
              <w:rPr>
                <w:rFonts w:ascii="Times New Roman" w:eastAsia="Calibri" w:hAnsi="Times New Roman" w:cs="Times New Roman"/>
                <w:sz w:val="24"/>
                <w:szCs w:val="24"/>
              </w:rPr>
              <w:t xml:space="preserve"> руб. </w:t>
            </w:r>
            <w:r w:rsidRPr="00146254">
              <w:rPr>
                <w:rFonts w:ascii="Times New Roman" w:eastAsia="Calibri" w:hAnsi="Times New Roman" w:cs="Times New Roman"/>
                <w:sz w:val="24"/>
                <w:szCs w:val="24"/>
              </w:rPr>
              <w:br/>
              <w:t>на реализацию 90 меропри</w:t>
            </w:r>
            <w:r w:rsidRPr="00146254">
              <w:rPr>
                <w:rFonts w:ascii="Times New Roman" w:eastAsia="Calibri" w:hAnsi="Times New Roman" w:cs="Times New Roman"/>
                <w:sz w:val="24"/>
                <w:szCs w:val="24"/>
              </w:rPr>
              <w:t>я</w:t>
            </w:r>
            <w:r w:rsidRPr="00146254">
              <w:rPr>
                <w:rFonts w:ascii="Times New Roman" w:eastAsia="Calibri" w:hAnsi="Times New Roman" w:cs="Times New Roman"/>
                <w:sz w:val="24"/>
                <w:szCs w:val="24"/>
              </w:rPr>
              <w:t>тий, в том числе 133 млн руб. (66%) предусмотрено на ре</w:t>
            </w:r>
            <w:r w:rsidRPr="00146254">
              <w:rPr>
                <w:rFonts w:ascii="Times New Roman" w:eastAsia="Calibri" w:hAnsi="Times New Roman" w:cs="Times New Roman"/>
                <w:sz w:val="24"/>
                <w:szCs w:val="24"/>
              </w:rPr>
              <w:t>а</w:t>
            </w:r>
            <w:r w:rsidRPr="00146254">
              <w:rPr>
                <w:rFonts w:ascii="Times New Roman" w:eastAsia="Calibri" w:hAnsi="Times New Roman" w:cs="Times New Roman"/>
                <w:sz w:val="24"/>
                <w:szCs w:val="24"/>
              </w:rPr>
              <w:t>лизацию 68 меропри</w:t>
            </w:r>
            <w:r w:rsidRPr="00146254">
              <w:rPr>
                <w:rFonts w:ascii="Times New Roman" w:eastAsia="Calibri" w:hAnsi="Times New Roman" w:cs="Times New Roman"/>
                <w:sz w:val="24"/>
                <w:szCs w:val="24"/>
              </w:rPr>
              <w:t>я</w:t>
            </w:r>
            <w:r w:rsidRPr="00146254">
              <w:rPr>
                <w:rFonts w:ascii="Times New Roman" w:eastAsia="Calibri" w:hAnsi="Times New Roman" w:cs="Times New Roman"/>
                <w:sz w:val="24"/>
                <w:szCs w:val="24"/>
              </w:rPr>
              <w:t>тий в сельских территориях мун</w:t>
            </w:r>
            <w:r w:rsidRPr="00146254">
              <w:rPr>
                <w:rFonts w:ascii="Times New Roman" w:eastAsia="Calibri" w:hAnsi="Times New Roman" w:cs="Times New Roman"/>
                <w:sz w:val="24"/>
                <w:szCs w:val="24"/>
              </w:rPr>
              <w:t>и</w:t>
            </w:r>
            <w:r w:rsidRPr="00146254">
              <w:rPr>
                <w:rFonts w:ascii="Times New Roman" w:eastAsia="Calibri" w:hAnsi="Times New Roman" w:cs="Times New Roman"/>
                <w:sz w:val="24"/>
                <w:szCs w:val="24"/>
              </w:rPr>
              <w:t>ципальных образований по следующим направлен</w:t>
            </w:r>
            <w:r w:rsidRPr="00146254">
              <w:rPr>
                <w:rFonts w:ascii="Times New Roman" w:eastAsia="Calibri" w:hAnsi="Times New Roman" w:cs="Times New Roman"/>
                <w:sz w:val="24"/>
                <w:szCs w:val="24"/>
              </w:rPr>
              <w:t>и</w:t>
            </w:r>
            <w:r w:rsidRPr="00146254">
              <w:rPr>
                <w:rFonts w:ascii="Times New Roman" w:eastAsia="Calibri" w:hAnsi="Times New Roman" w:cs="Times New Roman"/>
                <w:sz w:val="24"/>
                <w:szCs w:val="24"/>
              </w:rPr>
              <w:t>ям:</w:t>
            </w:r>
          </w:p>
          <w:p w:rsidR="009617A1" w:rsidRPr="00146254" w:rsidRDefault="009617A1" w:rsidP="00275D38">
            <w:pPr>
              <w:widowControl w:val="0"/>
              <w:numPr>
                <w:ilvl w:val="0"/>
                <w:numId w:val="3"/>
              </w:numPr>
              <w:ind w:left="0" w:firstLine="0"/>
              <w:jc w:val="both"/>
              <w:rPr>
                <w:rFonts w:ascii="Times New Roman" w:eastAsia="Calibri" w:hAnsi="Times New Roman" w:cs="Times New Roman"/>
                <w:sz w:val="24"/>
                <w:szCs w:val="24"/>
              </w:rPr>
            </w:pPr>
            <w:r w:rsidRPr="00146254">
              <w:rPr>
                <w:rFonts w:ascii="Times New Roman" w:eastAsia="Calibri" w:hAnsi="Times New Roman" w:cs="Times New Roman"/>
                <w:sz w:val="24"/>
                <w:szCs w:val="24"/>
              </w:rPr>
              <w:t>строительство и р</w:t>
            </w:r>
            <w:r w:rsidRPr="00146254">
              <w:rPr>
                <w:rFonts w:ascii="Times New Roman" w:eastAsia="Calibri" w:hAnsi="Times New Roman" w:cs="Times New Roman"/>
                <w:sz w:val="24"/>
                <w:szCs w:val="24"/>
              </w:rPr>
              <w:t>е</w:t>
            </w:r>
            <w:r w:rsidRPr="00146254">
              <w:rPr>
                <w:rFonts w:ascii="Times New Roman" w:eastAsia="Calibri" w:hAnsi="Times New Roman" w:cs="Times New Roman"/>
                <w:sz w:val="24"/>
                <w:szCs w:val="24"/>
              </w:rPr>
              <w:t>монт объектов водоснабж</w:t>
            </w:r>
            <w:r w:rsidRPr="00146254">
              <w:rPr>
                <w:rFonts w:ascii="Times New Roman" w:eastAsia="Calibri" w:hAnsi="Times New Roman" w:cs="Times New Roman"/>
                <w:sz w:val="24"/>
                <w:szCs w:val="24"/>
              </w:rPr>
              <w:t>е</w:t>
            </w:r>
            <w:r w:rsidRPr="00146254">
              <w:rPr>
                <w:rFonts w:ascii="Times New Roman" w:eastAsia="Calibri" w:hAnsi="Times New Roman" w:cs="Times New Roman"/>
                <w:sz w:val="24"/>
                <w:szCs w:val="24"/>
              </w:rPr>
              <w:t>ния – 42,1 млн руб. (28 мер</w:t>
            </w:r>
            <w:r w:rsidRPr="00146254">
              <w:rPr>
                <w:rFonts w:ascii="Times New Roman" w:eastAsia="Calibri" w:hAnsi="Times New Roman" w:cs="Times New Roman"/>
                <w:sz w:val="24"/>
                <w:szCs w:val="24"/>
              </w:rPr>
              <w:t>о</w:t>
            </w:r>
            <w:r w:rsidRPr="00146254">
              <w:rPr>
                <w:rFonts w:ascii="Times New Roman" w:eastAsia="Calibri" w:hAnsi="Times New Roman" w:cs="Times New Roman"/>
                <w:sz w:val="24"/>
                <w:szCs w:val="24"/>
              </w:rPr>
              <w:t>приятий);</w:t>
            </w:r>
          </w:p>
          <w:p w:rsidR="009617A1" w:rsidRPr="00146254" w:rsidRDefault="009617A1" w:rsidP="00275D38">
            <w:pPr>
              <w:widowControl w:val="0"/>
              <w:numPr>
                <w:ilvl w:val="0"/>
                <w:numId w:val="3"/>
              </w:numPr>
              <w:ind w:left="0" w:firstLine="0"/>
              <w:jc w:val="both"/>
              <w:rPr>
                <w:rFonts w:ascii="Times New Roman" w:eastAsia="Calibri" w:hAnsi="Times New Roman" w:cs="Times New Roman"/>
                <w:sz w:val="24"/>
                <w:szCs w:val="24"/>
              </w:rPr>
            </w:pPr>
            <w:r w:rsidRPr="00146254">
              <w:rPr>
                <w:rFonts w:ascii="Times New Roman" w:eastAsia="Calibri" w:hAnsi="Times New Roman" w:cs="Times New Roman"/>
                <w:sz w:val="24"/>
                <w:szCs w:val="24"/>
              </w:rPr>
              <w:t>приобретение комм</w:t>
            </w:r>
            <w:r w:rsidRPr="00146254">
              <w:rPr>
                <w:rFonts w:ascii="Times New Roman" w:eastAsia="Calibri" w:hAnsi="Times New Roman" w:cs="Times New Roman"/>
                <w:sz w:val="24"/>
                <w:szCs w:val="24"/>
              </w:rPr>
              <w:t>у</w:t>
            </w:r>
            <w:r w:rsidRPr="00146254">
              <w:rPr>
                <w:rFonts w:ascii="Times New Roman" w:eastAsia="Calibri" w:hAnsi="Times New Roman" w:cs="Times New Roman"/>
                <w:sz w:val="24"/>
                <w:szCs w:val="24"/>
              </w:rPr>
              <w:t>нальной техники – 27,8 млн руб. (8 мероприятий);</w:t>
            </w:r>
          </w:p>
          <w:p w:rsidR="009617A1" w:rsidRPr="00146254" w:rsidRDefault="009617A1" w:rsidP="00275D38">
            <w:pPr>
              <w:widowControl w:val="0"/>
              <w:numPr>
                <w:ilvl w:val="0"/>
                <w:numId w:val="3"/>
              </w:numPr>
              <w:ind w:left="0" w:firstLine="0"/>
              <w:jc w:val="both"/>
              <w:rPr>
                <w:rFonts w:ascii="Times New Roman" w:eastAsia="Calibri" w:hAnsi="Times New Roman" w:cs="Times New Roman"/>
                <w:sz w:val="24"/>
                <w:szCs w:val="24"/>
              </w:rPr>
            </w:pPr>
            <w:r w:rsidRPr="00146254">
              <w:rPr>
                <w:rFonts w:ascii="Times New Roman" w:eastAsia="Calibri" w:hAnsi="Times New Roman" w:cs="Times New Roman"/>
                <w:sz w:val="24"/>
                <w:szCs w:val="24"/>
              </w:rPr>
              <w:t xml:space="preserve">ремонт учреждений культуры – 16 </w:t>
            </w:r>
            <w:proofErr w:type="gramStart"/>
            <w:r w:rsidRPr="00146254">
              <w:rPr>
                <w:rFonts w:ascii="Times New Roman" w:eastAsia="Calibri" w:hAnsi="Times New Roman" w:cs="Times New Roman"/>
                <w:sz w:val="24"/>
                <w:szCs w:val="24"/>
              </w:rPr>
              <w:t>млн</w:t>
            </w:r>
            <w:proofErr w:type="gramEnd"/>
            <w:r w:rsidRPr="00146254">
              <w:rPr>
                <w:rFonts w:ascii="Times New Roman" w:eastAsia="Calibri" w:hAnsi="Times New Roman" w:cs="Times New Roman"/>
                <w:sz w:val="24"/>
                <w:szCs w:val="24"/>
              </w:rPr>
              <w:t xml:space="preserve"> руб. (8 </w:t>
            </w:r>
            <w:r w:rsidRPr="00146254">
              <w:rPr>
                <w:rFonts w:ascii="Times New Roman" w:eastAsia="Calibri" w:hAnsi="Times New Roman" w:cs="Times New Roman"/>
                <w:sz w:val="24"/>
                <w:szCs w:val="24"/>
              </w:rPr>
              <w:lastRenderedPageBreak/>
              <w:t>мероприятий);</w:t>
            </w:r>
          </w:p>
          <w:p w:rsidR="009617A1" w:rsidRPr="00146254" w:rsidRDefault="009617A1" w:rsidP="00275D38">
            <w:pPr>
              <w:widowControl w:val="0"/>
              <w:numPr>
                <w:ilvl w:val="0"/>
                <w:numId w:val="3"/>
              </w:numPr>
              <w:ind w:left="0" w:firstLine="0"/>
              <w:jc w:val="both"/>
              <w:rPr>
                <w:rFonts w:ascii="Times New Roman" w:eastAsia="Calibri" w:hAnsi="Times New Roman" w:cs="Times New Roman"/>
                <w:sz w:val="24"/>
                <w:szCs w:val="24"/>
              </w:rPr>
            </w:pPr>
            <w:r w:rsidRPr="00146254">
              <w:rPr>
                <w:rFonts w:ascii="Times New Roman" w:eastAsia="Calibri" w:hAnsi="Times New Roman" w:cs="Times New Roman"/>
                <w:sz w:val="24"/>
                <w:szCs w:val="24"/>
              </w:rPr>
              <w:t>строительство объе</w:t>
            </w:r>
            <w:r w:rsidRPr="00146254">
              <w:rPr>
                <w:rFonts w:ascii="Times New Roman" w:eastAsia="Calibri" w:hAnsi="Times New Roman" w:cs="Times New Roman"/>
                <w:sz w:val="24"/>
                <w:szCs w:val="24"/>
              </w:rPr>
              <w:t>к</w:t>
            </w:r>
            <w:r w:rsidRPr="00146254">
              <w:rPr>
                <w:rFonts w:ascii="Times New Roman" w:eastAsia="Calibri" w:hAnsi="Times New Roman" w:cs="Times New Roman"/>
                <w:sz w:val="24"/>
                <w:szCs w:val="24"/>
              </w:rPr>
              <w:t>тов газоснабжения – 12,5 млн руб. (3 мероприятия);</w:t>
            </w:r>
          </w:p>
          <w:p w:rsidR="009617A1" w:rsidRPr="00146254" w:rsidRDefault="009617A1" w:rsidP="00275D38">
            <w:pPr>
              <w:widowControl w:val="0"/>
              <w:numPr>
                <w:ilvl w:val="0"/>
                <w:numId w:val="3"/>
              </w:numPr>
              <w:ind w:left="0" w:firstLine="0"/>
              <w:jc w:val="both"/>
              <w:rPr>
                <w:rFonts w:ascii="Times New Roman" w:eastAsia="Calibri" w:hAnsi="Times New Roman" w:cs="Times New Roman"/>
                <w:sz w:val="24"/>
                <w:szCs w:val="24"/>
              </w:rPr>
            </w:pPr>
            <w:r w:rsidRPr="00146254">
              <w:rPr>
                <w:rFonts w:ascii="Times New Roman" w:eastAsia="Calibri" w:hAnsi="Times New Roman" w:cs="Times New Roman"/>
                <w:sz w:val="24"/>
                <w:szCs w:val="24"/>
              </w:rPr>
              <w:t xml:space="preserve">ремонт учреждений образования – 12,2 </w:t>
            </w:r>
            <w:proofErr w:type="gramStart"/>
            <w:r w:rsidRPr="00146254">
              <w:rPr>
                <w:rFonts w:ascii="Times New Roman" w:eastAsia="Calibri" w:hAnsi="Times New Roman" w:cs="Times New Roman"/>
                <w:sz w:val="24"/>
                <w:szCs w:val="24"/>
              </w:rPr>
              <w:t>млн</w:t>
            </w:r>
            <w:proofErr w:type="gramEnd"/>
            <w:r w:rsidRPr="00146254">
              <w:rPr>
                <w:rFonts w:ascii="Times New Roman" w:eastAsia="Calibri" w:hAnsi="Times New Roman" w:cs="Times New Roman"/>
                <w:sz w:val="24"/>
                <w:szCs w:val="24"/>
              </w:rPr>
              <w:t xml:space="preserve"> руб. (5 меропри</w:t>
            </w:r>
            <w:r w:rsidRPr="00146254">
              <w:rPr>
                <w:rFonts w:ascii="Times New Roman" w:eastAsia="Calibri" w:hAnsi="Times New Roman" w:cs="Times New Roman"/>
                <w:sz w:val="24"/>
                <w:szCs w:val="24"/>
              </w:rPr>
              <w:t>я</w:t>
            </w:r>
            <w:r w:rsidRPr="00146254">
              <w:rPr>
                <w:rFonts w:ascii="Times New Roman" w:eastAsia="Calibri" w:hAnsi="Times New Roman" w:cs="Times New Roman"/>
                <w:sz w:val="24"/>
                <w:szCs w:val="24"/>
              </w:rPr>
              <w:t>тий);</w:t>
            </w:r>
          </w:p>
          <w:p w:rsidR="009617A1" w:rsidRPr="00146254" w:rsidRDefault="009617A1" w:rsidP="00275D38">
            <w:pPr>
              <w:widowControl w:val="0"/>
              <w:numPr>
                <w:ilvl w:val="0"/>
                <w:numId w:val="3"/>
              </w:numPr>
              <w:ind w:left="0" w:firstLine="0"/>
              <w:jc w:val="both"/>
              <w:rPr>
                <w:rFonts w:ascii="Times New Roman" w:eastAsia="Calibri" w:hAnsi="Times New Roman" w:cs="Times New Roman"/>
                <w:sz w:val="24"/>
                <w:szCs w:val="24"/>
              </w:rPr>
            </w:pPr>
            <w:r w:rsidRPr="00146254">
              <w:rPr>
                <w:rFonts w:ascii="Times New Roman" w:eastAsia="Calibri" w:hAnsi="Times New Roman" w:cs="Times New Roman"/>
                <w:sz w:val="24"/>
                <w:szCs w:val="24"/>
              </w:rPr>
              <w:t>благоустройство те</w:t>
            </w:r>
            <w:r w:rsidRPr="00146254">
              <w:rPr>
                <w:rFonts w:ascii="Times New Roman" w:eastAsia="Calibri" w:hAnsi="Times New Roman" w:cs="Times New Roman"/>
                <w:sz w:val="24"/>
                <w:szCs w:val="24"/>
              </w:rPr>
              <w:t>р</w:t>
            </w:r>
            <w:r w:rsidRPr="00146254">
              <w:rPr>
                <w:rFonts w:ascii="Times New Roman" w:eastAsia="Calibri" w:hAnsi="Times New Roman" w:cs="Times New Roman"/>
                <w:sz w:val="24"/>
                <w:szCs w:val="24"/>
              </w:rPr>
              <w:t xml:space="preserve">ритории – 11,7 </w:t>
            </w:r>
            <w:proofErr w:type="gramStart"/>
            <w:r w:rsidRPr="00146254">
              <w:rPr>
                <w:rFonts w:ascii="Times New Roman" w:eastAsia="Calibri" w:hAnsi="Times New Roman" w:cs="Times New Roman"/>
                <w:sz w:val="24"/>
                <w:szCs w:val="24"/>
              </w:rPr>
              <w:t>млн</w:t>
            </w:r>
            <w:proofErr w:type="gramEnd"/>
            <w:r w:rsidRPr="00146254">
              <w:rPr>
                <w:rFonts w:ascii="Times New Roman" w:eastAsia="Calibri" w:hAnsi="Times New Roman" w:cs="Times New Roman"/>
                <w:sz w:val="24"/>
                <w:szCs w:val="24"/>
              </w:rPr>
              <w:t xml:space="preserve"> руб. (11 меропри</w:t>
            </w:r>
            <w:r w:rsidRPr="00146254">
              <w:rPr>
                <w:rFonts w:ascii="Times New Roman" w:eastAsia="Calibri" w:hAnsi="Times New Roman" w:cs="Times New Roman"/>
                <w:sz w:val="24"/>
                <w:szCs w:val="24"/>
              </w:rPr>
              <w:t>я</w:t>
            </w:r>
            <w:r w:rsidRPr="00146254">
              <w:rPr>
                <w:rFonts w:ascii="Times New Roman" w:eastAsia="Calibri" w:hAnsi="Times New Roman" w:cs="Times New Roman"/>
                <w:sz w:val="24"/>
                <w:szCs w:val="24"/>
              </w:rPr>
              <w:t>тий);</w:t>
            </w:r>
          </w:p>
          <w:p w:rsidR="009617A1" w:rsidRPr="00146254" w:rsidRDefault="009617A1" w:rsidP="00275D38">
            <w:pPr>
              <w:widowControl w:val="0"/>
              <w:numPr>
                <w:ilvl w:val="0"/>
                <w:numId w:val="3"/>
              </w:numPr>
              <w:ind w:left="0" w:firstLine="0"/>
              <w:jc w:val="both"/>
              <w:rPr>
                <w:rFonts w:ascii="Times New Roman" w:eastAsia="Calibri" w:hAnsi="Times New Roman" w:cs="Times New Roman"/>
                <w:sz w:val="24"/>
                <w:szCs w:val="24"/>
              </w:rPr>
            </w:pPr>
            <w:r w:rsidRPr="00146254">
              <w:rPr>
                <w:rFonts w:ascii="Times New Roman" w:eastAsia="Calibri" w:hAnsi="Times New Roman" w:cs="Times New Roman"/>
                <w:sz w:val="24"/>
                <w:szCs w:val="24"/>
              </w:rPr>
              <w:t>ремонт объектов те</w:t>
            </w:r>
            <w:r w:rsidRPr="00146254">
              <w:rPr>
                <w:rFonts w:ascii="Times New Roman" w:eastAsia="Calibri" w:hAnsi="Times New Roman" w:cs="Times New Roman"/>
                <w:sz w:val="24"/>
                <w:szCs w:val="24"/>
              </w:rPr>
              <w:t>п</w:t>
            </w:r>
            <w:r w:rsidRPr="00146254">
              <w:rPr>
                <w:rFonts w:ascii="Times New Roman" w:eastAsia="Calibri" w:hAnsi="Times New Roman" w:cs="Times New Roman"/>
                <w:sz w:val="24"/>
                <w:szCs w:val="24"/>
              </w:rPr>
              <w:t xml:space="preserve">лоснабжения – 6,3 </w:t>
            </w:r>
            <w:proofErr w:type="gramStart"/>
            <w:r w:rsidRPr="00146254">
              <w:rPr>
                <w:rFonts w:ascii="Times New Roman" w:eastAsia="Calibri" w:hAnsi="Times New Roman" w:cs="Times New Roman"/>
                <w:sz w:val="24"/>
                <w:szCs w:val="24"/>
              </w:rPr>
              <w:t>млн</w:t>
            </w:r>
            <w:proofErr w:type="gramEnd"/>
            <w:r w:rsidRPr="00146254">
              <w:rPr>
                <w:rFonts w:ascii="Times New Roman" w:eastAsia="Calibri" w:hAnsi="Times New Roman" w:cs="Times New Roman"/>
                <w:sz w:val="24"/>
                <w:szCs w:val="24"/>
              </w:rPr>
              <w:t xml:space="preserve"> руб. (3 мероприятия)</w:t>
            </w:r>
            <w:r w:rsidRPr="00275D38">
              <w:rPr>
                <w:rFonts w:ascii="Times New Roman" w:eastAsia="Calibri" w:hAnsi="Times New Roman" w:cs="Times New Roman"/>
                <w:sz w:val="24"/>
                <w:szCs w:val="24"/>
              </w:rPr>
              <w:t>;</w:t>
            </w:r>
          </w:p>
          <w:p w:rsidR="009617A1" w:rsidRPr="00146254" w:rsidRDefault="009617A1" w:rsidP="00275D38">
            <w:pPr>
              <w:widowControl w:val="0"/>
              <w:numPr>
                <w:ilvl w:val="0"/>
                <w:numId w:val="3"/>
              </w:numPr>
              <w:ind w:left="0" w:firstLine="0"/>
              <w:jc w:val="both"/>
              <w:rPr>
                <w:rFonts w:ascii="Times New Roman" w:eastAsia="Calibri" w:hAnsi="Times New Roman" w:cs="Times New Roman"/>
                <w:sz w:val="24"/>
                <w:szCs w:val="24"/>
              </w:rPr>
            </w:pPr>
            <w:r w:rsidRPr="00146254">
              <w:rPr>
                <w:rFonts w:ascii="Times New Roman" w:eastAsia="Calibri" w:hAnsi="Times New Roman" w:cs="Times New Roman"/>
                <w:sz w:val="24"/>
                <w:szCs w:val="24"/>
              </w:rPr>
              <w:t>ремонт уличных сетей наружного освещения – 4,4 млн руб. (2 мероприятия).</w:t>
            </w:r>
          </w:p>
          <w:p w:rsidR="009617A1" w:rsidRPr="00146254" w:rsidRDefault="009617A1" w:rsidP="00275D38">
            <w:pPr>
              <w:widowControl w:val="0"/>
              <w:jc w:val="both"/>
              <w:rPr>
                <w:rFonts w:ascii="Times New Roman" w:eastAsia="Calibri" w:hAnsi="Times New Roman" w:cs="Times New Roman"/>
                <w:sz w:val="24"/>
                <w:szCs w:val="24"/>
              </w:rPr>
            </w:pPr>
            <w:r w:rsidRPr="00146254">
              <w:rPr>
                <w:rFonts w:ascii="Times New Roman" w:eastAsia="Calibri" w:hAnsi="Times New Roman" w:cs="Times New Roman"/>
                <w:sz w:val="24"/>
                <w:szCs w:val="24"/>
              </w:rPr>
              <w:t>Срок направления заявок муниципальными образов</w:t>
            </w:r>
            <w:r w:rsidRPr="00146254">
              <w:rPr>
                <w:rFonts w:ascii="Times New Roman" w:eastAsia="Calibri" w:hAnsi="Times New Roman" w:cs="Times New Roman"/>
                <w:sz w:val="24"/>
                <w:szCs w:val="24"/>
              </w:rPr>
              <w:t>а</w:t>
            </w:r>
            <w:r w:rsidRPr="00146254">
              <w:rPr>
                <w:rFonts w:ascii="Times New Roman" w:eastAsia="Calibri" w:hAnsi="Times New Roman" w:cs="Times New Roman"/>
                <w:sz w:val="24"/>
                <w:szCs w:val="24"/>
              </w:rPr>
              <w:t>ниями на 2024, 2025 годы в соответствии с требованиями Порядка 718-п – до 1 ноября текущего г</w:t>
            </w:r>
            <w:r w:rsidRPr="00146254">
              <w:rPr>
                <w:rFonts w:ascii="Times New Roman" w:eastAsia="Calibri" w:hAnsi="Times New Roman" w:cs="Times New Roman"/>
                <w:sz w:val="24"/>
                <w:szCs w:val="24"/>
              </w:rPr>
              <w:t>о</w:t>
            </w:r>
            <w:r w:rsidRPr="00146254">
              <w:rPr>
                <w:rFonts w:ascii="Times New Roman" w:eastAsia="Calibri" w:hAnsi="Times New Roman" w:cs="Times New Roman"/>
                <w:sz w:val="24"/>
                <w:szCs w:val="24"/>
              </w:rPr>
              <w:t>да</w:t>
            </w:r>
          </w:p>
        </w:tc>
        <w:tc>
          <w:tcPr>
            <w:tcW w:w="3436" w:type="dxa"/>
          </w:tcPr>
          <w:p w:rsidR="009617A1" w:rsidRPr="00146254" w:rsidRDefault="009617A1" w:rsidP="00275D38">
            <w:pPr>
              <w:widowControl w:val="0"/>
              <w:jc w:val="both"/>
              <w:rPr>
                <w:rFonts w:ascii="Times New Roman" w:eastAsia="Calibri" w:hAnsi="Times New Roman" w:cs="Times New Roman"/>
                <w:sz w:val="24"/>
                <w:szCs w:val="24"/>
              </w:rPr>
            </w:pPr>
            <w:r w:rsidRPr="00146254">
              <w:rPr>
                <w:rFonts w:ascii="Times New Roman" w:eastAsia="Calibri" w:hAnsi="Times New Roman" w:cs="Times New Roman"/>
                <w:sz w:val="24"/>
                <w:szCs w:val="24"/>
              </w:rPr>
              <w:lastRenderedPageBreak/>
              <w:t>1. Низкое качество подготовки муниципальными образован</w:t>
            </w:r>
            <w:r w:rsidRPr="00146254">
              <w:rPr>
                <w:rFonts w:ascii="Times New Roman" w:eastAsia="Calibri" w:hAnsi="Times New Roman" w:cs="Times New Roman"/>
                <w:sz w:val="24"/>
                <w:szCs w:val="24"/>
              </w:rPr>
              <w:t>и</w:t>
            </w:r>
            <w:r w:rsidRPr="00146254">
              <w:rPr>
                <w:rFonts w:ascii="Times New Roman" w:eastAsia="Calibri" w:hAnsi="Times New Roman" w:cs="Times New Roman"/>
                <w:sz w:val="24"/>
                <w:szCs w:val="24"/>
              </w:rPr>
              <w:t>ями конкурсной документ</w:t>
            </w:r>
            <w:r w:rsidRPr="00146254">
              <w:rPr>
                <w:rFonts w:ascii="Times New Roman" w:eastAsia="Calibri" w:hAnsi="Times New Roman" w:cs="Times New Roman"/>
                <w:sz w:val="24"/>
                <w:szCs w:val="24"/>
              </w:rPr>
              <w:t>а</w:t>
            </w:r>
            <w:r w:rsidRPr="00146254">
              <w:rPr>
                <w:rFonts w:ascii="Times New Roman" w:eastAsia="Calibri" w:hAnsi="Times New Roman" w:cs="Times New Roman"/>
                <w:sz w:val="24"/>
                <w:szCs w:val="24"/>
              </w:rPr>
              <w:t>ции, вследствие чего затяг</w:t>
            </w:r>
            <w:r w:rsidRPr="00146254">
              <w:rPr>
                <w:rFonts w:ascii="Times New Roman" w:eastAsia="Calibri" w:hAnsi="Times New Roman" w:cs="Times New Roman"/>
                <w:sz w:val="24"/>
                <w:szCs w:val="24"/>
              </w:rPr>
              <w:t>и</w:t>
            </w:r>
            <w:r w:rsidRPr="00146254">
              <w:rPr>
                <w:rFonts w:ascii="Times New Roman" w:eastAsia="Calibri" w:hAnsi="Times New Roman" w:cs="Times New Roman"/>
                <w:sz w:val="24"/>
                <w:szCs w:val="24"/>
              </w:rPr>
              <w:t>ваются сроки заключения м</w:t>
            </w:r>
            <w:r w:rsidRPr="00146254">
              <w:rPr>
                <w:rFonts w:ascii="Times New Roman" w:eastAsia="Calibri" w:hAnsi="Times New Roman" w:cs="Times New Roman"/>
                <w:sz w:val="24"/>
                <w:szCs w:val="24"/>
              </w:rPr>
              <w:t>у</w:t>
            </w:r>
            <w:r w:rsidRPr="00146254">
              <w:rPr>
                <w:rFonts w:ascii="Times New Roman" w:eastAsia="Calibri" w:hAnsi="Times New Roman" w:cs="Times New Roman"/>
                <w:sz w:val="24"/>
                <w:szCs w:val="24"/>
              </w:rPr>
              <w:t>ниципальных контрактов и выполнения работ.</w:t>
            </w:r>
          </w:p>
          <w:p w:rsidR="009617A1" w:rsidRPr="00146254" w:rsidRDefault="009617A1" w:rsidP="00275D38">
            <w:pPr>
              <w:widowControl w:val="0"/>
              <w:jc w:val="both"/>
              <w:rPr>
                <w:rFonts w:ascii="Times New Roman" w:eastAsia="Calibri" w:hAnsi="Times New Roman" w:cs="Times New Roman"/>
                <w:sz w:val="24"/>
                <w:szCs w:val="24"/>
              </w:rPr>
            </w:pPr>
            <w:r w:rsidRPr="00146254">
              <w:rPr>
                <w:rFonts w:ascii="Times New Roman" w:eastAsia="Calibri" w:hAnsi="Times New Roman" w:cs="Times New Roman"/>
                <w:sz w:val="24"/>
                <w:szCs w:val="24"/>
              </w:rPr>
              <w:t>2. Нарушение подрядными о</w:t>
            </w:r>
            <w:r w:rsidRPr="00146254">
              <w:rPr>
                <w:rFonts w:ascii="Times New Roman" w:eastAsia="Calibri" w:hAnsi="Times New Roman" w:cs="Times New Roman"/>
                <w:sz w:val="24"/>
                <w:szCs w:val="24"/>
              </w:rPr>
              <w:t>р</w:t>
            </w:r>
            <w:r w:rsidRPr="00146254">
              <w:rPr>
                <w:rFonts w:ascii="Times New Roman" w:eastAsia="Calibri" w:hAnsi="Times New Roman" w:cs="Times New Roman"/>
                <w:sz w:val="24"/>
                <w:szCs w:val="24"/>
              </w:rPr>
              <w:t>ганизациями сроков выполн</w:t>
            </w:r>
            <w:r w:rsidRPr="00146254">
              <w:rPr>
                <w:rFonts w:ascii="Times New Roman" w:eastAsia="Calibri" w:hAnsi="Times New Roman" w:cs="Times New Roman"/>
                <w:sz w:val="24"/>
                <w:szCs w:val="24"/>
              </w:rPr>
              <w:t>е</w:t>
            </w:r>
            <w:r w:rsidRPr="00146254">
              <w:rPr>
                <w:rFonts w:ascii="Times New Roman" w:eastAsia="Calibri" w:hAnsi="Times New Roman" w:cs="Times New Roman"/>
                <w:sz w:val="24"/>
                <w:szCs w:val="24"/>
              </w:rPr>
              <w:t>ния работ, предусмотренных муниципальными контракт</w:t>
            </w:r>
            <w:r w:rsidRPr="00146254">
              <w:rPr>
                <w:rFonts w:ascii="Times New Roman" w:eastAsia="Calibri" w:hAnsi="Times New Roman" w:cs="Times New Roman"/>
                <w:sz w:val="24"/>
                <w:szCs w:val="24"/>
              </w:rPr>
              <w:t>а</w:t>
            </w:r>
            <w:r w:rsidRPr="00146254">
              <w:rPr>
                <w:rFonts w:ascii="Times New Roman" w:eastAsia="Calibri" w:hAnsi="Times New Roman" w:cs="Times New Roman"/>
                <w:sz w:val="24"/>
                <w:szCs w:val="24"/>
              </w:rPr>
              <w:t>ми.</w:t>
            </w:r>
          </w:p>
        </w:tc>
        <w:tc>
          <w:tcPr>
            <w:tcW w:w="2835" w:type="dxa"/>
          </w:tcPr>
          <w:p w:rsidR="009617A1" w:rsidRPr="00146254" w:rsidRDefault="009617A1" w:rsidP="00275D38">
            <w:pPr>
              <w:pStyle w:val="af5"/>
              <w:jc w:val="both"/>
              <w:rPr>
                <w:sz w:val="24"/>
              </w:rPr>
            </w:pPr>
            <w:r w:rsidRPr="00146254">
              <w:rPr>
                <w:sz w:val="24"/>
              </w:rPr>
              <w:t>1. Проведение обуча</w:t>
            </w:r>
            <w:r w:rsidRPr="00146254">
              <w:rPr>
                <w:sz w:val="24"/>
              </w:rPr>
              <w:t>ю</w:t>
            </w:r>
            <w:r w:rsidRPr="00146254">
              <w:rPr>
                <w:sz w:val="24"/>
              </w:rPr>
              <w:t>щих семинаров для м</w:t>
            </w:r>
            <w:r w:rsidRPr="00146254">
              <w:rPr>
                <w:sz w:val="24"/>
              </w:rPr>
              <w:t>у</w:t>
            </w:r>
            <w:r w:rsidRPr="00146254">
              <w:rPr>
                <w:sz w:val="24"/>
              </w:rPr>
              <w:t>ниципальных образов</w:t>
            </w:r>
            <w:r w:rsidRPr="00146254">
              <w:rPr>
                <w:sz w:val="24"/>
              </w:rPr>
              <w:t>а</w:t>
            </w:r>
            <w:r w:rsidRPr="00146254">
              <w:rPr>
                <w:sz w:val="24"/>
              </w:rPr>
              <w:t>ний по повышению к</w:t>
            </w:r>
            <w:r w:rsidRPr="00146254">
              <w:rPr>
                <w:sz w:val="24"/>
              </w:rPr>
              <w:t>а</w:t>
            </w:r>
            <w:r w:rsidRPr="00146254">
              <w:rPr>
                <w:sz w:val="24"/>
              </w:rPr>
              <w:t>чества подготовки ко</w:t>
            </w:r>
            <w:r w:rsidRPr="00146254">
              <w:rPr>
                <w:sz w:val="24"/>
              </w:rPr>
              <w:t>н</w:t>
            </w:r>
            <w:r w:rsidRPr="00146254">
              <w:rPr>
                <w:sz w:val="24"/>
              </w:rPr>
              <w:t>курсной документации.</w:t>
            </w:r>
          </w:p>
          <w:p w:rsidR="009617A1" w:rsidRPr="00146254" w:rsidRDefault="009617A1" w:rsidP="00275D38">
            <w:pPr>
              <w:pStyle w:val="af5"/>
              <w:jc w:val="both"/>
              <w:rPr>
                <w:sz w:val="24"/>
              </w:rPr>
            </w:pPr>
            <w:r w:rsidRPr="00146254">
              <w:rPr>
                <w:sz w:val="24"/>
              </w:rPr>
              <w:t xml:space="preserve">2. Усиление </w:t>
            </w:r>
            <w:proofErr w:type="gramStart"/>
            <w:r w:rsidRPr="00146254">
              <w:rPr>
                <w:sz w:val="24"/>
              </w:rPr>
              <w:t xml:space="preserve">контроля </w:t>
            </w:r>
            <w:r w:rsidRPr="00146254">
              <w:rPr>
                <w:sz w:val="24"/>
              </w:rPr>
              <w:br/>
              <w:t>за</w:t>
            </w:r>
            <w:proofErr w:type="gramEnd"/>
            <w:r w:rsidRPr="00146254">
              <w:rPr>
                <w:sz w:val="24"/>
              </w:rPr>
              <w:t xml:space="preserve"> соблюдением сроков и качества выполнения р</w:t>
            </w:r>
            <w:r w:rsidRPr="00146254">
              <w:rPr>
                <w:sz w:val="24"/>
              </w:rPr>
              <w:t>а</w:t>
            </w:r>
            <w:r w:rsidRPr="00146254">
              <w:rPr>
                <w:sz w:val="24"/>
              </w:rPr>
              <w:t>бот со стороны заказч</w:t>
            </w:r>
            <w:r w:rsidRPr="00146254">
              <w:rPr>
                <w:sz w:val="24"/>
              </w:rPr>
              <w:t>и</w:t>
            </w:r>
            <w:r w:rsidRPr="00146254">
              <w:rPr>
                <w:sz w:val="24"/>
              </w:rPr>
              <w:t>ков, а также проведение пр</w:t>
            </w:r>
            <w:r w:rsidRPr="00146254">
              <w:rPr>
                <w:sz w:val="24"/>
              </w:rPr>
              <w:t>е</w:t>
            </w:r>
            <w:r w:rsidRPr="00146254">
              <w:rPr>
                <w:sz w:val="24"/>
              </w:rPr>
              <w:t>тензионной работы в отношении подрядных организаций, наруши</w:t>
            </w:r>
            <w:r w:rsidRPr="00146254">
              <w:rPr>
                <w:sz w:val="24"/>
              </w:rPr>
              <w:t>в</w:t>
            </w:r>
            <w:r w:rsidRPr="00146254">
              <w:rPr>
                <w:sz w:val="24"/>
              </w:rPr>
              <w:t>ших обязательства по муниципальным ко</w:t>
            </w:r>
            <w:r w:rsidRPr="00146254">
              <w:rPr>
                <w:sz w:val="24"/>
              </w:rPr>
              <w:t>н</w:t>
            </w:r>
            <w:r w:rsidRPr="00146254">
              <w:rPr>
                <w:sz w:val="24"/>
              </w:rPr>
              <w:t>трактам.</w:t>
            </w:r>
          </w:p>
        </w:tc>
        <w:tc>
          <w:tcPr>
            <w:tcW w:w="3295" w:type="dxa"/>
          </w:tcPr>
          <w:p w:rsidR="009617A1" w:rsidRPr="00146254" w:rsidRDefault="009617A1" w:rsidP="00275D38">
            <w:pPr>
              <w:pStyle w:val="af4"/>
              <w:ind w:firstLine="0"/>
              <w:rPr>
                <w:sz w:val="24"/>
              </w:rPr>
            </w:pPr>
            <w:r w:rsidRPr="00146254">
              <w:rPr>
                <w:sz w:val="24"/>
              </w:rPr>
              <w:t>В текущем году за счет средств субсидии завершены работы по ремонту 9 объе</w:t>
            </w:r>
            <w:r w:rsidRPr="00146254">
              <w:rPr>
                <w:sz w:val="24"/>
              </w:rPr>
              <w:t>к</w:t>
            </w:r>
            <w:r w:rsidRPr="00146254">
              <w:rPr>
                <w:sz w:val="24"/>
              </w:rPr>
              <w:t>тов учреждений соц</w:t>
            </w:r>
            <w:r w:rsidRPr="00146254">
              <w:rPr>
                <w:sz w:val="24"/>
              </w:rPr>
              <w:t>и</w:t>
            </w:r>
            <w:r w:rsidRPr="00146254">
              <w:rPr>
                <w:sz w:val="24"/>
              </w:rPr>
              <w:t xml:space="preserve">альной сферы на общую сумму 23,5 млн. руб. (в </w:t>
            </w:r>
            <w:proofErr w:type="spellStart"/>
            <w:r w:rsidRPr="00146254">
              <w:rPr>
                <w:sz w:val="24"/>
              </w:rPr>
              <w:t>т.ч</w:t>
            </w:r>
            <w:proofErr w:type="spellEnd"/>
            <w:r w:rsidRPr="00146254">
              <w:rPr>
                <w:sz w:val="24"/>
              </w:rPr>
              <w:t>. 13,5 – кра</w:t>
            </w:r>
            <w:r w:rsidRPr="00146254">
              <w:rPr>
                <w:sz w:val="24"/>
              </w:rPr>
              <w:t>е</w:t>
            </w:r>
            <w:r w:rsidRPr="00146254">
              <w:rPr>
                <w:sz w:val="24"/>
              </w:rPr>
              <w:t xml:space="preserve">вой бюджет, 10 </w:t>
            </w:r>
            <w:proofErr w:type="gramStart"/>
            <w:r w:rsidRPr="00146254">
              <w:rPr>
                <w:sz w:val="24"/>
              </w:rPr>
              <w:t>млн</w:t>
            </w:r>
            <w:proofErr w:type="gramEnd"/>
            <w:r w:rsidRPr="00146254">
              <w:rPr>
                <w:sz w:val="24"/>
              </w:rPr>
              <w:t xml:space="preserve"> руб. – местный бюджет), в частн</w:t>
            </w:r>
            <w:r w:rsidRPr="00146254">
              <w:rPr>
                <w:sz w:val="24"/>
              </w:rPr>
              <w:t>о</w:t>
            </w:r>
            <w:r w:rsidRPr="00146254">
              <w:rPr>
                <w:sz w:val="24"/>
              </w:rPr>
              <w:t>сти проведен кап</w:t>
            </w:r>
            <w:r w:rsidRPr="00146254">
              <w:rPr>
                <w:sz w:val="24"/>
              </w:rPr>
              <w:t>и</w:t>
            </w:r>
            <w:r w:rsidRPr="00146254">
              <w:rPr>
                <w:sz w:val="24"/>
              </w:rPr>
              <w:t>тальный ремонт центра культуры, спорта, туризма, мол</w:t>
            </w:r>
            <w:r w:rsidRPr="00146254">
              <w:rPr>
                <w:sz w:val="24"/>
              </w:rPr>
              <w:t>о</w:t>
            </w:r>
            <w:r w:rsidRPr="00146254">
              <w:rPr>
                <w:sz w:val="24"/>
              </w:rPr>
              <w:t>дежной политики и военно-патриотического воспитания «Химик», в п. Карьер И</w:t>
            </w:r>
            <w:r w:rsidRPr="00146254">
              <w:rPr>
                <w:sz w:val="24"/>
              </w:rPr>
              <w:t>з</w:t>
            </w:r>
            <w:r w:rsidRPr="00146254">
              <w:rPr>
                <w:sz w:val="24"/>
              </w:rPr>
              <w:t>вестняк Але</w:t>
            </w:r>
            <w:r w:rsidRPr="00146254">
              <w:rPr>
                <w:sz w:val="24"/>
              </w:rPr>
              <w:t>к</w:t>
            </w:r>
            <w:r w:rsidRPr="00146254">
              <w:rPr>
                <w:sz w:val="24"/>
              </w:rPr>
              <w:t>сандровского муниципальн</w:t>
            </w:r>
            <w:r w:rsidRPr="00146254">
              <w:rPr>
                <w:sz w:val="24"/>
              </w:rPr>
              <w:t>о</w:t>
            </w:r>
            <w:r w:rsidRPr="00146254">
              <w:rPr>
                <w:sz w:val="24"/>
              </w:rPr>
              <w:t xml:space="preserve">го округа </w:t>
            </w:r>
            <w:r w:rsidRPr="00146254">
              <w:rPr>
                <w:sz w:val="24"/>
              </w:rPr>
              <w:br/>
              <w:t xml:space="preserve">на общую сумму 10 млн руб. (в </w:t>
            </w:r>
            <w:proofErr w:type="spellStart"/>
            <w:r w:rsidRPr="00146254">
              <w:rPr>
                <w:sz w:val="24"/>
              </w:rPr>
              <w:t>т.ч</w:t>
            </w:r>
            <w:proofErr w:type="spellEnd"/>
            <w:r w:rsidRPr="00146254">
              <w:rPr>
                <w:sz w:val="24"/>
              </w:rPr>
              <w:t>. 5 млн. руб. – краевой бюджет, 5 млн. руб. – мес</w:t>
            </w:r>
            <w:r w:rsidRPr="00146254">
              <w:rPr>
                <w:sz w:val="24"/>
              </w:rPr>
              <w:t>т</w:t>
            </w:r>
            <w:r w:rsidRPr="00146254">
              <w:rPr>
                <w:sz w:val="24"/>
              </w:rPr>
              <w:t>ный бюджет).</w:t>
            </w:r>
          </w:p>
          <w:p w:rsidR="009617A1" w:rsidRPr="00146254" w:rsidRDefault="009617A1" w:rsidP="00275D38">
            <w:pPr>
              <w:pStyle w:val="af4"/>
              <w:ind w:firstLine="0"/>
              <w:rPr>
                <w:sz w:val="24"/>
              </w:rPr>
            </w:pPr>
            <w:r w:rsidRPr="00146254">
              <w:rPr>
                <w:sz w:val="24"/>
              </w:rPr>
              <w:t>Кроме того, с привлечением средств субсидии выполнены работы по благоустройству территорий, а также ремонту 12 объектов водо- и тепл</w:t>
            </w:r>
            <w:r w:rsidRPr="00146254">
              <w:rPr>
                <w:sz w:val="24"/>
              </w:rPr>
              <w:t>о</w:t>
            </w:r>
            <w:r w:rsidRPr="00146254">
              <w:rPr>
                <w:sz w:val="24"/>
              </w:rPr>
              <w:t xml:space="preserve">снабжения в населенных пунктах </w:t>
            </w:r>
            <w:proofErr w:type="spellStart"/>
            <w:r w:rsidRPr="00146254">
              <w:rPr>
                <w:sz w:val="24"/>
              </w:rPr>
              <w:t>Верещагинского</w:t>
            </w:r>
            <w:proofErr w:type="spellEnd"/>
            <w:r w:rsidRPr="00146254">
              <w:rPr>
                <w:sz w:val="24"/>
              </w:rPr>
              <w:t xml:space="preserve">, </w:t>
            </w:r>
            <w:proofErr w:type="spellStart"/>
            <w:r w:rsidRPr="00146254">
              <w:rPr>
                <w:sz w:val="24"/>
              </w:rPr>
              <w:t>Кишертского</w:t>
            </w:r>
            <w:proofErr w:type="spellEnd"/>
            <w:r w:rsidRPr="00146254">
              <w:rPr>
                <w:sz w:val="24"/>
              </w:rPr>
              <w:t xml:space="preserve"> и </w:t>
            </w:r>
            <w:proofErr w:type="spellStart"/>
            <w:r w:rsidRPr="00146254">
              <w:rPr>
                <w:sz w:val="24"/>
              </w:rPr>
              <w:t>Нытве</w:t>
            </w:r>
            <w:r w:rsidRPr="00146254">
              <w:rPr>
                <w:sz w:val="24"/>
              </w:rPr>
              <w:t>н</w:t>
            </w:r>
            <w:r w:rsidRPr="00146254">
              <w:rPr>
                <w:sz w:val="24"/>
              </w:rPr>
              <w:t>ского</w:t>
            </w:r>
            <w:proofErr w:type="spellEnd"/>
            <w:r w:rsidRPr="00146254">
              <w:rPr>
                <w:sz w:val="24"/>
              </w:rPr>
              <w:t xml:space="preserve"> округов на общую сумму 21,3 млн. руб. (в </w:t>
            </w:r>
            <w:proofErr w:type="spellStart"/>
            <w:r w:rsidRPr="00146254">
              <w:rPr>
                <w:sz w:val="24"/>
              </w:rPr>
              <w:t>т.ч</w:t>
            </w:r>
            <w:proofErr w:type="spellEnd"/>
            <w:r w:rsidRPr="00146254">
              <w:rPr>
                <w:sz w:val="24"/>
              </w:rPr>
              <w:t>. 13,3 млн. руб. – краевой бюджет, 8 млн. руб. – местный бю</w:t>
            </w:r>
            <w:r w:rsidRPr="00146254">
              <w:rPr>
                <w:sz w:val="24"/>
              </w:rPr>
              <w:t>д</w:t>
            </w:r>
            <w:r w:rsidRPr="00146254">
              <w:rPr>
                <w:sz w:val="24"/>
              </w:rPr>
              <w:t>жет).</w:t>
            </w:r>
          </w:p>
          <w:p w:rsidR="009617A1" w:rsidRPr="00146254" w:rsidRDefault="009617A1" w:rsidP="00275D38">
            <w:pPr>
              <w:pStyle w:val="af4"/>
              <w:ind w:firstLine="0"/>
              <w:rPr>
                <w:sz w:val="24"/>
              </w:rPr>
            </w:pPr>
            <w:r w:rsidRPr="00146254">
              <w:rPr>
                <w:sz w:val="24"/>
              </w:rPr>
              <w:t xml:space="preserve">Также, в </w:t>
            </w:r>
            <w:proofErr w:type="spellStart"/>
            <w:r w:rsidRPr="00146254">
              <w:rPr>
                <w:sz w:val="24"/>
              </w:rPr>
              <w:t>Большесосновском</w:t>
            </w:r>
            <w:proofErr w:type="spellEnd"/>
            <w:r w:rsidRPr="00146254">
              <w:rPr>
                <w:sz w:val="24"/>
              </w:rPr>
              <w:t xml:space="preserve">, </w:t>
            </w:r>
            <w:proofErr w:type="spellStart"/>
            <w:r w:rsidRPr="00146254">
              <w:rPr>
                <w:sz w:val="24"/>
              </w:rPr>
              <w:lastRenderedPageBreak/>
              <w:t>Сивинском</w:t>
            </w:r>
            <w:proofErr w:type="spellEnd"/>
            <w:r w:rsidRPr="00146254">
              <w:rPr>
                <w:sz w:val="24"/>
              </w:rPr>
              <w:t xml:space="preserve"> и </w:t>
            </w:r>
            <w:proofErr w:type="spellStart"/>
            <w:r w:rsidRPr="00146254">
              <w:rPr>
                <w:sz w:val="24"/>
              </w:rPr>
              <w:t>Нытвенском</w:t>
            </w:r>
            <w:proofErr w:type="spellEnd"/>
            <w:r w:rsidRPr="00146254">
              <w:rPr>
                <w:sz w:val="24"/>
              </w:rPr>
              <w:t xml:space="preserve"> округах приобретена комм</w:t>
            </w:r>
            <w:r w:rsidRPr="00146254">
              <w:rPr>
                <w:sz w:val="24"/>
              </w:rPr>
              <w:t>у</w:t>
            </w:r>
            <w:r w:rsidRPr="00146254">
              <w:rPr>
                <w:sz w:val="24"/>
              </w:rPr>
              <w:t xml:space="preserve">нальная техника для работ по благоустройству территорий (на общую сумму 13,6 млн. руб., в </w:t>
            </w:r>
            <w:proofErr w:type="spellStart"/>
            <w:r w:rsidRPr="00146254">
              <w:rPr>
                <w:sz w:val="24"/>
              </w:rPr>
              <w:t>т.ч</w:t>
            </w:r>
            <w:proofErr w:type="spellEnd"/>
            <w:r w:rsidRPr="00146254">
              <w:rPr>
                <w:sz w:val="24"/>
              </w:rPr>
              <w:t>. 10,2 млн. руб. – краевой бюджет, 3,4 млн.  руб. – местный бюджет).</w:t>
            </w:r>
          </w:p>
        </w:tc>
      </w:tr>
      <w:tr w:rsidR="009617A1" w:rsidTr="00AF67FE">
        <w:tc>
          <w:tcPr>
            <w:tcW w:w="617" w:type="dxa"/>
          </w:tcPr>
          <w:p w:rsidR="009617A1" w:rsidRPr="002D6F3F" w:rsidRDefault="00B46C0D" w:rsidP="009617A1">
            <w:pPr>
              <w:jc w:val="center"/>
              <w:rPr>
                <w:rFonts w:ascii="Times New Roman" w:hAnsi="Times New Roman" w:cs="Times New Roman"/>
                <w:sz w:val="24"/>
                <w:szCs w:val="24"/>
              </w:rPr>
            </w:pPr>
            <w:r w:rsidRPr="002D6F3F">
              <w:rPr>
                <w:rFonts w:ascii="Times New Roman" w:hAnsi="Times New Roman" w:cs="Times New Roman"/>
                <w:sz w:val="24"/>
                <w:szCs w:val="24"/>
              </w:rPr>
              <w:lastRenderedPageBreak/>
              <w:t>55</w:t>
            </w:r>
          </w:p>
        </w:tc>
        <w:tc>
          <w:tcPr>
            <w:tcW w:w="2185" w:type="dxa"/>
          </w:tcPr>
          <w:p w:rsidR="009617A1" w:rsidRPr="00B95371" w:rsidRDefault="009617A1" w:rsidP="00A158DB">
            <w:pPr>
              <w:pStyle w:val="af4"/>
              <w:ind w:firstLine="0"/>
              <w:jc w:val="center"/>
              <w:rPr>
                <w:b/>
                <w:sz w:val="24"/>
              </w:rPr>
            </w:pPr>
            <w:r w:rsidRPr="00B95371">
              <w:rPr>
                <w:b/>
                <w:sz w:val="24"/>
              </w:rPr>
              <w:t>Пермский край</w:t>
            </w:r>
          </w:p>
        </w:tc>
        <w:tc>
          <w:tcPr>
            <w:tcW w:w="3260" w:type="dxa"/>
          </w:tcPr>
          <w:p w:rsidR="009617A1" w:rsidRPr="00146254" w:rsidRDefault="009617A1" w:rsidP="00275D38">
            <w:pPr>
              <w:widowControl w:val="0"/>
              <w:jc w:val="both"/>
              <w:rPr>
                <w:rFonts w:ascii="Times New Roman" w:eastAsia="Calibri" w:hAnsi="Times New Roman" w:cs="Times New Roman"/>
                <w:sz w:val="24"/>
                <w:szCs w:val="24"/>
              </w:rPr>
            </w:pPr>
            <w:r w:rsidRPr="00146254">
              <w:rPr>
                <w:rFonts w:ascii="Times New Roman" w:eastAsia="Calibri" w:hAnsi="Times New Roman" w:cs="Times New Roman"/>
                <w:sz w:val="24"/>
                <w:szCs w:val="24"/>
              </w:rPr>
              <w:t>Постановление Правител</w:t>
            </w:r>
            <w:r w:rsidRPr="00146254">
              <w:rPr>
                <w:rFonts w:ascii="Times New Roman" w:eastAsia="Calibri" w:hAnsi="Times New Roman" w:cs="Times New Roman"/>
                <w:sz w:val="24"/>
                <w:szCs w:val="24"/>
              </w:rPr>
              <w:t>ь</w:t>
            </w:r>
            <w:r w:rsidRPr="00146254">
              <w:rPr>
                <w:rFonts w:ascii="Times New Roman" w:eastAsia="Calibri" w:hAnsi="Times New Roman" w:cs="Times New Roman"/>
                <w:sz w:val="24"/>
                <w:szCs w:val="24"/>
              </w:rPr>
              <w:t>ства Пермского края от 13.01.2023 № 17-п «Об утверждении Порядка пред</w:t>
            </w:r>
            <w:r w:rsidRPr="00146254">
              <w:rPr>
                <w:rFonts w:ascii="Times New Roman" w:eastAsia="Calibri" w:hAnsi="Times New Roman" w:cs="Times New Roman"/>
                <w:sz w:val="24"/>
                <w:szCs w:val="24"/>
              </w:rPr>
              <w:t>о</w:t>
            </w:r>
            <w:r w:rsidRPr="00146254">
              <w:rPr>
                <w:rFonts w:ascii="Times New Roman" w:eastAsia="Calibri" w:hAnsi="Times New Roman" w:cs="Times New Roman"/>
                <w:sz w:val="24"/>
                <w:szCs w:val="24"/>
              </w:rPr>
              <w:t>ставления субсидий из бю</w:t>
            </w:r>
            <w:r w:rsidRPr="00146254">
              <w:rPr>
                <w:rFonts w:ascii="Times New Roman" w:eastAsia="Calibri" w:hAnsi="Times New Roman" w:cs="Times New Roman"/>
                <w:sz w:val="24"/>
                <w:szCs w:val="24"/>
              </w:rPr>
              <w:t>д</w:t>
            </w:r>
            <w:r w:rsidRPr="00146254">
              <w:rPr>
                <w:rFonts w:ascii="Times New Roman" w:eastAsia="Calibri" w:hAnsi="Times New Roman" w:cs="Times New Roman"/>
                <w:sz w:val="24"/>
                <w:szCs w:val="24"/>
              </w:rPr>
              <w:t>жета Пермского края бюдж</w:t>
            </w:r>
            <w:r w:rsidRPr="00146254">
              <w:rPr>
                <w:rFonts w:ascii="Times New Roman" w:eastAsia="Calibri" w:hAnsi="Times New Roman" w:cs="Times New Roman"/>
                <w:sz w:val="24"/>
                <w:szCs w:val="24"/>
              </w:rPr>
              <w:t>е</w:t>
            </w:r>
            <w:r w:rsidRPr="00146254">
              <w:rPr>
                <w:rFonts w:ascii="Times New Roman" w:eastAsia="Calibri" w:hAnsi="Times New Roman" w:cs="Times New Roman"/>
                <w:sz w:val="24"/>
                <w:szCs w:val="24"/>
              </w:rPr>
              <w:t>там муниципальных образ</w:t>
            </w:r>
            <w:r w:rsidRPr="00146254">
              <w:rPr>
                <w:rFonts w:ascii="Times New Roman" w:eastAsia="Calibri" w:hAnsi="Times New Roman" w:cs="Times New Roman"/>
                <w:sz w:val="24"/>
                <w:szCs w:val="24"/>
              </w:rPr>
              <w:t>о</w:t>
            </w:r>
            <w:r w:rsidRPr="00146254">
              <w:rPr>
                <w:rFonts w:ascii="Times New Roman" w:eastAsia="Calibri" w:hAnsi="Times New Roman" w:cs="Times New Roman"/>
                <w:sz w:val="24"/>
                <w:szCs w:val="24"/>
              </w:rPr>
              <w:t>ваний Пермского края на р</w:t>
            </w:r>
            <w:r w:rsidRPr="00146254">
              <w:rPr>
                <w:rFonts w:ascii="Times New Roman" w:eastAsia="Calibri" w:hAnsi="Times New Roman" w:cs="Times New Roman"/>
                <w:sz w:val="24"/>
                <w:szCs w:val="24"/>
              </w:rPr>
              <w:t>е</w:t>
            </w:r>
            <w:r w:rsidRPr="00146254">
              <w:rPr>
                <w:rFonts w:ascii="Times New Roman" w:eastAsia="Calibri" w:hAnsi="Times New Roman" w:cs="Times New Roman"/>
                <w:sz w:val="24"/>
                <w:szCs w:val="24"/>
              </w:rPr>
              <w:t>ализацию программы «Ко</w:t>
            </w:r>
            <w:r w:rsidRPr="00146254">
              <w:rPr>
                <w:rFonts w:ascii="Times New Roman" w:eastAsia="Calibri" w:hAnsi="Times New Roman" w:cs="Times New Roman"/>
                <w:sz w:val="24"/>
                <w:szCs w:val="24"/>
              </w:rPr>
              <w:t>м</w:t>
            </w:r>
            <w:r w:rsidRPr="00146254">
              <w:rPr>
                <w:rFonts w:ascii="Times New Roman" w:eastAsia="Calibri" w:hAnsi="Times New Roman" w:cs="Times New Roman"/>
                <w:sz w:val="24"/>
                <w:szCs w:val="24"/>
              </w:rPr>
              <w:t>фортный край» (далее – П</w:t>
            </w:r>
            <w:r w:rsidRPr="00146254">
              <w:rPr>
                <w:rFonts w:ascii="Times New Roman" w:eastAsia="Calibri" w:hAnsi="Times New Roman" w:cs="Times New Roman"/>
                <w:sz w:val="24"/>
                <w:szCs w:val="24"/>
              </w:rPr>
              <w:t>о</w:t>
            </w:r>
            <w:r w:rsidRPr="00146254">
              <w:rPr>
                <w:rFonts w:ascii="Times New Roman" w:eastAsia="Calibri" w:hAnsi="Times New Roman" w:cs="Times New Roman"/>
                <w:sz w:val="24"/>
                <w:szCs w:val="24"/>
              </w:rPr>
              <w:t>рядок 17-п) на 2023 год ра</w:t>
            </w:r>
            <w:r w:rsidRPr="00146254">
              <w:rPr>
                <w:rFonts w:ascii="Times New Roman" w:eastAsia="Calibri" w:hAnsi="Times New Roman" w:cs="Times New Roman"/>
                <w:sz w:val="24"/>
                <w:szCs w:val="24"/>
              </w:rPr>
              <w:t>с</w:t>
            </w:r>
            <w:r w:rsidRPr="00146254">
              <w:rPr>
                <w:rFonts w:ascii="Times New Roman" w:eastAsia="Calibri" w:hAnsi="Times New Roman" w:cs="Times New Roman"/>
                <w:sz w:val="24"/>
                <w:szCs w:val="24"/>
              </w:rPr>
              <w:t>пределено субсидий на о</w:t>
            </w:r>
            <w:r w:rsidRPr="00146254">
              <w:rPr>
                <w:rFonts w:ascii="Times New Roman" w:eastAsia="Calibri" w:hAnsi="Times New Roman" w:cs="Times New Roman"/>
                <w:sz w:val="24"/>
                <w:szCs w:val="24"/>
              </w:rPr>
              <w:t>б</w:t>
            </w:r>
            <w:r w:rsidRPr="00146254">
              <w:rPr>
                <w:rFonts w:ascii="Times New Roman" w:eastAsia="Calibri" w:hAnsi="Times New Roman" w:cs="Times New Roman"/>
                <w:sz w:val="24"/>
                <w:szCs w:val="24"/>
              </w:rPr>
              <w:t xml:space="preserve">щую сумму 1 007,0 </w:t>
            </w:r>
            <w:proofErr w:type="gramStart"/>
            <w:r w:rsidRPr="00146254">
              <w:rPr>
                <w:rFonts w:ascii="Times New Roman" w:eastAsia="Calibri" w:hAnsi="Times New Roman" w:cs="Times New Roman"/>
                <w:sz w:val="24"/>
                <w:szCs w:val="24"/>
              </w:rPr>
              <w:t>млн</w:t>
            </w:r>
            <w:proofErr w:type="gramEnd"/>
            <w:r w:rsidRPr="00146254">
              <w:rPr>
                <w:rFonts w:ascii="Times New Roman" w:eastAsia="Calibri" w:hAnsi="Times New Roman" w:cs="Times New Roman"/>
                <w:sz w:val="24"/>
                <w:szCs w:val="24"/>
              </w:rPr>
              <w:t xml:space="preserve"> руб. на реализацию 109 меропр</w:t>
            </w:r>
            <w:r w:rsidRPr="00146254">
              <w:rPr>
                <w:rFonts w:ascii="Times New Roman" w:eastAsia="Calibri" w:hAnsi="Times New Roman" w:cs="Times New Roman"/>
                <w:sz w:val="24"/>
                <w:szCs w:val="24"/>
              </w:rPr>
              <w:t>и</w:t>
            </w:r>
            <w:r w:rsidRPr="00146254">
              <w:rPr>
                <w:rFonts w:ascii="Times New Roman" w:eastAsia="Calibri" w:hAnsi="Times New Roman" w:cs="Times New Roman"/>
                <w:sz w:val="24"/>
                <w:szCs w:val="24"/>
              </w:rPr>
              <w:lastRenderedPageBreak/>
              <w:t>ятий, в том числе 651,5 млн руб. (65%) предусмотрено на реализацию 73 мероприятий в сельских территориях м</w:t>
            </w:r>
            <w:r w:rsidRPr="00146254">
              <w:rPr>
                <w:rFonts w:ascii="Times New Roman" w:eastAsia="Calibri" w:hAnsi="Times New Roman" w:cs="Times New Roman"/>
                <w:sz w:val="24"/>
                <w:szCs w:val="24"/>
              </w:rPr>
              <w:t>у</w:t>
            </w:r>
            <w:r w:rsidRPr="00146254">
              <w:rPr>
                <w:rFonts w:ascii="Times New Roman" w:eastAsia="Calibri" w:hAnsi="Times New Roman" w:cs="Times New Roman"/>
                <w:sz w:val="24"/>
                <w:szCs w:val="24"/>
              </w:rPr>
              <w:t xml:space="preserve">ниципальных образований </w:t>
            </w:r>
            <w:r w:rsidRPr="00146254">
              <w:rPr>
                <w:rFonts w:ascii="Times New Roman" w:eastAsia="Calibri" w:hAnsi="Times New Roman" w:cs="Times New Roman"/>
                <w:sz w:val="24"/>
                <w:szCs w:val="24"/>
              </w:rPr>
              <w:br/>
              <w:t>по следующим направлен</w:t>
            </w:r>
            <w:r w:rsidRPr="00146254">
              <w:rPr>
                <w:rFonts w:ascii="Times New Roman" w:eastAsia="Calibri" w:hAnsi="Times New Roman" w:cs="Times New Roman"/>
                <w:sz w:val="24"/>
                <w:szCs w:val="24"/>
              </w:rPr>
              <w:t>и</w:t>
            </w:r>
            <w:r w:rsidRPr="00146254">
              <w:rPr>
                <w:rFonts w:ascii="Times New Roman" w:eastAsia="Calibri" w:hAnsi="Times New Roman" w:cs="Times New Roman"/>
                <w:sz w:val="24"/>
                <w:szCs w:val="24"/>
              </w:rPr>
              <w:t>ям:</w:t>
            </w:r>
          </w:p>
          <w:p w:rsidR="009617A1" w:rsidRPr="00146254" w:rsidRDefault="009617A1" w:rsidP="00275D38">
            <w:pPr>
              <w:widowControl w:val="0"/>
              <w:jc w:val="both"/>
              <w:rPr>
                <w:rFonts w:ascii="Times New Roman" w:eastAsia="Calibri" w:hAnsi="Times New Roman" w:cs="Times New Roman"/>
                <w:sz w:val="24"/>
                <w:szCs w:val="24"/>
              </w:rPr>
            </w:pPr>
            <w:r w:rsidRPr="00146254">
              <w:rPr>
                <w:rFonts w:ascii="Times New Roman" w:eastAsia="Calibri" w:hAnsi="Times New Roman" w:cs="Times New Roman"/>
                <w:sz w:val="24"/>
                <w:szCs w:val="24"/>
              </w:rPr>
              <w:t>– благоустройство террит</w:t>
            </w:r>
            <w:r w:rsidRPr="00146254">
              <w:rPr>
                <w:rFonts w:ascii="Times New Roman" w:eastAsia="Calibri" w:hAnsi="Times New Roman" w:cs="Times New Roman"/>
                <w:sz w:val="24"/>
                <w:szCs w:val="24"/>
              </w:rPr>
              <w:t>о</w:t>
            </w:r>
            <w:r w:rsidRPr="00146254">
              <w:rPr>
                <w:rFonts w:ascii="Times New Roman" w:eastAsia="Calibri" w:hAnsi="Times New Roman" w:cs="Times New Roman"/>
                <w:sz w:val="24"/>
                <w:szCs w:val="24"/>
              </w:rPr>
              <w:t>рии школ – 286,7 млн руб. (28 мероприятий);</w:t>
            </w:r>
          </w:p>
          <w:p w:rsidR="009617A1" w:rsidRPr="00146254" w:rsidRDefault="009617A1" w:rsidP="00275D38">
            <w:pPr>
              <w:widowControl w:val="0"/>
              <w:jc w:val="both"/>
              <w:rPr>
                <w:rFonts w:ascii="Times New Roman" w:eastAsia="Calibri" w:hAnsi="Times New Roman" w:cs="Times New Roman"/>
                <w:sz w:val="24"/>
                <w:szCs w:val="24"/>
              </w:rPr>
            </w:pPr>
            <w:r w:rsidRPr="00146254">
              <w:rPr>
                <w:rFonts w:ascii="Times New Roman" w:eastAsia="Calibri" w:hAnsi="Times New Roman" w:cs="Times New Roman"/>
                <w:sz w:val="24"/>
                <w:szCs w:val="24"/>
              </w:rPr>
              <w:t>– реконструкция, капитал</w:t>
            </w:r>
            <w:r w:rsidRPr="00146254">
              <w:rPr>
                <w:rFonts w:ascii="Times New Roman" w:eastAsia="Calibri" w:hAnsi="Times New Roman" w:cs="Times New Roman"/>
                <w:sz w:val="24"/>
                <w:szCs w:val="24"/>
              </w:rPr>
              <w:t>ь</w:t>
            </w:r>
            <w:r w:rsidRPr="00146254">
              <w:rPr>
                <w:rFonts w:ascii="Times New Roman" w:eastAsia="Calibri" w:hAnsi="Times New Roman" w:cs="Times New Roman"/>
                <w:sz w:val="24"/>
                <w:szCs w:val="24"/>
              </w:rPr>
              <w:t xml:space="preserve">ный ремонт, ремонт домов культуры – 210,2 млн руб. </w:t>
            </w:r>
            <w:r w:rsidRPr="00146254">
              <w:rPr>
                <w:rFonts w:ascii="Times New Roman" w:eastAsia="Calibri" w:hAnsi="Times New Roman" w:cs="Times New Roman"/>
                <w:sz w:val="24"/>
                <w:szCs w:val="24"/>
              </w:rPr>
              <w:br/>
              <w:t>(14 мероприятий);</w:t>
            </w:r>
          </w:p>
          <w:p w:rsidR="009617A1" w:rsidRPr="00146254" w:rsidRDefault="009617A1" w:rsidP="00275D38">
            <w:pPr>
              <w:widowControl w:val="0"/>
              <w:jc w:val="both"/>
              <w:rPr>
                <w:rFonts w:ascii="Times New Roman" w:eastAsia="Calibri" w:hAnsi="Times New Roman" w:cs="Times New Roman"/>
                <w:sz w:val="24"/>
                <w:szCs w:val="24"/>
              </w:rPr>
            </w:pPr>
            <w:r w:rsidRPr="00146254">
              <w:rPr>
                <w:rFonts w:ascii="Times New Roman" w:eastAsia="Calibri" w:hAnsi="Times New Roman" w:cs="Times New Roman"/>
                <w:sz w:val="24"/>
                <w:szCs w:val="24"/>
              </w:rPr>
              <w:t>– ремонт, устройство троту</w:t>
            </w:r>
            <w:r w:rsidRPr="00146254">
              <w:rPr>
                <w:rFonts w:ascii="Times New Roman" w:eastAsia="Calibri" w:hAnsi="Times New Roman" w:cs="Times New Roman"/>
                <w:sz w:val="24"/>
                <w:szCs w:val="24"/>
              </w:rPr>
              <w:t>а</w:t>
            </w:r>
            <w:r w:rsidRPr="00146254">
              <w:rPr>
                <w:rFonts w:ascii="Times New Roman" w:eastAsia="Calibri" w:hAnsi="Times New Roman" w:cs="Times New Roman"/>
                <w:sz w:val="24"/>
                <w:szCs w:val="24"/>
              </w:rPr>
              <w:t>ров и сетей уличного осв</w:t>
            </w:r>
            <w:r w:rsidRPr="00146254">
              <w:rPr>
                <w:rFonts w:ascii="Times New Roman" w:eastAsia="Calibri" w:hAnsi="Times New Roman" w:cs="Times New Roman"/>
                <w:sz w:val="24"/>
                <w:szCs w:val="24"/>
              </w:rPr>
              <w:t>е</w:t>
            </w:r>
            <w:r w:rsidRPr="00146254">
              <w:rPr>
                <w:rFonts w:ascii="Times New Roman" w:eastAsia="Calibri" w:hAnsi="Times New Roman" w:cs="Times New Roman"/>
                <w:sz w:val="24"/>
                <w:szCs w:val="24"/>
              </w:rPr>
              <w:t>щения – 154,6 млн руб. (31 мероприятие).</w:t>
            </w:r>
          </w:p>
        </w:tc>
        <w:tc>
          <w:tcPr>
            <w:tcW w:w="3436" w:type="dxa"/>
          </w:tcPr>
          <w:p w:rsidR="009617A1" w:rsidRPr="00146254" w:rsidRDefault="009617A1" w:rsidP="00275D38">
            <w:pPr>
              <w:widowControl w:val="0"/>
              <w:jc w:val="both"/>
              <w:rPr>
                <w:rFonts w:ascii="Times New Roman" w:eastAsia="Calibri" w:hAnsi="Times New Roman" w:cs="Times New Roman"/>
                <w:sz w:val="24"/>
                <w:szCs w:val="24"/>
              </w:rPr>
            </w:pPr>
            <w:r w:rsidRPr="00146254">
              <w:rPr>
                <w:rFonts w:ascii="Times New Roman" w:eastAsia="Calibri" w:hAnsi="Times New Roman" w:cs="Times New Roman"/>
                <w:sz w:val="24"/>
                <w:szCs w:val="24"/>
              </w:rPr>
              <w:lastRenderedPageBreak/>
              <w:t>1. Низкое качество подготовки муниципальных образовани</w:t>
            </w:r>
            <w:r w:rsidRPr="00146254">
              <w:rPr>
                <w:rFonts w:ascii="Times New Roman" w:eastAsia="Calibri" w:hAnsi="Times New Roman" w:cs="Times New Roman"/>
                <w:sz w:val="24"/>
                <w:szCs w:val="24"/>
              </w:rPr>
              <w:t>я</w:t>
            </w:r>
            <w:r w:rsidRPr="00146254">
              <w:rPr>
                <w:rFonts w:ascii="Times New Roman" w:eastAsia="Calibri" w:hAnsi="Times New Roman" w:cs="Times New Roman"/>
                <w:sz w:val="24"/>
                <w:szCs w:val="24"/>
              </w:rPr>
              <w:t>ми конкурсной документации, вследствие чего затягиваются сроки заключения муниц</w:t>
            </w:r>
            <w:r w:rsidRPr="00146254">
              <w:rPr>
                <w:rFonts w:ascii="Times New Roman" w:eastAsia="Calibri" w:hAnsi="Times New Roman" w:cs="Times New Roman"/>
                <w:sz w:val="24"/>
                <w:szCs w:val="24"/>
              </w:rPr>
              <w:t>и</w:t>
            </w:r>
            <w:r w:rsidRPr="00146254">
              <w:rPr>
                <w:rFonts w:ascii="Times New Roman" w:eastAsia="Calibri" w:hAnsi="Times New Roman" w:cs="Times New Roman"/>
                <w:sz w:val="24"/>
                <w:szCs w:val="24"/>
              </w:rPr>
              <w:t>пальных контрактов и выпо</w:t>
            </w:r>
            <w:r w:rsidRPr="00146254">
              <w:rPr>
                <w:rFonts w:ascii="Times New Roman" w:eastAsia="Calibri" w:hAnsi="Times New Roman" w:cs="Times New Roman"/>
                <w:sz w:val="24"/>
                <w:szCs w:val="24"/>
              </w:rPr>
              <w:t>л</w:t>
            </w:r>
            <w:r w:rsidRPr="00146254">
              <w:rPr>
                <w:rFonts w:ascii="Times New Roman" w:eastAsia="Calibri" w:hAnsi="Times New Roman" w:cs="Times New Roman"/>
                <w:sz w:val="24"/>
                <w:szCs w:val="24"/>
              </w:rPr>
              <w:t>нения работ.</w:t>
            </w:r>
          </w:p>
          <w:p w:rsidR="009617A1" w:rsidRPr="00146254" w:rsidRDefault="009617A1" w:rsidP="00275D38">
            <w:pPr>
              <w:widowControl w:val="0"/>
              <w:jc w:val="both"/>
              <w:rPr>
                <w:rFonts w:ascii="Times New Roman" w:eastAsia="Calibri" w:hAnsi="Times New Roman" w:cs="Times New Roman"/>
                <w:sz w:val="24"/>
                <w:szCs w:val="24"/>
              </w:rPr>
            </w:pPr>
            <w:r w:rsidRPr="00146254">
              <w:rPr>
                <w:rFonts w:ascii="Times New Roman" w:eastAsia="Calibri" w:hAnsi="Times New Roman" w:cs="Times New Roman"/>
                <w:sz w:val="24"/>
                <w:szCs w:val="24"/>
              </w:rPr>
              <w:t>2. Нарушение подрядными о</w:t>
            </w:r>
            <w:r w:rsidRPr="00146254">
              <w:rPr>
                <w:rFonts w:ascii="Times New Roman" w:eastAsia="Calibri" w:hAnsi="Times New Roman" w:cs="Times New Roman"/>
                <w:sz w:val="24"/>
                <w:szCs w:val="24"/>
              </w:rPr>
              <w:t>р</w:t>
            </w:r>
            <w:r w:rsidRPr="00146254">
              <w:rPr>
                <w:rFonts w:ascii="Times New Roman" w:eastAsia="Calibri" w:hAnsi="Times New Roman" w:cs="Times New Roman"/>
                <w:sz w:val="24"/>
                <w:szCs w:val="24"/>
              </w:rPr>
              <w:t>ганизациями сроков выполн</w:t>
            </w:r>
            <w:r w:rsidRPr="00146254">
              <w:rPr>
                <w:rFonts w:ascii="Times New Roman" w:eastAsia="Calibri" w:hAnsi="Times New Roman" w:cs="Times New Roman"/>
                <w:sz w:val="24"/>
                <w:szCs w:val="24"/>
              </w:rPr>
              <w:t>е</w:t>
            </w:r>
            <w:r w:rsidRPr="00146254">
              <w:rPr>
                <w:rFonts w:ascii="Times New Roman" w:eastAsia="Calibri" w:hAnsi="Times New Roman" w:cs="Times New Roman"/>
                <w:sz w:val="24"/>
                <w:szCs w:val="24"/>
              </w:rPr>
              <w:t>ния работ, предусмотренных муниципальными контракт</w:t>
            </w:r>
            <w:r w:rsidRPr="00146254">
              <w:rPr>
                <w:rFonts w:ascii="Times New Roman" w:eastAsia="Calibri" w:hAnsi="Times New Roman" w:cs="Times New Roman"/>
                <w:sz w:val="24"/>
                <w:szCs w:val="24"/>
              </w:rPr>
              <w:t>а</w:t>
            </w:r>
            <w:r w:rsidRPr="00146254">
              <w:rPr>
                <w:rFonts w:ascii="Times New Roman" w:eastAsia="Calibri" w:hAnsi="Times New Roman" w:cs="Times New Roman"/>
                <w:sz w:val="24"/>
                <w:szCs w:val="24"/>
              </w:rPr>
              <w:t>ми.</w:t>
            </w:r>
          </w:p>
        </w:tc>
        <w:tc>
          <w:tcPr>
            <w:tcW w:w="2835" w:type="dxa"/>
          </w:tcPr>
          <w:p w:rsidR="009617A1" w:rsidRPr="00146254" w:rsidRDefault="009617A1" w:rsidP="00275D38">
            <w:pPr>
              <w:widowControl w:val="0"/>
              <w:jc w:val="both"/>
              <w:rPr>
                <w:rFonts w:ascii="Times New Roman" w:eastAsia="Calibri" w:hAnsi="Times New Roman" w:cs="Times New Roman"/>
                <w:sz w:val="24"/>
                <w:szCs w:val="24"/>
              </w:rPr>
            </w:pPr>
            <w:r w:rsidRPr="00146254">
              <w:rPr>
                <w:rFonts w:ascii="Times New Roman" w:eastAsia="Calibri" w:hAnsi="Times New Roman" w:cs="Times New Roman"/>
                <w:sz w:val="24"/>
                <w:szCs w:val="24"/>
              </w:rPr>
              <w:t>1. Проведение обуча</w:t>
            </w:r>
            <w:r w:rsidRPr="00146254">
              <w:rPr>
                <w:rFonts w:ascii="Times New Roman" w:eastAsia="Calibri" w:hAnsi="Times New Roman" w:cs="Times New Roman"/>
                <w:sz w:val="24"/>
                <w:szCs w:val="24"/>
              </w:rPr>
              <w:t>ю</w:t>
            </w:r>
            <w:r w:rsidRPr="00146254">
              <w:rPr>
                <w:rFonts w:ascii="Times New Roman" w:eastAsia="Calibri" w:hAnsi="Times New Roman" w:cs="Times New Roman"/>
                <w:sz w:val="24"/>
                <w:szCs w:val="24"/>
              </w:rPr>
              <w:t>щих семинаров для м</w:t>
            </w:r>
            <w:r w:rsidRPr="00146254">
              <w:rPr>
                <w:rFonts w:ascii="Times New Roman" w:eastAsia="Calibri" w:hAnsi="Times New Roman" w:cs="Times New Roman"/>
                <w:sz w:val="24"/>
                <w:szCs w:val="24"/>
              </w:rPr>
              <w:t>у</w:t>
            </w:r>
            <w:r w:rsidRPr="00146254">
              <w:rPr>
                <w:rFonts w:ascii="Times New Roman" w:eastAsia="Calibri" w:hAnsi="Times New Roman" w:cs="Times New Roman"/>
                <w:sz w:val="24"/>
                <w:szCs w:val="24"/>
              </w:rPr>
              <w:t>ниципальных образов</w:t>
            </w:r>
            <w:r w:rsidRPr="00146254">
              <w:rPr>
                <w:rFonts w:ascii="Times New Roman" w:eastAsia="Calibri" w:hAnsi="Times New Roman" w:cs="Times New Roman"/>
                <w:sz w:val="24"/>
                <w:szCs w:val="24"/>
              </w:rPr>
              <w:t>а</w:t>
            </w:r>
            <w:r w:rsidRPr="00146254">
              <w:rPr>
                <w:rFonts w:ascii="Times New Roman" w:eastAsia="Calibri" w:hAnsi="Times New Roman" w:cs="Times New Roman"/>
                <w:sz w:val="24"/>
                <w:szCs w:val="24"/>
              </w:rPr>
              <w:t>ний по повышению к</w:t>
            </w:r>
            <w:r w:rsidRPr="00146254">
              <w:rPr>
                <w:rFonts w:ascii="Times New Roman" w:eastAsia="Calibri" w:hAnsi="Times New Roman" w:cs="Times New Roman"/>
                <w:sz w:val="24"/>
                <w:szCs w:val="24"/>
              </w:rPr>
              <w:t>а</w:t>
            </w:r>
            <w:r w:rsidRPr="00146254">
              <w:rPr>
                <w:rFonts w:ascii="Times New Roman" w:eastAsia="Calibri" w:hAnsi="Times New Roman" w:cs="Times New Roman"/>
                <w:sz w:val="24"/>
                <w:szCs w:val="24"/>
              </w:rPr>
              <w:t>чества подготовки ко</w:t>
            </w:r>
            <w:r w:rsidRPr="00146254">
              <w:rPr>
                <w:rFonts w:ascii="Times New Roman" w:eastAsia="Calibri" w:hAnsi="Times New Roman" w:cs="Times New Roman"/>
                <w:sz w:val="24"/>
                <w:szCs w:val="24"/>
              </w:rPr>
              <w:t>н</w:t>
            </w:r>
            <w:r w:rsidRPr="00146254">
              <w:rPr>
                <w:rFonts w:ascii="Times New Roman" w:eastAsia="Calibri" w:hAnsi="Times New Roman" w:cs="Times New Roman"/>
                <w:sz w:val="24"/>
                <w:szCs w:val="24"/>
              </w:rPr>
              <w:t>курсной документации.</w:t>
            </w:r>
          </w:p>
          <w:p w:rsidR="009617A1" w:rsidRPr="00146254" w:rsidRDefault="009617A1" w:rsidP="00275D38">
            <w:pPr>
              <w:widowControl w:val="0"/>
              <w:jc w:val="both"/>
              <w:rPr>
                <w:rFonts w:ascii="Times New Roman" w:eastAsia="Calibri" w:hAnsi="Times New Roman" w:cs="Times New Roman"/>
                <w:sz w:val="24"/>
                <w:szCs w:val="24"/>
              </w:rPr>
            </w:pPr>
            <w:r w:rsidRPr="00146254">
              <w:rPr>
                <w:rFonts w:ascii="Times New Roman" w:eastAsia="Calibri" w:hAnsi="Times New Roman" w:cs="Times New Roman"/>
                <w:sz w:val="24"/>
                <w:szCs w:val="24"/>
              </w:rPr>
              <w:t>2. Усиление контроля</w:t>
            </w:r>
          </w:p>
          <w:p w:rsidR="009617A1" w:rsidRPr="00146254" w:rsidRDefault="009617A1" w:rsidP="000D559C">
            <w:pPr>
              <w:widowControl w:val="0"/>
              <w:jc w:val="both"/>
              <w:rPr>
                <w:rFonts w:ascii="Times New Roman" w:hAnsi="Times New Roman" w:cs="Times New Roman"/>
                <w:sz w:val="24"/>
                <w:szCs w:val="24"/>
              </w:rPr>
            </w:pPr>
            <w:r w:rsidRPr="00146254">
              <w:rPr>
                <w:rFonts w:ascii="Times New Roman" w:eastAsia="Calibri" w:hAnsi="Times New Roman" w:cs="Times New Roman"/>
                <w:sz w:val="24"/>
                <w:szCs w:val="24"/>
              </w:rPr>
              <w:t>за соблюдением сроков и качества выполнения р</w:t>
            </w:r>
            <w:r w:rsidRPr="00146254">
              <w:rPr>
                <w:rFonts w:ascii="Times New Roman" w:eastAsia="Calibri" w:hAnsi="Times New Roman" w:cs="Times New Roman"/>
                <w:sz w:val="24"/>
                <w:szCs w:val="24"/>
              </w:rPr>
              <w:t>а</w:t>
            </w:r>
            <w:r w:rsidRPr="00146254">
              <w:rPr>
                <w:rFonts w:ascii="Times New Roman" w:eastAsia="Calibri" w:hAnsi="Times New Roman" w:cs="Times New Roman"/>
                <w:sz w:val="24"/>
                <w:szCs w:val="24"/>
              </w:rPr>
              <w:t>бот со стороны заказч</w:t>
            </w:r>
            <w:r w:rsidRPr="00146254">
              <w:rPr>
                <w:rFonts w:ascii="Times New Roman" w:eastAsia="Calibri" w:hAnsi="Times New Roman" w:cs="Times New Roman"/>
                <w:sz w:val="24"/>
                <w:szCs w:val="24"/>
              </w:rPr>
              <w:t>и</w:t>
            </w:r>
            <w:r w:rsidRPr="00146254">
              <w:rPr>
                <w:rFonts w:ascii="Times New Roman" w:eastAsia="Calibri" w:hAnsi="Times New Roman" w:cs="Times New Roman"/>
                <w:sz w:val="24"/>
                <w:szCs w:val="24"/>
              </w:rPr>
              <w:t>ков, а также проведение претензионной работы в отношении подрядных организаций, наруши</w:t>
            </w:r>
            <w:r w:rsidRPr="00146254">
              <w:rPr>
                <w:rFonts w:ascii="Times New Roman" w:eastAsia="Calibri" w:hAnsi="Times New Roman" w:cs="Times New Roman"/>
                <w:sz w:val="24"/>
                <w:szCs w:val="24"/>
              </w:rPr>
              <w:t>в</w:t>
            </w:r>
            <w:r w:rsidRPr="00146254">
              <w:rPr>
                <w:rFonts w:ascii="Times New Roman" w:eastAsia="Calibri" w:hAnsi="Times New Roman" w:cs="Times New Roman"/>
                <w:sz w:val="24"/>
                <w:szCs w:val="24"/>
              </w:rPr>
              <w:lastRenderedPageBreak/>
              <w:t>ших обязательства по муниципальным ко</w:t>
            </w:r>
            <w:r w:rsidRPr="00146254">
              <w:rPr>
                <w:rFonts w:ascii="Times New Roman" w:eastAsia="Calibri" w:hAnsi="Times New Roman" w:cs="Times New Roman"/>
                <w:sz w:val="24"/>
                <w:szCs w:val="24"/>
              </w:rPr>
              <w:t>н</w:t>
            </w:r>
            <w:r w:rsidRPr="00146254">
              <w:rPr>
                <w:rFonts w:ascii="Times New Roman" w:eastAsia="Calibri" w:hAnsi="Times New Roman" w:cs="Times New Roman"/>
                <w:sz w:val="24"/>
                <w:szCs w:val="24"/>
              </w:rPr>
              <w:t>трактам.</w:t>
            </w:r>
          </w:p>
        </w:tc>
        <w:tc>
          <w:tcPr>
            <w:tcW w:w="3295" w:type="dxa"/>
          </w:tcPr>
          <w:p w:rsidR="009617A1" w:rsidRPr="00146254" w:rsidRDefault="009617A1" w:rsidP="00AF67FE">
            <w:pPr>
              <w:pStyle w:val="af4"/>
              <w:ind w:firstLine="0"/>
              <w:rPr>
                <w:sz w:val="24"/>
              </w:rPr>
            </w:pPr>
            <w:r w:rsidRPr="00146254">
              <w:rPr>
                <w:sz w:val="24"/>
              </w:rPr>
              <w:lastRenderedPageBreak/>
              <w:t>Правительством Пермского края совместно с муниц</w:t>
            </w:r>
            <w:r w:rsidRPr="00146254">
              <w:rPr>
                <w:sz w:val="24"/>
              </w:rPr>
              <w:t>и</w:t>
            </w:r>
            <w:r w:rsidRPr="00146254">
              <w:rPr>
                <w:sz w:val="24"/>
              </w:rPr>
              <w:t>пальными образов</w:t>
            </w:r>
            <w:r w:rsidRPr="00146254">
              <w:rPr>
                <w:sz w:val="24"/>
              </w:rPr>
              <w:t>а</w:t>
            </w:r>
            <w:r w:rsidRPr="00146254">
              <w:rPr>
                <w:sz w:val="24"/>
              </w:rPr>
              <w:t>ниями в течение 2022 г. пр</w:t>
            </w:r>
            <w:r w:rsidRPr="00146254">
              <w:rPr>
                <w:sz w:val="24"/>
              </w:rPr>
              <w:t>о</w:t>
            </w:r>
            <w:r w:rsidRPr="00146254">
              <w:rPr>
                <w:sz w:val="24"/>
              </w:rPr>
              <w:t>ведена работа по формированию комплексных планов разв</w:t>
            </w:r>
            <w:r w:rsidRPr="00146254">
              <w:rPr>
                <w:sz w:val="24"/>
              </w:rPr>
              <w:t>и</w:t>
            </w:r>
            <w:r w:rsidRPr="00146254">
              <w:rPr>
                <w:sz w:val="24"/>
              </w:rPr>
              <w:t>тия муниципальных образ</w:t>
            </w:r>
            <w:r w:rsidRPr="00146254">
              <w:rPr>
                <w:sz w:val="24"/>
              </w:rPr>
              <w:t>о</w:t>
            </w:r>
            <w:r w:rsidRPr="00146254">
              <w:rPr>
                <w:sz w:val="24"/>
              </w:rPr>
              <w:t xml:space="preserve">ваний Пермского края. </w:t>
            </w:r>
          </w:p>
          <w:p w:rsidR="009617A1" w:rsidRPr="00146254" w:rsidRDefault="009617A1" w:rsidP="00AF67FE">
            <w:pPr>
              <w:pStyle w:val="af4"/>
              <w:ind w:firstLine="0"/>
              <w:rPr>
                <w:sz w:val="24"/>
              </w:rPr>
            </w:pPr>
            <w:r w:rsidRPr="00146254">
              <w:rPr>
                <w:sz w:val="24"/>
              </w:rPr>
              <w:t>В итоге в каждом муницип</w:t>
            </w:r>
            <w:r w:rsidRPr="00146254">
              <w:rPr>
                <w:sz w:val="24"/>
              </w:rPr>
              <w:t>а</w:t>
            </w:r>
            <w:r w:rsidRPr="00146254">
              <w:rPr>
                <w:sz w:val="24"/>
              </w:rPr>
              <w:t>литете сформирован ко</w:t>
            </w:r>
            <w:r w:rsidRPr="00146254">
              <w:rPr>
                <w:sz w:val="24"/>
              </w:rPr>
              <w:t>м</w:t>
            </w:r>
            <w:r w:rsidRPr="00146254">
              <w:rPr>
                <w:sz w:val="24"/>
              </w:rPr>
              <w:t xml:space="preserve">плексный план развития </w:t>
            </w:r>
            <w:r w:rsidRPr="00146254">
              <w:rPr>
                <w:sz w:val="24"/>
              </w:rPr>
              <w:br/>
              <w:t>на ближайшую перспективу и до 2030 г., в который вошли мероприятия, непосредстве</w:t>
            </w:r>
            <w:r w:rsidRPr="00146254">
              <w:rPr>
                <w:sz w:val="24"/>
              </w:rPr>
              <w:t>н</w:t>
            </w:r>
            <w:r w:rsidRPr="00146254">
              <w:rPr>
                <w:sz w:val="24"/>
              </w:rPr>
              <w:lastRenderedPageBreak/>
              <w:t>но влияющие на создание комфортных условий прож</w:t>
            </w:r>
            <w:r w:rsidRPr="00146254">
              <w:rPr>
                <w:sz w:val="24"/>
              </w:rPr>
              <w:t>и</w:t>
            </w:r>
            <w:r w:rsidRPr="00146254">
              <w:rPr>
                <w:sz w:val="24"/>
              </w:rPr>
              <w:t xml:space="preserve">вания жителей. </w:t>
            </w:r>
          </w:p>
          <w:p w:rsidR="009617A1" w:rsidRPr="00146254" w:rsidRDefault="009617A1" w:rsidP="00AF67FE">
            <w:pPr>
              <w:pStyle w:val="af4"/>
              <w:ind w:firstLine="0"/>
              <w:rPr>
                <w:sz w:val="24"/>
              </w:rPr>
            </w:pPr>
            <w:r w:rsidRPr="00146254">
              <w:rPr>
                <w:sz w:val="24"/>
              </w:rPr>
              <w:t xml:space="preserve">На основании комплексных планов развития выявлены направления, которые </w:t>
            </w:r>
            <w:r w:rsidRPr="00146254">
              <w:rPr>
                <w:sz w:val="24"/>
              </w:rPr>
              <w:br/>
              <w:t>в настоящее время финанс</w:t>
            </w:r>
            <w:r w:rsidRPr="00146254">
              <w:rPr>
                <w:sz w:val="24"/>
              </w:rPr>
              <w:t>и</w:t>
            </w:r>
            <w:r w:rsidRPr="00146254">
              <w:rPr>
                <w:sz w:val="24"/>
              </w:rPr>
              <w:t>руются в недостаточном об</w:t>
            </w:r>
            <w:r w:rsidRPr="00146254">
              <w:rPr>
                <w:sz w:val="24"/>
              </w:rPr>
              <w:t>ъ</w:t>
            </w:r>
            <w:r w:rsidRPr="00146254">
              <w:rPr>
                <w:sz w:val="24"/>
              </w:rPr>
              <w:t xml:space="preserve">еме.  Таким образом, </w:t>
            </w:r>
            <w:proofErr w:type="gramStart"/>
            <w:r w:rsidRPr="00146254">
              <w:rPr>
                <w:sz w:val="24"/>
              </w:rPr>
              <w:t>проведя ан</w:t>
            </w:r>
            <w:r w:rsidRPr="00146254">
              <w:rPr>
                <w:sz w:val="24"/>
              </w:rPr>
              <w:t>а</w:t>
            </w:r>
            <w:r w:rsidRPr="00146254">
              <w:rPr>
                <w:sz w:val="24"/>
              </w:rPr>
              <w:t>лиз комплексных планов те</w:t>
            </w:r>
            <w:r w:rsidRPr="00146254">
              <w:rPr>
                <w:sz w:val="24"/>
              </w:rPr>
              <w:t>р</w:t>
            </w:r>
            <w:r w:rsidRPr="00146254">
              <w:rPr>
                <w:sz w:val="24"/>
              </w:rPr>
              <w:t>риторий принято решение о</w:t>
            </w:r>
            <w:proofErr w:type="gramEnd"/>
            <w:r w:rsidRPr="00146254">
              <w:rPr>
                <w:sz w:val="24"/>
              </w:rPr>
              <w:t xml:space="preserve"> выделении приоритетных направлений, по которым требуется дополнительная поддержка из бюджета рег</w:t>
            </w:r>
            <w:r w:rsidRPr="00146254">
              <w:rPr>
                <w:sz w:val="24"/>
              </w:rPr>
              <w:t>и</w:t>
            </w:r>
            <w:r w:rsidRPr="00146254">
              <w:rPr>
                <w:sz w:val="24"/>
              </w:rPr>
              <w:t xml:space="preserve">она, в отдельный проект – региональную программу «Комфортный край». </w:t>
            </w:r>
          </w:p>
          <w:p w:rsidR="009617A1" w:rsidRPr="00146254" w:rsidRDefault="009617A1" w:rsidP="00AF67FE">
            <w:pPr>
              <w:pStyle w:val="af4"/>
              <w:ind w:firstLine="0"/>
              <w:rPr>
                <w:sz w:val="24"/>
              </w:rPr>
            </w:pPr>
            <w:r w:rsidRPr="00146254">
              <w:rPr>
                <w:sz w:val="24"/>
              </w:rPr>
              <w:t>Данные направления объед</w:t>
            </w:r>
            <w:r w:rsidRPr="00146254">
              <w:rPr>
                <w:sz w:val="24"/>
              </w:rPr>
              <w:t>и</w:t>
            </w:r>
            <w:r w:rsidRPr="00146254">
              <w:rPr>
                <w:sz w:val="24"/>
              </w:rPr>
              <w:t>нены в приоритетные прое</w:t>
            </w:r>
            <w:r w:rsidRPr="00146254">
              <w:rPr>
                <w:sz w:val="24"/>
              </w:rPr>
              <w:t>к</w:t>
            </w:r>
            <w:r w:rsidRPr="00146254">
              <w:rPr>
                <w:sz w:val="24"/>
              </w:rPr>
              <w:t>ты, включенные в программу «Комфортный край», в ра</w:t>
            </w:r>
            <w:r w:rsidRPr="00146254">
              <w:rPr>
                <w:sz w:val="24"/>
              </w:rPr>
              <w:t>м</w:t>
            </w:r>
            <w:r w:rsidRPr="00146254">
              <w:rPr>
                <w:sz w:val="24"/>
              </w:rPr>
              <w:t>ках которых реализуются следующие мероприятия:</w:t>
            </w:r>
          </w:p>
          <w:p w:rsidR="009617A1" w:rsidRPr="00146254" w:rsidRDefault="009617A1" w:rsidP="00AF67FE">
            <w:pPr>
              <w:pStyle w:val="af4"/>
              <w:ind w:firstLine="0"/>
              <w:rPr>
                <w:sz w:val="24"/>
              </w:rPr>
            </w:pPr>
            <w:r w:rsidRPr="00146254">
              <w:rPr>
                <w:sz w:val="24"/>
              </w:rPr>
              <w:t>приоритетный проект «Школьный двор» – благ</w:t>
            </w:r>
            <w:r w:rsidRPr="00146254">
              <w:rPr>
                <w:sz w:val="24"/>
              </w:rPr>
              <w:t>о</w:t>
            </w:r>
            <w:r w:rsidRPr="00146254">
              <w:rPr>
                <w:sz w:val="24"/>
              </w:rPr>
              <w:t>устройство территорий школ;</w:t>
            </w:r>
          </w:p>
          <w:p w:rsidR="009617A1" w:rsidRPr="00146254" w:rsidRDefault="009617A1" w:rsidP="00AF67FE">
            <w:pPr>
              <w:pStyle w:val="af4"/>
              <w:ind w:firstLine="0"/>
              <w:rPr>
                <w:sz w:val="24"/>
              </w:rPr>
            </w:pPr>
            <w:r w:rsidRPr="00146254">
              <w:rPr>
                <w:sz w:val="24"/>
              </w:rPr>
              <w:t>приоритетный проект «Н</w:t>
            </w:r>
            <w:r w:rsidRPr="00146254">
              <w:rPr>
                <w:sz w:val="24"/>
              </w:rPr>
              <w:t>о</w:t>
            </w:r>
            <w:r w:rsidRPr="00146254">
              <w:rPr>
                <w:sz w:val="24"/>
              </w:rPr>
              <w:t>вый клуб» – строительство домов культуры, сельских клубов;</w:t>
            </w:r>
          </w:p>
          <w:p w:rsidR="009617A1" w:rsidRPr="00146254" w:rsidRDefault="009617A1" w:rsidP="00AF67FE">
            <w:pPr>
              <w:pStyle w:val="af4"/>
              <w:ind w:firstLine="0"/>
              <w:rPr>
                <w:sz w:val="24"/>
              </w:rPr>
            </w:pPr>
            <w:r w:rsidRPr="00146254">
              <w:rPr>
                <w:sz w:val="24"/>
              </w:rPr>
              <w:t>приоритетный проект «Кул</w:t>
            </w:r>
            <w:r w:rsidRPr="00146254">
              <w:rPr>
                <w:sz w:val="24"/>
              </w:rPr>
              <w:t>ь</w:t>
            </w:r>
            <w:r w:rsidRPr="00146254">
              <w:rPr>
                <w:sz w:val="24"/>
              </w:rPr>
              <w:t>турная реновация» – реко</w:t>
            </w:r>
            <w:r w:rsidRPr="00146254">
              <w:rPr>
                <w:sz w:val="24"/>
              </w:rPr>
              <w:t>н</w:t>
            </w:r>
            <w:r w:rsidRPr="00146254">
              <w:rPr>
                <w:sz w:val="24"/>
              </w:rPr>
              <w:t>струкция, капитальный р</w:t>
            </w:r>
            <w:r w:rsidRPr="00146254">
              <w:rPr>
                <w:sz w:val="24"/>
              </w:rPr>
              <w:t>е</w:t>
            </w:r>
            <w:r w:rsidRPr="00146254">
              <w:rPr>
                <w:sz w:val="24"/>
              </w:rPr>
              <w:t>монт, ремонт домов культ</w:t>
            </w:r>
            <w:r w:rsidRPr="00146254">
              <w:rPr>
                <w:sz w:val="24"/>
              </w:rPr>
              <w:t>у</w:t>
            </w:r>
            <w:r w:rsidRPr="00146254">
              <w:rPr>
                <w:sz w:val="24"/>
              </w:rPr>
              <w:t>ры, капитальный ремонт, р</w:t>
            </w:r>
            <w:r w:rsidRPr="00146254">
              <w:rPr>
                <w:sz w:val="24"/>
              </w:rPr>
              <w:t>е</w:t>
            </w:r>
            <w:r w:rsidRPr="00146254">
              <w:rPr>
                <w:sz w:val="24"/>
              </w:rPr>
              <w:lastRenderedPageBreak/>
              <w:t>монт детских школ искусств;</w:t>
            </w:r>
          </w:p>
          <w:p w:rsidR="009617A1" w:rsidRPr="00146254" w:rsidRDefault="009617A1" w:rsidP="00AF67FE">
            <w:pPr>
              <w:pStyle w:val="af4"/>
              <w:ind w:firstLine="0"/>
              <w:rPr>
                <w:sz w:val="24"/>
              </w:rPr>
            </w:pPr>
            <w:r w:rsidRPr="00146254">
              <w:rPr>
                <w:sz w:val="24"/>
              </w:rPr>
              <w:t>приоритетный проект «Наша улица» – устройство, ремонт тротуаров и уличного осв</w:t>
            </w:r>
            <w:r w:rsidRPr="00146254">
              <w:rPr>
                <w:sz w:val="24"/>
              </w:rPr>
              <w:t>е</w:t>
            </w:r>
            <w:r w:rsidRPr="00146254">
              <w:rPr>
                <w:sz w:val="24"/>
              </w:rPr>
              <w:t>щения;</w:t>
            </w:r>
          </w:p>
          <w:p w:rsidR="009617A1" w:rsidRPr="00146254" w:rsidRDefault="009617A1" w:rsidP="00AF67FE">
            <w:pPr>
              <w:pStyle w:val="af4"/>
              <w:ind w:firstLine="0"/>
              <w:rPr>
                <w:sz w:val="24"/>
              </w:rPr>
            </w:pPr>
            <w:r w:rsidRPr="00146254">
              <w:rPr>
                <w:sz w:val="24"/>
              </w:rPr>
              <w:t>приоритетный проект «Кач</w:t>
            </w:r>
            <w:r w:rsidRPr="00146254">
              <w:rPr>
                <w:sz w:val="24"/>
              </w:rPr>
              <w:t>е</w:t>
            </w:r>
            <w:r w:rsidRPr="00146254">
              <w:rPr>
                <w:sz w:val="24"/>
              </w:rPr>
              <w:t>ственное водоснабжение» – ремонт сетей водоснабжения, водозаборных сооружений, устройство, капитальный р</w:t>
            </w:r>
            <w:r w:rsidRPr="00146254">
              <w:rPr>
                <w:sz w:val="24"/>
              </w:rPr>
              <w:t>е</w:t>
            </w:r>
            <w:r w:rsidRPr="00146254">
              <w:rPr>
                <w:sz w:val="24"/>
              </w:rPr>
              <w:t>монт, ремонт водонапорных башен;</w:t>
            </w:r>
          </w:p>
          <w:p w:rsidR="009617A1" w:rsidRPr="00146254" w:rsidRDefault="009617A1" w:rsidP="00AF67FE">
            <w:pPr>
              <w:pStyle w:val="af4"/>
              <w:ind w:firstLine="0"/>
              <w:rPr>
                <w:rFonts w:eastAsia="Calibri"/>
                <w:sz w:val="24"/>
              </w:rPr>
            </w:pPr>
            <w:r w:rsidRPr="00146254">
              <w:rPr>
                <w:sz w:val="24"/>
              </w:rPr>
              <w:t>приоритетный проект «Школьная остановка» – установка и замена павиль</w:t>
            </w:r>
            <w:r w:rsidRPr="00146254">
              <w:rPr>
                <w:sz w:val="24"/>
              </w:rPr>
              <w:t>о</w:t>
            </w:r>
            <w:r w:rsidRPr="00146254">
              <w:rPr>
                <w:sz w:val="24"/>
              </w:rPr>
              <w:t>нов на остановках, включе</w:t>
            </w:r>
            <w:r w:rsidRPr="00146254">
              <w:rPr>
                <w:sz w:val="24"/>
              </w:rPr>
              <w:t>н</w:t>
            </w:r>
            <w:r w:rsidRPr="00146254">
              <w:rPr>
                <w:sz w:val="24"/>
              </w:rPr>
              <w:t>ных в маршрут движения школьных автобусов.</w:t>
            </w:r>
          </w:p>
        </w:tc>
      </w:tr>
      <w:tr w:rsidR="00BA1B33" w:rsidTr="00AF67FE">
        <w:tc>
          <w:tcPr>
            <w:tcW w:w="617" w:type="dxa"/>
          </w:tcPr>
          <w:p w:rsidR="00BA1B33" w:rsidRPr="002D6F3F" w:rsidRDefault="00B46C0D" w:rsidP="00BD2EEF">
            <w:pPr>
              <w:jc w:val="center"/>
              <w:rPr>
                <w:rFonts w:ascii="Times New Roman" w:hAnsi="Times New Roman" w:cs="Times New Roman"/>
                <w:sz w:val="24"/>
                <w:szCs w:val="24"/>
              </w:rPr>
            </w:pPr>
            <w:r w:rsidRPr="002D6F3F">
              <w:rPr>
                <w:rFonts w:ascii="Times New Roman" w:hAnsi="Times New Roman" w:cs="Times New Roman"/>
                <w:sz w:val="24"/>
                <w:szCs w:val="24"/>
              </w:rPr>
              <w:lastRenderedPageBreak/>
              <w:t>56</w:t>
            </w:r>
          </w:p>
        </w:tc>
        <w:tc>
          <w:tcPr>
            <w:tcW w:w="2185" w:type="dxa"/>
          </w:tcPr>
          <w:p w:rsidR="00BA1B33" w:rsidRPr="00B95371" w:rsidRDefault="002B1765" w:rsidP="00A158DB">
            <w:pPr>
              <w:jc w:val="center"/>
              <w:rPr>
                <w:rFonts w:ascii="Times New Roman" w:hAnsi="Times New Roman" w:cs="Times New Roman"/>
                <w:b/>
                <w:sz w:val="24"/>
                <w:szCs w:val="24"/>
              </w:rPr>
            </w:pPr>
            <w:r w:rsidRPr="00B95371">
              <w:rPr>
                <w:rFonts w:ascii="Times New Roman" w:hAnsi="Times New Roman" w:cs="Times New Roman"/>
                <w:b/>
                <w:sz w:val="24"/>
                <w:szCs w:val="24"/>
              </w:rPr>
              <w:t>Пензенская о</w:t>
            </w:r>
            <w:r w:rsidRPr="00B95371">
              <w:rPr>
                <w:rFonts w:ascii="Times New Roman" w:hAnsi="Times New Roman" w:cs="Times New Roman"/>
                <w:b/>
                <w:sz w:val="24"/>
                <w:szCs w:val="24"/>
              </w:rPr>
              <w:t>б</w:t>
            </w:r>
            <w:r w:rsidRPr="00B95371">
              <w:rPr>
                <w:rFonts w:ascii="Times New Roman" w:hAnsi="Times New Roman" w:cs="Times New Roman"/>
                <w:b/>
                <w:sz w:val="24"/>
                <w:szCs w:val="24"/>
              </w:rPr>
              <w:t>ласть</w:t>
            </w:r>
          </w:p>
        </w:tc>
        <w:tc>
          <w:tcPr>
            <w:tcW w:w="3260" w:type="dxa"/>
          </w:tcPr>
          <w:p w:rsidR="002B1765" w:rsidRPr="00146254" w:rsidRDefault="002B1765" w:rsidP="000D559C">
            <w:pPr>
              <w:autoSpaceDE w:val="0"/>
              <w:autoSpaceDN w:val="0"/>
              <w:adjustRightInd w:val="0"/>
              <w:jc w:val="both"/>
              <w:rPr>
                <w:rFonts w:ascii="Times New Roman" w:hAnsi="Times New Roman" w:cs="Times New Roman"/>
                <w:sz w:val="24"/>
                <w:szCs w:val="24"/>
              </w:rPr>
            </w:pPr>
            <w:r w:rsidRPr="00146254">
              <w:rPr>
                <w:rFonts w:ascii="Times New Roman" w:hAnsi="Times New Roman" w:cs="Times New Roman"/>
                <w:sz w:val="24"/>
                <w:szCs w:val="24"/>
              </w:rPr>
              <w:t>Государственная программа</w:t>
            </w:r>
          </w:p>
          <w:p w:rsidR="002B1765" w:rsidRPr="00146254" w:rsidRDefault="002B1765" w:rsidP="000D559C">
            <w:pPr>
              <w:autoSpaceDE w:val="0"/>
              <w:autoSpaceDN w:val="0"/>
              <w:adjustRightInd w:val="0"/>
              <w:jc w:val="both"/>
              <w:rPr>
                <w:rFonts w:ascii="Times New Roman" w:hAnsi="Times New Roman" w:cs="Times New Roman"/>
                <w:sz w:val="24"/>
                <w:szCs w:val="24"/>
              </w:rPr>
            </w:pPr>
            <w:r w:rsidRPr="00146254">
              <w:rPr>
                <w:rFonts w:ascii="Times New Roman" w:hAnsi="Times New Roman" w:cs="Times New Roman"/>
                <w:sz w:val="24"/>
                <w:szCs w:val="24"/>
              </w:rPr>
              <w:t>Пензенской области</w:t>
            </w:r>
            <w:r w:rsidR="000D559C">
              <w:rPr>
                <w:rFonts w:ascii="Times New Roman" w:hAnsi="Times New Roman" w:cs="Times New Roman"/>
                <w:sz w:val="24"/>
                <w:szCs w:val="24"/>
              </w:rPr>
              <w:t xml:space="preserve"> </w:t>
            </w:r>
            <w:r w:rsidRPr="00146254">
              <w:rPr>
                <w:rFonts w:ascii="Times New Roman" w:hAnsi="Times New Roman" w:cs="Times New Roman"/>
                <w:sz w:val="24"/>
                <w:szCs w:val="24"/>
              </w:rPr>
              <w:t>«Ко</w:t>
            </w:r>
            <w:r w:rsidRPr="00146254">
              <w:rPr>
                <w:rFonts w:ascii="Times New Roman" w:hAnsi="Times New Roman" w:cs="Times New Roman"/>
                <w:sz w:val="24"/>
                <w:szCs w:val="24"/>
              </w:rPr>
              <w:t>м</w:t>
            </w:r>
            <w:r w:rsidRPr="00146254">
              <w:rPr>
                <w:rFonts w:ascii="Times New Roman" w:hAnsi="Times New Roman" w:cs="Times New Roman"/>
                <w:sz w:val="24"/>
                <w:szCs w:val="24"/>
              </w:rPr>
              <w:t>плексное развитие</w:t>
            </w:r>
            <w:r w:rsidR="000D559C">
              <w:rPr>
                <w:rFonts w:ascii="Times New Roman" w:hAnsi="Times New Roman" w:cs="Times New Roman"/>
                <w:sz w:val="24"/>
                <w:szCs w:val="24"/>
              </w:rPr>
              <w:t xml:space="preserve"> </w:t>
            </w:r>
            <w:r w:rsidRPr="00146254">
              <w:rPr>
                <w:rFonts w:ascii="Times New Roman" w:hAnsi="Times New Roman" w:cs="Times New Roman"/>
                <w:sz w:val="24"/>
                <w:szCs w:val="24"/>
              </w:rPr>
              <w:t>сельских территорий».</w:t>
            </w:r>
          </w:p>
          <w:p w:rsidR="00BA1B33" w:rsidRPr="00146254" w:rsidRDefault="002B1765" w:rsidP="000D559C">
            <w:pPr>
              <w:autoSpaceDE w:val="0"/>
              <w:autoSpaceDN w:val="0"/>
              <w:adjustRightInd w:val="0"/>
              <w:jc w:val="both"/>
              <w:rPr>
                <w:rFonts w:ascii="Times New Roman" w:hAnsi="Times New Roman" w:cs="Times New Roman"/>
                <w:sz w:val="24"/>
                <w:szCs w:val="24"/>
              </w:rPr>
            </w:pPr>
            <w:r w:rsidRPr="00146254">
              <w:rPr>
                <w:rFonts w:ascii="Times New Roman" w:hAnsi="Times New Roman" w:cs="Times New Roman"/>
                <w:sz w:val="24"/>
                <w:szCs w:val="24"/>
              </w:rPr>
              <w:t>Мероприятия по строител</w:t>
            </w:r>
            <w:r w:rsidRPr="00146254">
              <w:rPr>
                <w:rFonts w:ascii="Times New Roman" w:hAnsi="Times New Roman" w:cs="Times New Roman"/>
                <w:sz w:val="24"/>
                <w:szCs w:val="24"/>
              </w:rPr>
              <w:t>ь</w:t>
            </w:r>
            <w:r w:rsidRPr="00146254">
              <w:rPr>
                <w:rFonts w:ascii="Times New Roman" w:hAnsi="Times New Roman" w:cs="Times New Roman"/>
                <w:sz w:val="24"/>
                <w:szCs w:val="24"/>
              </w:rPr>
              <w:t>ству</w:t>
            </w:r>
            <w:r w:rsidR="000D559C">
              <w:rPr>
                <w:rFonts w:ascii="Times New Roman" w:hAnsi="Times New Roman" w:cs="Times New Roman"/>
                <w:sz w:val="24"/>
                <w:szCs w:val="24"/>
              </w:rPr>
              <w:t xml:space="preserve"> </w:t>
            </w:r>
            <w:r w:rsidRPr="00146254">
              <w:rPr>
                <w:rFonts w:ascii="Times New Roman" w:hAnsi="Times New Roman" w:cs="Times New Roman"/>
                <w:sz w:val="24"/>
                <w:szCs w:val="24"/>
              </w:rPr>
              <w:t>(реконструкции)</w:t>
            </w:r>
            <w:r w:rsidR="000D559C">
              <w:rPr>
                <w:rFonts w:ascii="Times New Roman" w:hAnsi="Times New Roman" w:cs="Times New Roman"/>
                <w:sz w:val="24"/>
                <w:szCs w:val="24"/>
              </w:rPr>
              <w:t xml:space="preserve"> </w:t>
            </w:r>
            <w:proofErr w:type="spellStart"/>
            <w:r w:rsidRPr="00146254">
              <w:rPr>
                <w:rFonts w:ascii="Times New Roman" w:hAnsi="Times New Roman" w:cs="Times New Roman"/>
                <w:sz w:val="24"/>
                <w:szCs w:val="24"/>
              </w:rPr>
              <w:t>к</w:t>
            </w:r>
            <w:proofErr w:type="gramStart"/>
            <w:r w:rsidRPr="00146254">
              <w:rPr>
                <w:rFonts w:ascii="Times New Roman" w:hAnsi="Times New Roman" w:cs="Times New Roman"/>
                <w:sz w:val="24"/>
                <w:szCs w:val="24"/>
              </w:rPr>
              <w:t>a</w:t>
            </w:r>
            <w:proofErr w:type="gramEnd"/>
            <w:r w:rsidRPr="00146254">
              <w:rPr>
                <w:rFonts w:ascii="Times New Roman" w:hAnsi="Times New Roman" w:cs="Times New Roman"/>
                <w:sz w:val="24"/>
                <w:szCs w:val="24"/>
              </w:rPr>
              <w:t>питaльному</w:t>
            </w:r>
            <w:proofErr w:type="spellEnd"/>
            <w:r w:rsidR="000D559C">
              <w:rPr>
                <w:rFonts w:ascii="Times New Roman" w:hAnsi="Times New Roman" w:cs="Times New Roman"/>
                <w:sz w:val="24"/>
                <w:szCs w:val="24"/>
              </w:rPr>
              <w:t xml:space="preserve"> </w:t>
            </w:r>
            <w:r w:rsidRPr="00146254">
              <w:rPr>
                <w:rFonts w:ascii="Times New Roman" w:hAnsi="Times New Roman" w:cs="Times New Roman"/>
                <w:sz w:val="24"/>
                <w:szCs w:val="24"/>
              </w:rPr>
              <w:t>ремонту и р</w:t>
            </w:r>
            <w:r w:rsidRPr="00146254">
              <w:rPr>
                <w:rFonts w:ascii="Times New Roman" w:hAnsi="Times New Roman" w:cs="Times New Roman"/>
                <w:sz w:val="24"/>
                <w:szCs w:val="24"/>
              </w:rPr>
              <w:t>е</w:t>
            </w:r>
            <w:r w:rsidRPr="00146254">
              <w:rPr>
                <w:rFonts w:ascii="Times New Roman" w:hAnsi="Times New Roman" w:cs="Times New Roman"/>
                <w:sz w:val="24"/>
                <w:szCs w:val="24"/>
              </w:rPr>
              <w:t>монту</w:t>
            </w:r>
            <w:r w:rsidR="000D559C">
              <w:rPr>
                <w:rFonts w:ascii="Times New Roman" w:hAnsi="Times New Roman" w:cs="Times New Roman"/>
                <w:sz w:val="24"/>
                <w:szCs w:val="24"/>
              </w:rPr>
              <w:t xml:space="preserve"> </w:t>
            </w:r>
            <w:r w:rsidRPr="00146254">
              <w:rPr>
                <w:rFonts w:ascii="Times New Roman" w:hAnsi="Times New Roman" w:cs="Times New Roman"/>
                <w:sz w:val="24"/>
                <w:szCs w:val="24"/>
              </w:rPr>
              <w:t>автомобильных дорог общ</w:t>
            </w:r>
            <w:r w:rsidRPr="00146254">
              <w:rPr>
                <w:rFonts w:ascii="Times New Roman" w:hAnsi="Times New Roman" w:cs="Times New Roman"/>
                <w:sz w:val="24"/>
                <w:szCs w:val="24"/>
              </w:rPr>
              <w:t>е</w:t>
            </w:r>
            <w:r w:rsidRPr="00146254">
              <w:rPr>
                <w:rFonts w:ascii="Times New Roman" w:hAnsi="Times New Roman" w:cs="Times New Roman"/>
                <w:sz w:val="24"/>
                <w:szCs w:val="24"/>
              </w:rPr>
              <w:t>го</w:t>
            </w:r>
            <w:r w:rsidR="000D559C">
              <w:rPr>
                <w:rFonts w:ascii="Times New Roman" w:hAnsi="Times New Roman" w:cs="Times New Roman"/>
                <w:sz w:val="24"/>
                <w:szCs w:val="24"/>
              </w:rPr>
              <w:t xml:space="preserve"> </w:t>
            </w:r>
            <w:r w:rsidRPr="00146254">
              <w:rPr>
                <w:rFonts w:ascii="Times New Roman" w:hAnsi="Times New Roman" w:cs="Times New Roman"/>
                <w:sz w:val="24"/>
                <w:szCs w:val="24"/>
              </w:rPr>
              <w:t>пользования</w:t>
            </w:r>
          </w:p>
        </w:tc>
        <w:tc>
          <w:tcPr>
            <w:tcW w:w="3436" w:type="dxa"/>
          </w:tcPr>
          <w:p w:rsidR="002B1765" w:rsidRPr="00146254" w:rsidRDefault="002B1765" w:rsidP="00AF67FE">
            <w:pPr>
              <w:autoSpaceDE w:val="0"/>
              <w:autoSpaceDN w:val="0"/>
              <w:adjustRightInd w:val="0"/>
              <w:jc w:val="both"/>
              <w:rPr>
                <w:rFonts w:ascii="Times New Roman" w:hAnsi="Times New Roman" w:cs="Times New Roman"/>
                <w:sz w:val="24"/>
                <w:szCs w:val="24"/>
              </w:rPr>
            </w:pPr>
            <w:r w:rsidRPr="00146254">
              <w:rPr>
                <w:rFonts w:ascii="Times New Roman" w:hAnsi="Times New Roman" w:cs="Times New Roman"/>
                <w:sz w:val="24"/>
                <w:szCs w:val="24"/>
              </w:rPr>
              <w:t>Существенной помощью рег</w:t>
            </w:r>
            <w:r w:rsidRPr="00146254">
              <w:rPr>
                <w:rFonts w:ascii="Times New Roman" w:hAnsi="Times New Roman" w:cs="Times New Roman"/>
                <w:sz w:val="24"/>
                <w:szCs w:val="24"/>
              </w:rPr>
              <w:t>и</w:t>
            </w:r>
            <w:r w:rsidRPr="00146254">
              <w:rPr>
                <w:rFonts w:ascii="Times New Roman" w:hAnsi="Times New Roman" w:cs="Times New Roman"/>
                <w:sz w:val="24"/>
                <w:szCs w:val="24"/>
              </w:rPr>
              <w:t>онам являлось</w:t>
            </w:r>
            <w:r w:rsidR="000D559C">
              <w:rPr>
                <w:rFonts w:ascii="Times New Roman" w:hAnsi="Times New Roman" w:cs="Times New Roman"/>
                <w:sz w:val="24"/>
                <w:szCs w:val="24"/>
              </w:rPr>
              <w:t xml:space="preserve"> </w:t>
            </w:r>
            <w:r w:rsidRPr="00146254">
              <w:rPr>
                <w:rFonts w:ascii="Times New Roman" w:hAnsi="Times New Roman" w:cs="Times New Roman"/>
                <w:sz w:val="24"/>
                <w:szCs w:val="24"/>
              </w:rPr>
              <w:t>предоставление из федерального бюджета сре</w:t>
            </w:r>
            <w:proofErr w:type="gramStart"/>
            <w:r w:rsidRPr="00146254">
              <w:rPr>
                <w:rFonts w:ascii="Times New Roman" w:hAnsi="Times New Roman" w:cs="Times New Roman"/>
                <w:sz w:val="24"/>
                <w:szCs w:val="24"/>
              </w:rPr>
              <w:t>дств в</w:t>
            </w:r>
            <w:r w:rsidR="000D559C">
              <w:rPr>
                <w:rFonts w:ascii="Times New Roman" w:hAnsi="Times New Roman" w:cs="Times New Roman"/>
                <w:sz w:val="24"/>
                <w:szCs w:val="24"/>
              </w:rPr>
              <w:t xml:space="preserve"> </w:t>
            </w:r>
            <w:r w:rsidRPr="00146254">
              <w:rPr>
                <w:rFonts w:ascii="Times New Roman" w:hAnsi="Times New Roman" w:cs="Times New Roman"/>
                <w:sz w:val="24"/>
                <w:szCs w:val="24"/>
              </w:rPr>
              <w:t>р</w:t>
            </w:r>
            <w:proofErr w:type="gramEnd"/>
            <w:r w:rsidRPr="00146254">
              <w:rPr>
                <w:rFonts w:ascii="Times New Roman" w:hAnsi="Times New Roman" w:cs="Times New Roman"/>
                <w:sz w:val="24"/>
                <w:szCs w:val="24"/>
              </w:rPr>
              <w:t>амках госуда</w:t>
            </w:r>
            <w:r w:rsidRPr="00146254">
              <w:rPr>
                <w:rFonts w:ascii="Times New Roman" w:hAnsi="Times New Roman" w:cs="Times New Roman"/>
                <w:sz w:val="24"/>
                <w:szCs w:val="24"/>
              </w:rPr>
              <w:t>р</w:t>
            </w:r>
            <w:r w:rsidRPr="00146254">
              <w:rPr>
                <w:rFonts w:ascii="Times New Roman" w:hAnsi="Times New Roman" w:cs="Times New Roman"/>
                <w:sz w:val="24"/>
                <w:szCs w:val="24"/>
              </w:rPr>
              <w:t>ственной программы «Ко</w:t>
            </w:r>
            <w:r w:rsidRPr="00146254">
              <w:rPr>
                <w:rFonts w:ascii="Times New Roman" w:hAnsi="Times New Roman" w:cs="Times New Roman"/>
                <w:sz w:val="24"/>
                <w:szCs w:val="24"/>
              </w:rPr>
              <w:t>м</w:t>
            </w:r>
            <w:r w:rsidRPr="00146254">
              <w:rPr>
                <w:rFonts w:ascii="Times New Roman" w:hAnsi="Times New Roman" w:cs="Times New Roman"/>
                <w:sz w:val="24"/>
                <w:szCs w:val="24"/>
              </w:rPr>
              <w:t>плексное</w:t>
            </w:r>
            <w:r w:rsidR="000D559C">
              <w:rPr>
                <w:rFonts w:ascii="Times New Roman" w:hAnsi="Times New Roman" w:cs="Times New Roman"/>
                <w:sz w:val="24"/>
                <w:szCs w:val="24"/>
              </w:rPr>
              <w:t xml:space="preserve"> </w:t>
            </w:r>
            <w:r w:rsidRPr="00146254">
              <w:rPr>
                <w:rFonts w:ascii="Times New Roman" w:hAnsi="Times New Roman" w:cs="Times New Roman"/>
                <w:sz w:val="24"/>
                <w:szCs w:val="24"/>
              </w:rPr>
              <w:t>развитие сельских террит</w:t>
            </w:r>
            <w:r w:rsidRPr="00146254">
              <w:rPr>
                <w:rFonts w:ascii="Times New Roman" w:hAnsi="Times New Roman" w:cs="Times New Roman"/>
                <w:sz w:val="24"/>
                <w:szCs w:val="24"/>
              </w:rPr>
              <w:t>о</w:t>
            </w:r>
            <w:r w:rsidRPr="00146254">
              <w:rPr>
                <w:rFonts w:ascii="Times New Roman" w:hAnsi="Times New Roman" w:cs="Times New Roman"/>
                <w:sz w:val="24"/>
                <w:szCs w:val="24"/>
              </w:rPr>
              <w:t>рий», за счет которой.</w:t>
            </w:r>
          </w:p>
          <w:p w:rsidR="00BA1B33" w:rsidRPr="00146254" w:rsidRDefault="002B1765" w:rsidP="000D559C">
            <w:pPr>
              <w:autoSpaceDE w:val="0"/>
              <w:autoSpaceDN w:val="0"/>
              <w:adjustRightInd w:val="0"/>
              <w:jc w:val="both"/>
              <w:rPr>
                <w:rFonts w:ascii="Times New Roman" w:hAnsi="Times New Roman" w:cs="Times New Roman"/>
                <w:sz w:val="24"/>
                <w:szCs w:val="24"/>
              </w:rPr>
            </w:pPr>
            <w:r w:rsidRPr="00146254">
              <w:rPr>
                <w:rFonts w:ascii="Times New Roman" w:hAnsi="Times New Roman" w:cs="Times New Roman"/>
                <w:sz w:val="24"/>
                <w:szCs w:val="24"/>
              </w:rPr>
              <w:t>строились и ремонтировались автомобильные дороги</w:t>
            </w:r>
            <w:r w:rsidR="000D559C">
              <w:rPr>
                <w:rFonts w:ascii="Times New Roman" w:hAnsi="Times New Roman" w:cs="Times New Roman"/>
                <w:sz w:val="24"/>
                <w:szCs w:val="24"/>
              </w:rPr>
              <w:t xml:space="preserve"> </w:t>
            </w:r>
            <w:r w:rsidRPr="00146254">
              <w:rPr>
                <w:rFonts w:ascii="Times New Roman" w:hAnsi="Times New Roman" w:cs="Times New Roman"/>
                <w:sz w:val="24"/>
                <w:szCs w:val="24"/>
              </w:rPr>
              <w:t>к с</w:t>
            </w:r>
            <w:r w:rsidRPr="00146254">
              <w:rPr>
                <w:rFonts w:ascii="Times New Roman" w:hAnsi="Times New Roman" w:cs="Times New Roman"/>
                <w:sz w:val="24"/>
                <w:szCs w:val="24"/>
              </w:rPr>
              <w:t>е</w:t>
            </w:r>
            <w:r w:rsidRPr="00146254">
              <w:rPr>
                <w:rFonts w:ascii="Times New Roman" w:hAnsi="Times New Roman" w:cs="Times New Roman"/>
                <w:sz w:val="24"/>
                <w:szCs w:val="24"/>
              </w:rPr>
              <w:t>лам. K сожалению, нач</w:t>
            </w:r>
            <w:r w:rsidRPr="00146254">
              <w:rPr>
                <w:rFonts w:ascii="Times New Roman" w:hAnsi="Times New Roman" w:cs="Times New Roman"/>
                <w:sz w:val="24"/>
                <w:szCs w:val="24"/>
              </w:rPr>
              <w:t>и</w:t>
            </w:r>
            <w:r w:rsidRPr="00146254">
              <w:rPr>
                <w:rFonts w:ascii="Times New Roman" w:hAnsi="Times New Roman" w:cs="Times New Roman"/>
                <w:sz w:val="24"/>
                <w:szCs w:val="24"/>
              </w:rPr>
              <w:t>ная c 2020 года это стало</w:t>
            </w:r>
            <w:r w:rsidR="000D559C">
              <w:rPr>
                <w:rFonts w:ascii="Times New Roman" w:hAnsi="Times New Roman" w:cs="Times New Roman"/>
                <w:sz w:val="24"/>
                <w:szCs w:val="24"/>
              </w:rPr>
              <w:t xml:space="preserve"> </w:t>
            </w:r>
            <w:r w:rsidRPr="00146254">
              <w:rPr>
                <w:rFonts w:ascii="Times New Roman" w:hAnsi="Times New Roman" w:cs="Times New Roman"/>
                <w:sz w:val="24"/>
                <w:szCs w:val="24"/>
              </w:rPr>
              <w:t>невозмо</w:t>
            </w:r>
            <w:r w:rsidRPr="00146254">
              <w:rPr>
                <w:rFonts w:ascii="Times New Roman" w:hAnsi="Times New Roman" w:cs="Times New Roman"/>
                <w:sz w:val="24"/>
                <w:szCs w:val="24"/>
              </w:rPr>
              <w:t>ж</w:t>
            </w:r>
            <w:r w:rsidRPr="00146254">
              <w:rPr>
                <w:rFonts w:ascii="Times New Roman" w:hAnsi="Times New Roman" w:cs="Times New Roman"/>
                <w:sz w:val="24"/>
                <w:szCs w:val="24"/>
              </w:rPr>
              <w:t>но в связи тем, что Минсел</w:t>
            </w:r>
            <w:r w:rsidRPr="00146254">
              <w:rPr>
                <w:rFonts w:ascii="Times New Roman" w:hAnsi="Times New Roman" w:cs="Times New Roman"/>
                <w:sz w:val="24"/>
                <w:szCs w:val="24"/>
              </w:rPr>
              <w:t>ь</w:t>
            </w:r>
            <w:r w:rsidRPr="00146254">
              <w:rPr>
                <w:rFonts w:ascii="Times New Roman" w:hAnsi="Times New Roman" w:cs="Times New Roman"/>
                <w:sz w:val="24"/>
                <w:szCs w:val="24"/>
              </w:rPr>
              <w:t>хозом России</w:t>
            </w:r>
            <w:r w:rsidR="000D559C">
              <w:rPr>
                <w:rFonts w:ascii="Times New Roman" w:hAnsi="Times New Roman" w:cs="Times New Roman"/>
                <w:sz w:val="24"/>
                <w:szCs w:val="24"/>
              </w:rPr>
              <w:t xml:space="preserve"> </w:t>
            </w:r>
            <w:r w:rsidRPr="00146254">
              <w:rPr>
                <w:rFonts w:ascii="Times New Roman" w:hAnsi="Times New Roman" w:cs="Times New Roman"/>
                <w:sz w:val="24"/>
                <w:szCs w:val="24"/>
              </w:rPr>
              <w:t>определены н</w:t>
            </w:r>
            <w:r w:rsidRPr="00146254">
              <w:rPr>
                <w:rFonts w:ascii="Times New Roman" w:hAnsi="Times New Roman" w:cs="Times New Roman"/>
                <w:sz w:val="24"/>
                <w:szCs w:val="24"/>
              </w:rPr>
              <w:t>о</w:t>
            </w:r>
            <w:r w:rsidRPr="00146254">
              <w:rPr>
                <w:rFonts w:ascii="Times New Roman" w:hAnsi="Times New Roman" w:cs="Times New Roman"/>
                <w:sz w:val="24"/>
                <w:szCs w:val="24"/>
              </w:rPr>
              <w:t>вые требования и внесены и</w:t>
            </w:r>
            <w:r w:rsidRPr="00146254">
              <w:rPr>
                <w:rFonts w:ascii="Times New Roman" w:hAnsi="Times New Roman" w:cs="Times New Roman"/>
                <w:sz w:val="24"/>
                <w:szCs w:val="24"/>
              </w:rPr>
              <w:t>з</w:t>
            </w:r>
            <w:r w:rsidRPr="00146254">
              <w:rPr>
                <w:rFonts w:ascii="Times New Roman" w:hAnsi="Times New Roman" w:cs="Times New Roman"/>
                <w:sz w:val="24"/>
                <w:szCs w:val="24"/>
              </w:rPr>
              <w:t>менения</w:t>
            </w:r>
            <w:r w:rsidR="000D559C">
              <w:rPr>
                <w:rFonts w:ascii="Times New Roman" w:hAnsi="Times New Roman" w:cs="Times New Roman"/>
                <w:sz w:val="24"/>
                <w:szCs w:val="24"/>
              </w:rPr>
              <w:t xml:space="preserve"> </w:t>
            </w:r>
            <w:r w:rsidRPr="00146254">
              <w:rPr>
                <w:rFonts w:ascii="Times New Roman" w:hAnsi="Times New Roman" w:cs="Times New Roman"/>
                <w:sz w:val="24"/>
                <w:szCs w:val="24"/>
              </w:rPr>
              <w:t>в Постановление</w:t>
            </w:r>
            <w:r w:rsidR="000D559C">
              <w:rPr>
                <w:rFonts w:ascii="Times New Roman" w:hAnsi="Times New Roman" w:cs="Times New Roman"/>
                <w:sz w:val="24"/>
                <w:szCs w:val="24"/>
              </w:rPr>
              <w:t xml:space="preserve"> </w:t>
            </w:r>
            <w:r w:rsidRPr="00146254">
              <w:rPr>
                <w:rFonts w:ascii="Times New Roman" w:hAnsi="Times New Roman" w:cs="Times New Roman"/>
                <w:sz w:val="24"/>
                <w:szCs w:val="24"/>
              </w:rPr>
              <w:t>Правительства Российской</w:t>
            </w:r>
            <w:r w:rsidR="000D559C">
              <w:rPr>
                <w:rFonts w:ascii="Times New Roman" w:hAnsi="Times New Roman" w:cs="Times New Roman"/>
                <w:sz w:val="24"/>
                <w:szCs w:val="24"/>
              </w:rPr>
              <w:t xml:space="preserve"> </w:t>
            </w:r>
            <w:r w:rsidRPr="00146254">
              <w:rPr>
                <w:rFonts w:ascii="Times New Roman" w:hAnsi="Times New Roman" w:cs="Times New Roman"/>
                <w:sz w:val="24"/>
                <w:szCs w:val="24"/>
              </w:rPr>
              <w:t>Федерации от З</w:t>
            </w:r>
            <w:proofErr w:type="gramStart"/>
            <w:r w:rsidRPr="00146254">
              <w:rPr>
                <w:rFonts w:ascii="Times New Roman" w:hAnsi="Times New Roman" w:cs="Times New Roman"/>
                <w:sz w:val="24"/>
                <w:szCs w:val="24"/>
              </w:rPr>
              <w:t>1</w:t>
            </w:r>
            <w:proofErr w:type="gramEnd"/>
            <w:r w:rsidRPr="00146254">
              <w:rPr>
                <w:rFonts w:ascii="Times New Roman" w:hAnsi="Times New Roman" w:cs="Times New Roman"/>
                <w:sz w:val="24"/>
                <w:szCs w:val="24"/>
              </w:rPr>
              <w:t>.05</w:t>
            </w:r>
            <w:r w:rsidR="000D559C">
              <w:rPr>
                <w:rFonts w:ascii="Times New Roman" w:hAnsi="Times New Roman" w:cs="Times New Roman"/>
                <w:sz w:val="24"/>
                <w:szCs w:val="24"/>
              </w:rPr>
              <w:t>.</w:t>
            </w:r>
            <w:r w:rsidRPr="00146254">
              <w:rPr>
                <w:rFonts w:ascii="Times New Roman" w:hAnsi="Times New Roman" w:cs="Times New Roman"/>
                <w:sz w:val="24"/>
                <w:szCs w:val="24"/>
              </w:rPr>
              <w:t>2019</w:t>
            </w:r>
            <w:r w:rsidR="000D559C">
              <w:rPr>
                <w:rFonts w:ascii="Times New Roman" w:hAnsi="Times New Roman" w:cs="Times New Roman"/>
                <w:sz w:val="24"/>
                <w:szCs w:val="24"/>
              </w:rPr>
              <w:t xml:space="preserve"> № </w:t>
            </w:r>
            <w:r w:rsidRPr="00146254">
              <w:rPr>
                <w:rFonts w:ascii="Times New Roman" w:hAnsi="Times New Roman" w:cs="Times New Roman"/>
                <w:sz w:val="24"/>
                <w:szCs w:val="24"/>
              </w:rPr>
              <w:t>696 «Об утверждении</w:t>
            </w:r>
            <w:r w:rsidR="000D559C">
              <w:rPr>
                <w:rFonts w:ascii="Times New Roman" w:hAnsi="Times New Roman" w:cs="Times New Roman"/>
                <w:sz w:val="24"/>
                <w:szCs w:val="24"/>
              </w:rPr>
              <w:t xml:space="preserve"> </w:t>
            </w:r>
            <w:r w:rsidRPr="00146254">
              <w:rPr>
                <w:rFonts w:ascii="Times New Roman" w:hAnsi="Times New Roman" w:cs="Times New Roman"/>
                <w:sz w:val="24"/>
                <w:szCs w:val="24"/>
              </w:rPr>
              <w:t>госуда</w:t>
            </w:r>
            <w:r w:rsidRPr="00146254">
              <w:rPr>
                <w:rFonts w:ascii="Times New Roman" w:hAnsi="Times New Roman" w:cs="Times New Roman"/>
                <w:sz w:val="24"/>
                <w:szCs w:val="24"/>
              </w:rPr>
              <w:t>р</w:t>
            </w:r>
            <w:r w:rsidRPr="00146254">
              <w:rPr>
                <w:rFonts w:ascii="Times New Roman" w:hAnsi="Times New Roman" w:cs="Times New Roman"/>
                <w:sz w:val="24"/>
                <w:szCs w:val="24"/>
              </w:rPr>
              <w:lastRenderedPageBreak/>
              <w:t>ственной программы Росси</w:t>
            </w:r>
            <w:r w:rsidRPr="00146254">
              <w:rPr>
                <w:rFonts w:ascii="Times New Roman" w:hAnsi="Times New Roman" w:cs="Times New Roman"/>
                <w:sz w:val="24"/>
                <w:szCs w:val="24"/>
              </w:rPr>
              <w:t>й</w:t>
            </w:r>
            <w:r w:rsidRPr="00146254">
              <w:rPr>
                <w:rFonts w:ascii="Times New Roman" w:hAnsi="Times New Roman" w:cs="Times New Roman"/>
                <w:sz w:val="24"/>
                <w:szCs w:val="24"/>
              </w:rPr>
              <w:t>ской Федерации</w:t>
            </w:r>
            <w:r w:rsidR="000D559C">
              <w:rPr>
                <w:rFonts w:ascii="Times New Roman" w:hAnsi="Times New Roman" w:cs="Times New Roman"/>
                <w:sz w:val="24"/>
                <w:szCs w:val="24"/>
              </w:rPr>
              <w:t xml:space="preserve"> </w:t>
            </w:r>
            <w:r w:rsidRPr="00146254">
              <w:rPr>
                <w:rFonts w:ascii="Times New Roman" w:hAnsi="Times New Roman" w:cs="Times New Roman"/>
                <w:sz w:val="24"/>
                <w:szCs w:val="24"/>
              </w:rPr>
              <w:t xml:space="preserve">«Комплексное развитие сельских </w:t>
            </w:r>
            <w:proofErr w:type="spellStart"/>
            <w:r w:rsidRPr="00146254">
              <w:rPr>
                <w:rFonts w:ascii="Times New Roman" w:hAnsi="Times New Roman" w:cs="Times New Roman"/>
                <w:sz w:val="24"/>
                <w:szCs w:val="24"/>
              </w:rPr>
              <w:t>тeррит</w:t>
            </w:r>
            <w:r w:rsidRPr="00146254">
              <w:rPr>
                <w:rFonts w:ascii="Times New Roman" w:hAnsi="Times New Roman" w:cs="Times New Roman"/>
                <w:sz w:val="24"/>
                <w:szCs w:val="24"/>
              </w:rPr>
              <w:t>о</w:t>
            </w:r>
            <w:r w:rsidRPr="00146254">
              <w:rPr>
                <w:rFonts w:ascii="Times New Roman" w:hAnsi="Times New Roman" w:cs="Times New Roman"/>
                <w:sz w:val="24"/>
                <w:szCs w:val="24"/>
              </w:rPr>
              <w:t>рий</w:t>
            </w:r>
            <w:proofErr w:type="spellEnd"/>
            <w:r w:rsidRPr="00146254">
              <w:rPr>
                <w:rFonts w:ascii="Times New Roman" w:hAnsi="Times New Roman" w:cs="Times New Roman"/>
                <w:sz w:val="24"/>
                <w:szCs w:val="24"/>
              </w:rPr>
              <w:t>» в</w:t>
            </w:r>
            <w:r w:rsidR="000D559C">
              <w:rPr>
                <w:rFonts w:ascii="Times New Roman" w:hAnsi="Times New Roman" w:cs="Times New Roman"/>
                <w:sz w:val="24"/>
                <w:szCs w:val="24"/>
              </w:rPr>
              <w:t xml:space="preserve"> </w:t>
            </w:r>
            <w:r w:rsidRPr="00146254">
              <w:rPr>
                <w:rFonts w:ascii="Times New Roman" w:hAnsi="Times New Roman" w:cs="Times New Roman"/>
                <w:sz w:val="24"/>
                <w:szCs w:val="24"/>
              </w:rPr>
              <w:t>части приоритетности финансирования</w:t>
            </w:r>
            <w:r w:rsidR="000D559C">
              <w:rPr>
                <w:rFonts w:ascii="Times New Roman" w:hAnsi="Times New Roman" w:cs="Times New Roman"/>
                <w:sz w:val="24"/>
                <w:szCs w:val="24"/>
              </w:rPr>
              <w:t xml:space="preserve"> </w:t>
            </w:r>
            <w:r w:rsidRPr="00146254">
              <w:rPr>
                <w:rFonts w:ascii="Times New Roman" w:hAnsi="Times New Roman" w:cs="Times New Roman"/>
                <w:sz w:val="24"/>
                <w:szCs w:val="24"/>
              </w:rPr>
              <w:t>автомобил</w:t>
            </w:r>
            <w:r w:rsidRPr="00146254">
              <w:rPr>
                <w:rFonts w:ascii="Times New Roman" w:hAnsi="Times New Roman" w:cs="Times New Roman"/>
                <w:sz w:val="24"/>
                <w:szCs w:val="24"/>
              </w:rPr>
              <w:t>ь</w:t>
            </w:r>
            <w:r w:rsidRPr="00146254">
              <w:rPr>
                <w:rFonts w:ascii="Times New Roman" w:hAnsi="Times New Roman" w:cs="Times New Roman"/>
                <w:sz w:val="24"/>
                <w:szCs w:val="24"/>
              </w:rPr>
              <w:t>ных дорог к селам в пятую (последнюю)</w:t>
            </w:r>
            <w:r w:rsidR="000D559C">
              <w:rPr>
                <w:rFonts w:ascii="Times New Roman" w:hAnsi="Times New Roman" w:cs="Times New Roman"/>
                <w:sz w:val="24"/>
                <w:szCs w:val="24"/>
              </w:rPr>
              <w:t xml:space="preserve"> </w:t>
            </w:r>
            <w:r w:rsidRPr="00146254">
              <w:rPr>
                <w:rFonts w:ascii="Times New Roman" w:hAnsi="Times New Roman" w:cs="Times New Roman"/>
                <w:sz w:val="24"/>
                <w:szCs w:val="24"/>
              </w:rPr>
              <w:t>очередь.</w:t>
            </w:r>
          </w:p>
        </w:tc>
        <w:tc>
          <w:tcPr>
            <w:tcW w:w="2835" w:type="dxa"/>
          </w:tcPr>
          <w:p w:rsidR="00BA1B33" w:rsidRPr="00146254" w:rsidRDefault="002B1765" w:rsidP="000D559C">
            <w:pPr>
              <w:autoSpaceDE w:val="0"/>
              <w:autoSpaceDN w:val="0"/>
              <w:adjustRightInd w:val="0"/>
              <w:jc w:val="both"/>
              <w:rPr>
                <w:rFonts w:ascii="Times New Roman" w:hAnsi="Times New Roman" w:cs="Times New Roman"/>
                <w:sz w:val="24"/>
                <w:szCs w:val="24"/>
              </w:rPr>
            </w:pPr>
            <w:r w:rsidRPr="00146254">
              <w:rPr>
                <w:rFonts w:ascii="Times New Roman" w:hAnsi="Times New Roman" w:cs="Times New Roman"/>
                <w:sz w:val="24"/>
                <w:szCs w:val="24"/>
              </w:rPr>
              <w:lastRenderedPageBreak/>
              <w:t>Вернуться к прежнему варианту</w:t>
            </w:r>
            <w:r w:rsidR="000D559C">
              <w:rPr>
                <w:rFonts w:ascii="Times New Roman" w:hAnsi="Times New Roman" w:cs="Times New Roman"/>
                <w:sz w:val="24"/>
                <w:szCs w:val="24"/>
              </w:rPr>
              <w:t xml:space="preserve"> </w:t>
            </w:r>
            <w:r w:rsidRPr="00146254">
              <w:rPr>
                <w:rFonts w:ascii="Times New Roman" w:hAnsi="Times New Roman" w:cs="Times New Roman"/>
                <w:sz w:val="24"/>
                <w:szCs w:val="24"/>
              </w:rPr>
              <w:t>предоставления субсидий из</w:t>
            </w:r>
            <w:r w:rsidR="000D559C">
              <w:rPr>
                <w:rFonts w:ascii="Times New Roman" w:hAnsi="Times New Roman" w:cs="Times New Roman"/>
                <w:sz w:val="24"/>
                <w:szCs w:val="24"/>
              </w:rPr>
              <w:t xml:space="preserve"> </w:t>
            </w:r>
            <w:r w:rsidRPr="00146254">
              <w:rPr>
                <w:rFonts w:ascii="Times New Roman" w:hAnsi="Times New Roman" w:cs="Times New Roman"/>
                <w:sz w:val="24"/>
                <w:szCs w:val="24"/>
              </w:rPr>
              <w:t>федеральн</w:t>
            </w:r>
            <w:r w:rsidRPr="00146254">
              <w:rPr>
                <w:rFonts w:ascii="Times New Roman" w:hAnsi="Times New Roman" w:cs="Times New Roman"/>
                <w:sz w:val="24"/>
                <w:szCs w:val="24"/>
              </w:rPr>
              <w:t>о</w:t>
            </w:r>
            <w:r w:rsidRPr="00146254">
              <w:rPr>
                <w:rFonts w:ascii="Times New Roman" w:hAnsi="Times New Roman" w:cs="Times New Roman"/>
                <w:sz w:val="24"/>
                <w:szCs w:val="24"/>
              </w:rPr>
              <w:t>го бюджета регионам в</w:t>
            </w:r>
            <w:r w:rsidR="000D559C">
              <w:rPr>
                <w:rFonts w:ascii="Times New Roman" w:hAnsi="Times New Roman" w:cs="Times New Roman"/>
                <w:sz w:val="24"/>
                <w:szCs w:val="24"/>
              </w:rPr>
              <w:t xml:space="preserve"> </w:t>
            </w:r>
            <w:r w:rsidRPr="00146254">
              <w:rPr>
                <w:rFonts w:ascii="Times New Roman" w:hAnsi="Times New Roman" w:cs="Times New Roman"/>
                <w:sz w:val="24"/>
                <w:szCs w:val="24"/>
              </w:rPr>
              <w:t>рамках государственной программы</w:t>
            </w:r>
            <w:r w:rsidR="000D559C">
              <w:rPr>
                <w:rFonts w:ascii="Times New Roman" w:hAnsi="Times New Roman" w:cs="Times New Roman"/>
                <w:sz w:val="24"/>
                <w:szCs w:val="24"/>
              </w:rPr>
              <w:t xml:space="preserve"> </w:t>
            </w:r>
            <w:r w:rsidRPr="00146254">
              <w:rPr>
                <w:rFonts w:ascii="Times New Roman" w:hAnsi="Times New Roman" w:cs="Times New Roman"/>
                <w:sz w:val="24"/>
                <w:szCs w:val="24"/>
              </w:rPr>
              <w:t>«Комплек</w:t>
            </w:r>
            <w:r w:rsidRPr="00146254">
              <w:rPr>
                <w:rFonts w:ascii="Times New Roman" w:hAnsi="Times New Roman" w:cs="Times New Roman"/>
                <w:sz w:val="24"/>
                <w:szCs w:val="24"/>
              </w:rPr>
              <w:t>с</w:t>
            </w:r>
            <w:r w:rsidRPr="00146254">
              <w:rPr>
                <w:rFonts w:ascii="Times New Roman" w:hAnsi="Times New Roman" w:cs="Times New Roman"/>
                <w:sz w:val="24"/>
                <w:szCs w:val="24"/>
              </w:rPr>
              <w:t>ное развитие сельских</w:t>
            </w:r>
            <w:r w:rsidR="000D559C">
              <w:rPr>
                <w:rFonts w:ascii="Times New Roman" w:hAnsi="Times New Roman" w:cs="Times New Roman"/>
                <w:sz w:val="24"/>
                <w:szCs w:val="24"/>
              </w:rPr>
              <w:t xml:space="preserve"> </w:t>
            </w:r>
            <w:r w:rsidRPr="00146254">
              <w:rPr>
                <w:rFonts w:ascii="Times New Roman" w:hAnsi="Times New Roman" w:cs="Times New Roman"/>
                <w:sz w:val="24"/>
                <w:szCs w:val="24"/>
              </w:rPr>
              <w:t>терр</w:t>
            </w:r>
            <w:r w:rsidR="000D559C">
              <w:rPr>
                <w:rFonts w:ascii="Times New Roman" w:hAnsi="Times New Roman" w:cs="Times New Roman"/>
                <w:sz w:val="24"/>
                <w:szCs w:val="24"/>
              </w:rPr>
              <w:t>и</w:t>
            </w:r>
            <w:r w:rsidRPr="00146254">
              <w:rPr>
                <w:rFonts w:ascii="Times New Roman" w:hAnsi="Times New Roman" w:cs="Times New Roman"/>
                <w:sz w:val="24"/>
                <w:szCs w:val="24"/>
              </w:rPr>
              <w:t>торий», за счет к</w:t>
            </w:r>
            <w:r w:rsidRPr="00146254">
              <w:rPr>
                <w:rFonts w:ascii="Times New Roman" w:hAnsi="Times New Roman" w:cs="Times New Roman"/>
                <w:sz w:val="24"/>
                <w:szCs w:val="24"/>
              </w:rPr>
              <w:t>о</w:t>
            </w:r>
            <w:r w:rsidRPr="00146254">
              <w:rPr>
                <w:rFonts w:ascii="Times New Roman" w:hAnsi="Times New Roman" w:cs="Times New Roman"/>
                <w:sz w:val="24"/>
                <w:szCs w:val="24"/>
              </w:rPr>
              <w:t>торой до 2021</w:t>
            </w:r>
            <w:r w:rsidR="000D559C">
              <w:rPr>
                <w:rFonts w:ascii="Times New Roman" w:hAnsi="Times New Roman" w:cs="Times New Roman"/>
                <w:sz w:val="24"/>
                <w:szCs w:val="24"/>
              </w:rPr>
              <w:t xml:space="preserve"> </w:t>
            </w:r>
            <w:r w:rsidRPr="00146254">
              <w:rPr>
                <w:rFonts w:ascii="Times New Roman" w:hAnsi="Times New Roman" w:cs="Times New Roman"/>
                <w:sz w:val="24"/>
                <w:szCs w:val="24"/>
              </w:rPr>
              <w:t>года стр</w:t>
            </w:r>
            <w:r w:rsidRPr="00146254">
              <w:rPr>
                <w:rFonts w:ascii="Times New Roman" w:hAnsi="Times New Roman" w:cs="Times New Roman"/>
                <w:sz w:val="24"/>
                <w:szCs w:val="24"/>
              </w:rPr>
              <w:t>о</w:t>
            </w:r>
            <w:r w:rsidRPr="00146254">
              <w:rPr>
                <w:rFonts w:ascii="Times New Roman" w:hAnsi="Times New Roman" w:cs="Times New Roman"/>
                <w:sz w:val="24"/>
                <w:szCs w:val="24"/>
              </w:rPr>
              <w:t>ились автом</w:t>
            </w:r>
            <w:r w:rsidRPr="00146254">
              <w:rPr>
                <w:rFonts w:ascii="Times New Roman" w:hAnsi="Times New Roman" w:cs="Times New Roman"/>
                <w:sz w:val="24"/>
                <w:szCs w:val="24"/>
              </w:rPr>
              <w:t>о</w:t>
            </w:r>
            <w:r w:rsidRPr="00146254">
              <w:rPr>
                <w:rFonts w:ascii="Times New Roman" w:hAnsi="Times New Roman" w:cs="Times New Roman"/>
                <w:sz w:val="24"/>
                <w:szCs w:val="24"/>
              </w:rPr>
              <w:t>бильные дороги</w:t>
            </w:r>
            <w:r w:rsidR="000D559C">
              <w:rPr>
                <w:rFonts w:ascii="Times New Roman" w:hAnsi="Times New Roman" w:cs="Times New Roman"/>
                <w:sz w:val="24"/>
                <w:szCs w:val="24"/>
              </w:rPr>
              <w:t xml:space="preserve"> </w:t>
            </w:r>
            <w:r w:rsidRPr="00146254">
              <w:rPr>
                <w:rFonts w:ascii="Times New Roman" w:hAnsi="Times New Roman" w:cs="Times New Roman"/>
                <w:sz w:val="24"/>
                <w:szCs w:val="24"/>
              </w:rPr>
              <w:t>к селам в при</w:t>
            </w:r>
            <w:r w:rsidRPr="00146254">
              <w:rPr>
                <w:rFonts w:ascii="Times New Roman" w:hAnsi="Times New Roman" w:cs="Times New Roman"/>
                <w:sz w:val="24"/>
                <w:szCs w:val="24"/>
              </w:rPr>
              <w:t>о</w:t>
            </w:r>
            <w:r w:rsidRPr="00146254">
              <w:rPr>
                <w:rFonts w:ascii="Times New Roman" w:hAnsi="Times New Roman" w:cs="Times New Roman"/>
                <w:sz w:val="24"/>
                <w:szCs w:val="24"/>
              </w:rPr>
              <w:t>ритетном порядке.</w:t>
            </w:r>
          </w:p>
        </w:tc>
        <w:tc>
          <w:tcPr>
            <w:tcW w:w="3295" w:type="dxa"/>
          </w:tcPr>
          <w:p w:rsidR="00BA1B33" w:rsidRPr="00146254" w:rsidRDefault="00BA1B33" w:rsidP="00AF67FE">
            <w:pPr>
              <w:jc w:val="both"/>
              <w:rPr>
                <w:rFonts w:ascii="Times New Roman" w:hAnsi="Times New Roman" w:cs="Times New Roman"/>
                <w:sz w:val="24"/>
                <w:szCs w:val="24"/>
              </w:rPr>
            </w:pPr>
          </w:p>
        </w:tc>
      </w:tr>
      <w:tr w:rsidR="009E01ED" w:rsidTr="00AF67FE">
        <w:tc>
          <w:tcPr>
            <w:tcW w:w="617" w:type="dxa"/>
          </w:tcPr>
          <w:p w:rsidR="009E01ED" w:rsidRPr="002D6F3F" w:rsidRDefault="00B46C0D" w:rsidP="00BD2EEF">
            <w:pPr>
              <w:jc w:val="center"/>
              <w:rPr>
                <w:rFonts w:ascii="Times New Roman" w:hAnsi="Times New Roman" w:cs="Times New Roman"/>
                <w:sz w:val="24"/>
                <w:szCs w:val="24"/>
              </w:rPr>
            </w:pPr>
            <w:r w:rsidRPr="002D6F3F">
              <w:rPr>
                <w:rFonts w:ascii="Times New Roman" w:hAnsi="Times New Roman" w:cs="Times New Roman"/>
                <w:sz w:val="24"/>
                <w:szCs w:val="24"/>
              </w:rPr>
              <w:lastRenderedPageBreak/>
              <w:t>57</w:t>
            </w:r>
          </w:p>
        </w:tc>
        <w:tc>
          <w:tcPr>
            <w:tcW w:w="2185" w:type="dxa"/>
          </w:tcPr>
          <w:p w:rsidR="009E01ED" w:rsidRPr="00B95371" w:rsidRDefault="009E01ED" w:rsidP="000D559C">
            <w:pPr>
              <w:jc w:val="center"/>
              <w:rPr>
                <w:rFonts w:ascii="Times New Roman" w:hAnsi="Times New Roman" w:cs="Times New Roman"/>
                <w:b/>
                <w:sz w:val="24"/>
                <w:szCs w:val="24"/>
              </w:rPr>
            </w:pPr>
            <w:r w:rsidRPr="00B95371">
              <w:rPr>
                <w:rFonts w:ascii="Times New Roman" w:hAnsi="Times New Roman" w:cs="Times New Roman"/>
                <w:b/>
                <w:sz w:val="24"/>
                <w:szCs w:val="24"/>
              </w:rPr>
              <w:t>Орловская о</w:t>
            </w:r>
            <w:r w:rsidRPr="00B95371">
              <w:rPr>
                <w:rFonts w:ascii="Times New Roman" w:hAnsi="Times New Roman" w:cs="Times New Roman"/>
                <w:b/>
                <w:sz w:val="24"/>
                <w:szCs w:val="24"/>
              </w:rPr>
              <w:t>б</w:t>
            </w:r>
            <w:r w:rsidRPr="00B95371">
              <w:rPr>
                <w:rFonts w:ascii="Times New Roman" w:hAnsi="Times New Roman" w:cs="Times New Roman"/>
                <w:b/>
                <w:sz w:val="24"/>
                <w:szCs w:val="24"/>
              </w:rPr>
              <w:t>ласть</w:t>
            </w:r>
          </w:p>
        </w:tc>
        <w:tc>
          <w:tcPr>
            <w:tcW w:w="3260" w:type="dxa"/>
          </w:tcPr>
          <w:p w:rsidR="009E01ED" w:rsidRPr="00146254" w:rsidRDefault="009E01ED" w:rsidP="00B95371">
            <w:pPr>
              <w:jc w:val="both"/>
              <w:rPr>
                <w:rFonts w:ascii="Times New Roman" w:hAnsi="Times New Roman" w:cs="Times New Roman"/>
                <w:sz w:val="24"/>
                <w:szCs w:val="24"/>
              </w:rPr>
            </w:pPr>
            <w:r w:rsidRPr="00146254">
              <w:rPr>
                <w:rFonts w:ascii="Times New Roman" w:hAnsi="Times New Roman" w:cs="Times New Roman"/>
                <w:sz w:val="24"/>
                <w:szCs w:val="24"/>
              </w:rPr>
              <w:t>Региональный проект "Фо</w:t>
            </w:r>
            <w:r w:rsidRPr="00146254">
              <w:rPr>
                <w:rFonts w:ascii="Times New Roman" w:hAnsi="Times New Roman" w:cs="Times New Roman"/>
                <w:sz w:val="24"/>
                <w:szCs w:val="24"/>
              </w:rPr>
              <w:t>р</w:t>
            </w:r>
            <w:r w:rsidRPr="00146254">
              <w:rPr>
                <w:rFonts w:ascii="Times New Roman" w:hAnsi="Times New Roman" w:cs="Times New Roman"/>
                <w:sz w:val="24"/>
                <w:szCs w:val="24"/>
              </w:rPr>
              <w:t>мирование комфортной г</w:t>
            </w:r>
            <w:r w:rsidRPr="00146254">
              <w:rPr>
                <w:rFonts w:ascii="Times New Roman" w:hAnsi="Times New Roman" w:cs="Times New Roman"/>
                <w:sz w:val="24"/>
                <w:szCs w:val="24"/>
              </w:rPr>
              <w:t>о</w:t>
            </w:r>
            <w:r w:rsidRPr="00146254">
              <w:rPr>
                <w:rFonts w:ascii="Times New Roman" w:hAnsi="Times New Roman" w:cs="Times New Roman"/>
                <w:sz w:val="24"/>
                <w:szCs w:val="24"/>
              </w:rPr>
              <w:t>родской среды" федеральн</w:t>
            </w:r>
            <w:r w:rsidRPr="00146254">
              <w:rPr>
                <w:rFonts w:ascii="Times New Roman" w:hAnsi="Times New Roman" w:cs="Times New Roman"/>
                <w:sz w:val="24"/>
                <w:szCs w:val="24"/>
              </w:rPr>
              <w:t>о</w:t>
            </w:r>
            <w:r w:rsidRPr="00146254">
              <w:rPr>
                <w:rFonts w:ascii="Times New Roman" w:hAnsi="Times New Roman" w:cs="Times New Roman"/>
                <w:sz w:val="24"/>
                <w:szCs w:val="24"/>
              </w:rPr>
              <w:t>го проекта "Формирование комфортной городской ср</w:t>
            </w:r>
            <w:r w:rsidRPr="00146254">
              <w:rPr>
                <w:rFonts w:ascii="Times New Roman" w:hAnsi="Times New Roman" w:cs="Times New Roman"/>
                <w:sz w:val="24"/>
                <w:szCs w:val="24"/>
              </w:rPr>
              <w:t>е</w:t>
            </w:r>
            <w:r w:rsidRPr="00146254">
              <w:rPr>
                <w:rFonts w:ascii="Times New Roman" w:hAnsi="Times New Roman" w:cs="Times New Roman"/>
                <w:sz w:val="24"/>
                <w:szCs w:val="24"/>
              </w:rPr>
              <w:t>ды" национального проекта "Жилье и городская среда" (государственная программа Орловской области "Форм</w:t>
            </w:r>
            <w:r w:rsidRPr="00146254">
              <w:rPr>
                <w:rFonts w:ascii="Times New Roman" w:hAnsi="Times New Roman" w:cs="Times New Roman"/>
                <w:sz w:val="24"/>
                <w:szCs w:val="24"/>
              </w:rPr>
              <w:t>и</w:t>
            </w:r>
            <w:r w:rsidRPr="00146254">
              <w:rPr>
                <w:rFonts w:ascii="Times New Roman" w:hAnsi="Times New Roman" w:cs="Times New Roman"/>
                <w:sz w:val="24"/>
                <w:szCs w:val="24"/>
              </w:rPr>
              <w:t>рование современной горо</w:t>
            </w:r>
            <w:r w:rsidRPr="00146254">
              <w:rPr>
                <w:rFonts w:ascii="Times New Roman" w:hAnsi="Times New Roman" w:cs="Times New Roman"/>
                <w:sz w:val="24"/>
                <w:szCs w:val="24"/>
              </w:rPr>
              <w:t>д</w:t>
            </w:r>
            <w:r w:rsidRPr="00146254">
              <w:rPr>
                <w:rFonts w:ascii="Times New Roman" w:hAnsi="Times New Roman" w:cs="Times New Roman"/>
                <w:sz w:val="24"/>
                <w:szCs w:val="24"/>
              </w:rPr>
              <w:t>ской среды на территории Орловской области")</w:t>
            </w:r>
          </w:p>
        </w:tc>
        <w:tc>
          <w:tcPr>
            <w:tcW w:w="3436" w:type="dxa"/>
          </w:tcPr>
          <w:p w:rsidR="009E01ED" w:rsidRPr="00146254" w:rsidRDefault="009E01ED" w:rsidP="00AF67FE">
            <w:pPr>
              <w:jc w:val="both"/>
              <w:rPr>
                <w:rFonts w:ascii="Times New Roman" w:hAnsi="Times New Roman" w:cs="Times New Roman"/>
                <w:sz w:val="24"/>
                <w:szCs w:val="24"/>
              </w:rPr>
            </w:pPr>
            <w:r w:rsidRPr="00146254">
              <w:rPr>
                <w:rFonts w:ascii="Times New Roman" w:hAnsi="Times New Roman" w:cs="Times New Roman"/>
                <w:color w:val="000000"/>
                <w:sz w:val="24"/>
                <w:szCs w:val="24"/>
              </w:rPr>
              <w:t>Основной задачей в области благоустройства остается формирование концепции ра</w:t>
            </w:r>
            <w:r w:rsidRPr="00146254">
              <w:rPr>
                <w:rFonts w:ascii="Times New Roman" w:hAnsi="Times New Roman" w:cs="Times New Roman"/>
                <w:color w:val="000000"/>
                <w:sz w:val="24"/>
                <w:szCs w:val="24"/>
              </w:rPr>
              <w:t>з</w:t>
            </w:r>
            <w:r w:rsidRPr="00146254">
              <w:rPr>
                <w:rFonts w:ascii="Times New Roman" w:hAnsi="Times New Roman" w:cs="Times New Roman"/>
                <w:color w:val="000000"/>
                <w:sz w:val="24"/>
                <w:szCs w:val="24"/>
              </w:rPr>
              <w:t>вития городской среды на те</w:t>
            </w:r>
            <w:r w:rsidRPr="00146254">
              <w:rPr>
                <w:rFonts w:ascii="Times New Roman" w:hAnsi="Times New Roman" w:cs="Times New Roman"/>
                <w:color w:val="000000"/>
                <w:sz w:val="24"/>
                <w:szCs w:val="24"/>
              </w:rPr>
              <w:t>р</w:t>
            </w:r>
            <w:r w:rsidRPr="00146254">
              <w:rPr>
                <w:rFonts w:ascii="Times New Roman" w:hAnsi="Times New Roman" w:cs="Times New Roman"/>
                <w:color w:val="000000"/>
                <w:sz w:val="24"/>
                <w:szCs w:val="24"/>
              </w:rPr>
              <w:t>ритории Орловской области до 2024 года посредством реал</w:t>
            </w:r>
            <w:r w:rsidRPr="00146254">
              <w:rPr>
                <w:rFonts w:ascii="Times New Roman" w:hAnsi="Times New Roman" w:cs="Times New Roman"/>
                <w:color w:val="000000"/>
                <w:sz w:val="24"/>
                <w:szCs w:val="24"/>
              </w:rPr>
              <w:t>и</w:t>
            </w:r>
            <w:r w:rsidRPr="00146254">
              <w:rPr>
                <w:rFonts w:ascii="Times New Roman" w:hAnsi="Times New Roman" w:cs="Times New Roman"/>
                <w:color w:val="000000"/>
                <w:sz w:val="24"/>
                <w:szCs w:val="24"/>
              </w:rPr>
              <w:t>зации мероприятий по благ</w:t>
            </w:r>
            <w:r w:rsidRPr="00146254">
              <w:rPr>
                <w:rFonts w:ascii="Times New Roman" w:hAnsi="Times New Roman" w:cs="Times New Roman"/>
                <w:color w:val="000000"/>
                <w:sz w:val="24"/>
                <w:szCs w:val="24"/>
              </w:rPr>
              <w:t>о</w:t>
            </w:r>
            <w:r w:rsidRPr="00146254">
              <w:rPr>
                <w:rFonts w:ascii="Times New Roman" w:hAnsi="Times New Roman" w:cs="Times New Roman"/>
                <w:color w:val="000000"/>
                <w:sz w:val="24"/>
                <w:szCs w:val="24"/>
              </w:rPr>
              <w:t>устройству территорий мун</w:t>
            </w:r>
            <w:r w:rsidRPr="00146254">
              <w:rPr>
                <w:rFonts w:ascii="Times New Roman" w:hAnsi="Times New Roman" w:cs="Times New Roman"/>
                <w:color w:val="000000"/>
                <w:sz w:val="24"/>
                <w:szCs w:val="24"/>
              </w:rPr>
              <w:t>и</w:t>
            </w:r>
            <w:r w:rsidRPr="00146254">
              <w:rPr>
                <w:rFonts w:ascii="Times New Roman" w:hAnsi="Times New Roman" w:cs="Times New Roman"/>
                <w:color w:val="000000"/>
                <w:sz w:val="24"/>
                <w:szCs w:val="24"/>
              </w:rPr>
              <w:t>ципальных образований О</w:t>
            </w:r>
            <w:r w:rsidRPr="00146254">
              <w:rPr>
                <w:rFonts w:ascii="Times New Roman" w:hAnsi="Times New Roman" w:cs="Times New Roman"/>
                <w:color w:val="000000"/>
                <w:sz w:val="24"/>
                <w:szCs w:val="24"/>
              </w:rPr>
              <w:t>р</w:t>
            </w:r>
            <w:r w:rsidRPr="00146254">
              <w:rPr>
                <w:rFonts w:ascii="Times New Roman" w:hAnsi="Times New Roman" w:cs="Times New Roman"/>
                <w:color w:val="000000"/>
                <w:sz w:val="24"/>
                <w:szCs w:val="24"/>
              </w:rPr>
              <w:t>ловской области. В соотве</w:t>
            </w:r>
            <w:r w:rsidRPr="00146254">
              <w:rPr>
                <w:rFonts w:ascii="Times New Roman" w:hAnsi="Times New Roman" w:cs="Times New Roman"/>
                <w:color w:val="000000"/>
                <w:sz w:val="24"/>
                <w:szCs w:val="24"/>
              </w:rPr>
              <w:t>т</w:t>
            </w:r>
            <w:r w:rsidRPr="00146254">
              <w:rPr>
                <w:rFonts w:ascii="Times New Roman" w:hAnsi="Times New Roman" w:cs="Times New Roman"/>
                <w:color w:val="000000"/>
                <w:sz w:val="24"/>
                <w:szCs w:val="24"/>
              </w:rPr>
              <w:t>ствии с существующим ф</w:t>
            </w:r>
            <w:r w:rsidRPr="00146254">
              <w:rPr>
                <w:rFonts w:ascii="Times New Roman" w:hAnsi="Times New Roman" w:cs="Times New Roman"/>
                <w:color w:val="000000"/>
                <w:sz w:val="24"/>
                <w:szCs w:val="24"/>
              </w:rPr>
              <w:t>и</w:t>
            </w:r>
            <w:r w:rsidRPr="00146254">
              <w:rPr>
                <w:rFonts w:ascii="Times New Roman" w:hAnsi="Times New Roman" w:cs="Times New Roman"/>
                <w:color w:val="000000"/>
                <w:sz w:val="24"/>
                <w:szCs w:val="24"/>
              </w:rPr>
              <w:t>нансированием в регионал</w:t>
            </w:r>
            <w:r w:rsidRPr="00146254">
              <w:rPr>
                <w:rFonts w:ascii="Times New Roman" w:hAnsi="Times New Roman" w:cs="Times New Roman"/>
                <w:color w:val="000000"/>
                <w:sz w:val="24"/>
                <w:szCs w:val="24"/>
              </w:rPr>
              <w:t>ь</w:t>
            </w:r>
            <w:r w:rsidRPr="00146254">
              <w:rPr>
                <w:rFonts w:ascii="Times New Roman" w:hAnsi="Times New Roman" w:cs="Times New Roman"/>
                <w:color w:val="000000"/>
                <w:sz w:val="24"/>
                <w:szCs w:val="24"/>
              </w:rPr>
              <w:t>ный проект заведено 612 дв</w:t>
            </w:r>
            <w:r w:rsidRPr="00146254">
              <w:rPr>
                <w:rFonts w:ascii="Times New Roman" w:hAnsi="Times New Roman" w:cs="Times New Roman"/>
                <w:color w:val="000000"/>
                <w:sz w:val="24"/>
                <w:szCs w:val="24"/>
              </w:rPr>
              <w:t>о</w:t>
            </w:r>
            <w:r w:rsidRPr="00146254">
              <w:rPr>
                <w:rFonts w:ascii="Times New Roman" w:hAnsi="Times New Roman" w:cs="Times New Roman"/>
                <w:color w:val="000000"/>
                <w:sz w:val="24"/>
                <w:szCs w:val="24"/>
              </w:rPr>
              <w:t>ровых территорий, однако требует благоустройства п</w:t>
            </w:r>
            <w:r w:rsidRPr="00146254">
              <w:rPr>
                <w:rFonts w:ascii="Times New Roman" w:hAnsi="Times New Roman" w:cs="Times New Roman"/>
                <w:color w:val="000000"/>
                <w:sz w:val="24"/>
                <w:szCs w:val="24"/>
              </w:rPr>
              <w:t>о</w:t>
            </w:r>
            <w:r w:rsidRPr="00146254">
              <w:rPr>
                <w:rFonts w:ascii="Times New Roman" w:hAnsi="Times New Roman" w:cs="Times New Roman"/>
                <w:color w:val="000000"/>
                <w:sz w:val="24"/>
                <w:szCs w:val="24"/>
              </w:rPr>
              <w:t>рядка 3 тыс. дворов, при этом на практике имеются отдел</w:t>
            </w:r>
            <w:r w:rsidRPr="00146254">
              <w:rPr>
                <w:rFonts w:ascii="Times New Roman" w:hAnsi="Times New Roman" w:cs="Times New Roman"/>
                <w:color w:val="000000"/>
                <w:sz w:val="24"/>
                <w:szCs w:val="24"/>
              </w:rPr>
              <w:t>ь</w:t>
            </w:r>
            <w:r w:rsidRPr="00146254">
              <w:rPr>
                <w:rFonts w:ascii="Times New Roman" w:hAnsi="Times New Roman" w:cs="Times New Roman"/>
                <w:color w:val="000000"/>
                <w:sz w:val="24"/>
                <w:szCs w:val="24"/>
              </w:rPr>
              <w:t>ные проблемы, требующие принятия дополнительных мер организационного и правового характера в целях их решения, - возникающие риски неи</w:t>
            </w:r>
            <w:r w:rsidRPr="00146254">
              <w:rPr>
                <w:rFonts w:ascii="Times New Roman" w:hAnsi="Times New Roman" w:cs="Times New Roman"/>
                <w:color w:val="000000"/>
                <w:sz w:val="24"/>
                <w:szCs w:val="24"/>
              </w:rPr>
              <w:t>с</w:t>
            </w:r>
            <w:r w:rsidRPr="00146254">
              <w:rPr>
                <w:rFonts w:ascii="Times New Roman" w:hAnsi="Times New Roman" w:cs="Times New Roman"/>
                <w:color w:val="000000"/>
                <w:sz w:val="24"/>
                <w:szCs w:val="24"/>
              </w:rPr>
              <w:t>полнения обязательств, прин</w:t>
            </w:r>
            <w:r w:rsidRPr="00146254">
              <w:rPr>
                <w:rFonts w:ascii="Times New Roman" w:hAnsi="Times New Roman" w:cs="Times New Roman"/>
                <w:color w:val="000000"/>
                <w:sz w:val="24"/>
                <w:szCs w:val="24"/>
              </w:rPr>
              <w:t>я</w:t>
            </w:r>
            <w:r w:rsidRPr="00146254">
              <w:rPr>
                <w:rFonts w:ascii="Times New Roman" w:hAnsi="Times New Roman" w:cs="Times New Roman"/>
                <w:color w:val="000000"/>
                <w:sz w:val="24"/>
                <w:szCs w:val="24"/>
              </w:rPr>
              <w:t>тых на себя муниципальными заказчиками в рамках закл</w:t>
            </w:r>
            <w:r w:rsidRPr="00146254">
              <w:rPr>
                <w:rFonts w:ascii="Times New Roman" w:hAnsi="Times New Roman" w:cs="Times New Roman"/>
                <w:color w:val="000000"/>
                <w:sz w:val="24"/>
                <w:szCs w:val="24"/>
              </w:rPr>
              <w:t>ю</w:t>
            </w:r>
            <w:r w:rsidRPr="00146254">
              <w:rPr>
                <w:rFonts w:ascii="Times New Roman" w:hAnsi="Times New Roman" w:cs="Times New Roman"/>
                <w:color w:val="000000"/>
                <w:sz w:val="24"/>
                <w:szCs w:val="24"/>
              </w:rPr>
              <w:t>ченных контрактов на выпо</w:t>
            </w:r>
            <w:r w:rsidRPr="00146254">
              <w:rPr>
                <w:rFonts w:ascii="Times New Roman" w:hAnsi="Times New Roman" w:cs="Times New Roman"/>
                <w:color w:val="000000"/>
                <w:sz w:val="24"/>
                <w:szCs w:val="24"/>
              </w:rPr>
              <w:t>л</w:t>
            </w:r>
            <w:r w:rsidRPr="00146254">
              <w:rPr>
                <w:rFonts w:ascii="Times New Roman" w:hAnsi="Times New Roman" w:cs="Times New Roman"/>
                <w:color w:val="000000"/>
                <w:sz w:val="24"/>
                <w:szCs w:val="24"/>
              </w:rPr>
              <w:t>нение работ по благоустро</w:t>
            </w:r>
            <w:r w:rsidRPr="00146254">
              <w:rPr>
                <w:rFonts w:ascii="Times New Roman" w:hAnsi="Times New Roman" w:cs="Times New Roman"/>
                <w:color w:val="000000"/>
                <w:sz w:val="24"/>
                <w:szCs w:val="24"/>
              </w:rPr>
              <w:t>й</w:t>
            </w:r>
            <w:r w:rsidRPr="00146254">
              <w:rPr>
                <w:rFonts w:ascii="Times New Roman" w:hAnsi="Times New Roman" w:cs="Times New Roman"/>
                <w:color w:val="000000"/>
                <w:sz w:val="24"/>
                <w:szCs w:val="24"/>
              </w:rPr>
              <w:t>ству территорий, связанные с уменьшением объема фед</w:t>
            </w:r>
            <w:r w:rsidRPr="00146254">
              <w:rPr>
                <w:rFonts w:ascii="Times New Roman" w:hAnsi="Times New Roman" w:cs="Times New Roman"/>
                <w:color w:val="000000"/>
                <w:sz w:val="24"/>
                <w:szCs w:val="24"/>
              </w:rPr>
              <w:t>е</w:t>
            </w:r>
            <w:r w:rsidRPr="00146254">
              <w:rPr>
                <w:rFonts w:ascii="Times New Roman" w:hAnsi="Times New Roman" w:cs="Times New Roman"/>
                <w:color w:val="000000"/>
                <w:sz w:val="24"/>
                <w:szCs w:val="24"/>
              </w:rPr>
              <w:lastRenderedPageBreak/>
              <w:t>ральных средств, предусмо</w:t>
            </w:r>
            <w:r w:rsidRPr="00146254">
              <w:rPr>
                <w:rFonts w:ascii="Times New Roman" w:hAnsi="Times New Roman" w:cs="Times New Roman"/>
                <w:color w:val="000000"/>
                <w:sz w:val="24"/>
                <w:szCs w:val="24"/>
              </w:rPr>
              <w:t>т</w:t>
            </w:r>
            <w:r w:rsidRPr="00146254">
              <w:rPr>
                <w:rFonts w:ascii="Times New Roman" w:hAnsi="Times New Roman" w:cs="Times New Roman"/>
                <w:color w:val="000000"/>
                <w:sz w:val="24"/>
                <w:szCs w:val="24"/>
              </w:rPr>
              <w:t>ренных в плановом периоде на реализацию проекта (в сре</w:t>
            </w:r>
            <w:r w:rsidRPr="00146254">
              <w:rPr>
                <w:rFonts w:ascii="Times New Roman" w:hAnsi="Times New Roman" w:cs="Times New Roman"/>
                <w:color w:val="000000"/>
                <w:sz w:val="24"/>
                <w:szCs w:val="24"/>
              </w:rPr>
              <w:t>д</w:t>
            </w:r>
            <w:r w:rsidRPr="00146254">
              <w:rPr>
                <w:rFonts w:ascii="Times New Roman" w:hAnsi="Times New Roman" w:cs="Times New Roman"/>
                <w:color w:val="000000"/>
                <w:sz w:val="24"/>
                <w:szCs w:val="24"/>
              </w:rPr>
              <w:t>нем размер субсидии умен</w:t>
            </w:r>
            <w:r w:rsidRPr="00146254">
              <w:rPr>
                <w:rFonts w:ascii="Times New Roman" w:hAnsi="Times New Roman" w:cs="Times New Roman"/>
                <w:color w:val="000000"/>
                <w:sz w:val="24"/>
                <w:szCs w:val="24"/>
              </w:rPr>
              <w:t>ь</w:t>
            </w:r>
            <w:r w:rsidRPr="00146254">
              <w:rPr>
                <w:rFonts w:ascii="Times New Roman" w:hAnsi="Times New Roman" w:cs="Times New Roman"/>
                <w:color w:val="000000"/>
                <w:sz w:val="24"/>
                <w:szCs w:val="24"/>
              </w:rPr>
              <w:t>шается на 4 млн рублей еж</w:t>
            </w:r>
            <w:r w:rsidRPr="00146254">
              <w:rPr>
                <w:rFonts w:ascii="Times New Roman" w:hAnsi="Times New Roman" w:cs="Times New Roman"/>
                <w:color w:val="000000"/>
                <w:sz w:val="24"/>
                <w:szCs w:val="24"/>
              </w:rPr>
              <w:t>е</w:t>
            </w:r>
            <w:r w:rsidRPr="00146254">
              <w:rPr>
                <w:rFonts w:ascii="Times New Roman" w:hAnsi="Times New Roman" w:cs="Times New Roman"/>
                <w:color w:val="000000"/>
                <w:sz w:val="24"/>
                <w:szCs w:val="24"/>
              </w:rPr>
              <w:t xml:space="preserve">годно). </w:t>
            </w:r>
            <w:r w:rsidRPr="000D559C">
              <w:rPr>
                <w:rFonts w:ascii="Times New Roman" w:hAnsi="Times New Roman" w:cs="Times New Roman"/>
                <w:color w:val="000000"/>
                <w:sz w:val="24"/>
                <w:szCs w:val="24"/>
              </w:rPr>
              <w:t>Регион справляется с поставленными задачами пр</w:t>
            </w:r>
            <w:r w:rsidRPr="000D559C">
              <w:rPr>
                <w:rFonts w:ascii="Times New Roman" w:hAnsi="Times New Roman" w:cs="Times New Roman"/>
                <w:color w:val="000000"/>
                <w:sz w:val="24"/>
                <w:szCs w:val="24"/>
              </w:rPr>
              <w:t>о</w:t>
            </w:r>
            <w:r w:rsidRPr="000D559C">
              <w:rPr>
                <w:rFonts w:ascii="Times New Roman" w:hAnsi="Times New Roman" w:cs="Times New Roman"/>
                <w:color w:val="000000"/>
                <w:sz w:val="24"/>
                <w:szCs w:val="24"/>
              </w:rPr>
              <w:t>екта, ежегодно перев</w:t>
            </w:r>
            <w:r w:rsidRPr="000D559C">
              <w:rPr>
                <w:rFonts w:ascii="Times New Roman" w:hAnsi="Times New Roman" w:cs="Times New Roman"/>
                <w:color w:val="000000"/>
                <w:sz w:val="24"/>
                <w:szCs w:val="24"/>
              </w:rPr>
              <w:t>ы</w:t>
            </w:r>
            <w:r w:rsidRPr="000D559C">
              <w:rPr>
                <w:rFonts w:ascii="Times New Roman" w:hAnsi="Times New Roman" w:cs="Times New Roman"/>
                <w:color w:val="000000"/>
                <w:sz w:val="24"/>
                <w:szCs w:val="24"/>
              </w:rPr>
              <w:t>полняет установленные п</w:t>
            </w:r>
            <w:r w:rsidRPr="000D559C">
              <w:rPr>
                <w:rFonts w:ascii="Times New Roman" w:hAnsi="Times New Roman" w:cs="Times New Roman"/>
                <w:color w:val="000000"/>
                <w:sz w:val="24"/>
                <w:szCs w:val="24"/>
              </w:rPr>
              <w:t>о</w:t>
            </w:r>
            <w:r w:rsidRPr="000D559C">
              <w:rPr>
                <w:rFonts w:ascii="Times New Roman" w:hAnsi="Times New Roman" w:cs="Times New Roman"/>
                <w:color w:val="000000"/>
                <w:sz w:val="24"/>
                <w:szCs w:val="24"/>
              </w:rPr>
              <w:t>казатели, в том числе по благоустройству дворовых территорий – в два раза, за счет использования средств областного бюджета (средства Дорожного фонда О</w:t>
            </w:r>
            <w:r w:rsidRPr="000D559C">
              <w:rPr>
                <w:rFonts w:ascii="Times New Roman" w:hAnsi="Times New Roman" w:cs="Times New Roman"/>
                <w:color w:val="000000"/>
                <w:sz w:val="24"/>
                <w:szCs w:val="24"/>
              </w:rPr>
              <w:t>р</w:t>
            </w:r>
            <w:r w:rsidRPr="000D559C">
              <w:rPr>
                <w:rFonts w:ascii="Times New Roman" w:hAnsi="Times New Roman" w:cs="Times New Roman"/>
                <w:color w:val="000000"/>
                <w:sz w:val="24"/>
                <w:szCs w:val="24"/>
              </w:rPr>
              <w:t>ловской области).</w:t>
            </w:r>
          </w:p>
        </w:tc>
        <w:tc>
          <w:tcPr>
            <w:tcW w:w="2835" w:type="dxa"/>
          </w:tcPr>
          <w:p w:rsidR="009E01ED" w:rsidRPr="00146254" w:rsidRDefault="009E01ED" w:rsidP="00AF67FE">
            <w:pPr>
              <w:jc w:val="both"/>
              <w:rPr>
                <w:rFonts w:ascii="Times New Roman" w:hAnsi="Times New Roman" w:cs="Times New Roman"/>
                <w:sz w:val="24"/>
                <w:szCs w:val="24"/>
              </w:rPr>
            </w:pPr>
            <w:r w:rsidRPr="00146254">
              <w:rPr>
                <w:rFonts w:ascii="Times New Roman" w:hAnsi="Times New Roman" w:cs="Times New Roman"/>
                <w:sz w:val="24"/>
                <w:szCs w:val="24"/>
              </w:rPr>
              <w:lastRenderedPageBreak/>
              <w:t>Предлагаем внести и</w:t>
            </w:r>
            <w:r w:rsidRPr="00146254">
              <w:rPr>
                <w:rFonts w:ascii="Times New Roman" w:hAnsi="Times New Roman" w:cs="Times New Roman"/>
                <w:sz w:val="24"/>
                <w:szCs w:val="24"/>
              </w:rPr>
              <w:t>з</w:t>
            </w:r>
            <w:r w:rsidRPr="00146254">
              <w:rPr>
                <w:rFonts w:ascii="Times New Roman" w:hAnsi="Times New Roman" w:cs="Times New Roman"/>
                <w:sz w:val="24"/>
                <w:szCs w:val="24"/>
              </w:rPr>
              <w:t>менения в Правила предоставления и ра</w:t>
            </w:r>
            <w:r w:rsidRPr="00146254">
              <w:rPr>
                <w:rFonts w:ascii="Times New Roman" w:hAnsi="Times New Roman" w:cs="Times New Roman"/>
                <w:sz w:val="24"/>
                <w:szCs w:val="24"/>
              </w:rPr>
              <w:t>с</w:t>
            </w:r>
            <w:r w:rsidRPr="00146254">
              <w:rPr>
                <w:rFonts w:ascii="Times New Roman" w:hAnsi="Times New Roman" w:cs="Times New Roman"/>
                <w:sz w:val="24"/>
                <w:szCs w:val="24"/>
              </w:rPr>
              <w:t>пределения субсидий из федерального бюджета бюджетам субъектов Российской Федерации на поддержку госуда</w:t>
            </w:r>
            <w:r w:rsidRPr="00146254">
              <w:rPr>
                <w:rFonts w:ascii="Times New Roman" w:hAnsi="Times New Roman" w:cs="Times New Roman"/>
                <w:sz w:val="24"/>
                <w:szCs w:val="24"/>
              </w:rPr>
              <w:t>р</w:t>
            </w:r>
            <w:r w:rsidRPr="00146254">
              <w:rPr>
                <w:rFonts w:ascii="Times New Roman" w:hAnsi="Times New Roman" w:cs="Times New Roman"/>
                <w:sz w:val="24"/>
                <w:szCs w:val="24"/>
              </w:rPr>
              <w:t>ственных программ субъектов Российской Федерации и муниц</w:t>
            </w:r>
            <w:r w:rsidRPr="00146254">
              <w:rPr>
                <w:rFonts w:ascii="Times New Roman" w:hAnsi="Times New Roman" w:cs="Times New Roman"/>
                <w:sz w:val="24"/>
                <w:szCs w:val="24"/>
              </w:rPr>
              <w:t>и</w:t>
            </w:r>
            <w:r w:rsidRPr="00146254">
              <w:rPr>
                <w:rFonts w:ascii="Times New Roman" w:hAnsi="Times New Roman" w:cs="Times New Roman"/>
                <w:sz w:val="24"/>
                <w:szCs w:val="24"/>
              </w:rPr>
              <w:t>пальных программ фо</w:t>
            </w:r>
            <w:r w:rsidRPr="00146254">
              <w:rPr>
                <w:rFonts w:ascii="Times New Roman" w:hAnsi="Times New Roman" w:cs="Times New Roman"/>
                <w:sz w:val="24"/>
                <w:szCs w:val="24"/>
              </w:rPr>
              <w:t>р</w:t>
            </w:r>
            <w:r w:rsidRPr="00146254">
              <w:rPr>
                <w:rFonts w:ascii="Times New Roman" w:hAnsi="Times New Roman" w:cs="Times New Roman"/>
                <w:sz w:val="24"/>
                <w:szCs w:val="24"/>
              </w:rPr>
              <w:t>мирования современной городской среды (пр</w:t>
            </w:r>
            <w:r w:rsidRPr="00146254">
              <w:rPr>
                <w:rFonts w:ascii="Times New Roman" w:hAnsi="Times New Roman" w:cs="Times New Roman"/>
                <w:sz w:val="24"/>
                <w:szCs w:val="24"/>
              </w:rPr>
              <w:t>и</w:t>
            </w:r>
            <w:r w:rsidRPr="00146254">
              <w:rPr>
                <w:rFonts w:ascii="Times New Roman" w:hAnsi="Times New Roman" w:cs="Times New Roman"/>
                <w:sz w:val="24"/>
                <w:szCs w:val="24"/>
              </w:rPr>
              <w:t>ложение № 15 к госуда</w:t>
            </w:r>
            <w:r w:rsidRPr="00146254">
              <w:rPr>
                <w:rFonts w:ascii="Times New Roman" w:hAnsi="Times New Roman" w:cs="Times New Roman"/>
                <w:sz w:val="24"/>
                <w:szCs w:val="24"/>
              </w:rPr>
              <w:t>р</w:t>
            </w:r>
            <w:r w:rsidRPr="00146254">
              <w:rPr>
                <w:rFonts w:ascii="Times New Roman" w:hAnsi="Times New Roman" w:cs="Times New Roman"/>
                <w:sz w:val="24"/>
                <w:szCs w:val="24"/>
              </w:rPr>
              <w:t>ственной программе Российской Федерации "Обеспечение досту</w:t>
            </w:r>
            <w:r w:rsidRPr="00146254">
              <w:rPr>
                <w:rFonts w:ascii="Times New Roman" w:hAnsi="Times New Roman" w:cs="Times New Roman"/>
                <w:sz w:val="24"/>
                <w:szCs w:val="24"/>
              </w:rPr>
              <w:t>п</w:t>
            </w:r>
            <w:r w:rsidRPr="00146254">
              <w:rPr>
                <w:rFonts w:ascii="Times New Roman" w:hAnsi="Times New Roman" w:cs="Times New Roman"/>
                <w:sz w:val="24"/>
                <w:szCs w:val="24"/>
              </w:rPr>
              <w:t>ным и комфортным ж</w:t>
            </w:r>
            <w:r w:rsidRPr="00146254">
              <w:rPr>
                <w:rFonts w:ascii="Times New Roman" w:hAnsi="Times New Roman" w:cs="Times New Roman"/>
                <w:sz w:val="24"/>
                <w:szCs w:val="24"/>
              </w:rPr>
              <w:t>и</w:t>
            </w:r>
            <w:r w:rsidRPr="00146254">
              <w:rPr>
                <w:rFonts w:ascii="Times New Roman" w:hAnsi="Times New Roman" w:cs="Times New Roman"/>
                <w:sz w:val="24"/>
                <w:szCs w:val="24"/>
              </w:rPr>
              <w:t>льем и коммунальными услугами граждан Ро</w:t>
            </w:r>
            <w:r w:rsidRPr="00146254">
              <w:rPr>
                <w:rFonts w:ascii="Times New Roman" w:hAnsi="Times New Roman" w:cs="Times New Roman"/>
                <w:sz w:val="24"/>
                <w:szCs w:val="24"/>
              </w:rPr>
              <w:t>с</w:t>
            </w:r>
            <w:r w:rsidRPr="00146254">
              <w:rPr>
                <w:rFonts w:ascii="Times New Roman" w:hAnsi="Times New Roman" w:cs="Times New Roman"/>
                <w:sz w:val="24"/>
                <w:szCs w:val="24"/>
              </w:rPr>
              <w:t>сийской Федерации", утвержденной постано</w:t>
            </w:r>
            <w:r w:rsidRPr="00146254">
              <w:rPr>
                <w:rFonts w:ascii="Times New Roman" w:hAnsi="Times New Roman" w:cs="Times New Roman"/>
                <w:sz w:val="24"/>
                <w:szCs w:val="24"/>
              </w:rPr>
              <w:t>в</w:t>
            </w:r>
            <w:r w:rsidRPr="00146254">
              <w:rPr>
                <w:rFonts w:ascii="Times New Roman" w:hAnsi="Times New Roman" w:cs="Times New Roman"/>
                <w:sz w:val="24"/>
                <w:szCs w:val="24"/>
              </w:rPr>
              <w:t>лением Правительства Российской Федерации от 30 декабря 2017 года № 1710), предусмотрев:</w:t>
            </w:r>
          </w:p>
          <w:p w:rsidR="009E01ED" w:rsidRPr="00146254" w:rsidRDefault="009E01ED" w:rsidP="00AF67FE">
            <w:pPr>
              <w:jc w:val="both"/>
              <w:rPr>
                <w:rFonts w:ascii="Times New Roman" w:hAnsi="Times New Roman" w:cs="Times New Roman"/>
                <w:sz w:val="24"/>
                <w:szCs w:val="24"/>
              </w:rPr>
            </w:pPr>
            <w:r w:rsidRPr="00146254">
              <w:rPr>
                <w:rFonts w:ascii="Times New Roman" w:hAnsi="Times New Roman" w:cs="Times New Roman"/>
                <w:sz w:val="24"/>
                <w:szCs w:val="24"/>
              </w:rPr>
              <w:t xml:space="preserve">- при расчете размера субсидии на поддержку </w:t>
            </w:r>
            <w:r w:rsidRPr="00146254">
              <w:rPr>
                <w:rFonts w:ascii="Times New Roman" w:hAnsi="Times New Roman" w:cs="Times New Roman"/>
                <w:sz w:val="24"/>
                <w:szCs w:val="24"/>
              </w:rPr>
              <w:lastRenderedPageBreak/>
              <w:t>муниципальных пр</w:t>
            </w:r>
            <w:r w:rsidRPr="00146254">
              <w:rPr>
                <w:rFonts w:ascii="Times New Roman" w:hAnsi="Times New Roman" w:cs="Times New Roman"/>
                <w:sz w:val="24"/>
                <w:szCs w:val="24"/>
              </w:rPr>
              <w:t>о</w:t>
            </w:r>
            <w:r w:rsidRPr="00146254">
              <w:rPr>
                <w:rFonts w:ascii="Times New Roman" w:hAnsi="Times New Roman" w:cs="Times New Roman"/>
                <w:sz w:val="24"/>
                <w:szCs w:val="24"/>
              </w:rPr>
              <w:t>грамм формирования с</w:t>
            </w:r>
            <w:r w:rsidRPr="00146254">
              <w:rPr>
                <w:rFonts w:ascii="Times New Roman" w:hAnsi="Times New Roman" w:cs="Times New Roman"/>
                <w:sz w:val="24"/>
                <w:szCs w:val="24"/>
              </w:rPr>
              <w:t>о</w:t>
            </w:r>
            <w:r w:rsidRPr="00146254">
              <w:rPr>
                <w:rFonts w:ascii="Times New Roman" w:hAnsi="Times New Roman" w:cs="Times New Roman"/>
                <w:sz w:val="24"/>
                <w:szCs w:val="24"/>
              </w:rPr>
              <w:t>временной городской среды из федерального бюджета субъекту Ро</w:t>
            </w:r>
            <w:r w:rsidRPr="00146254">
              <w:rPr>
                <w:rFonts w:ascii="Times New Roman" w:hAnsi="Times New Roman" w:cs="Times New Roman"/>
                <w:sz w:val="24"/>
                <w:szCs w:val="24"/>
              </w:rPr>
              <w:t>с</w:t>
            </w:r>
            <w:r w:rsidRPr="00146254">
              <w:rPr>
                <w:rFonts w:ascii="Times New Roman" w:hAnsi="Times New Roman" w:cs="Times New Roman"/>
                <w:sz w:val="24"/>
                <w:szCs w:val="24"/>
              </w:rPr>
              <w:t>сийской Федерации, п</w:t>
            </w:r>
            <w:r w:rsidRPr="00146254">
              <w:rPr>
                <w:rFonts w:ascii="Times New Roman" w:hAnsi="Times New Roman" w:cs="Times New Roman"/>
                <w:sz w:val="24"/>
                <w:szCs w:val="24"/>
              </w:rPr>
              <w:t>е</w:t>
            </w:r>
            <w:r w:rsidRPr="00146254">
              <w:rPr>
                <w:rFonts w:ascii="Times New Roman" w:hAnsi="Times New Roman" w:cs="Times New Roman"/>
                <w:sz w:val="24"/>
                <w:szCs w:val="24"/>
              </w:rPr>
              <w:t>ревыполняющему уст</w:t>
            </w:r>
            <w:r w:rsidRPr="00146254">
              <w:rPr>
                <w:rFonts w:ascii="Times New Roman" w:hAnsi="Times New Roman" w:cs="Times New Roman"/>
                <w:sz w:val="24"/>
                <w:szCs w:val="24"/>
              </w:rPr>
              <w:t>а</w:t>
            </w:r>
            <w:r w:rsidRPr="00146254">
              <w:rPr>
                <w:rFonts w:ascii="Times New Roman" w:hAnsi="Times New Roman" w:cs="Times New Roman"/>
                <w:sz w:val="24"/>
                <w:szCs w:val="24"/>
              </w:rPr>
              <w:t>новленные показатели по благоустройству двор</w:t>
            </w:r>
            <w:r w:rsidRPr="00146254">
              <w:rPr>
                <w:rFonts w:ascii="Times New Roman" w:hAnsi="Times New Roman" w:cs="Times New Roman"/>
                <w:sz w:val="24"/>
                <w:szCs w:val="24"/>
              </w:rPr>
              <w:t>о</w:t>
            </w:r>
            <w:r w:rsidRPr="00146254">
              <w:rPr>
                <w:rFonts w:ascii="Times New Roman" w:hAnsi="Times New Roman" w:cs="Times New Roman"/>
                <w:sz w:val="24"/>
                <w:szCs w:val="24"/>
              </w:rPr>
              <w:t>вых территорий, прим</w:t>
            </w:r>
            <w:r w:rsidRPr="00146254">
              <w:rPr>
                <w:rFonts w:ascii="Times New Roman" w:hAnsi="Times New Roman" w:cs="Times New Roman"/>
                <w:sz w:val="24"/>
                <w:szCs w:val="24"/>
              </w:rPr>
              <w:t>е</w:t>
            </w:r>
            <w:r w:rsidRPr="00146254">
              <w:rPr>
                <w:rFonts w:ascii="Times New Roman" w:hAnsi="Times New Roman" w:cs="Times New Roman"/>
                <w:sz w:val="24"/>
                <w:szCs w:val="24"/>
              </w:rPr>
              <w:t>нять повышающий к</w:t>
            </w:r>
            <w:r w:rsidRPr="00146254">
              <w:rPr>
                <w:rFonts w:ascii="Times New Roman" w:hAnsi="Times New Roman" w:cs="Times New Roman"/>
                <w:sz w:val="24"/>
                <w:szCs w:val="24"/>
              </w:rPr>
              <w:t>о</w:t>
            </w:r>
            <w:r w:rsidRPr="00146254">
              <w:rPr>
                <w:rFonts w:ascii="Times New Roman" w:hAnsi="Times New Roman" w:cs="Times New Roman"/>
                <w:sz w:val="24"/>
                <w:szCs w:val="24"/>
              </w:rPr>
              <w:t>эффициент;</w:t>
            </w:r>
          </w:p>
          <w:p w:rsidR="009E01ED" w:rsidRPr="00146254" w:rsidRDefault="009E01ED" w:rsidP="00AF67FE">
            <w:pPr>
              <w:jc w:val="both"/>
              <w:rPr>
                <w:rFonts w:ascii="Times New Roman" w:hAnsi="Times New Roman" w:cs="Times New Roman"/>
                <w:sz w:val="24"/>
                <w:szCs w:val="24"/>
              </w:rPr>
            </w:pPr>
            <w:r w:rsidRPr="00146254">
              <w:rPr>
                <w:rFonts w:ascii="Times New Roman" w:hAnsi="Times New Roman" w:cs="Times New Roman"/>
                <w:sz w:val="24"/>
                <w:szCs w:val="24"/>
              </w:rPr>
              <w:t>- при уменьшении ра</w:t>
            </w:r>
            <w:r w:rsidRPr="00146254">
              <w:rPr>
                <w:rFonts w:ascii="Times New Roman" w:hAnsi="Times New Roman" w:cs="Times New Roman"/>
                <w:sz w:val="24"/>
                <w:szCs w:val="24"/>
              </w:rPr>
              <w:t>з</w:t>
            </w:r>
            <w:r w:rsidRPr="00146254">
              <w:rPr>
                <w:rFonts w:ascii="Times New Roman" w:hAnsi="Times New Roman" w:cs="Times New Roman"/>
                <w:sz w:val="24"/>
                <w:szCs w:val="24"/>
              </w:rPr>
              <w:t>мера субсидии из фед</w:t>
            </w:r>
            <w:r w:rsidRPr="00146254">
              <w:rPr>
                <w:rFonts w:ascii="Times New Roman" w:hAnsi="Times New Roman" w:cs="Times New Roman"/>
                <w:sz w:val="24"/>
                <w:szCs w:val="24"/>
              </w:rPr>
              <w:t>е</w:t>
            </w:r>
            <w:r w:rsidRPr="00146254">
              <w:rPr>
                <w:rFonts w:ascii="Times New Roman" w:hAnsi="Times New Roman" w:cs="Times New Roman"/>
                <w:sz w:val="24"/>
                <w:szCs w:val="24"/>
              </w:rPr>
              <w:t>рального бюджета на р</w:t>
            </w:r>
            <w:r w:rsidRPr="00146254">
              <w:rPr>
                <w:rFonts w:ascii="Times New Roman" w:hAnsi="Times New Roman" w:cs="Times New Roman"/>
                <w:sz w:val="24"/>
                <w:szCs w:val="24"/>
              </w:rPr>
              <w:t>е</w:t>
            </w:r>
            <w:r w:rsidRPr="00146254">
              <w:rPr>
                <w:rFonts w:ascii="Times New Roman" w:hAnsi="Times New Roman" w:cs="Times New Roman"/>
                <w:sz w:val="24"/>
                <w:szCs w:val="24"/>
              </w:rPr>
              <w:t>ализацию проекта пред</w:t>
            </w:r>
            <w:r w:rsidRPr="00146254">
              <w:rPr>
                <w:rFonts w:ascii="Times New Roman" w:hAnsi="Times New Roman" w:cs="Times New Roman"/>
                <w:sz w:val="24"/>
                <w:szCs w:val="24"/>
              </w:rPr>
              <w:t>у</w:t>
            </w:r>
            <w:r w:rsidRPr="00146254">
              <w:rPr>
                <w:rFonts w:ascii="Times New Roman" w:hAnsi="Times New Roman" w:cs="Times New Roman"/>
                <w:sz w:val="24"/>
                <w:szCs w:val="24"/>
              </w:rPr>
              <w:t>сматривать уменьшение плановых показателей по количеству благоустр</w:t>
            </w:r>
            <w:r w:rsidRPr="00146254">
              <w:rPr>
                <w:rFonts w:ascii="Times New Roman" w:hAnsi="Times New Roman" w:cs="Times New Roman"/>
                <w:sz w:val="24"/>
                <w:szCs w:val="24"/>
              </w:rPr>
              <w:t>о</w:t>
            </w:r>
            <w:r w:rsidRPr="00146254">
              <w:rPr>
                <w:rFonts w:ascii="Times New Roman" w:hAnsi="Times New Roman" w:cs="Times New Roman"/>
                <w:sz w:val="24"/>
                <w:szCs w:val="24"/>
              </w:rPr>
              <w:t>енных территорий в ц</w:t>
            </w:r>
            <w:r w:rsidRPr="00146254">
              <w:rPr>
                <w:rFonts w:ascii="Times New Roman" w:hAnsi="Times New Roman" w:cs="Times New Roman"/>
                <w:sz w:val="24"/>
                <w:szCs w:val="24"/>
              </w:rPr>
              <w:t>е</w:t>
            </w:r>
            <w:r w:rsidRPr="00146254">
              <w:rPr>
                <w:rFonts w:ascii="Times New Roman" w:hAnsi="Times New Roman" w:cs="Times New Roman"/>
                <w:sz w:val="24"/>
                <w:szCs w:val="24"/>
              </w:rPr>
              <w:t>лях снижения рисков н</w:t>
            </w:r>
            <w:r w:rsidRPr="00146254">
              <w:rPr>
                <w:rFonts w:ascii="Times New Roman" w:hAnsi="Times New Roman" w:cs="Times New Roman"/>
                <w:sz w:val="24"/>
                <w:szCs w:val="24"/>
              </w:rPr>
              <w:t>е</w:t>
            </w:r>
            <w:r w:rsidRPr="00146254">
              <w:rPr>
                <w:rFonts w:ascii="Times New Roman" w:hAnsi="Times New Roman" w:cs="Times New Roman"/>
                <w:sz w:val="24"/>
                <w:szCs w:val="24"/>
              </w:rPr>
              <w:t>исполнения муниц</w:t>
            </w:r>
            <w:r w:rsidRPr="00146254">
              <w:rPr>
                <w:rFonts w:ascii="Times New Roman" w:hAnsi="Times New Roman" w:cs="Times New Roman"/>
                <w:sz w:val="24"/>
                <w:szCs w:val="24"/>
              </w:rPr>
              <w:t>и</w:t>
            </w:r>
            <w:r w:rsidRPr="00146254">
              <w:rPr>
                <w:rFonts w:ascii="Times New Roman" w:hAnsi="Times New Roman" w:cs="Times New Roman"/>
                <w:sz w:val="24"/>
                <w:szCs w:val="24"/>
              </w:rPr>
              <w:t>пальными заказчиками принятых на себя обяз</w:t>
            </w:r>
            <w:r w:rsidRPr="00146254">
              <w:rPr>
                <w:rFonts w:ascii="Times New Roman" w:hAnsi="Times New Roman" w:cs="Times New Roman"/>
                <w:sz w:val="24"/>
                <w:szCs w:val="24"/>
              </w:rPr>
              <w:t>а</w:t>
            </w:r>
            <w:r w:rsidRPr="00146254">
              <w:rPr>
                <w:rFonts w:ascii="Times New Roman" w:hAnsi="Times New Roman" w:cs="Times New Roman"/>
                <w:sz w:val="24"/>
                <w:szCs w:val="24"/>
              </w:rPr>
              <w:t>тельств по заключенным контрактам на выполн</w:t>
            </w:r>
            <w:r w:rsidRPr="00146254">
              <w:rPr>
                <w:rFonts w:ascii="Times New Roman" w:hAnsi="Times New Roman" w:cs="Times New Roman"/>
                <w:sz w:val="24"/>
                <w:szCs w:val="24"/>
              </w:rPr>
              <w:t>е</w:t>
            </w:r>
            <w:r w:rsidRPr="00146254">
              <w:rPr>
                <w:rFonts w:ascii="Times New Roman" w:hAnsi="Times New Roman" w:cs="Times New Roman"/>
                <w:sz w:val="24"/>
                <w:szCs w:val="24"/>
              </w:rPr>
              <w:t>ние работ по благ</w:t>
            </w:r>
            <w:r w:rsidRPr="00146254">
              <w:rPr>
                <w:rFonts w:ascii="Times New Roman" w:hAnsi="Times New Roman" w:cs="Times New Roman"/>
                <w:sz w:val="24"/>
                <w:szCs w:val="24"/>
              </w:rPr>
              <w:t>о</w:t>
            </w:r>
            <w:r w:rsidRPr="00146254">
              <w:rPr>
                <w:rFonts w:ascii="Times New Roman" w:hAnsi="Times New Roman" w:cs="Times New Roman"/>
                <w:sz w:val="24"/>
                <w:szCs w:val="24"/>
              </w:rPr>
              <w:t>устройству территорий.</w:t>
            </w:r>
          </w:p>
        </w:tc>
        <w:tc>
          <w:tcPr>
            <w:tcW w:w="3295" w:type="dxa"/>
          </w:tcPr>
          <w:p w:rsidR="009E01ED" w:rsidRPr="00146254" w:rsidRDefault="009E01ED" w:rsidP="00AF67FE">
            <w:pPr>
              <w:jc w:val="both"/>
              <w:rPr>
                <w:rFonts w:ascii="Times New Roman" w:hAnsi="Times New Roman" w:cs="Times New Roman"/>
                <w:sz w:val="24"/>
                <w:szCs w:val="24"/>
              </w:rPr>
            </w:pPr>
            <w:r w:rsidRPr="000D559C">
              <w:rPr>
                <w:rFonts w:ascii="Times New Roman" w:hAnsi="Times New Roman" w:cs="Times New Roman"/>
                <w:sz w:val="24"/>
                <w:szCs w:val="24"/>
              </w:rPr>
              <w:lastRenderedPageBreak/>
              <w:t>1.</w:t>
            </w:r>
            <w:r w:rsidRPr="00146254">
              <w:rPr>
                <w:rFonts w:ascii="Times New Roman" w:hAnsi="Times New Roman" w:cs="Times New Roman"/>
                <w:sz w:val="24"/>
                <w:szCs w:val="24"/>
              </w:rPr>
              <w:t xml:space="preserve"> В целях минимизации ри</w:t>
            </w:r>
            <w:r w:rsidRPr="00146254">
              <w:rPr>
                <w:rFonts w:ascii="Times New Roman" w:hAnsi="Times New Roman" w:cs="Times New Roman"/>
                <w:sz w:val="24"/>
                <w:szCs w:val="24"/>
              </w:rPr>
              <w:t>с</w:t>
            </w:r>
            <w:r w:rsidRPr="00146254">
              <w:rPr>
                <w:rFonts w:ascii="Times New Roman" w:hAnsi="Times New Roman" w:cs="Times New Roman"/>
                <w:sz w:val="24"/>
                <w:szCs w:val="24"/>
              </w:rPr>
              <w:t>ков неисполнения своих об</w:t>
            </w:r>
            <w:r w:rsidRPr="00146254">
              <w:rPr>
                <w:rFonts w:ascii="Times New Roman" w:hAnsi="Times New Roman" w:cs="Times New Roman"/>
                <w:sz w:val="24"/>
                <w:szCs w:val="24"/>
              </w:rPr>
              <w:t>я</w:t>
            </w:r>
            <w:r w:rsidRPr="00146254">
              <w:rPr>
                <w:rFonts w:ascii="Times New Roman" w:hAnsi="Times New Roman" w:cs="Times New Roman"/>
                <w:sz w:val="24"/>
                <w:szCs w:val="24"/>
              </w:rPr>
              <w:t>зательств подрядными орг</w:t>
            </w:r>
            <w:r w:rsidRPr="00146254">
              <w:rPr>
                <w:rFonts w:ascii="Times New Roman" w:hAnsi="Times New Roman" w:cs="Times New Roman"/>
                <w:sz w:val="24"/>
                <w:szCs w:val="24"/>
              </w:rPr>
              <w:t>а</w:t>
            </w:r>
            <w:r w:rsidRPr="00146254">
              <w:rPr>
                <w:rFonts w:ascii="Times New Roman" w:hAnsi="Times New Roman" w:cs="Times New Roman"/>
                <w:sz w:val="24"/>
                <w:szCs w:val="24"/>
              </w:rPr>
              <w:t>низациями и поддержки предпринимательского с</w:t>
            </w:r>
            <w:r w:rsidRPr="00146254">
              <w:rPr>
                <w:rFonts w:ascii="Times New Roman" w:hAnsi="Times New Roman" w:cs="Times New Roman"/>
                <w:sz w:val="24"/>
                <w:szCs w:val="24"/>
              </w:rPr>
              <w:t>о</w:t>
            </w:r>
            <w:r w:rsidRPr="00146254">
              <w:rPr>
                <w:rFonts w:ascii="Times New Roman" w:hAnsi="Times New Roman" w:cs="Times New Roman"/>
                <w:sz w:val="24"/>
                <w:szCs w:val="24"/>
              </w:rPr>
              <w:t>общества в условиях во</w:t>
            </w:r>
            <w:r w:rsidRPr="00146254">
              <w:rPr>
                <w:rFonts w:ascii="Times New Roman" w:hAnsi="Times New Roman" w:cs="Times New Roman"/>
                <w:sz w:val="24"/>
                <w:szCs w:val="24"/>
              </w:rPr>
              <w:t>з</w:t>
            </w:r>
            <w:r w:rsidRPr="00146254">
              <w:rPr>
                <w:rFonts w:ascii="Times New Roman" w:hAnsi="Times New Roman" w:cs="Times New Roman"/>
                <w:sz w:val="24"/>
                <w:szCs w:val="24"/>
              </w:rPr>
              <w:t>никших экономических огр</w:t>
            </w:r>
            <w:r w:rsidRPr="00146254">
              <w:rPr>
                <w:rFonts w:ascii="Times New Roman" w:hAnsi="Times New Roman" w:cs="Times New Roman"/>
                <w:sz w:val="24"/>
                <w:szCs w:val="24"/>
              </w:rPr>
              <w:t>а</w:t>
            </w:r>
            <w:r w:rsidRPr="00146254">
              <w:rPr>
                <w:rFonts w:ascii="Times New Roman" w:hAnsi="Times New Roman" w:cs="Times New Roman"/>
                <w:sz w:val="24"/>
                <w:szCs w:val="24"/>
              </w:rPr>
              <w:t>ничений, ужесточения ф</w:t>
            </w:r>
            <w:r w:rsidRPr="00146254">
              <w:rPr>
                <w:rFonts w:ascii="Times New Roman" w:hAnsi="Times New Roman" w:cs="Times New Roman"/>
                <w:sz w:val="24"/>
                <w:szCs w:val="24"/>
              </w:rPr>
              <w:t>и</w:t>
            </w:r>
            <w:r w:rsidRPr="00146254">
              <w:rPr>
                <w:rFonts w:ascii="Times New Roman" w:hAnsi="Times New Roman" w:cs="Times New Roman"/>
                <w:sz w:val="24"/>
                <w:szCs w:val="24"/>
              </w:rPr>
              <w:t>нансовых условий в 2022 г</w:t>
            </w:r>
            <w:r w:rsidRPr="00146254">
              <w:rPr>
                <w:rFonts w:ascii="Times New Roman" w:hAnsi="Times New Roman" w:cs="Times New Roman"/>
                <w:sz w:val="24"/>
                <w:szCs w:val="24"/>
              </w:rPr>
              <w:t>о</w:t>
            </w:r>
            <w:r w:rsidRPr="00146254">
              <w:rPr>
                <w:rFonts w:ascii="Times New Roman" w:hAnsi="Times New Roman" w:cs="Times New Roman"/>
                <w:sz w:val="24"/>
                <w:szCs w:val="24"/>
              </w:rPr>
              <w:t>ду, помимо изменений фед</w:t>
            </w:r>
            <w:r w:rsidRPr="00146254">
              <w:rPr>
                <w:rFonts w:ascii="Times New Roman" w:hAnsi="Times New Roman" w:cs="Times New Roman"/>
                <w:sz w:val="24"/>
                <w:szCs w:val="24"/>
              </w:rPr>
              <w:t>е</w:t>
            </w:r>
            <w:r w:rsidRPr="00146254">
              <w:rPr>
                <w:rFonts w:ascii="Times New Roman" w:hAnsi="Times New Roman" w:cs="Times New Roman"/>
                <w:sz w:val="24"/>
                <w:szCs w:val="24"/>
              </w:rPr>
              <w:t>рального законодательства Департаментом ЖКХ в свою очередь были приняты меры поддержки подрядных орг</w:t>
            </w:r>
            <w:r w:rsidRPr="00146254">
              <w:rPr>
                <w:rFonts w:ascii="Times New Roman" w:hAnsi="Times New Roman" w:cs="Times New Roman"/>
                <w:sz w:val="24"/>
                <w:szCs w:val="24"/>
              </w:rPr>
              <w:t>а</w:t>
            </w:r>
            <w:r w:rsidRPr="00146254">
              <w:rPr>
                <w:rFonts w:ascii="Times New Roman" w:hAnsi="Times New Roman" w:cs="Times New Roman"/>
                <w:sz w:val="24"/>
                <w:szCs w:val="24"/>
              </w:rPr>
              <w:t>низаций, а именно внесены изменения в Правила пред</w:t>
            </w:r>
            <w:r w:rsidRPr="00146254">
              <w:rPr>
                <w:rFonts w:ascii="Times New Roman" w:hAnsi="Times New Roman" w:cs="Times New Roman"/>
                <w:sz w:val="24"/>
                <w:szCs w:val="24"/>
              </w:rPr>
              <w:t>о</w:t>
            </w:r>
            <w:r w:rsidRPr="00146254">
              <w:rPr>
                <w:rFonts w:ascii="Times New Roman" w:hAnsi="Times New Roman" w:cs="Times New Roman"/>
                <w:sz w:val="24"/>
                <w:szCs w:val="24"/>
              </w:rPr>
              <w:t>ставлении субсидии – пред</w:t>
            </w:r>
            <w:r w:rsidRPr="00146254">
              <w:rPr>
                <w:rFonts w:ascii="Times New Roman" w:hAnsi="Times New Roman" w:cs="Times New Roman"/>
                <w:sz w:val="24"/>
                <w:szCs w:val="24"/>
              </w:rPr>
              <w:t>у</w:t>
            </w:r>
            <w:r w:rsidRPr="00146254">
              <w:rPr>
                <w:rFonts w:ascii="Times New Roman" w:hAnsi="Times New Roman" w:cs="Times New Roman"/>
                <w:sz w:val="24"/>
                <w:szCs w:val="24"/>
              </w:rPr>
              <w:t>смотрена возможность опл</w:t>
            </w:r>
            <w:r w:rsidRPr="00146254">
              <w:rPr>
                <w:rFonts w:ascii="Times New Roman" w:hAnsi="Times New Roman" w:cs="Times New Roman"/>
                <w:sz w:val="24"/>
                <w:szCs w:val="24"/>
              </w:rPr>
              <w:t>а</w:t>
            </w:r>
            <w:r w:rsidRPr="00146254">
              <w:rPr>
                <w:rFonts w:ascii="Times New Roman" w:hAnsi="Times New Roman" w:cs="Times New Roman"/>
                <w:sz w:val="24"/>
                <w:szCs w:val="24"/>
              </w:rPr>
              <w:t>ты промежуточных работ и закупаемого оборудования с предоставлением соотве</w:t>
            </w:r>
            <w:r w:rsidRPr="00146254">
              <w:rPr>
                <w:rFonts w:ascii="Times New Roman" w:hAnsi="Times New Roman" w:cs="Times New Roman"/>
                <w:sz w:val="24"/>
                <w:szCs w:val="24"/>
              </w:rPr>
              <w:t>т</w:t>
            </w:r>
            <w:r w:rsidRPr="00146254">
              <w:rPr>
                <w:rFonts w:ascii="Times New Roman" w:hAnsi="Times New Roman" w:cs="Times New Roman"/>
                <w:sz w:val="24"/>
                <w:szCs w:val="24"/>
              </w:rPr>
              <w:t>ствующих подтверждающих документов, а также по р</w:t>
            </w:r>
            <w:r w:rsidRPr="00146254">
              <w:rPr>
                <w:rFonts w:ascii="Times New Roman" w:hAnsi="Times New Roman" w:cs="Times New Roman"/>
                <w:sz w:val="24"/>
                <w:szCs w:val="24"/>
              </w:rPr>
              <w:t>е</w:t>
            </w:r>
            <w:r w:rsidRPr="00146254">
              <w:rPr>
                <w:rFonts w:ascii="Times New Roman" w:hAnsi="Times New Roman" w:cs="Times New Roman"/>
                <w:sz w:val="24"/>
                <w:szCs w:val="24"/>
              </w:rPr>
              <w:t>шению муниципального о</w:t>
            </w:r>
            <w:r w:rsidRPr="00146254">
              <w:rPr>
                <w:rFonts w:ascii="Times New Roman" w:hAnsi="Times New Roman" w:cs="Times New Roman"/>
                <w:sz w:val="24"/>
                <w:szCs w:val="24"/>
              </w:rPr>
              <w:t>б</w:t>
            </w:r>
            <w:r w:rsidRPr="00146254">
              <w:rPr>
                <w:rFonts w:ascii="Times New Roman" w:hAnsi="Times New Roman" w:cs="Times New Roman"/>
                <w:sz w:val="24"/>
                <w:szCs w:val="24"/>
              </w:rPr>
              <w:t>разования и с внесением с</w:t>
            </w:r>
            <w:r w:rsidRPr="00146254">
              <w:rPr>
                <w:rFonts w:ascii="Times New Roman" w:hAnsi="Times New Roman" w:cs="Times New Roman"/>
                <w:sz w:val="24"/>
                <w:szCs w:val="24"/>
              </w:rPr>
              <w:t>о</w:t>
            </w:r>
            <w:r w:rsidRPr="00146254">
              <w:rPr>
                <w:rFonts w:ascii="Times New Roman" w:hAnsi="Times New Roman" w:cs="Times New Roman"/>
                <w:sz w:val="24"/>
                <w:szCs w:val="24"/>
              </w:rPr>
              <w:t>ответствующих условий в муниципальный контракт предусмотрена возможность выплаты авансовых плат</w:t>
            </w:r>
            <w:r w:rsidRPr="00146254">
              <w:rPr>
                <w:rFonts w:ascii="Times New Roman" w:hAnsi="Times New Roman" w:cs="Times New Roman"/>
                <w:sz w:val="24"/>
                <w:szCs w:val="24"/>
              </w:rPr>
              <w:t>е</w:t>
            </w:r>
            <w:r w:rsidRPr="00146254">
              <w:rPr>
                <w:rFonts w:ascii="Times New Roman" w:hAnsi="Times New Roman" w:cs="Times New Roman"/>
                <w:sz w:val="24"/>
                <w:szCs w:val="24"/>
              </w:rPr>
              <w:lastRenderedPageBreak/>
              <w:t>жей.</w:t>
            </w:r>
          </w:p>
          <w:p w:rsidR="009E01ED" w:rsidRPr="00146254" w:rsidRDefault="009E01ED" w:rsidP="00AF67FE">
            <w:pPr>
              <w:jc w:val="both"/>
              <w:rPr>
                <w:rFonts w:ascii="Times New Roman" w:hAnsi="Times New Roman" w:cs="Times New Roman"/>
                <w:sz w:val="24"/>
                <w:szCs w:val="24"/>
              </w:rPr>
            </w:pPr>
            <w:r w:rsidRPr="000D559C">
              <w:rPr>
                <w:rFonts w:ascii="Times New Roman" w:hAnsi="Times New Roman" w:cs="Times New Roman"/>
                <w:sz w:val="24"/>
                <w:szCs w:val="24"/>
              </w:rPr>
              <w:t>2.</w:t>
            </w:r>
            <w:r w:rsidRPr="00146254">
              <w:rPr>
                <w:rFonts w:ascii="Times New Roman" w:hAnsi="Times New Roman" w:cs="Times New Roman"/>
                <w:sz w:val="24"/>
                <w:szCs w:val="24"/>
              </w:rPr>
              <w:t xml:space="preserve"> Дополнительно привлекать федеральные средства в р</w:t>
            </w:r>
            <w:r w:rsidRPr="00146254">
              <w:rPr>
                <w:rFonts w:ascii="Times New Roman" w:hAnsi="Times New Roman" w:cs="Times New Roman"/>
                <w:sz w:val="24"/>
                <w:szCs w:val="24"/>
              </w:rPr>
              <w:t>е</w:t>
            </w:r>
            <w:r w:rsidRPr="00146254">
              <w:rPr>
                <w:rFonts w:ascii="Times New Roman" w:hAnsi="Times New Roman" w:cs="Times New Roman"/>
                <w:sz w:val="24"/>
                <w:szCs w:val="24"/>
              </w:rPr>
              <w:t>гион позволяет участие м</w:t>
            </w:r>
            <w:r w:rsidRPr="00146254">
              <w:rPr>
                <w:rFonts w:ascii="Times New Roman" w:hAnsi="Times New Roman" w:cs="Times New Roman"/>
                <w:sz w:val="24"/>
                <w:szCs w:val="24"/>
              </w:rPr>
              <w:t>у</w:t>
            </w:r>
            <w:r w:rsidRPr="00146254">
              <w:rPr>
                <w:rFonts w:ascii="Times New Roman" w:hAnsi="Times New Roman" w:cs="Times New Roman"/>
                <w:sz w:val="24"/>
                <w:szCs w:val="24"/>
              </w:rPr>
              <w:t>ниципальных образований во Всероссийском конкурсе лучших проектов создания комфортной городской среды в малых городах и историч</w:t>
            </w:r>
            <w:r w:rsidRPr="00146254">
              <w:rPr>
                <w:rFonts w:ascii="Times New Roman" w:hAnsi="Times New Roman" w:cs="Times New Roman"/>
                <w:sz w:val="24"/>
                <w:szCs w:val="24"/>
              </w:rPr>
              <w:t>е</w:t>
            </w:r>
            <w:r w:rsidRPr="00146254">
              <w:rPr>
                <w:rFonts w:ascii="Times New Roman" w:hAnsi="Times New Roman" w:cs="Times New Roman"/>
                <w:sz w:val="24"/>
                <w:szCs w:val="24"/>
              </w:rPr>
              <w:t>ских поселениях. Так, в т</w:t>
            </w:r>
            <w:r w:rsidRPr="00146254">
              <w:rPr>
                <w:rFonts w:ascii="Times New Roman" w:hAnsi="Times New Roman" w:cs="Times New Roman"/>
                <w:sz w:val="24"/>
                <w:szCs w:val="24"/>
              </w:rPr>
              <w:t>е</w:t>
            </w:r>
            <w:r w:rsidRPr="00146254">
              <w:rPr>
                <w:rFonts w:ascii="Times New Roman" w:hAnsi="Times New Roman" w:cs="Times New Roman"/>
                <w:sz w:val="24"/>
                <w:szCs w:val="24"/>
              </w:rPr>
              <w:t>кущем году проекты региона стали одними из победителей  конкурса в пятый раз. За 2020 – 2022 годы на реализацию указанного направления из федерального бюджета п</w:t>
            </w:r>
            <w:r w:rsidRPr="00146254">
              <w:rPr>
                <w:rFonts w:ascii="Times New Roman" w:hAnsi="Times New Roman" w:cs="Times New Roman"/>
                <w:sz w:val="24"/>
                <w:szCs w:val="24"/>
              </w:rPr>
              <w:t>о</w:t>
            </w:r>
            <w:r w:rsidRPr="00146254">
              <w:rPr>
                <w:rFonts w:ascii="Times New Roman" w:hAnsi="Times New Roman" w:cs="Times New Roman"/>
                <w:sz w:val="24"/>
                <w:szCs w:val="24"/>
              </w:rPr>
              <w:t>ступило 929,45 млн рублей.</w:t>
            </w:r>
          </w:p>
          <w:p w:rsidR="009E01ED" w:rsidRPr="000D559C" w:rsidRDefault="009E01ED" w:rsidP="00AF67FE">
            <w:pPr>
              <w:jc w:val="both"/>
              <w:rPr>
                <w:rFonts w:ascii="Times New Roman" w:hAnsi="Times New Roman" w:cs="Times New Roman"/>
                <w:sz w:val="24"/>
                <w:szCs w:val="24"/>
              </w:rPr>
            </w:pPr>
            <w:r w:rsidRPr="000D559C">
              <w:rPr>
                <w:rFonts w:ascii="Times New Roman" w:hAnsi="Times New Roman" w:cs="Times New Roman"/>
                <w:sz w:val="24"/>
                <w:szCs w:val="24"/>
              </w:rPr>
              <w:t>За период 2020-2023 гг. уже реализованы проекты 7 м</w:t>
            </w:r>
            <w:r w:rsidRPr="000D559C">
              <w:rPr>
                <w:rFonts w:ascii="Times New Roman" w:hAnsi="Times New Roman" w:cs="Times New Roman"/>
                <w:sz w:val="24"/>
                <w:szCs w:val="24"/>
              </w:rPr>
              <w:t>у</w:t>
            </w:r>
            <w:r w:rsidRPr="000D559C">
              <w:rPr>
                <w:rFonts w:ascii="Times New Roman" w:hAnsi="Times New Roman" w:cs="Times New Roman"/>
                <w:sz w:val="24"/>
                <w:szCs w:val="24"/>
              </w:rPr>
              <w:t>ниципальных образов</w:t>
            </w:r>
            <w:r w:rsidRPr="000D559C">
              <w:rPr>
                <w:rFonts w:ascii="Times New Roman" w:hAnsi="Times New Roman" w:cs="Times New Roman"/>
                <w:sz w:val="24"/>
                <w:szCs w:val="24"/>
              </w:rPr>
              <w:t>а</w:t>
            </w:r>
            <w:r w:rsidRPr="000D559C">
              <w:rPr>
                <w:rFonts w:ascii="Times New Roman" w:hAnsi="Times New Roman" w:cs="Times New Roman"/>
                <w:sz w:val="24"/>
                <w:szCs w:val="24"/>
              </w:rPr>
              <w:t>ний:</w:t>
            </w:r>
          </w:p>
          <w:p w:rsidR="009E01ED" w:rsidRPr="00146254" w:rsidRDefault="009E01ED" w:rsidP="00AF67FE">
            <w:pPr>
              <w:jc w:val="both"/>
              <w:rPr>
                <w:rFonts w:ascii="Times New Roman" w:hAnsi="Times New Roman" w:cs="Times New Roman"/>
                <w:sz w:val="24"/>
                <w:szCs w:val="24"/>
              </w:rPr>
            </w:pPr>
            <w:proofErr w:type="gramStart"/>
            <w:r w:rsidRPr="00146254">
              <w:rPr>
                <w:rFonts w:ascii="Times New Roman" w:hAnsi="Times New Roman" w:cs="Times New Roman"/>
                <w:sz w:val="24"/>
                <w:szCs w:val="24"/>
              </w:rPr>
              <w:t>"Голубь Кантемира" г. Дми</w:t>
            </w:r>
            <w:r w:rsidRPr="00146254">
              <w:rPr>
                <w:rFonts w:ascii="Times New Roman" w:hAnsi="Times New Roman" w:cs="Times New Roman"/>
                <w:sz w:val="24"/>
                <w:szCs w:val="24"/>
              </w:rPr>
              <w:t>т</w:t>
            </w:r>
            <w:r w:rsidRPr="00146254">
              <w:rPr>
                <w:rFonts w:ascii="Times New Roman" w:hAnsi="Times New Roman" w:cs="Times New Roman"/>
                <w:sz w:val="24"/>
                <w:szCs w:val="24"/>
              </w:rPr>
              <w:t xml:space="preserve">ровск, "Сад-городок" г. </w:t>
            </w:r>
            <w:proofErr w:type="spellStart"/>
            <w:r w:rsidRPr="00146254">
              <w:rPr>
                <w:rFonts w:ascii="Times New Roman" w:hAnsi="Times New Roman" w:cs="Times New Roman"/>
                <w:sz w:val="24"/>
                <w:szCs w:val="24"/>
              </w:rPr>
              <w:t>Бо</w:t>
            </w:r>
            <w:r w:rsidRPr="00146254">
              <w:rPr>
                <w:rFonts w:ascii="Times New Roman" w:hAnsi="Times New Roman" w:cs="Times New Roman"/>
                <w:sz w:val="24"/>
                <w:szCs w:val="24"/>
              </w:rPr>
              <w:t>л</w:t>
            </w:r>
            <w:r w:rsidRPr="00146254">
              <w:rPr>
                <w:rFonts w:ascii="Times New Roman" w:hAnsi="Times New Roman" w:cs="Times New Roman"/>
                <w:sz w:val="24"/>
                <w:szCs w:val="24"/>
              </w:rPr>
              <w:t>хов</w:t>
            </w:r>
            <w:proofErr w:type="spellEnd"/>
            <w:r w:rsidRPr="00146254">
              <w:rPr>
                <w:rFonts w:ascii="Times New Roman" w:hAnsi="Times New Roman" w:cs="Times New Roman"/>
                <w:sz w:val="24"/>
                <w:szCs w:val="24"/>
              </w:rPr>
              <w:t>, "Парк машиностроит</w:t>
            </w:r>
            <w:r w:rsidRPr="00146254">
              <w:rPr>
                <w:rFonts w:ascii="Times New Roman" w:hAnsi="Times New Roman" w:cs="Times New Roman"/>
                <w:sz w:val="24"/>
                <w:szCs w:val="24"/>
              </w:rPr>
              <w:t>е</w:t>
            </w:r>
            <w:r w:rsidRPr="00146254">
              <w:rPr>
                <w:rFonts w:ascii="Times New Roman" w:hAnsi="Times New Roman" w:cs="Times New Roman"/>
                <w:sz w:val="24"/>
                <w:szCs w:val="24"/>
              </w:rPr>
              <w:t>лей" г. Ливны, "</w:t>
            </w:r>
            <w:proofErr w:type="spellStart"/>
            <w:r w:rsidRPr="00146254">
              <w:rPr>
                <w:rFonts w:ascii="Times New Roman" w:hAnsi="Times New Roman" w:cs="Times New Roman"/>
                <w:sz w:val="24"/>
                <w:szCs w:val="24"/>
              </w:rPr>
              <w:t>Малоарха</w:t>
            </w:r>
            <w:r w:rsidRPr="00146254">
              <w:rPr>
                <w:rFonts w:ascii="Times New Roman" w:hAnsi="Times New Roman" w:cs="Times New Roman"/>
                <w:sz w:val="24"/>
                <w:szCs w:val="24"/>
              </w:rPr>
              <w:t>н</w:t>
            </w:r>
            <w:r w:rsidRPr="00146254">
              <w:rPr>
                <w:rFonts w:ascii="Times New Roman" w:hAnsi="Times New Roman" w:cs="Times New Roman"/>
                <w:sz w:val="24"/>
                <w:szCs w:val="24"/>
              </w:rPr>
              <w:t>гельский</w:t>
            </w:r>
            <w:proofErr w:type="spellEnd"/>
            <w:r w:rsidRPr="00146254">
              <w:rPr>
                <w:rFonts w:ascii="Times New Roman" w:hAnsi="Times New Roman" w:cs="Times New Roman"/>
                <w:sz w:val="24"/>
                <w:szCs w:val="24"/>
              </w:rPr>
              <w:t xml:space="preserve"> парк" </w:t>
            </w:r>
            <w:r w:rsidRPr="00146254">
              <w:rPr>
                <w:rFonts w:ascii="Times New Roman" w:hAnsi="Times New Roman" w:cs="Times New Roman"/>
                <w:sz w:val="24"/>
                <w:szCs w:val="24"/>
              </w:rPr>
              <w:br/>
              <w:t xml:space="preserve">г. </w:t>
            </w:r>
            <w:proofErr w:type="spellStart"/>
            <w:r w:rsidRPr="00146254">
              <w:rPr>
                <w:rFonts w:ascii="Times New Roman" w:hAnsi="Times New Roman" w:cs="Times New Roman"/>
                <w:sz w:val="24"/>
                <w:szCs w:val="24"/>
              </w:rPr>
              <w:t>Малоархангельск</w:t>
            </w:r>
            <w:proofErr w:type="spellEnd"/>
            <w:r w:rsidRPr="00146254">
              <w:rPr>
                <w:rFonts w:ascii="Times New Roman" w:hAnsi="Times New Roman" w:cs="Times New Roman"/>
                <w:sz w:val="24"/>
                <w:szCs w:val="24"/>
              </w:rPr>
              <w:t>, "Фето</w:t>
            </w:r>
            <w:r w:rsidRPr="00146254">
              <w:rPr>
                <w:rFonts w:ascii="Times New Roman" w:hAnsi="Times New Roman" w:cs="Times New Roman"/>
                <w:sz w:val="24"/>
                <w:szCs w:val="24"/>
              </w:rPr>
              <w:t>в</w:t>
            </w:r>
            <w:r w:rsidRPr="00146254">
              <w:rPr>
                <w:rFonts w:ascii="Times New Roman" w:hAnsi="Times New Roman" w:cs="Times New Roman"/>
                <w:sz w:val="24"/>
                <w:szCs w:val="24"/>
              </w:rPr>
              <w:t xml:space="preserve">ский сквер" г. Мценск, "Усадьба </w:t>
            </w:r>
            <w:proofErr w:type="spellStart"/>
            <w:r w:rsidRPr="00146254">
              <w:rPr>
                <w:rFonts w:ascii="Times New Roman" w:hAnsi="Times New Roman" w:cs="Times New Roman"/>
                <w:sz w:val="24"/>
                <w:szCs w:val="24"/>
              </w:rPr>
              <w:t>Шеншиных</w:t>
            </w:r>
            <w:proofErr w:type="spellEnd"/>
            <w:r w:rsidRPr="00146254">
              <w:rPr>
                <w:rFonts w:ascii="Times New Roman" w:hAnsi="Times New Roman" w:cs="Times New Roman"/>
                <w:sz w:val="24"/>
                <w:szCs w:val="24"/>
              </w:rPr>
              <w:t xml:space="preserve">" д. Волково </w:t>
            </w:r>
            <w:proofErr w:type="spellStart"/>
            <w:r w:rsidRPr="00146254">
              <w:rPr>
                <w:rFonts w:ascii="Times New Roman" w:hAnsi="Times New Roman" w:cs="Times New Roman"/>
                <w:sz w:val="24"/>
                <w:szCs w:val="24"/>
              </w:rPr>
              <w:t>Мценского</w:t>
            </w:r>
            <w:proofErr w:type="spellEnd"/>
            <w:r w:rsidRPr="00146254">
              <w:rPr>
                <w:rFonts w:ascii="Times New Roman" w:hAnsi="Times New Roman" w:cs="Times New Roman"/>
                <w:sz w:val="24"/>
                <w:szCs w:val="24"/>
              </w:rPr>
              <w:t xml:space="preserve"> района, "Укромный парк "Земля В</w:t>
            </w:r>
            <w:r w:rsidRPr="00146254">
              <w:rPr>
                <w:rFonts w:ascii="Times New Roman" w:hAnsi="Times New Roman" w:cs="Times New Roman"/>
                <w:sz w:val="24"/>
                <w:szCs w:val="24"/>
              </w:rPr>
              <w:t>я</w:t>
            </w:r>
            <w:r w:rsidRPr="00146254">
              <w:rPr>
                <w:rFonts w:ascii="Times New Roman" w:hAnsi="Times New Roman" w:cs="Times New Roman"/>
                <w:sz w:val="24"/>
                <w:szCs w:val="24"/>
              </w:rPr>
              <w:t xml:space="preserve">тичей" </w:t>
            </w:r>
            <w:r w:rsidRPr="00146254">
              <w:rPr>
                <w:rFonts w:ascii="Times New Roman" w:hAnsi="Times New Roman" w:cs="Times New Roman"/>
                <w:sz w:val="24"/>
                <w:szCs w:val="24"/>
              </w:rPr>
              <w:br/>
            </w:r>
            <w:proofErr w:type="spellStart"/>
            <w:r w:rsidRPr="00146254">
              <w:rPr>
                <w:rFonts w:ascii="Times New Roman" w:hAnsi="Times New Roman" w:cs="Times New Roman"/>
                <w:sz w:val="24"/>
                <w:szCs w:val="24"/>
              </w:rPr>
              <w:t>пгт</w:t>
            </w:r>
            <w:proofErr w:type="spellEnd"/>
            <w:r w:rsidRPr="00146254">
              <w:rPr>
                <w:rFonts w:ascii="Times New Roman" w:hAnsi="Times New Roman" w:cs="Times New Roman"/>
                <w:sz w:val="24"/>
                <w:szCs w:val="24"/>
              </w:rPr>
              <w:t>.</w:t>
            </w:r>
            <w:proofErr w:type="gramEnd"/>
            <w:r w:rsidRPr="00146254">
              <w:rPr>
                <w:rFonts w:ascii="Times New Roman" w:hAnsi="Times New Roman" w:cs="Times New Roman"/>
                <w:sz w:val="24"/>
                <w:szCs w:val="24"/>
              </w:rPr>
              <w:t xml:space="preserve"> Кромы.</w:t>
            </w:r>
          </w:p>
          <w:p w:rsidR="009E01ED" w:rsidRPr="00146254" w:rsidRDefault="009E01ED" w:rsidP="000D559C">
            <w:pPr>
              <w:jc w:val="both"/>
              <w:rPr>
                <w:rFonts w:ascii="Times New Roman" w:hAnsi="Times New Roman" w:cs="Times New Roman"/>
                <w:sz w:val="24"/>
                <w:szCs w:val="24"/>
              </w:rPr>
            </w:pPr>
            <w:r w:rsidRPr="000D559C">
              <w:rPr>
                <w:rFonts w:ascii="Times New Roman" w:hAnsi="Times New Roman" w:cs="Times New Roman"/>
                <w:sz w:val="24"/>
                <w:szCs w:val="24"/>
              </w:rPr>
              <w:t>Продолжается благоустро</w:t>
            </w:r>
            <w:r w:rsidRPr="000D559C">
              <w:rPr>
                <w:rFonts w:ascii="Times New Roman" w:hAnsi="Times New Roman" w:cs="Times New Roman"/>
                <w:sz w:val="24"/>
                <w:szCs w:val="24"/>
              </w:rPr>
              <w:t>й</w:t>
            </w:r>
            <w:r w:rsidRPr="000D559C">
              <w:rPr>
                <w:rFonts w:ascii="Times New Roman" w:hAnsi="Times New Roman" w:cs="Times New Roman"/>
                <w:sz w:val="24"/>
                <w:szCs w:val="24"/>
              </w:rPr>
              <w:t>ство в текущем году:</w:t>
            </w:r>
            <w:r w:rsidRPr="00146254">
              <w:rPr>
                <w:rFonts w:ascii="Times New Roman" w:hAnsi="Times New Roman" w:cs="Times New Roman"/>
                <w:color w:val="000000" w:themeColor="text1"/>
                <w:sz w:val="24"/>
                <w:szCs w:val="24"/>
              </w:rPr>
              <w:t xml:space="preserve"> "В</w:t>
            </w:r>
            <w:r w:rsidRPr="00146254">
              <w:rPr>
                <w:rFonts w:ascii="Times New Roman" w:hAnsi="Times New Roman" w:cs="Times New Roman"/>
                <w:color w:val="000000" w:themeColor="text1"/>
                <w:sz w:val="24"/>
                <w:szCs w:val="24"/>
              </w:rPr>
              <w:t>а</w:t>
            </w:r>
            <w:r w:rsidRPr="00146254">
              <w:rPr>
                <w:rFonts w:ascii="Times New Roman" w:hAnsi="Times New Roman" w:cs="Times New Roman"/>
                <w:color w:val="000000" w:themeColor="text1"/>
                <w:sz w:val="24"/>
                <w:szCs w:val="24"/>
              </w:rPr>
              <w:t>сильковая Гавань" в г. Нов</w:t>
            </w:r>
            <w:r w:rsidRPr="00146254">
              <w:rPr>
                <w:rFonts w:ascii="Times New Roman" w:hAnsi="Times New Roman" w:cs="Times New Roman"/>
                <w:color w:val="000000" w:themeColor="text1"/>
                <w:sz w:val="24"/>
                <w:szCs w:val="24"/>
              </w:rPr>
              <w:t>о</w:t>
            </w:r>
            <w:r w:rsidRPr="00146254">
              <w:rPr>
                <w:rFonts w:ascii="Times New Roman" w:hAnsi="Times New Roman" w:cs="Times New Roman"/>
                <w:color w:val="000000" w:themeColor="text1"/>
                <w:sz w:val="24"/>
                <w:szCs w:val="24"/>
              </w:rPr>
              <w:t xml:space="preserve">силь, </w:t>
            </w:r>
            <w:r w:rsidRPr="00146254">
              <w:rPr>
                <w:rFonts w:ascii="Times New Roman" w:hAnsi="Times New Roman" w:cs="Times New Roman"/>
                <w:sz w:val="24"/>
                <w:szCs w:val="24"/>
              </w:rPr>
              <w:t xml:space="preserve">г. </w:t>
            </w:r>
            <w:proofErr w:type="spellStart"/>
            <w:r w:rsidRPr="00146254">
              <w:rPr>
                <w:rFonts w:ascii="Times New Roman" w:hAnsi="Times New Roman" w:cs="Times New Roman"/>
                <w:sz w:val="24"/>
                <w:szCs w:val="24"/>
              </w:rPr>
              <w:t>Болхов</w:t>
            </w:r>
            <w:proofErr w:type="spellEnd"/>
            <w:r w:rsidRPr="00146254">
              <w:rPr>
                <w:rFonts w:ascii="Times New Roman" w:hAnsi="Times New Roman" w:cs="Times New Roman"/>
                <w:sz w:val="24"/>
                <w:szCs w:val="24"/>
              </w:rPr>
              <w:t xml:space="preserve"> проект: "</w:t>
            </w:r>
            <w:proofErr w:type="spellStart"/>
            <w:r w:rsidRPr="00146254">
              <w:rPr>
                <w:rFonts w:ascii="Times New Roman" w:hAnsi="Times New Roman" w:cs="Times New Roman"/>
                <w:sz w:val="24"/>
                <w:szCs w:val="24"/>
              </w:rPr>
              <w:t>Бо</w:t>
            </w:r>
            <w:r w:rsidRPr="00146254">
              <w:rPr>
                <w:rFonts w:ascii="Times New Roman" w:hAnsi="Times New Roman" w:cs="Times New Roman"/>
                <w:sz w:val="24"/>
                <w:szCs w:val="24"/>
              </w:rPr>
              <w:t>л</w:t>
            </w:r>
            <w:r w:rsidRPr="00146254">
              <w:rPr>
                <w:rFonts w:ascii="Times New Roman" w:hAnsi="Times New Roman" w:cs="Times New Roman"/>
                <w:sz w:val="24"/>
                <w:szCs w:val="24"/>
              </w:rPr>
              <w:lastRenderedPageBreak/>
              <w:t>ховкин</w:t>
            </w:r>
            <w:proofErr w:type="spellEnd"/>
            <w:r w:rsidRPr="00146254">
              <w:rPr>
                <w:rFonts w:ascii="Times New Roman" w:hAnsi="Times New Roman" w:cs="Times New Roman"/>
                <w:sz w:val="24"/>
                <w:szCs w:val="24"/>
              </w:rPr>
              <w:t xml:space="preserve"> луг", г. </w:t>
            </w:r>
            <w:proofErr w:type="spellStart"/>
            <w:r w:rsidRPr="00146254">
              <w:rPr>
                <w:rFonts w:ascii="Times New Roman" w:hAnsi="Times New Roman" w:cs="Times New Roman"/>
                <w:sz w:val="24"/>
                <w:szCs w:val="24"/>
              </w:rPr>
              <w:t>Малоарха</w:t>
            </w:r>
            <w:r w:rsidRPr="00146254">
              <w:rPr>
                <w:rFonts w:ascii="Times New Roman" w:hAnsi="Times New Roman" w:cs="Times New Roman"/>
                <w:sz w:val="24"/>
                <w:szCs w:val="24"/>
              </w:rPr>
              <w:t>н</w:t>
            </w:r>
            <w:r w:rsidRPr="00146254">
              <w:rPr>
                <w:rFonts w:ascii="Times New Roman" w:hAnsi="Times New Roman" w:cs="Times New Roman"/>
                <w:sz w:val="24"/>
                <w:szCs w:val="24"/>
              </w:rPr>
              <w:t>гельск</w:t>
            </w:r>
            <w:proofErr w:type="spellEnd"/>
            <w:r w:rsidRPr="00146254">
              <w:rPr>
                <w:rFonts w:ascii="Times New Roman" w:hAnsi="Times New Roman" w:cs="Times New Roman"/>
                <w:sz w:val="24"/>
                <w:szCs w:val="24"/>
              </w:rPr>
              <w:t xml:space="preserve"> проект "Бирюза",  г.  Дмитровск проект "Террит</w:t>
            </w:r>
            <w:r w:rsidRPr="00146254">
              <w:rPr>
                <w:rFonts w:ascii="Times New Roman" w:hAnsi="Times New Roman" w:cs="Times New Roman"/>
                <w:sz w:val="24"/>
                <w:szCs w:val="24"/>
              </w:rPr>
              <w:t>о</w:t>
            </w:r>
            <w:r w:rsidRPr="00146254">
              <w:rPr>
                <w:rFonts w:ascii="Times New Roman" w:hAnsi="Times New Roman" w:cs="Times New Roman"/>
                <w:sz w:val="24"/>
                <w:szCs w:val="24"/>
              </w:rPr>
              <w:t xml:space="preserve">рия по ул. </w:t>
            </w:r>
            <w:proofErr w:type="gramStart"/>
            <w:r w:rsidRPr="00146254">
              <w:rPr>
                <w:rFonts w:ascii="Times New Roman" w:hAnsi="Times New Roman" w:cs="Times New Roman"/>
                <w:sz w:val="24"/>
                <w:szCs w:val="24"/>
              </w:rPr>
              <w:t>Социалистической</w:t>
            </w:r>
            <w:proofErr w:type="gramEnd"/>
            <w:r w:rsidRPr="00146254">
              <w:rPr>
                <w:rFonts w:ascii="Times New Roman" w:hAnsi="Times New Roman" w:cs="Times New Roman"/>
                <w:sz w:val="24"/>
                <w:szCs w:val="24"/>
              </w:rPr>
              <w:t xml:space="preserve"> и площадь перед храмом Дмитрия </w:t>
            </w:r>
            <w:proofErr w:type="spellStart"/>
            <w:r w:rsidRPr="00146254">
              <w:rPr>
                <w:rFonts w:ascii="Times New Roman" w:hAnsi="Times New Roman" w:cs="Times New Roman"/>
                <w:sz w:val="24"/>
                <w:szCs w:val="24"/>
              </w:rPr>
              <w:t>Солунского</w:t>
            </w:r>
            <w:proofErr w:type="spellEnd"/>
            <w:r w:rsidRPr="00146254">
              <w:rPr>
                <w:rFonts w:ascii="Times New Roman" w:hAnsi="Times New Roman" w:cs="Times New Roman"/>
                <w:sz w:val="24"/>
                <w:szCs w:val="24"/>
              </w:rPr>
              <w:t xml:space="preserve">", </w:t>
            </w:r>
            <w:proofErr w:type="spellStart"/>
            <w:r w:rsidRPr="00146254">
              <w:rPr>
                <w:rFonts w:ascii="Times New Roman" w:hAnsi="Times New Roman" w:cs="Times New Roman"/>
                <w:sz w:val="24"/>
                <w:szCs w:val="24"/>
              </w:rPr>
              <w:t>пгт</w:t>
            </w:r>
            <w:proofErr w:type="spellEnd"/>
            <w:r w:rsidRPr="00146254">
              <w:rPr>
                <w:rFonts w:ascii="Times New Roman" w:hAnsi="Times New Roman" w:cs="Times New Roman"/>
                <w:sz w:val="24"/>
                <w:szCs w:val="24"/>
              </w:rPr>
              <w:t>. Колпна территория "Озерки",  г. Ливны "Бульвар Октябр</w:t>
            </w:r>
            <w:r w:rsidRPr="00146254">
              <w:rPr>
                <w:rFonts w:ascii="Times New Roman" w:hAnsi="Times New Roman" w:cs="Times New Roman"/>
                <w:sz w:val="24"/>
                <w:szCs w:val="24"/>
              </w:rPr>
              <w:t>ь</w:t>
            </w:r>
            <w:r w:rsidRPr="00146254">
              <w:rPr>
                <w:rFonts w:ascii="Times New Roman" w:hAnsi="Times New Roman" w:cs="Times New Roman"/>
                <w:sz w:val="24"/>
                <w:szCs w:val="24"/>
              </w:rPr>
              <w:t xml:space="preserve">ский" и "Связующая нить" </w:t>
            </w:r>
            <w:r w:rsidRPr="00146254">
              <w:rPr>
                <w:rFonts w:ascii="Times New Roman" w:hAnsi="Times New Roman" w:cs="Times New Roman"/>
                <w:sz w:val="24"/>
                <w:szCs w:val="24"/>
              </w:rPr>
              <w:br/>
              <w:t xml:space="preserve">в </w:t>
            </w:r>
            <w:proofErr w:type="spellStart"/>
            <w:r w:rsidRPr="00146254">
              <w:rPr>
                <w:rFonts w:ascii="Times New Roman" w:hAnsi="Times New Roman" w:cs="Times New Roman"/>
                <w:sz w:val="24"/>
                <w:szCs w:val="24"/>
              </w:rPr>
              <w:t>пгт</w:t>
            </w:r>
            <w:proofErr w:type="spellEnd"/>
            <w:r w:rsidRPr="00146254">
              <w:rPr>
                <w:rFonts w:ascii="Times New Roman" w:hAnsi="Times New Roman" w:cs="Times New Roman"/>
                <w:sz w:val="24"/>
                <w:szCs w:val="24"/>
              </w:rPr>
              <w:t xml:space="preserve">. </w:t>
            </w:r>
            <w:proofErr w:type="spellStart"/>
            <w:r w:rsidRPr="00146254">
              <w:rPr>
                <w:rFonts w:ascii="Times New Roman" w:hAnsi="Times New Roman" w:cs="Times New Roman"/>
                <w:sz w:val="24"/>
                <w:szCs w:val="24"/>
              </w:rPr>
              <w:t>Змиёвка</w:t>
            </w:r>
            <w:proofErr w:type="spellEnd"/>
            <w:r w:rsidRPr="00146254">
              <w:rPr>
                <w:rFonts w:ascii="Times New Roman" w:hAnsi="Times New Roman" w:cs="Times New Roman"/>
                <w:sz w:val="24"/>
                <w:szCs w:val="24"/>
              </w:rPr>
              <w:t>.</w:t>
            </w:r>
            <w:r w:rsidR="000D559C">
              <w:rPr>
                <w:rFonts w:ascii="Times New Roman" w:hAnsi="Times New Roman" w:cs="Times New Roman"/>
                <w:sz w:val="24"/>
                <w:szCs w:val="24"/>
              </w:rPr>
              <w:t xml:space="preserve"> </w:t>
            </w:r>
            <w:r w:rsidRPr="000D559C">
              <w:rPr>
                <w:rFonts w:ascii="Times New Roman" w:hAnsi="Times New Roman" w:cs="Times New Roman"/>
                <w:sz w:val="24"/>
                <w:szCs w:val="24"/>
              </w:rPr>
              <w:t>Также 13 июля 2023 года были опред</w:t>
            </w:r>
            <w:r w:rsidRPr="000D559C">
              <w:rPr>
                <w:rFonts w:ascii="Times New Roman" w:hAnsi="Times New Roman" w:cs="Times New Roman"/>
                <w:sz w:val="24"/>
                <w:szCs w:val="24"/>
              </w:rPr>
              <w:t>е</w:t>
            </w:r>
            <w:r w:rsidRPr="000D559C">
              <w:rPr>
                <w:rFonts w:ascii="Times New Roman" w:hAnsi="Times New Roman" w:cs="Times New Roman"/>
                <w:sz w:val="24"/>
                <w:szCs w:val="24"/>
              </w:rPr>
              <w:t>лены победители VIII Вс</w:t>
            </w:r>
            <w:r w:rsidRPr="000D559C">
              <w:rPr>
                <w:rFonts w:ascii="Times New Roman" w:hAnsi="Times New Roman" w:cs="Times New Roman"/>
                <w:sz w:val="24"/>
                <w:szCs w:val="24"/>
              </w:rPr>
              <w:t>е</w:t>
            </w:r>
            <w:r w:rsidRPr="000D559C">
              <w:rPr>
                <w:rFonts w:ascii="Times New Roman" w:hAnsi="Times New Roman" w:cs="Times New Roman"/>
                <w:sz w:val="24"/>
                <w:szCs w:val="24"/>
              </w:rPr>
              <w:t>российского конкурса (ре</w:t>
            </w:r>
            <w:r w:rsidRPr="000D559C">
              <w:rPr>
                <w:rFonts w:ascii="Times New Roman" w:hAnsi="Times New Roman" w:cs="Times New Roman"/>
                <w:sz w:val="24"/>
                <w:szCs w:val="24"/>
              </w:rPr>
              <w:t>а</w:t>
            </w:r>
            <w:r w:rsidRPr="000D559C">
              <w:rPr>
                <w:rFonts w:ascii="Times New Roman" w:hAnsi="Times New Roman" w:cs="Times New Roman"/>
                <w:sz w:val="24"/>
                <w:szCs w:val="24"/>
              </w:rPr>
              <w:t>лизация в 2024 году):</w:t>
            </w:r>
            <w:r w:rsidRPr="00146254">
              <w:rPr>
                <w:rFonts w:ascii="Times New Roman" w:hAnsi="Times New Roman" w:cs="Times New Roman"/>
                <w:sz w:val="24"/>
                <w:szCs w:val="24"/>
              </w:rPr>
              <w:t xml:space="preserve"> "Кр</w:t>
            </w:r>
            <w:r w:rsidRPr="00146254">
              <w:rPr>
                <w:rFonts w:ascii="Times New Roman" w:hAnsi="Times New Roman" w:cs="Times New Roman"/>
                <w:sz w:val="24"/>
                <w:szCs w:val="24"/>
              </w:rPr>
              <w:t>ы</w:t>
            </w:r>
            <w:r w:rsidRPr="00146254">
              <w:rPr>
                <w:rFonts w:ascii="Times New Roman" w:hAnsi="Times New Roman" w:cs="Times New Roman"/>
                <w:sz w:val="24"/>
                <w:szCs w:val="24"/>
              </w:rPr>
              <w:t xml:space="preserve">лья перепелки" г. Ливны (92,1 </w:t>
            </w:r>
            <w:proofErr w:type="gramStart"/>
            <w:r w:rsidRPr="00146254">
              <w:rPr>
                <w:rFonts w:ascii="Times New Roman" w:hAnsi="Times New Roman" w:cs="Times New Roman"/>
                <w:sz w:val="24"/>
                <w:szCs w:val="24"/>
              </w:rPr>
              <w:t>млн</w:t>
            </w:r>
            <w:proofErr w:type="gramEnd"/>
            <w:r w:rsidRPr="00146254">
              <w:rPr>
                <w:rFonts w:ascii="Times New Roman" w:hAnsi="Times New Roman" w:cs="Times New Roman"/>
                <w:sz w:val="24"/>
                <w:szCs w:val="24"/>
              </w:rPr>
              <w:t xml:space="preserve"> рублей); "</w:t>
            </w:r>
            <w:proofErr w:type="spellStart"/>
            <w:r w:rsidRPr="00146254">
              <w:rPr>
                <w:rFonts w:ascii="Times New Roman" w:hAnsi="Times New Roman" w:cs="Times New Roman"/>
                <w:sz w:val="24"/>
                <w:szCs w:val="24"/>
              </w:rPr>
              <w:t>Мценская</w:t>
            </w:r>
            <w:proofErr w:type="spellEnd"/>
            <w:r w:rsidRPr="00146254">
              <w:rPr>
                <w:rFonts w:ascii="Times New Roman" w:hAnsi="Times New Roman" w:cs="Times New Roman"/>
                <w:sz w:val="24"/>
                <w:szCs w:val="24"/>
              </w:rPr>
              <w:t xml:space="preserve"> верста" г. Мценск (92,1 млн рублей) и "Феникс" г. Нов</w:t>
            </w:r>
            <w:r w:rsidRPr="00146254">
              <w:rPr>
                <w:rFonts w:ascii="Times New Roman" w:hAnsi="Times New Roman" w:cs="Times New Roman"/>
                <w:sz w:val="24"/>
                <w:szCs w:val="24"/>
              </w:rPr>
              <w:t>о</w:t>
            </w:r>
            <w:r w:rsidRPr="00146254">
              <w:rPr>
                <w:rFonts w:ascii="Times New Roman" w:hAnsi="Times New Roman" w:cs="Times New Roman"/>
                <w:sz w:val="24"/>
                <w:szCs w:val="24"/>
              </w:rPr>
              <w:t xml:space="preserve">силь (72,3 млн рублей). </w:t>
            </w:r>
            <w:r w:rsidRPr="000D559C">
              <w:rPr>
                <w:rFonts w:ascii="Times New Roman" w:hAnsi="Times New Roman" w:cs="Times New Roman"/>
                <w:sz w:val="24"/>
                <w:szCs w:val="24"/>
              </w:rPr>
              <w:t>Т</w:t>
            </w:r>
            <w:r w:rsidRPr="000D559C">
              <w:rPr>
                <w:rFonts w:ascii="Times New Roman" w:hAnsi="Times New Roman" w:cs="Times New Roman"/>
                <w:sz w:val="24"/>
                <w:szCs w:val="24"/>
              </w:rPr>
              <w:t>а</w:t>
            </w:r>
            <w:r w:rsidRPr="000D559C">
              <w:rPr>
                <w:rFonts w:ascii="Times New Roman" w:hAnsi="Times New Roman" w:cs="Times New Roman"/>
                <w:sz w:val="24"/>
                <w:szCs w:val="24"/>
              </w:rPr>
              <w:t>ким образом,  дополнительно на 2024 год</w:t>
            </w:r>
            <w:r w:rsidR="000D559C">
              <w:rPr>
                <w:rFonts w:ascii="Times New Roman" w:hAnsi="Times New Roman" w:cs="Times New Roman"/>
                <w:sz w:val="24"/>
                <w:szCs w:val="24"/>
              </w:rPr>
              <w:t xml:space="preserve"> </w:t>
            </w:r>
            <w:r w:rsidRPr="000D559C">
              <w:rPr>
                <w:rFonts w:ascii="Times New Roman" w:hAnsi="Times New Roman" w:cs="Times New Roman"/>
                <w:sz w:val="24"/>
                <w:szCs w:val="24"/>
              </w:rPr>
              <w:t>в регион привл</w:t>
            </w:r>
            <w:r w:rsidRPr="000D559C">
              <w:rPr>
                <w:rFonts w:ascii="Times New Roman" w:hAnsi="Times New Roman" w:cs="Times New Roman"/>
                <w:sz w:val="24"/>
                <w:szCs w:val="24"/>
              </w:rPr>
              <w:t>е</w:t>
            </w:r>
            <w:r w:rsidRPr="000D559C">
              <w:rPr>
                <w:rFonts w:ascii="Times New Roman" w:hAnsi="Times New Roman" w:cs="Times New Roman"/>
                <w:sz w:val="24"/>
                <w:szCs w:val="24"/>
              </w:rPr>
              <w:t xml:space="preserve">чено  256,5 </w:t>
            </w:r>
            <w:proofErr w:type="gramStart"/>
            <w:r w:rsidRPr="000D559C">
              <w:rPr>
                <w:rFonts w:ascii="Times New Roman" w:hAnsi="Times New Roman" w:cs="Times New Roman"/>
                <w:sz w:val="24"/>
                <w:szCs w:val="24"/>
              </w:rPr>
              <w:t>млн</w:t>
            </w:r>
            <w:proofErr w:type="gramEnd"/>
            <w:r w:rsidRPr="000D559C">
              <w:rPr>
                <w:rFonts w:ascii="Times New Roman" w:hAnsi="Times New Roman" w:cs="Times New Roman"/>
                <w:sz w:val="24"/>
                <w:szCs w:val="24"/>
              </w:rPr>
              <w:t xml:space="preserve"> рублей фед</w:t>
            </w:r>
            <w:r w:rsidRPr="000D559C">
              <w:rPr>
                <w:rFonts w:ascii="Times New Roman" w:hAnsi="Times New Roman" w:cs="Times New Roman"/>
                <w:sz w:val="24"/>
                <w:szCs w:val="24"/>
              </w:rPr>
              <w:t>е</w:t>
            </w:r>
            <w:r w:rsidRPr="000D559C">
              <w:rPr>
                <w:rFonts w:ascii="Times New Roman" w:hAnsi="Times New Roman" w:cs="Times New Roman"/>
                <w:sz w:val="24"/>
                <w:szCs w:val="24"/>
              </w:rPr>
              <w:t>ральных средств.</w:t>
            </w:r>
          </w:p>
        </w:tc>
      </w:tr>
      <w:tr w:rsidR="009E01ED" w:rsidTr="00AF67FE">
        <w:tc>
          <w:tcPr>
            <w:tcW w:w="617" w:type="dxa"/>
          </w:tcPr>
          <w:p w:rsidR="009E01ED" w:rsidRPr="002D6F3F" w:rsidRDefault="00B46C0D" w:rsidP="00BD2EEF">
            <w:pPr>
              <w:jc w:val="center"/>
              <w:rPr>
                <w:rFonts w:ascii="Times New Roman" w:hAnsi="Times New Roman" w:cs="Times New Roman"/>
                <w:sz w:val="24"/>
                <w:szCs w:val="24"/>
              </w:rPr>
            </w:pPr>
            <w:r w:rsidRPr="002D6F3F">
              <w:rPr>
                <w:rFonts w:ascii="Times New Roman" w:hAnsi="Times New Roman" w:cs="Times New Roman"/>
                <w:sz w:val="24"/>
                <w:szCs w:val="24"/>
              </w:rPr>
              <w:lastRenderedPageBreak/>
              <w:t>58</w:t>
            </w:r>
          </w:p>
        </w:tc>
        <w:tc>
          <w:tcPr>
            <w:tcW w:w="2185" w:type="dxa"/>
          </w:tcPr>
          <w:p w:rsidR="009E01ED" w:rsidRPr="00B95371" w:rsidRDefault="009E01ED" w:rsidP="00A158DB">
            <w:pPr>
              <w:jc w:val="center"/>
              <w:rPr>
                <w:rFonts w:ascii="Times New Roman" w:hAnsi="Times New Roman" w:cs="Times New Roman"/>
                <w:b/>
                <w:sz w:val="24"/>
                <w:szCs w:val="24"/>
              </w:rPr>
            </w:pPr>
            <w:r w:rsidRPr="00B95371">
              <w:rPr>
                <w:rFonts w:ascii="Times New Roman" w:hAnsi="Times New Roman" w:cs="Times New Roman"/>
                <w:b/>
                <w:sz w:val="24"/>
                <w:szCs w:val="24"/>
              </w:rPr>
              <w:t>Орловская о</w:t>
            </w:r>
            <w:r w:rsidRPr="00B95371">
              <w:rPr>
                <w:rFonts w:ascii="Times New Roman" w:hAnsi="Times New Roman" w:cs="Times New Roman"/>
                <w:b/>
                <w:sz w:val="24"/>
                <w:szCs w:val="24"/>
              </w:rPr>
              <w:t>б</w:t>
            </w:r>
            <w:r w:rsidRPr="00B95371">
              <w:rPr>
                <w:rFonts w:ascii="Times New Roman" w:hAnsi="Times New Roman" w:cs="Times New Roman"/>
                <w:b/>
                <w:sz w:val="24"/>
                <w:szCs w:val="24"/>
              </w:rPr>
              <w:t>ласть</w:t>
            </w:r>
          </w:p>
        </w:tc>
        <w:tc>
          <w:tcPr>
            <w:tcW w:w="3260" w:type="dxa"/>
          </w:tcPr>
          <w:p w:rsidR="009E01ED" w:rsidRPr="00146254" w:rsidRDefault="009E01ED" w:rsidP="00B95371">
            <w:pPr>
              <w:jc w:val="both"/>
              <w:rPr>
                <w:rFonts w:ascii="Times New Roman" w:hAnsi="Times New Roman" w:cs="Times New Roman"/>
                <w:sz w:val="24"/>
                <w:szCs w:val="24"/>
              </w:rPr>
            </w:pPr>
            <w:r w:rsidRPr="00146254">
              <w:rPr>
                <w:rFonts w:ascii="Times New Roman" w:hAnsi="Times New Roman" w:cs="Times New Roman"/>
                <w:color w:val="000000"/>
                <w:sz w:val="24"/>
                <w:szCs w:val="24"/>
                <w:shd w:val="clear" w:color="auto" w:fill="FFFFFF"/>
              </w:rPr>
              <w:t>Региональная программа "Модернизация систем ко</w:t>
            </w:r>
            <w:r w:rsidRPr="00146254">
              <w:rPr>
                <w:rFonts w:ascii="Times New Roman" w:hAnsi="Times New Roman" w:cs="Times New Roman"/>
                <w:color w:val="000000"/>
                <w:sz w:val="24"/>
                <w:szCs w:val="24"/>
                <w:shd w:val="clear" w:color="auto" w:fill="FFFFFF"/>
              </w:rPr>
              <w:t>м</w:t>
            </w:r>
            <w:r w:rsidRPr="00146254">
              <w:rPr>
                <w:rFonts w:ascii="Times New Roman" w:hAnsi="Times New Roman" w:cs="Times New Roman"/>
                <w:color w:val="000000"/>
                <w:sz w:val="24"/>
                <w:szCs w:val="24"/>
                <w:shd w:val="clear" w:color="auto" w:fill="FFFFFF"/>
              </w:rPr>
              <w:t>мунальной инфраструктуры Орловской области" на 2023</w:t>
            </w:r>
            <w:r w:rsidRPr="00146254">
              <w:rPr>
                <w:rFonts w:ascii="Times New Roman" w:hAnsi="Times New Roman" w:cs="Times New Roman"/>
                <w:color w:val="000000"/>
                <w:sz w:val="24"/>
                <w:szCs w:val="24"/>
                <w:shd w:val="clear" w:color="auto" w:fill="FFFFFF"/>
              </w:rPr>
              <w:sym w:font="Symbol" w:char="F02D"/>
            </w:r>
            <w:r w:rsidRPr="00146254">
              <w:rPr>
                <w:rFonts w:ascii="Times New Roman" w:hAnsi="Times New Roman" w:cs="Times New Roman"/>
                <w:color w:val="000000"/>
                <w:sz w:val="24"/>
                <w:szCs w:val="24"/>
                <w:shd w:val="clear" w:color="auto" w:fill="FFFFFF"/>
              </w:rPr>
              <w:t>2027 годы</w:t>
            </w:r>
          </w:p>
        </w:tc>
        <w:tc>
          <w:tcPr>
            <w:tcW w:w="3436" w:type="dxa"/>
          </w:tcPr>
          <w:p w:rsidR="009E01ED" w:rsidRPr="00146254" w:rsidRDefault="009E01ED" w:rsidP="00AF67FE">
            <w:pPr>
              <w:jc w:val="both"/>
              <w:rPr>
                <w:rFonts w:ascii="Times New Roman" w:hAnsi="Times New Roman" w:cs="Times New Roman"/>
                <w:sz w:val="24"/>
                <w:szCs w:val="24"/>
              </w:rPr>
            </w:pPr>
            <w:r w:rsidRPr="00146254">
              <w:rPr>
                <w:rFonts w:ascii="Times New Roman" w:hAnsi="Times New Roman" w:cs="Times New Roman"/>
                <w:color w:val="000000"/>
                <w:sz w:val="24"/>
                <w:szCs w:val="24"/>
              </w:rPr>
              <w:t>Одной из наиболее острых проблем является необход</w:t>
            </w:r>
            <w:r w:rsidRPr="00146254">
              <w:rPr>
                <w:rFonts w:ascii="Times New Roman" w:hAnsi="Times New Roman" w:cs="Times New Roman"/>
                <w:color w:val="000000"/>
                <w:sz w:val="24"/>
                <w:szCs w:val="24"/>
              </w:rPr>
              <w:t>и</w:t>
            </w:r>
            <w:r w:rsidRPr="00146254">
              <w:rPr>
                <w:rFonts w:ascii="Times New Roman" w:hAnsi="Times New Roman" w:cs="Times New Roman"/>
                <w:color w:val="000000"/>
                <w:sz w:val="24"/>
                <w:szCs w:val="24"/>
              </w:rPr>
              <w:t xml:space="preserve">мость согласования </w:t>
            </w:r>
            <w:r w:rsidRPr="00146254">
              <w:rPr>
                <w:rFonts w:ascii="Times New Roman" w:eastAsia="Calibri" w:hAnsi="Times New Roman" w:cs="Times New Roman"/>
                <w:color w:val="000000"/>
                <w:sz w:val="24"/>
                <w:szCs w:val="24"/>
              </w:rPr>
              <w:t>на штабе Правительственной комиссии по региональному развитию в Российской Федерации (далее – Штаб)</w:t>
            </w:r>
            <w:r w:rsidRPr="00146254">
              <w:rPr>
                <w:rFonts w:ascii="Times New Roman" w:hAnsi="Times New Roman" w:cs="Times New Roman"/>
                <w:color w:val="000000"/>
                <w:sz w:val="24"/>
                <w:szCs w:val="24"/>
              </w:rPr>
              <w:t xml:space="preserve"> каждого изменения Программы, что останавливает реализацию мероприятий до внесения соответствующих изменений и принятия их на Штабе.</w:t>
            </w:r>
          </w:p>
        </w:tc>
        <w:tc>
          <w:tcPr>
            <w:tcW w:w="2835" w:type="dxa"/>
          </w:tcPr>
          <w:p w:rsidR="009E01ED" w:rsidRPr="00146254" w:rsidRDefault="009E01ED" w:rsidP="00AF67FE">
            <w:pPr>
              <w:jc w:val="both"/>
              <w:rPr>
                <w:rFonts w:ascii="Times New Roman" w:hAnsi="Times New Roman" w:cs="Times New Roman"/>
                <w:sz w:val="24"/>
                <w:szCs w:val="24"/>
              </w:rPr>
            </w:pPr>
            <w:r w:rsidRPr="00146254">
              <w:rPr>
                <w:rFonts w:ascii="Times New Roman" w:hAnsi="Times New Roman" w:cs="Times New Roman"/>
                <w:color w:val="000000"/>
                <w:sz w:val="24"/>
                <w:szCs w:val="24"/>
              </w:rPr>
              <w:t>Учитывая, что Програ</w:t>
            </w:r>
            <w:r w:rsidRPr="00146254">
              <w:rPr>
                <w:rFonts w:ascii="Times New Roman" w:hAnsi="Times New Roman" w:cs="Times New Roman"/>
                <w:color w:val="000000"/>
                <w:sz w:val="24"/>
                <w:szCs w:val="24"/>
              </w:rPr>
              <w:t>м</w:t>
            </w:r>
            <w:r w:rsidRPr="00146254">
              <w:rPr>
                <w:rFonts w:ascii="Times New Roman" w:hAnsi="Times New Roman" w:cs="Times New Roman"/>
                <w:color w:val="000000"/>
                <w:sz w:val="24"/>
                <w:szCs w:val="24"/>
              </w:rPr>
              <w:t xml:space="preserve">мой </w:t>
            </w:r>
            <w:r w:rsidRPr="00146254">
              <w:rPr>
                <w:rFonts w:ascii="Times New Roman" w:eastAsia="Calibri" w:hAnsi="Times New Roman" w:cs="Times New Roman"/>
                <w:sz w:val="24"/>
                <w:szCs w:val="24"/>
              </w:rPr>
              <w:t>запланированы м</w:t>
            </w:r>
            <w:r w:rsidRPr="00146254">
              <w:rPr>
                <w:rFonts w:ascii="Times New Roman" w:eastAsia="Calibri" w:hAnsi="Times New Roman" w:cs="Times New Roman"/>
                <w:sz w:val="24"/>
                <w:szCs w:val="24"/>
              </w:rPr>
              <w:t>е</w:t>
            </w:r>
            <w:r w:rsidRPr="00146254">
              <w:rPr>
                <w:rFonts w:ascii="Times New Roman" w:eastAsia="Calibri" w:hAnsi="Times New Roman" w:cs="Times New Roman"/>
                <w:sz w:val="24"/>
                <w:szCs w:val="24"/>
              </w:rPr>
              <w:t>роприятия, срок выпо</w:t>
            </w:r>
            <w:r w:rsidRPr="00146254">
              <w:rPr>
                <w:rFonts w:ascii="Times New Roman" w:eastAsia="Calibri" w:hAnsi="Times New Roman" w:cs="Times New Roman"/>
                <w:sz w:val="24"/>
                <w:szCs w:val="24"/>
              </w:rPr>
              <w:t>л</w:t>
            </w:r>
            <w:r w:rsidRPr="00146254">
              <w:rPr>
                <w:rFonts w:ascii="Times New Roman" w:eastAsia="Calibri" w:hAnsi="Times New Roman" w:cs="Times New Roman"/>
                <w:sz w:val="24"/>
                <w:szCs w:val="24"/>
              </w:rPr>
              <w:t>нения которых огран</w:t>
            </w:r>
            <w:r w:rsidRPr="00146254">
              <w:rPr>
                <w:rFonts w:ascii="Times New Roman" w:eastAsia="Calibri" w:hAnsi="Times New Roman" w:cs="Times New Roman"/>
                <w:sz w:val="24"/>
                <w:szCs w:val="24"/>
              </w:rPr>
              <w:t>и</w:t>
            </w:r>
            <w:r w:rsidRPr="00146254">
              <w:rPr>
                <w:rFonts w:ascii="Times New Roman" w:eastAsia="Calibri" w:hAnsi="Times New Roman" w:cs="Times New Roman"/>
                <w:sz w:val="24"/>
                <w:szCs w:val="24"/>
              </w:rPr>
              <w:t>чен погодными услови</w:t>
            </w:r>
            <w:r w:rsidRPr="00146254">
              <w:rPr>
                <w:rFonts w:ascii="Times New Roman" w:eastAsia="Calibri" w:hAnsi="Times New Roman" w:cs="Times New Roman"/>
                <w:sz w:val="24"/>
                <w:szCs w:val="24"/>
              </w:rPr>
              <w:t>я</w:t>
            </w:r>
            <w:r w:rsidRPr="00146254">
              <w:rPr>
                <w:rFonts w:ascii="Times New Roman" w:eastAsia="Calibri" w:hAnsi="Times New Roman" w:cs="Times New Roman"/>
                <w:sz w:val="24"/>
                <w:szCs w:val="24"/>
              </w:rPr>
              <w:t>ми, процедура соглас</w:t>
            </w:r>
            <w:r w:rsidRPr="00146254">
              <w:rPr>
                <w:rFonts w:ascii="Times New Roman" w:eastAsia="Calibri" w:hAnsi="Times New Roman" w:cs="Times New Roman"/>
                <w:sz w:val="24"/>
                <w:szCs w:val="24"/>
              </w:rPr>
              <w:t>о</w:t>
            </w:r>
            <w:r w:rsidRPr="00146254">
              <w:rPr>
                <w:rFonts w:ascii="Times New Roman" w:eastAsia="Calibri" w:hAnsi="Times New Roman" w:cs="Times New Roman"/>
                <w:sz w:val="24"/>
                <w:szCs w:val="24"/>
              </w:rPr>
              <w:t>вания каждого измен</w:t>
            </w:r>
            <w:r w:rsidRPr="00146254">
              <w:rPr>
                <w:rFonts w:ascii="Times New Roman" w:eastAsia="Calibri" w:hAnsi="Times New Roman" w:cs="Times New Roman"/>
                <w:sz w:val="24"/>
                <w:szCs w:val="24"/>
              </w:rPr>
              <w:t>е</w:t>
            </w:r>
            <w:r w:rsidRPr="00146254">
              <w:rPr>
                <w:rFonts w:ascii="Times New Roman" w:eastAsia="Calibri" w:hAnsi="Times New Roman" w:cs="Times New Roman"/>
                <w:sz w:val="24"/>
                <w:szCs w:val="24"/>
              </w:rPr>
              <w:t>ния может привести к срыву реализации Пр</w:t>
            </w:r>
            <w:r w:rsidRPr="00146254">
              <w:rPr>
                <w:rFonts w:ascii="Times New Roman" w:eastAsia="Calibri" w:hAnsi="Times New Roman" w:cs="Times New Roman"/>
                <w:sz w:val="24"/>
                <w:szCs w:val="24"/>
              </w:rPr>
              <w:t>о</w:t>
            </w:r>
            <w:r w:rsidRPr="00146254">
              <w:rPr>
                <w:rFonts w:ascii="Times New Roman" w:eastAsia="Calibri" w:hAnsi="Times New Roman" w:cs="Times New Roman"/>
                <w:sz w:val="24"/>
                <w:szCs w:val="24"/>
              </w:rPr>
              <w:t>граммы в установленные сроки. В целях оптим</w:t>
            </w:r>
            <w:r w:rsidRPr="00146254">
              <w:rPr>
                <w:rFonts w:ascii="Times New Roman" w:eastAsia="Calibri" w:hAnsi="Times New Roman" w:cs="Times New Roman"/>
                <w:sz w:val="24"/>
                <w:szCs w:val="24"/>
              </w:rPr>
              <w:t>и</w:t>
            </w:r>
            <w:r w:rsidRPr="00146254">
              <w:rPr>
                <w:rFonts w:ascii="Times New Roman" w:eastAsia="Calibri" w:hAnsi="Times New Roman" w:cs="Times New Roman"/>
                <w:sz w:val="24"/>
                <w:szCs w:val="24"/>
              </w:rPr>
              <w:t>зации процедуры согл</w:t>
            </w:r>
            <w:r w:rsidRPr="00146254">
              <w:rPr>
                <w:rFonts w:ascii="Times New Roman" w:eastAsia="Calibri" w:hAnsi="Times New Roman" w:cs="Times New Roman"/>
                <w:sz w:val="24"/>
                <w:szCs w:val="24"/>
              </w:rPr>
              <w:t>а</w:t>
            </w:r>
            <w:r w:rsidRPr="00146254">
              <w:rPr>
                <w:rFonts w:ascii="Times New Roman" w:eastAsia="Calibri" w:hAnsi="Times New Roman" w:cs="Times New Roman"/>
                <w:sz w:val="24"/>
                <w:szCs w:val="24"/>
              </w:rPr>
              <w:t>сования п</w:t>
            </w:r>
            <w:r w:rsidRPr="00146254">
              <w:rPr>
                <w:rFonts w:ascii="Times New Roman" w:hAnsi="Times New Roman" w:cs="Times New Roman"/>
                <w:color w:val="000000"/>
                <w:sz w:val="24"/>
                <w:szCs w:val="24"/>
              </w:rPr>
              <w:t xml:space="preserve">редлагаем </w:t>
            </w:r>
            <w:r w:rsidRPr="00146254">
              <w:rPr>
                <w:rFonts w:ascii="Times New Roman" w:hAnsi="Times New Roman" w:cs="Times New Roman"/>
                <w:color w:val="000000"/>
                <w:sz w:val="24"/>
                <w:szCs w:val="24"/>
              </w:rPr>
              <w:lastRenderedPageBreak/>
              <w:t>определить ключевые параметры, требующие согласования на Штабе, в остальных случаях позволить вносить изм</w:t>
            </w:r>
            <w:r w:rsidRPr="00146254">
              <w:rPr>
                <w:rFonts w:ascii="Times New Roman" w:hAnsi="Times New Roman" w:cs="Times New Roman"/>
                <w:color w:val="000000"/>
                <w:sz w:val="24"/>
                <w:szCs w:val="24"/>
              </w:rPr>
              <w:t>е</w:t>
            </w:r>
            <w:r w:rsidRPr="00146254">
              <w:rPr>
                <w:rFonts w:ascii="Times New Roman" w:hAnsi="Times New Roman" w:cs="Times New Roman"/>
                <w:color w:val="000000"/>
                <w:sz w:val="24"/>
                <w:szCs w:val="24"/>
              </w:rPr>
              <w:t>нения в Программу по упрощенному порядку без согласования.</w:t>
            </w:r>
          </w:p>
        </w:tc>
        <w:tc>
          <w:tcPr>
            <w:tcW w:w="3295" w:type="dxa"/>
          </w:tcPr>
          <w:p w:rsidR="009E01ED" w:rsidRPr="00146254" w:rsidRDefault="009E01ED" w:rsidP="00AF67FE">
            <w:pPr>
              <w:jc w:val="both"/>
              <w:rPr>
                <w:rFonts w:ascii="Times New Roman" w:hAnsi="Times New Roman" w:cs="Times New Roman"/>
                <w:sz w:val="24"/>
                <w:szCs w:val="24"/>
              </w:rPr>
            </w:pPr>
            <w:r w:rsidRPr="00146254">
              <w:rPr>
                <w:rFonts w:ascii="Times New Roman" w:hAnsi="Times New Roman" w:cs="Times New Roman"/>
                <w:color w:val="000000"/>
                <w:sz w:val="24"/>
                <w:szCs w:val="24"/>
                <w:shd w:val="clear" w:color="auto" w:fill="FFFFFF"/>
              </w:rPr>
              <w:lastRenderedPageBreak/>
              <w:t>Региональная программа "Модернизация систем ко</w:t>
            </w:r>
            <w:r w:rsidRPr="00146254">
              <w:rPr>
                <w:rFonts w:ascii="Times New Roman" w:hAnsi="Times New Roman" w:cs="Times New Roman"/>
                <w:color w:val="000000"/>
                <w:sz w:val="24"/>
                <w:szCs w:val="24"/>
                <w:shd w:val="clear" w:color="auto" w:fill="FFFFFF"/>
              </w:rPr>
              <w:t>м</w:t>
            </w:r>
            <w:r w:rsidRPr="00146254">
              <w:rPr>
                <w:rFonts w:ascii="Times New Roman" w:hAnsi="Times New Roman" w:cs="Times New Roman"/>
                <w:color w:val="000000"/>
                <w:sz w:val="24"/>
                <w:szCs w:val="24"/>
                <w:shd w:val="clear" w:color="auto" w:fill="FFFFFF"/>
              </w:rPr>
              <w:t>мунальной инфраструктуры Орловской области" на 2023</w:t>
            </w:r>
            <w:r w:rsidRPr="00146254">
              <w:rPr>
                <w:rFonts w:ascii="Times New Roman" w:hAnsi="Times New Roman" w:cs="Times New Roman"/>
                <w:color w:val="000000"/>
                <w:sz w:val="24"/>
                <w:szCs w:val="24"/>
                <w:shd w:val="clear" w:color="auto" w:fill="FFFFFF"/>
              </w:rPr>
              <w:sym w:font="Symbol" w:char="F02D"/>
            </w:r>
            <w:r w:rsidRPr="00146254">
              <w:rPr>
                <w:rFonts w:ascii="Times New Roman" w:hAnsi="Times New Roman" w:cs="Times New Roman"/>
                <w:color w:val="000000"/>
                <w:sz w:val="24"/>
                <w:szCs w:val="24"/>
                <w:shd w:val="clear" w:color="auto" w:fill="FFFFFF"/>
              </w:rPr>
              <w:t>2027 годы</w:t>
            </w:r>
          </w:p>
        </w:tc>
      </w:tr>
      <w:tr w:rsidR="009E01ED" w:rsidTr="00AF67FE">
        <w:tc>
          <w:tcPr>
            <w:tcW w:w="617" w:type="dxa"/>
          </w:tcPr>
          <w:p w:rsidR="009E01ED" w:rsidRPr="002D6F3F" w:rsidRDefault="00B46C0D" w:rsidP="00BD2EEF">
            <w:pPr>
              <w:jc w:val="center"/>
              <w:rPr>
                <w:rFonts w:ascii="Times New Roman" w:hAnsi="Times New Roman" w:cs="Times New Roman"/>
                <w:sz w:val="24"/>
                <w:szCs w:val="24"/>
              </w:rPr>
            </w:pPr>
            <w:r w:rsidRPr="002D6F3F">
              <w:rPr>
                <w:rFonts w:ascii="Times New Roman" w:hAnsi="Times New Roman" w:cs="Times New Roman"/>
                <w:sz w:val="24"/>
                <w:szCs w:val="24"/>
              </w:rPr>
              <w:lastRenderedPageBreak/>
              <w:t>59</w:t>
            </w:r>
          </w:p>
        </w:tc>
        <w:tc>
          <w:tcPr>
            <w:tcW w:w="2185" w:type="dxa"/>
          </w:tcPr>
          <w:p w:rsidR="009E01ED" w:rsidRPr="00B95371" w:rsidRDefault="009E01ED" w:rsidP="00A158DB">
            <w:pPr>
              <w:jc w:val="center"/>
              <w:rPr>
                <w:rFonts w:ascii="Times New Roman" w:hAnsi="Times New Roman" w:cs="Times New Roman"/>
                <w:b/>
                <w:sz w:val="24"/>
                <w:szCs w:val="24"/>
              </w:rPr>
            </w:pPr>
            <w:r w:rsidRPr="00B95371">
              <w:rPr>
                <w:rFonts w:ascii="Times New Roman" w:hAnsi="Times New Roman" w:cs="Times New Roman"/>
                <w:b/>
                <w:sz w:val="24"/>
                <w:szCs w:val="24"/>
              </w:rPr>
              <w:t>Оренбургская область</w:t>
            </w:r>
          </w:p>
        </w:tc>
        <w:tc>
          <w:tcPr>
            <w:tcW w:w="3260" w:type="dxa"/>
          </w:tcPr>
          <w:p w:rsidR="009E01ED" w:rsidRPr="00146254" w:rsidRDefault="00592662" w:rsidP="00B95371">
            <w:pPr>
              <w:jc w:val="both"/>
              <w:rPr>
                <w:rFonts w:ascii="Times New Roman" w:hAnsi="Times New Roman" w:cs="Times New Roman"/>
                <w:color w:val="000000"/>
                <w:sz w:val="24"/>
                <w:szCs w:val="24"/>
              </w:rPr>
            </w:pPr>
            <w:r w:rsidRPr="00146254">
              <w:rPr>
                <w:rFonts w:ascii="Times New Roman" w:hAnsi="Times New Roman" w:cs="Times New Roman"/>
                <w:color w:val="000000"/>
                <w:sz w:val="24"/>
                <w:szCs w:val="24"/>
              </w:rPr>
              <w:t>1.</w:t>
            </w:r>
            <w:r w:rsidR="009E01ED" w:rsidRPr="00146254">
              <w:rPr>
                <w:rFonts w:ascii="Times New Roman" w:hAnsi="Times New Roman" w:cs="Times New Roman"/>
                <w:color w:val="000000"/>
                <w:sz w:val="24"/>
                <w:szCs w:val="24"/>
              </w:rPr>
              <w:t>Реализация мероприятий федерального проекта «С</w:t>
            </w:r>
            <w:r w:rsidR="009E01ED" w:rsidRPr="00146254">
              <w:rPr>
                <w:rFonts w:ascii="Times New Roman" w:hAnsi="Times New Roman" w:cs="Times New Roman"/>
                <w:color w:val="000000"/>
                <w:sz w:val="24"/>
                <w:szCs w:val="24"/>
              </w:rPr>
              <w:t>о</w:t>
            </w:r>
            <w:r w:rsidR="009E01ED" w:rsidRPr="00146254">
              <w:rPr>
                <w:rFonts w:ascii="Times New Roman" w:hAnsi="Times New Roman" w:cs="Times New Roman"/>
                <w:color w:val="000000"/>
                <w:sz w:val="24"/>
                <w:szCs w:val="24"/>
              </w:rPr>
              <w:t>временный облик сельских территорий» государстве</w:t>
            </w:r>
            <w:r w:rsidR="009E01ED" w:rsidRPr="00146254">
              <w:rPr>
                <w:rFonts w:ascii="Times New Roman" w:hAnsi="Times New Roman" w:cs="Times New Roman"/>
                <w:color w:val="000000"/>
                <w:sz w:val="24"/>
                <w:szCs w:val="24"/>
              </w:rPr>
              <w:t>н</w:t>
            </w:r>
            <w:r w:rsidR="009E01ED" w:rsidRPr="00146254">
              <w:rPr>
                <w:rFonts w:ascii="Times New Roman" w:hAnsi="Times New Roman" w:cs="Times New Roman"/>
                <w:color w:val="000000"/>
                <w:sz w:val="24"/>
                <w:szCs w:val="24"/>
              </w:rPr>
              <w:t>ной программы Российской Федерации «Комплексное развитие сельских террит</w:t>
            </w:r>
            <w:r w:rsidR="009E01ED" w:rsidRPr="00146254">
              <w:rPr>
                <w:rFonts w:ascii="Times New Roman" w:hAnsi="Times New Roman" w:cs="Times New Roman"/>
                <w:color w:val="000000"/>
                <w:sz w:val="24"/>
                <w:szCs w:val="24"/>
              </w:rPr>
              <w:t>о</w:t>
            </w:r>
            <w:r w:rsidR="009E01ED" w:rsidRPr="00146254">
              <w:rPr>
                <w:rFonts w:ascii="Times New Roman" w:hAnsi="Times New Roman" w:cs="Times New Roman"/>
                <w:color w:val="000000"/>
                <w:sz w:val="24"/>
                <w:szCs w:val="24"/>
              </w:rPr>
              <w:t>рий»</w:t>
            </w:r>
          </w:p>
          <w:p w:rsidR="009E01ED" w:rsidRPr="00146254" w:rsidRDefault="009E01ED" w:rsidP="00B95371">
            <w:pPr>
              <w:jc w:val="both"/>
              <w:rPr>
                <w:rFonts w:ascii="Times New Roman" w:hAnsi="Times New Roman" w:cs="Times New Roman"/>
                <w:sz w:val="24"/>
                <w:szCs w:val="24"/>
              </w:rPr>
            </w:pPr>
          </w:p>
        </w:tc>
        <w:tc>
          <w:tcPr>
            <w:tcW w:w="3436" w:type="dxa"/>
          </w:tcPr>
          <w:p w:rsidR="009E01ED" w:rsidRPr="00146254" w:rsidRDefault="009E01ED" w:rsidP="00AF67FE">
            <w:pPr>
              <w:jc w:val="both"/>
              <w:rPr>
                <w:rFonts w:ascii="Times New Roman" w:hAnsi="Times New Roman" w:cs="Times New Roman"/>
                <w:color w:val="000000"/>
                <w:sz w:val="24"/>
                <w:szCs w:val="24"/>
              </w:rPr>
            </w:pPr>
            <w:r w:rsidRPr="00146254">
              <w:rPr>
                <w:rFonts w:ascii="Times New Roman" w:hAnsi="Times New Roman" w:cs="Times New Roman"/>
                <w:color w:val="000000"/>
                <w:sz w:val="24"/>
                <w:szCs w:val="24"/>
              </w:rPr>
              <w:t>В соответствии с подпунктом «е» пункта 25 приказа Ми</w:t>
            </w:r>
            <w:r w:rsidRPr="00146254">
              <w:rPr>
                <w:rFonts w:ascii="Times New Roman" w:hAnsi="Times New Roman" w:cs="Times New Roman"/>
                <w:color w:val="000000"/>
                <w:sz w:val="24"/>
                <w:szCs w:val="24"/>
              </w:rPr>
              <w:t>н</w:t>
            </w:r>
            <w:r w:rsidRPr="00146254">
              <w:rPr>
                <w:rFonts w:ascii="Times New Roman" w:hAnsi="Times New Roman" w:cs="Times New Roman"/>
                <w:color w:val="000000"/>
                <w:sz w:val="24"/>
                <w:szCs w:val="24"/>
              </w:rPr>
              <w:t>сельхоза России от  17.11.2021 № 767 «Об утверждении П</w:t>
            </w:r>
            <w:r w:rsidRPr="00146254">
              <w:rPr>
                <w:rFonts w:ascii="Times New Roman" w:hAnsi="Times New Roman" w:cs="Times New Roman"/>
                <w:color w:val="000000"/>
                <w:sz w:val="24"/>
                <w:szCs w:val="24"/>
              </w:rPr>
              <w:t>о</w:t>
            </w:r>
            <w:r w:rsidRPr="00146254">
              <w:rPr>
                <w:rFonts w:ascii="Times New Roman" w:hAnsi="Times New Roman" w:cs="Times New Roman"/>
                <w:color w:val="000000"/>
                <w:sz w:val="24"/>
                <w:szCs w:val="24"/>
              </w:rPr>
              <w:t>рядка отбора проектов ко</w:t>
            </w:r>
            <w:r w:rsidRPr="00146254">
              <w:rPr>
                <w:rFonts w:ascii="Times New Roman" w:hAnsi="Times New Roman" w:cs="Times New Roman"/>
                <w:color w:val="000000"/>
                <w:sz w:val="24"/>
                <w:szCs w:val="24"/>
              </w:rPr>
              <w:t>м</w:t>
            </w:r>
            <w:r w:rsidRPr="00146254">
              <w:rPr>
                <w:rFonts w:ascii="Times New Roman" w:hAnsi="Times New Roman" w:cs="Times New Roman"/>
                <w:color w:val="000000"/>
                <w:sz w:val="24"/>
                <w:szCs w:val="24"/>
              </w:rPr>
              <w:t>плексного развития сельских территорий или сельских а</w:t>
            </w:r>
            <w:r w:rsidRPr="00146254">
              <w:rPr>
                <w:rFonts w:ascii="Times New Roman" w:hAnsi="Times New Roman" w:cs="Times New Roman"/>
                <w:color w:val="000000"/>
                <w:sz w:val="24"/>
                <w:szCs w:val="24"/>
              </w:rPr>
              <w:t>г</w:t>
            </w:r>
            <w:r w:rsidRPr="00146254">
              <w:rPr>
                <w:rFonts w:ascii="Times New Roman" w:hAnsi="Times New Roman" w:cs="Times New Roman"/>
                <w:color w:val="000000"/>
                <w:sz w:val="24"/>
                <w:szCs w:val="24"/>
              </w:rPr>
              <w:t>ломераций» одним из критер</w:t>
            </w:r>
            <w:r w:rsidRPr="00146254">
              <w:rPr>
                <w:rFonts w:ascii="Times New Roman" w:hAnsi="Times New Roman" w:cs="Times New Roman"/>
                <w:color w:val="000000"/>
                <w:sz w:val="24"/>
                <w:szCs w:val="24"/>
              </w:rPr>
              <w:t>и</w:t>
            </w:r>
            <w:r w:rsidRPr="00146254">
              <w:rPr>
                <w:rFonts w:ascii="Times New Roman" w:hAnsi="Times New Roman" w:cs="Times New Roman"/>
                <w:color w:val="000000"/>
                <w:sz w:val="24"/>
                <w:szCs w:val="24"/>
              </w:rPr>
              <w:t>ев отбора проектов является доля прироста количества п</w:t>
            </w:r>
            <w:r w:rsidRPr="00146254">
              <w:rPr>
                <w:rFonts w:ascii="Times New Roman" w:hAnsi="Times New Roman" w:cs="Times New Roman"/>
                <w:color w:val="000000"/>
                <w:sz w:val="24"/>
                <w:szCs w:val="24"/>
              </w:rPr>
              <w:t>о</w:t>
            </w:r>
            <w:r w:rsidRPr="00146254">
              <w:rPr>
                <w:rFonts w:ascii="Times New Roman" w:hAnsi="Times New Roman" w:cs="Times New Roman"/>
                <w:color w:val="000000"/>
                <w:sz w:val="24"/>
                <w:szCs w:val="24"/>
              </w:rPr>
              <w:t>стоянных рабочих мест, пл</w:t>
            </w:r>
            <w:r w:rsidRPr="00146254">
              <w:rPr>
                <w:rFonts w:ascii="Times New Roman" w:hAnsi="Times New Roman" w:cs="Times New Roman"/>
                <w:color w:val="000000"/>
                <w:sz w:val="24"/>
                <w:szCs w:val="24"/>
              </w:rPr>
              <w:t>а</w:t>
            </w:r>
            <w:r w:rsidRPr="00146254">
              <w:rPr>
                <w:rFonts w:ascii="Times New Roman" w:hAnsi="Times New Roman" w:cs="Times New Roman"/>
                <w:color w:val="000000"/>
                <w:sz w:val="24"/>
                <w:szCs w:val="24"/>
              </w:rPr>
              <w:t>нируемых к созданию на те</w:t>
            </w:r>
            <w:r w:rsidRPr="00146254">
              <w:rPr>
                <w:rFonts w:ascii="Times New Roman" w:hAnsi="Times New Roman" w:cs="Times New Roman"/>
                <w:color w:val="000000"/>
                <w:sz w:val="24"/>
                <w:szCs w:val="24"/>
              </w:rPr>
              <w:t>р</w:t>
            </w:r>
            <w:r w:rsidRPr="00146254">
              <w:rPr>
                <w:rFonts w:ascii="Times New Roman" w:hAnsi="Times New Roman" w:cs="Times New Roman"/>
                <w:color w:val="000000"/>
                <w:sz w:val="24"/>
                <w:szCs w:val="24"/>
              </w:rPr>
              <w:t>ритории реализации проекта в рамках реализации меропри</w:t>
            </w:r>
            <w:r w:rsidRPr="00146254">
              <w:rPr>
                <w:rFonts w:ascii="Times New Roman" w:hAnsi="Times New Roman" w:cs="Times New Roman"/>
                <w:color w:val="000000"/>
                <w:sz w:val="24"/>
                <w:szCs w:val="24"/>
              </w:rPr>
              <w:t>я</w:t>
            </w:r>
            <w:r w:rsidRPr="00146254">
              <w:rPr>
                <w:rFonts w:ascii="Times New Roman" w:hAnsi="Times New Roman" w:cs="Times New Roman"/>
                <w:color w:val="000000"/>
                <w:sz w:val="24"/>
                <w:szCs w:val="24"/>
              </w:rPr>
              <w:t>тий проекта, а также в рамках инвестиционных проектов, находящихся в стадии реал</w:t>
            </w:r>
            <w:r w:rsidRPr="00146254">
              <w:rPr>
                <w:rFonts w:ascii="Times New Roman" w:hAnsi="Times New Roman" w:cs="Times New Roman"/>
                <w:color w:val="000000"/>
                <w:sz w:val="24"/>
                <w:szCs w:val="24"/>
              </w:rPr>
              <w:t>и</w:t>
            </w:r>
            <w:r w:rsidRPr="00146254">
              <w:rPr>
                <w:rFonts w:ascii="Times New Roman" w:hAnsi="Times New Roman" w:cs="Times New Roman"/>
                <w:color w:val="000000"/>
                <w:sz w:val="24"/>
                <w:szCs w:val="24"/>
              </w:rPr>
              <w:t>зации, и инвестиционных пр</w:t>
            </w:r>
            <w:r w:rsidRPr="00146254">
              <w:rPr>
                <w:rFonts w:ascii="Times New Roman" w:hAnsi="Times New Roman" w:cs="Times New Roman"/>
                <w:color w:val="000000"/>
                <w:sz w:val="24"/>
                <w:szCs w:val="24"/>
              </w:rPr>
              <w:t>о</w:t>
            </w:r>
            <w:r w:rsidRPr="00146254">
              <w:rPr>
                <w:rFonts w:ascii="Times New Roman" w:hAnsi="Times New Roman" w:cs="Times New Roman"/>
                <w:color w:val="000000"/>
                <w:sz w:val="24"/>
                <w:szCs w:val="24"/>
              </w:rPr>
              <w:t>ектов, реализация которых начнется в первый год реал</w:t>
            </w:r>
            <w:r w:rsidRPr="00146254">
              <w:rPr>
                <w:rFonts w:ascii="Times New Roman" w:hAnsi="Times New Roman" w:cs="Times New Roman"/>
                <w:color w:val="000000"/>
                <w:sz w:val="24"/>
                <w:szCs w:val="24"/>
              </w:rPr>
              <w:t>и</w:t>
            </w:r>
            <w:r w:rsidRPr="00146254">
              <w:rPr>
                <w:rFonts w:ascii="Times New Roman" w:hAnsi="Times New Roman" w:cs="Times New Roman"/>
                <w:color w:val="000000"/>
                <w:sz w:val="24"/>
                <w:szCs w:val="24"/>
              </w:rPr>
              <w:t>зации проекта, к общей чи</w:t>
            </w:r>
            <w:r w:rsidRPr="00146254">
              <w:rPr>
                <w:rFonts w:ascii="Times New Roman" w:hAnsi="Times New Roman" w:cs="Times New Roman"/>
                <w:color w:val="000000"/>
                <w:sz w:val="24"/>
                <w:szCs w:val="24"/>
              </w:rPr>
              <w:t>с</w:t>
            </w:r>
            <w:r w:rsidRPr="00146254">
              <w:rPr>
                <w:rFonts w:ascii="Times New Roman" w:hAnsi="Times New Roman" w:cs="Times New Roman"/>
                <w:color w:val="000000"/>
                <w:sz w:val="24"/>
                <w:szCs w:val="24"/>
              </w:rPr>
              <w:t>ленности экономически акти</w:t>
            </w:r>
            <w:r w:rsidRPr="00146254">
              <w:rPr>
                <w:rFonts w:ascii="Times New Roman" w:hAnsi="Times New Roman" w:cs="Times New Roman"/>
                <w:color w:val="000000"/>
                <w:sz w:val="24"/>
                <w:szCs w:val="24"/>
              </w:rPr>
              <w:t>в</w:t>
            </w:r>
            <w:r w:rsidRPr="00146254">
              <w:rPr>
                <w:rFonts w:ascii="Times New Roman" w:hAnsi="Times New Roman" w:cs="Times New Roman"/>
                <w:color w:val="000000"/>
                <w:sz w:val="24"/>
                <w:szCs w:val="24"/>
              </w:rPr>
              <w:t>ного населения на территории реализации проекта.</w:t>
            </w:r>
            <w:r w:rsidRPr="00146254">
              <w:rPr>
                <w:rFonts w:ascii="Times New Roman" w:hAnsi="Times New Roman" w:cs="Times New Roman"/>
                <w:color w:val="000000"/>
                <w:sz w:val="24"/>
                <w:szCs w:val="24"/>
              </w:rPr>
              <w:br/>
              <w:t>Данный критерий заведомо ставит в невыгодное полож</w:t>
            </w:r>
            <w:r w:rsidRPr="00146254">
              <w:rPr>
                <w:rFonts w:ascii="Times New Roman" w:hAnsi="Times New Roman" w:cs="Times New Roman"/>
                <w:color w:val="000000"/>
                <w:sz w:val="24"/>
                <w:szCs w:val="24"/>
              </w:rPr>
              <w:t>е</w:t>
            </w:r>
            <w:r w:rsidRPr="00146254">
              <w:rPr>
                <w:rFonts w:ascii="Times New Roman" w:hAnsi="Times New Roman" w:cs="Times New Roman"/>
                <w:color w:val="000000"/>
                <w:sz w:val="24"/>
                <w:szCs w:val="24"/>
              </w:rPr>
              <w:t>ние сельскую территорию с большей численностью нас</w:t>
            </w:r>
            <w:r w:rsidRPr="00146254">
              <w:rPr>
                <w:rFonts w:ascii="Times New Roman" w:hAnsi="Times New Roman" w:cs="Times New Roman"/>
                <w:color w:val="000000"/>
                <w:sz w:val="24"/>
                <w:szCs w:val="24"/>
              </w:rPr>
              <w:t>е</w:t>
            </w:r>
            <w:r w:rsidRPr="00146254">
              <w:rPr>
                <w:rFonts w:ascii="Times New Roman" w:hAnsi="Times New Roman" w:cs="Times New Roman"/>
                <w:color w:val="000000"/>
                <w:sz w:val="24"/>
                <w:szCs w:val="24"/>
              </w:rPr>
              <w:lastRenderedPageBreak/>
              <w:t>ление, в связи с необходим</w:t>
            </w:r>
            <w:r w:rsidRPr="00146254">
              <w:rPr>
                <w:rFonts w:ascii="Times New Roman" w:hAnsi="Times New Roman" w:cs="Times New Roman"/>
                <w:color w:val="000000"/>
                <w:sz w:val="24"/>
                <w:szCs w:val="24"/>
              </w:rPr>
              <w:t>о</w:t>
            </w:r>
            <w:r w:rsidRPr="00146254">
              <w:rPr>
                <w:rFonts w:ascii="Times New Roman" w:hAnsi="Times New Roman" w:cs="Times New Roman"/>
                <w:color w:val="000000"/>
                <w:sz w:val="24"/>
                <w:szCs w:val="24"/>
              </w:rPr>
              <w:t>стью создания большого кол</w:t>
            </w:r>
            <w:r w:rsidRPr="00146254">
              <w:rPr>
                <w:rFonts w:ascii="Times New Roman" w:hAnsi="Times New Roman" w:cs="Times New Roman"/>
                <w:color w:val="000000"/>
                <w:sz w:val="24"/>
                <w:szCs w:val="24"/>
              </w:rPr>
              <w:t>и</w:t>
            </w:r>
            <w:r w:rsidRPr="00146254">
              <w:rPr>
                <w:rFonts w:ascii="Times New Roman" w:hAnsi="Times New Roman" w:cs="Times New Roman"/>
                <w:color w:val="000000"/>
                <w:sz w:val="24"/>
                <w:szCs w:val="24"/>
              </w:rPr>
              <w:t>чества рабочих мест в году р</w:t>
            </w:r>
            <w:r w:rsidRPr="00146254">
              <w:rPr>
                <w:rFonts w:ascii="Times New Roman" w:hAnsi="Times New Roman" w:cs="Times New Roman"/>
                <w:color w:val="000000"/>
                <w:sz w:val="24"/>
                <w:szCs w:val="24"/>
              </w:rPr>
              <w:t>е</w:t>
            </w:r>
            <w:r w:rsidRPr="00146254">
              <w:rPr>
                <w:rFonts w:ascii="Times New Roman" w:hAnsi="Times New Roman" w:cs="Times New Roman"/>
                <w:color w:val="000000"/>
                <w:sz w:val="24"/>
                <w:szCs w:val="24"/>
              </w:rPr>
              <w:t>ализации проекта.</w:t>
            </w:r>
            <w:r w:rsidRPr="00146254">
              <w:rPr>
                <w:rFonts w:ascii="Times New Roman" w:hAnsi="Times New Roman" w:cs="Times New Roman"/>
                <w:color w:val="000000"/>
                <w:sz w:val="24"/>
                <w:szCs w:val="24"/>
              </w:rPr>
              <w:br/>
              <w:t>Так, для набора максимальн</w:t>
            </w:r>
            <w:r w:rsidRPr="00146254">
              <w:rPr>
                <w:rFonts w:ascii="Times New Roman" w:hAnsi="Times New Roman" w:cs="Times New Roman"/>
                <w:color w:val="000000"/>
                <w:sz w:val="24"/>
                <w:szCs w:val="24"/>
              </w:rPr>
              <w:t>о</w:t>
            </w:r>
            <w:r w:rsidRPr="00146254">
              <w:rPr>
                <w:rFonts w:ascii="Times New Roman" w:hAnsi="Times New Roman" w:cs="Times New Roman"/>
                <w:color w:val="000000"/>
                <w:sz w:val="24"/>
                <w:szCs w:val="24"/>
              </w:rPr>
              <w:t>го балла для населенного пункта с численностью экон</w:t>
            </w:r>
            <w:r w:rsidRPr="00146254">
              <w:rPr>
                <w:rFonts w:ascii="Times New Roman" w:hAnsi="Times New Roman" w:cs="Times New Roman"/>
                <w:color w:val="000000"/>
                <w:sz w:val="24"/>
                <w:szCs w:val="24"/>
              </w:rPr>
              <w:t>о</w:t>
            </w:r>
            <w:r w:rsidRPr="00146254">
              <w:rPr>
                <w:rFonts w:ascii="Times New Roman" w:hAnsi="Times New Roman" w:cs="Times New Roman"/>
                <w:color w:val="000000"/>
                <w:sz w:val="24"/>
                <w:szCs w:val="24"/>
              </w:rPr>
              <w:t>мически активного населения в 10 000 человек необходимо создать 1 000 рабочих мест, а для населенного пункта с чи</w:t>
            </w:r>
            <w:r w:rsidRPr="00146254">
              <w:rPr>
                <w:rFonts w:ascii="Times New Roman" w:hAnsi="Times New Roman" w:cs="Times New Roman"/>
                <w:color w:val="000000"/>
                <w:sz w:val="24"/>
                <w:szCs w:val="24"/>
              </w:rPr>
              <w:t>с</w:t>
            </w:r>
            <w:r w:rsidRPr="00146254">
              <w:rPr>
                <w:rFonts w:ascii="Times New Roman" w:hAnsi="Times New Roman" w:cs="Times New Roman"/>
                <w:color w:val="000000"/>
                <w:sz w:val="24"/>
                <w:szCs w:val="24"/>
              </w:rPr>
              <w:t>ленностью экономически а</w:t>
            </w:r>
            <w:r w:rsidRPr="00146254">
              <w:rPr>
                <w:rFonts w:ascii="Times New Roman" w:hAnsi="Times New Roman" w:cs="Times New Roman"/>
                <w:color w:val="000000"/>
                <w:sz w:val="24"/>
                <w:szCs w:val="24"/>
              </w:rPr>
              <w:t>к</w:t>
            </w:r>
            <w:r w:rsidRPr="00146254">
              <w:rPr>
                <w:rFonts w:ascii="Times New Roman" w:hAnsi="Times New Roman" w:cs="Times New Roman"/>
                <w:color w:val="000000"/>
                <w:sz w:val="24"/>
                <w:szCs w:val="24"/>
              </w:rPr>
              <w:t>тивного населения в 1000 ч</w:t>
            </w:r>
            <w:r w:rsidRPr="00146254">
              <w:rPr>
                <w:rFonts w:ascii="Times New Roman" w:hAnsi="Times New Roman" w:cs="Times New Roman"/>
                <w:color w:val="000000"/>
                <w:sz w:val="24"/>
                <w:szCs w:val="24"/>
              </w:rPr>
              <w:t>е</w:t>
            </w:r>
            <w:r w:rsidRPr="00146254">
              <w:rPr>
                <w:rFonts w:ascii="Times New Roman" w:hAnsi="Times New Roman" w:cs="Times New Roman"/>
                <w:color w:val="000000"/>
                <w:sz w:val="24"/>
                <w:szCs w:val="24"/>
              </w:rPr>
              <w:t xml:space="preserve">ловек – 100 мест. </w:t>
            </w:r>
          </w:p>
          <w:p w:rsidR="009E01ED" w:rsidRPr="00146254" w:rsidRDefault="009E01ED" w:rsidP="00AF67FE">
            <w:pPr>
              <w:jc w:val="both"/>
              <w:rPr>
                <w:rFonts w:ascii="Times New Roman" w:hAnsi="Times New Roman" w:cs="Times New Roman"/>
                <w:sz w:val="24"/>
                <w:szCs w:val="24"/>
              </w:rPr>
            </w:pPr>
          </w:p>
        </w:tc>
        <w:tc>
          <w:tcPr>
            <w:tcW w:w="2835" w:type="dxa"/>
          </w:tcPr>
          <w:p w:rsidR="009E01ED" w:rsidRPr="00146254" w:rsidRDefault="009E01ED" w:rsidP="00AF67FE">
            <w:pPr>
              <w:jc w:val="both"/>
              <w:rPr>
                <w:rFonts w:ascii="Times New Roman" w:hAnsi="Times New Roman" w:cs="Times New Roman"/>
                <w:color w:val="000000"/>
                <w:sz w:val="24"/>
                <w:szCs w:val="24"/>
              </w:rPr>
            </w:pPr>
            <w:r w:rsidRPr="00146254">
              <w:rPr>
                <w:rFonts w:ascii="Times New Roman" w:hAnsi="Times New Roman" w:cs="Times New Roman"/>
                <w:color w:val="000000"/>
                <w:sz w:val="24"/>
                <w:szCs w:val="24"/>
              </w:rPr>
              <w:lastRenderedPageBreak/>
              <w:t>Предлагаем данный кр</w:t>
            </w:r>
            <w:r w:rsidRPr="00146254">
              <w:rPr>
                <w:rFonts w:ascii="Times New Roman" w:hAnsi="Times New Roman" w:cs="Times New Roman"/>
                <w:color w:val="000000"/>
                <w:sz w:val="24"/>
                <w:szCs w:val="24"/>
              </w:rPr>
              <w:t>и</w:t>
            </w:r>
            <w:r w:rsidRPr="00146254">
              <w:rPr>
                <w:rFonts w:ascii="Times New Roman" w:hAnsi="Times New Roman" w:cs="Times New Roman"/>
                <w:color w:val="000000"/>
                <w:sz w:val="24"/>
                <w:szCs w:val="24"/>
              </w:rPr>
              <w:t>терий отбора отменить, оставив критерий, предусматривающий определение балла в з</w:t>
            </w:r>
            <w:r w:rsidRPr="00146254">
              <w:rPr>
                <w:rFonts w:ascii="Times New Roman" w:hAnsi="Times New Roman" w:cs="Times New Roman"/>
                <w:color w:val="000000"/>
                <w:sz w:val="24"/>
                <w:szCs w:val="24"/>
              </w:rPr>
              <w:t>а</w:t>
            </w:r>
            <w:r w:rsidRPr="00146254">
              <w:rPr>
                <w:rFonts w:ascii="Times New Roman" w:hAnsi="Times New Roman" w:cs="Times New Roman"/>
                <w:color w:val="000000"/>
                <w:sz w:val="24"/>
                <w:szCs w:val="24"/>
              </w:rPr>
              <w:t>висимости от заранее определенного конкре</w:t>
            </w:r>
            <w:r w:rsidRPr="00146254">
              <w:rPr>
                <w:rFonts w:ascii="Times New Roman" w:hAnsi="Times New Roman" w:cs="Times New Roman"/>
                <w:color w:val="000000"/>
                <w:sz w:val="24"/>
                <w:szCs w:val="24"/>
              </w:rPr>
              <w:t>т</w:t>
            </w:r>
            <w:r w:rsidRPr="00146254">
              <w:rPr>
                <w:rFonts w:ascii="Times New Roman" w:hAnsi="Times New Roman" w:cs="Times New Roman"/>
                <w:color w:val="000000"/>
                <w:sz w:val="24"/>
                <w:szCs w:val="24"/>
              </w:rPr>
              <w:t>ного количества создав</w:t>
            </w:r>
            <w:r w:rsidRPr="00146254">
              <w:rPr>
                <w:rFonts w:ascii="Times New Roman" w:hAnsi="Times New Roman" w:cs="Times New Roman"/>
                <w:color w:val="000000"/>
                <w:sz w:val="24"/>
                <w:szCs w:val="24"/>
              </w:rPr>
              <w:t>а</w:t>
            </w:r>
            <w:r w:rsidRPr="00146254">
              <w:rPr>
                <w:rFonts w:ascii="Times New Roman" w:hAnsi="Times New Roman" w:cs="Times New Roman"/>
                <w:color w:val="000000"/>
                <w:sz w:val="24"/>
                <w:szCs w:val="24"/>
              </w:rPr>
              <w:t>емых рабочих мест в н</w:t>
            </w:r>
            <w:r w:rsidRPr="00146254">
              <w:rPr>
                <w:rFonts w:ascii="Times New Roman" w:hAnsi="Times New Roman" w:cs="Times New Roman"/>
                <w:color w:val="000000"/>
                <w:sz w:val="24"/>
                <w:szCs w:val="24"/>
              </w:rPr>
              <w:t>е</w:t>
            </w:r>
            <w:r w:rsidRPr="00146254">
              <w:rPr>
                <w:rFonts w:ascii="Times New Roman" w:hAnsi="Times New Roman" w:cs="Times New Roman"/>
                <w:color w:val="000000"/>
                <w:sz w:val="24"/>
                <w:szCs w:val="24"/>
              </w:rPr>
              <w:t>зависимости от числе</w:t>
            </w:r>
            <w:r w:rsidRPr="00146254">
              <w:rPr>
                <w:rFonts w:ascii="Times New Roman" w:hAnsi="Times New Roman" w:cs="Times New Roman"/>
                <w:color w:val="000000"/>
                <w:sz w:val="24"/>
                <w:szCs w:val="24"/>
              </w:rPr>
              <w:t>н</w:t>
            </w:r>
            <w:r w:rsidRPr="00146254">
              <w:rPr>
                <w:rFonts w:ascii="Times New Roman" w:hAnsi="Times New Roman" w:cs="Times New Roman"/>
                <w:color w:val="000000"/>
                <w:sz w:val="24"/>
                <w:szCs w:val="24"/>
              </w:rPr>
              <w:t>ности населения.</w:t>
            </w:r>
          </w:p>
          <w:p w:rsidR="009E01ED" w:rsidRPr="00146254" w:rsidRDefault="009E01ED" w:rsidP="00AF67FE">
            <w:pPr>
              <w:jc w:val="both"/>
              <w:rPr>
                <w:rFonts w:ascii="Times New Roman" w:hAnsi="Times New Roman" w:cs="Times New Roman"/>
                <w:sz w:val="24"/>
                <w:szCs w:val="24"/>
              </w:rPr>
            </w:pPr>
          </w:p>
        </w:tc>
        <w:tc>
          <w:tcPr>
            <w:tcW w:w="3295" w:type="dxa"/>
          </w:tcPr>
          <w:p w:rsidR="009E01ED" w:rsidRPr="00146254" w:rsidRDefault="009E01ED" w:rsidP="00AF67FE">
            <w:pPr>
              <w:jc w:val="both"/>
              <w:rPr>
                <w:rFonts w:ascii="Times New Roman" w:hAnsi="Times New Roman" w:cs="Times New Roman"/>
                <w:color w:val="000000"/>
                <w:sz w:val="24"/>
                <w:szCs w:val="24"/>
              </w:rPr>
            </w:pPr>
            <w:r w:rsidRPr="00146254">
              <w:rPr>
                <w:rFonts w:ascii="Times New Roman" w:hAnsi="Times New Roman" w:cs="Times New Roman"/>
                <w:color w:val="000000"/>
                <w:sz w:val="24"/>
                <w:szCs w:val="24"/>
              </w:rPr>
              <w:t>Проекты комплексного ра</w:t>
            </w:r>
            <w:r w:rsidRPr="00146254">
              <w:rPr>
                <w:rFonts w:ascii="Times New Roman" w:hAnsi="Times New Roman" w:cs="Times New Roman"/>
                <w:color w:val="000000"/>
                <w:sz w:val="24"/>
                <w:szCs w:val="24"/>
              </w:rPr>
              <w:t>з</w:t>
            </w:r>
            <w:r w:rsidRPr="00146254">
              <w:rPr>
                <w:rFonts w:ascii="Times New Roman" w:hAnsi="Times New Roman" w:cs="Times New Roman"/>
                <w:color w:val="000000"/>
                <w:sz w:val="24"/>
                <w:szCs w:val="24"/>
              </w:rPr>
              <w:t xml:space="preserve">вития: </w:t>
            </w:r>
          </w:p>
          <w:p w:rsidR="009E01ED" w:rsidRPr="00146254" w:rsidRDefault="009E01ED" w:rsidP="00AF67FE">
            <w:pPr>
              <w:jc w:val="both"/>
              <w:rPr>
                <w:rFonts w:ascii="Times New Roman" w:hAnsi="Times New Roman" w:cs="Times New Roman"/>
                <w:color w:val="000000"/>
                <w:sz w:val="24"/>
                <w:szCs w:val="24"/>
              </w:rPr>
            </w:pPr>
            <w:r w:rsidRPr="00146254">
              <w:rPr>
                <w:rFonts w:ascii="Times New Roman" w:hAnsi="Times New Roman" w:cs="Times New Roman"/>
                <w:color w:val="000000"/>
                <w:sz w:val="24"/>
                <w:szCs w:val="24"/>
              </w:rPr>
              <w:t xml:space="preserve"> пос. </w:t>
            </w:r>
            <w:proofErr w:type="gramStart"/>
            <w:r w:rsidRPr="00146254">
              <w:rPr>
                <w:rFonts w:ascii="Times New Roman" w:hAnsi="Times New Roman" w:cs="Times New Roman"/>
                <w:color w:val="000000"/>
                <w:sz w:val="24"/>
                <w:szCs w:val="24"/>
              </w:rPr>
              <w:t>Пригородный</w:t>
            </w:r>
            <w:proofErr w:type="gramEnd"/>
            <w:r w:rsidRPr="00146254">
              <w:rPr>
                <w:rFonts w:ascii="Times New Roman" w:hAnsi="Times New Roman" w:cs="Times New Roman"/>
                <w:color w:val="000000"/>
                <w:sz w:val="24"/>
                <w:szCs w:val="24"/>
              </w:rPr>
              <w:t xml:space="preserve"> Оре</w:t>
            </w:r>
            <w:r w:rsidRPr="00146254">
              <w:rPr>
                <w:rFonts w:ascii="Times New Roman" w:hAnsi="Times New Roman" w:cs="Times New Roman"/>
                <w:color w:val="000000"/>
                <w:sz w:val="24"/>
                <w:szCs w:val="24"/>
              </w:rPr>
              <w:t>н</w:t>
            </w:r>
            <w:r w:rsidRPr="00146254">
              <w:rPr>
                <w:rFonts w:ascii="Times New Roman" w:hAnsi="Times New Roman" w:cs="Times New Roman"/>
                <w:color w:val="000000"/>
                <w:sz w:val="24"/>
                <w:szCs w:val="24"/>
              </w:rPr>
              <w:t>бургского района Оренбур</w:t>
            </w:r>
            <w:r w:rsidRPr="00146254">
              <w:rPr>
                <w:rFonts w:ascii="Times New Roman" w:hAnsi="Times New Roman" w:cs="Times New Roman"/>
                <w:color w:val="000000"/>
                <w:sz w:val="24"/>
                <w:szCs w:val="24"/>
              </w:rPr>
              <w:t>г</w:t>
            </w:r>
            <w:r w:rsidRPr="00146254">
              <w:rPr>
                <w:rFonts w:ascii="Times New Roman" w:hAnsi="Times New Roman" w:cs="Times New Roman"/>
                <w:color w:val="000000"/>
                <w:sz w:val="24"/>
                <w:szCs w:val="24"/>
              </w:rPr>
              <w:t xml:space="preserve">ской области;  </w:t>
            </w:r>
          </w:p>
          <w:p w:rsidR="009E01ED" w:rsidRPr="00146254" w:rsidRDefault="009E01ED" w:rsidP="00AF67FE">
            <w:pPr>
              <w:jc w:val="both"/>
              <w:rPr>
                <w:rFonts w:ascii="Times New Roman" w:hAnsi="Times New Roman" w:cs="Times New Roman"/>
                <w:color w:val="000000"/>
                <w:sz w:val="24"/>
                <w:szCs w:val="24"/>
              </w:rPr>
            </w:pPr>
            <w:proofErr w:type="gramStart"/>
            <w:r w:rsidRPr="00146254">
              <w:rPr>
                <w:rFonts w:ascii="Times New Roman" w:hAnsi="Times New Roman" w:cs="Times New Roman"/>
                <w:color w:val="000000"/>
                <w:sz w:val="24"/>
                <w:szCs w:val="24"/>
              </w:rPr>
              <w:t>с</w:t>
            </w:r>
            <w:proofErr w:type="gramEnd"/>
            <w:r w:rsidRPr="00146254">
              <w:rPr>
                <w:rFonts w:ascii="Times New Roman" w:hAnsi="Times New Roman" w:cs="Times New Roman"/>
                <w:color w:val="000000"/>
                <w:sz w:val="24"/>
                <w:szCs w:val="24"/>
              </w:rPr>
              <w:t xml:space="preserve">. </w:t>
            </w:r>
            <w:proofErr w:type="gramStart"/>
            <w:r w:rsidRPr="00146254">
              <w:rPr>
                <w:rFonts w:ascii="Times New Roman" w:hAnsi="Times New Roman" w:cs="Times New Roman"/>
                <w:color w:val="000000"/>
                <w:sz w:val="24"/>
                <w:szCs w:val="24"/>
              </w:rPr>
              <w:t>Ташла</w:t>
            </w:r>
            <w:proofErr w:type="gramEnd"/>
            <w:r w:rsidRPr="00146254">
              <w:rPr>
                <w:rFonts w:ascii="Times New Roman" w:hAnsi="Times New Roman" w:cs="Times New Roman"/>
                <w:color w:val="000000"/>
                <w:sz w:val="24"/>
                <w:szCs w:val="24"/>
              </w:rPr>
              <w:t xml:space="preserve"> </w:t>
            </w:r>
            <w:proofErr w:type="spellStart"/>
            <w:r w:rsidRPr="00146254">
              <w:rPr>
                <w:rFonts w:ascii="Times New Roman" w:hAnsi="Times New Roman" w:cs="Times New Roman"/>
                <w:color w:val="000000"/>
                <w:sz w:val="24"/>
                <w:szCs w:val="24"/>
              </w:rPr>
              <w:t>Ташлинского</w:t>
            </w:r>
            <w:proofErr w:type="spellEnd"/>
            <w:r w:rsidRPr="00146254">
              <w:rPr>
                <w:rFonts w:ascii="Times New Roman" w:hAnsi="Times New Roman" w:cs="Times New Roman"/>
                <w:color w:val="000000"/>
                <w:sz w:val="24"/>
                <w:szCs w:val="24"/>
              </w:rPr>
              <w:t xml:space="preserve"> рай</w:t>
            </w:r>
            <w:r w:rsidRPr="00146254">
              <w:rPr>
                <w:rFonts w:ascii="Times New Roman" w:hAnsi="Times New Roman" w:cs="Times New Roman"/>
                <w:color w:val="000000"/>
                <w:sz w:val="24"/>
                <w:szCs w:val="24"/>
              </w:rPr>
              <w:t>о</w:t>
            </w:r>
            <w:r w:rsidRPr="00146254">
              <w:rPr>
                <w:rFonts w:ascii="Times New Roman" w:hAnsi="Times New Roman" w:cs="Times New Roman"/>
                <w:color w:val="000000"/>
                <w:sz w:val="24"/>
                <w:szCs w:val="24"/>
              </w:rPr>
              <w:t xml:space="preserve">на Оренбургской области;  </w:t>
            </w:r>
          </w:p>
          <w:p w:rsidR="009E01ED" w:rsidRPr="00146254" w:rsidRDefault="009E01ED" w:rsidP="00AF67FE">
            <w:pPr>
              <w:jc w:val="both"/>
              <w:rPr>
                <w:rFonts w:ascii="Times New Roman" w:hAnsi="Times New Roman" w:cs="Times New Roman"/>
                <w:color w:val="000000"/>
                <w:sz w:val="24"/>
                <w:szCs w:val="24"/>
              </w:rPr>
            </w:pPr>
            <w:proofErr w:type="spellStart"/>
            <w:r w:rsidRPr="00146254">
              <w:rPr>
                <w:rFonts w:ascii="Times New Roman" w:hAnsi="Times New Roman" w:cs="Times New Roman"/>
                <w:color w:val="000000"/>
                <w:sz w:val="24"/>
                <w:szCs w:val="24"/>
              </w:rPr>
              <w:t>Кинзельского</w:t>
            </w:r>
            <w:proofErr w:type="spellEnd"/>
            <w:r w:rsidRPr="00146254">
              <w:rPr>
                <w:rFonts w:ascii="Times New Roman" w:hAnsi="Times New Roman" w:cs="Times New Roman"/>
                <w:color w:val="000000"/>
                <w:sz w:val="24"/>
                <w:szCs w:val="24"/>
              </w:rPr>
              <w:t xml:space="preserve"> сельсовета Красногвардейского района Оренбургской области</w:t>
            </w:r>
          </w:p>
          <w:p w:rsidR="009E01ED" w:rsidRPr="00146254" w:rsidRDefault="009E01ED" w:rsidP="00AF67FE">
            <w:pPr>
              <w:jc w:val="both"/>
              <w:rPr>
                <w:rFonts w:ascii="Times New Roman" w:hAnsi="Times New Roman" w:cs="Times New Roman"/>
                <w:sz w:val="24"/>
                <w:szCs w:val="24"/>
              </w:rPr>
            </w:pPr>
          </w:p>
        </w:tc>
      </w:tr>
      <w:tr w:rsidR="00592662" w:rsidTr="00AF67FE">
        <w:tc>
          <w:tcPr>
            <w:tcW w:w="617" w:type="dxa"/>
          </w:tcPr>
          <w:p w:rsidR="00592662" w:rsidRPr="002D6F3F" w:rsidRDefault="00B46C0D" w:rsidP="00BD2EEF">
            <w:pPr>
              <w:jc w:val="center"/>
              <w:rPr>
                <w:rFonts w:ascii="Times New Roman" w:hAnsi="Times New Roman" w:cs="Times New Roman"/>
                <w:sz w:val="24"/>
                <w:szCs w:val="24"/>
              </w:rPr>
            </w:pPr>
            <w:r w:rsidRPr="002D6F3F">
              <w:rPr>
                <w:rFonts w:ascii="Times New Roman" w:hAnsi="Times New Roman" w:cs="Times New Roman"/>
                <w:sz w:val="24"/>
                <w:szCs w:val="24"/>
              </w:rPr>
              <w:lastRenderedPageBreak/>
              <w:t>60</w:t>
            </w:r>
          </w:p>
        </w:tc>
        <w:tc>
          <w:tcPr>
            <w:tcW w:w="2185" w:type="dxa"/>
          </w:tcPr>
          <w:p w:rsidR="00592662" w:rsidRPr="00B95371" w:rsidRDefault="00592662" w:rsidP="00A158DB">
            <w:pPr>
              <w:jc w:val="center"/>
              <w:rPr>
                <w:rFonts w:ascii="Times New Roman" w:hAnsi="Times New Roman" w:cs="Times New Roman"/>
                <w:b/>
                <w:sz w:val="24"/>
                <w:szCs w:val="24"/>
              </w:rPr>
            </w:pPr>
            <w:r w:rsidRPr="00B95371">
              <w:rPr>
                <w:rFonts w:ascii="Times New Roman" w:hAnsi="Times New Roman" w:cs="Times New Roman"/>
                <w:b/>
                <w:sz w:val="24"/>
                <w:szCs w:val="24"/>
              </w:rPr>
              <w:t>Оренбургская область</w:t>
            </w:r>
          </w:p>
        </w:tc>
        <w:tc>
          <w:tcPr>
            <w:tcW w:w="3260" w:type="dxa"/>
          </w:tcPr>
          <w:p w:rsidR="00592662" w:rsidRPr="00146254" w:rsidRDefault="00592662" w:rsidP="00B95371">
            <w:pPr>
              <w:jc w:val="both"/>
              <w:rPr>
                <w:rFonts w:ascii="Times New Roman" w:hAnsi="Times New Roman" w:cs="Times New Roman"/>
                <w:sz w:val="24"/>
                <w:szCs w:val="24"/>
              </w:rPr>
            </w:pPr>
            <w:r w:rsidRPr="00146254">
              <w:rPr>
                <w:rFonts w:ascii="Times New Roman" w:hAnsi="Times New Roman" w:cs="Times New Roman"/>
                <w:sz w:val="24"/>
                <w:szCs w:val="24"/>
              </w:rPr>
              <w:t xml:space="preserve">2. </w:t>
            </w:r>
            <w:r w:rsidRPr="00146254">
              <w:rPr>
                <w:rFonts w:ascii="Times New Roman" w:hAnsi="Times New Roman" w:cs="Times New Roman"/>
                <w:color w:val="000000"/>
                <w:sz w:val="24"/>
                <w:szCs w:val="24"/>
              </w:rPr>
              <w:t>Реализация мероприятий федерального проекта «Ра</w:t>
            </w:r>
            <w:r w:rsidRPr="00146254">
              <w:rPr>
                <w:rFonts w:ascii="Times New Roman" w:hAnsi="Times New Roman" w:cs="Times New Roman"/>
                <w:color w:val="000000"/>
                <w:sz w:val="24"/>
                <w:szCs w:val="24"/>
              </w:rPr>
              <w:t>з</w:t>
            </w:r>
            <w:r w:rsidRPr="00146254">
              <w:rPr>
                <w:rFonts w:ascii="Times New Roman" w:hAnsi="Times New Roman" w:cs="Times New Roman"/>
                <w:color w:val="000000"/>
                <w:sz w:val="24"/>
                <w:szCs w:val="24"/>
              </w:rPr>
              <w:t>витие транспортной инфр</w:t>
            </w:r>
            <w:r w:rsidRPr="00146254">
              <w:rPr>
                <w:rFonts w:ascii="Times New Roman" w:hAnsi="Times New Roman" w:cs="Times New Roman"/>
                <w:color w:val="000000"/>
                <w:sz w:val="24"/>
                <w:szCs w:val="24"/>
              </w:rPr>
              <w:t>а</w:t>
            </w:r>
            <w:r w:rsidRPr="00146254">
              <w:rPr>
                <w:rFonts w:ascii="Times New Roman" w:hAnsi="Times New Roman" w:cs="Times New Roman"/>
                <w:color w:val="000000"/>
                <w:sz w:val="24"/>
                <w:szCs w:val="24"/>
              </w:rPr>
              <w:t>структуры на сельских те</w:t>
            </w:r>
            <w:r w:rsidRPr="00146254">
              <w:rPr>
                <w:rFonts w:ascii="Times New Roman" w:hAnsi="Times New Roman" w:cs="Times New Roman"/>
                <w:color w:val="000000"/>
                <w:sz w:val="24"/>
                <w:szCs w:val="24"/>
              </w:rPr>
              <w:t>р</w:t>
            </w:r>
            <w:r w:rsidRPr="00146254">
              <w:rPr>
                <w:rFonts w:ascii="Times New Roman" w:hAnsi="Times New Roman" w:cs="Times New Roman"/>
                <w:color w:val="000000"/>
                <w:sz w:val="24"/>
                <w:szCs w:val="24"/>
              </w:rPr>
              <w:t>риториях» государственной программы Российской Ф</w:t>
            </w:r>
            <w:r w:rsidRPr="00146254">
              <w:rPr>
                <w:rFonts w:ascii="Times New Roman" w:hAnsi="Times New Roman" w:cs="Times New Roman"/>
                <w:color w:val="000000"/>
                <w:sz w:val="24"/>
                <w:szCs w:val="24"/>
              </w:rPr>
              <w:t>е</w:t>
            </w:r>
            <w:r w:rsidRPr="00146254">
              <w:rPr>
                <w:rFonts w:ascii="Times New Roman" w:hAnsi="Times New Roman" w:cs="Times New Roman"/>
                <w:color w:val="000000"/>
                <w:sz w:val="24"/>
                <w:szCs w:val="24"/>
              </w:rPr>
              <w:t>дерации «Комплексное ра</w:t>
            </w:r>
            <w:r w:rsidRPr="00146254">
              <w:rPr>
                <w:rFonts w:ascii="Times New Roman" w:hAnsi="Times New Roman" w:cs="Times New Roman"/>
                <w:color w:val="000000"/>
                <w:sz w:val="24"/>
                <w:szCs w:val="24"/>
              </w:rPr>
              <w:t>з</w:t>
            </w:r>
            <w:r w:rsidRPr="00146254">
              <w:rPr>
                <w:rFonts w:ascii="Times New Roman" w:hAnsi="Times New Roman" w:cs="Times New Roman"/>
                <w:color w:val="000000"/>
                <w:sz w:val="24"/>
                <w:szCs w:val="24"/>
              </w:rPr>
              <w:t>витие сельских территорий»</w:t>
            </w:r>
          </w:p>
        </w:tc>
        <w:tc>
          <w:tcPr>
            <w:tcW w:w="3436" w:type="dxa"/>
          </w:tcPr>
          <w:p w:rsidR="00592662" w:rsidRPr="00146254" w:rsidRDefault="00592662" w:rsidP="00AF67FE">
            <w:pPr>
              <w:jc w:val="both"/>
              <w:rPr>
                <w:rFonts w:ascii="Times New Roman" w:hAnsi="Times New Roman" w:cs="Times New Roman"/>
                <w:color w:val="000000"/>
                <w:sz w:val="24"/>
                <w:szCs w:val="24"/>
              </w:rPr>
            </w:pPr>
            <w:r w:rsidRPr="00146254">
              <w:rPr>
                <w:rFonts w:ascii="Times New Roman" w:hAnsi="Times New Roman" w:cs="Times New Roman"/>
                <w:color w:val="000000"/>
                <w:sz w:val="24"/>
                <w:szCs w:val="24"/>
              </w:rPr>
              <w:t>Необходимость привлечения 10% внебюджетных средств на объекты транспортной инфр</w:t>
            </w:r>
            <w:r w:rsidRPr="00146254">
              <w:rPr>
                <w:rFonts w:ascii="Times New Roman" w:hAnsi="Times New Roman" w:cs="Times New Roman"/>
                <w:color w:val="000000"/>
                <w:sz w:val="24"/>
                <w:szCs w:val="24"/>
              </w:rPr>
              <w:t>а</w:t>
            </w:r>
            <w:r w:rsidRPr="00146254">
              <w:rPr>
                <w:rFonts w:ascii="Times New Roman" w:hAnsi="Times New Roman" w:cs="Times New Roman"/>
                <w:color w:val="000000"/>
                <w:sz w:val="24"/>
                <w:szCs w:val="24"/>
              </w:rPr>
              <w:t>структуры населенного пункта</w:t>
            </w:r>
          </w:p>
          <w:p w:rsidR="00592662" w:rsidRPr="00146254" w:rsidRDefault="00592662" w:rsidP="00AF67FE">
            <w:pPr>
              <w:jc w:val="both"/>
              <w:rPr>
                <w:rFonts w:ascii="Times New Roman" w:hAnsi="Times New Roman" w:cs="Times New Roman"/>
                <w:sz w:val="24"/>
                <w:szCs w:val="24"/>
              </w:rPr>
            </w:pPr>
          </w:p>
        </w:tc>
        <w:tc>
          <w:tcPr>
            <w:tcW w:w="2835" w:type="dxa"/>
          </w:tcPr>
          <w:p w:rsidR="00592662" w:rsidRPr="00146254" w:rsidRDefault="00592662" w:rsidP="00AF67FE">
            <w:pPr>
              <w:jc w:val="both"/>
              <w:rPr>
                <w:rFonts w:ascii="Times New Roman" w:hAnsi="Times New Roman" w:cs="Times New Roman"/>
                <w:sz w:val="24"/>
                <w:szCs w:val="24"/>
              </w:rPr>
            </w:pPr>
            <w:r w:rsidRPr="00146254">
              <w:rPr>
                <w:rFonts w:ascii="Times New Roman" w:hAnsi="Times New Roman" w:cs="Times New Roman"/>
                <w:color w:val="000000"/>
                <w:sz w:val="24"/>
                <w:szCs w:val="24"/>
              </w:rPr>
              <w:t>Предусмотреть необх</w:t>
            </w:r>
            <w:r w:rsidRPr="00146254">
              <w:rPr>
                <w:rFonts w:ascii="Times New Roman" w:hAnsi="Times New Roman" w:cs="Times New Roman"/>
                <w:color w:val="000000"/>
                <w:sz w:val="24"/>
                <w:szCs w:val="24"/>
              </w:rPr>
              <w:t>о</w:t>
            </w:r>
            <w:r w:rsidRPr="00146254">
              <w:rPr>
                <w:rFonts w:ascii="Times New Roman" w:hAnsi="Times New Roman" w:cs="Times New Roman"/>
                <w:color w:val="000000"/>
                <w:sz w:val="24"/>
                <w:szCs w:val="24"/>
              </w:rPr>
              <w:t>димость привлечения внебюджетных источн</w:t>
            </w:r>
            <w:r w:rsidRPr="00146254">
              <w:rPr>
                <w:rFonts w:ascii="Times New Roman" w:hAnsi="Times New Roman" w:cs="Times New Roman"/>
                <w:color w:val="000000"/>
                <w:sz w:val="24"/>
                <w:szCs w:val="24"/>
              </w:rPr>
              <w:t>и</w:t>
            </w:r>
            <w:r w:rsidRPr="00146254">
              <w:rPr>
                <w:rFonts w:ascii="Times New Roman" w:hAnsi="Times New Roman" w:cs="Times New Roman"/>
                <w:color w:val="000000"/>
                <w:sz w:val="24"/>
                <w:szCs w:val="24"/>
              </w:rPr>
              <w:t>ков финансирования только в случае создания объектов транспортной инфраструктуры вед</w:t>
            </w:r>
            <w:r w:rsidRPr="00146254">
              <w:rPr>
                <w:rFonts w:ascii="Times New Roman" w:hAnsi="Times New Roman" w:cs="Times New Roman"/>
                <w:color w:val="000000"/>
                <w:sz w:val="24"/>
                <w:szCs w:val="24"/>
              </w:rPr>
              <w:t>у</w:t>
            </w:r>
            <w:r w:rsidRPr="00146254">
              <w:rPr>
                <w:rFonts w:ascii="Times New Roman" w:hAnsi="Times New Roman" w:cs="Times New Roman"/>
                <w:color w:val="000000"/>
                <w:sz w:val="24"/>
                <w:szCs w:val="24"/>
              </w:rPr>
              <w:t>щих к объектам пр</w:t>
            </w:r>
            <w:r w:rsidRPr="00146254">
              <w:rPr>
                <w:rFonts w:ascii="Times New Roman" w:hAnsi="Times New Roman" w:cs="Times New Roman"/>
                <w:color w:val="000000"/>
                <w:sz w:val="24"/>
                <w:szCs w:val="24"/>
              </w:rPr>
              <w:t>о</w:t>
            </w:r>
            <w:r w:rsidRPr="00146254">
              <w:rPr>
                <w:rFonts w:ascii="Times New Roman" w:hAnsi="Times New Roman" w:cs="Times New Roman"/>
                <w:color w:val="000000"/>
                <w:sz w:val="24"/>
                <w:szCs w:val="24"/>
              </w:rPr>
              <w:t>мышленности и АПК</w:t>
            </w:r>
          </w:p>
        </w:tc>
        <w:tc>
          <w:tcPr>
            <w:tcW w:w="3295" w:type="dxa"/>
          </w:tcPr>
          <w:p w:rsidR="00592662" w:rsidRPr="00146254" w:rsidRDefault="00592662" w:rsidP="00AF67FE">
            <w:pPr>
              <w:jc w:val="both"/>
              <w:rPr>
                <w:rFonts w:ascii="Times New Roman" w:hAnsi="Times New Roman" w:cs="Times New Roman"/>
                <w:sz w:val="24"/>
                <w:szCs w:val="24"/>
              </w:rPr>
            </w:pPr>
          </w:p>
        </w:tc>
      </w:tr>
      <w:tr w:rsidR="00592662" w:rsidTr="00AF67FE">
        <w:tc>
          <w:tcPr>
            <w:tcW w:w="617" w:type="dxa"/>
          </w:tcPr>
          <w:p w:rsidR="00592662" w:rsidRPr="002D6F3F" w:rsidRDefault="00B46C0D" w:rsidP="00BD2EEF">
            <w:pPr>
              <w:jc w:val="center"/>
              <w:rPr>
                <w:rFonts w:ascii="Times New Roman" w:hAnsi="Times New Roman" w:cs="Times New Roman"/>
                <w:sz w:val="24"/>
                <w:szCs w:val="24"/>
              </w:rPr>
            </w:pPr>
            <w:r w:rsidRPr="002D6F3F">
              <w:rPr>
                <w:rFonts w:ascii="Times New Roman" w:hAnsi="Times New Roman" w:cs="Times New Roman"/>
                <w:sz w:val="24"/>
                <w:szCs w:val="24"/>
              </w:rPr>
              <w:t>61</w:t>
            </w:r>
          </w:p>
        </w:tc>
        <w:tc>
          <w:tcPr>
            <w:tcW w:w="2185" w:type="dxa"/>
          </w:tcPr>
          <w:p w:rsidR="00592662" w:rsidRPr="00B95371" w:rsidRDefault="00592662" w:rsidP="00A158DB">
            <w:pPr>
              <w:jc w:val="center"/>
              <w:rPr>
                <w:rFonts w:ascii="Times New Roman" w:hAnsi="Times New Roman" w:cs="Times New Roman"/>
                <w:b/>
                <w:sz w:val="24"/>
                <w:szCs w:val="24"/>
              </w:rPr>
            </w:pPr>
            <w:r w:rsidRPr="00B95371">
              <w:rPr>
                <w:rFonts w:ascii="Times New Roman" w:hAnsi="Times New Roman" w:cs="Times New Roman"/>
                <w:b/>
                <w:sz w:val="24"/>
                <w:szCs w:val="24"/>
              </w:rPr>
              <w:t>Оренбургская область</w:t>
            </w:r>
          </w:p>
        </w:tc>
        <w:tc>
          <w:tcPr>
            <w:tcW w:w="3260" w:type="dxa"/>
          </w:tcPr>
          <w:p w:rsidR="00592662" w:rsidRPr="00146254" w:rsidRDefault="00592662" w:rsidP="00B95371">
            <w:pPr>
              <w:jc w:val="both"/>
              <w:rPr>
                <w:rFonts w:ascii="Times New Roman" w:hAnsi="Times New Roman" w:cs="Times New Roman"/>
                <w:color w:val="000000"/>
                <w:sz w:val="24"/>
                <w:szCs w:val="24"/>
              </w:rPr>
            </w:pPr>
            <w:r w:rsidRPr="00146254">
              <w:rPr>
                <w:rFonts w:ascii="Times New Roman" w:hAnsi="Times New Roman" w:cs="Times New Roman"/>
                <w:color w:val="000000"/>
                <w:sz w:val="24"/>
                <w:szCs w:val="24"/>
              </w:rPr>
              <w:t>Реализация мероприятий ф</w:t>
            </w:r>
            <w:r w:rsidRPr="00146254">
              <w:rPr>
                <w:rFonts w:ascii="Times New Roman" w:hAnsi="Times New Roman" w:cs="Times New Roman"/>
                <w:color w:val="000000"/>
                <w:sz w:val="24"/>
                <w:szCs w:val="24"/>
              </w:rPr>
              <w:t>е</w:t>
            </w:r>
            <w:r w:rsidRPr="00146254">
              <w:rPr>
                <w:rFonts w:ascii="Times New Roman" w:hAnsi="Times New Roman" w:cs="Times New Roman"/>
                <w:color w:val="000000"/>
                <w:sz w:val="24"/>
                <w:szCs w:val="24"/>
              </w:rPr>
              <w:t>дерального проекта «Благ</w:t>
            </w:r>
            <w:r w:rsidRPr="00146254">
              <w:rPr>
                <w:rFonts w:ascii="Times New Roman" w:hAnsi="Times New Roman" w:cs="Times New Roman"/>
                <w:color w:val="000000"/>
                <w:sz w:val="24"/>
                <w:szCs w:val="24"/>
              </w:rPr>
              <w:t>о</w:t>
            </w:r>
            <w:r w:rsidRPr="00146254">
              <w:rPr>
                <w:rFonts w:ascii="Times New Roman" w:hAnsi="Times New Roman" w:cs="Times New Roman"/>
                <w:color w:val="000000"/>
                <w:sz w:val="24"/>
                <w:szCs w:val="24"/>
              </w:rPr>
              <w:t>устройство сельских терр</w:t>
            </w:r>
            <w:r w:rsidRPr="00146254">
              <w:rPr>
                <w:rFonts w:ascii="Times New Roman" w:hAnsi="Times New Roman" w:cs="Times New Roman"/>
                <w:color w:val="000000"/>
                <w:sz w:val="24"/>
                <w:szCs w:val="24"/>
              </w:rPr>
              <w:t>и</w:t>
            </w:r>
            <w:r w:rsidRPr="00146254">
              <w:rPr>
                <w:rFonts w:ascii="Times New Roman" w:hAnsi="Times New Roman" w:cs="Times New Roman"/>
                <w:color w:val="000000"/>
                <w:sz w:val="24"/>
                <w:szCs w:val="24"/>
              </w:rPr>
              <w:t>торий» государственной пр</w:t>
            </w:r>
            <w:r w:rsidRPr="00146254">
              <w:rPr>
                <w:rFonts w:ascii="Times New Roman" w:hAnsi="Times New Roman" w:cs="Times New Roman"/>
                <w:color w:val="000000"/>
                <w:sz w:val="24"/>
                <w:szCs w:val="24"/>
              </w:rPr>
              <w:t>о</w:t>
            </w:r>
            <w:r w:rsidRPr="00146254">
              <w:rPr>
                <w:rFonts w:ascii="Times New Roman" w:hAnsi="Times New Roman" w:cs="Times New Roman"/>
                <w:color w:val="000000"/>
                <w:sz w:val="24"/>
                <w:szCs w:val="24"/>
              </w:rPr>
              <w:t>граммы Российской Федер</w:t>
            </w:r>
            <w:r w:rsidRPr="00146254">
              <w:rPr>
                <w:rFonts w:ascii="Times New Roman" w:hAnsi="Times New Roman" w:cs="Times New Roman"/>
                <w:color w:val="000000"/>
                <w:sz w:val="24"/>
                <w:szCs w:val="24"/>
              </w:rPr>
              <w:t>а</w:t>
            </w:r>
            <w:r w:rsidRPr="00146254">
              <w:rPr>
                <w:rFonts w:ascii="Times New Roman" w:hAnsi="Times New Roman" w:cs="Times New Roman"/>
                <w:color w:val="000000"/>
                <w:sz w:val="24"/>
                <w:szCs w:val="24"/>
              </w:rPr>
              <w:t>ции «Комплексное развитие сельских территорий»</w:t>
            </w:r>
          </w:p>
          <w:p w:rsidR="00592662" w:rsidRPr="00146254" w:rsidRDefault="00592662" w:rsidP="00B95371">
            <w:pPr>
              <w:jc w:val="both"/>
              <w:rPr>
                <w:rFonts w:ascii="Times New Roman" w:hAnsi="Times New Roman" w:cs="Times New Roman"/>
                <w:sz w:val="24"/>
                <w:szCs w:val="24"/>
              </w:rPr>
            </w:pPr>
          </w:p>
        </w:tc>
        <w:tc>
          <w:tcPr>
            <w:tcW w:w="3436" w:type="dxa"/>
          </w:tcPr>
          <w:p w:rsidR="00592662" w:rsidRPr="00146254" w:rsidRDefault="00592662" w:rsidP="00AF67FE">
            <w:pPr>
              <w:jc w:val="both"/>
              <w:rPr>
                <w:rFonts w:ascii="Times New Roman" w:hAnsi="Times New Roman" w:cs="Times New Roman"/>
                <w:color w:val="000000"/>
                <w:sz w:val="24"/>
                <w:szCs w:val="24"/>
              </w:rPr>
            </w:pPr>
            <w:r w:rsidRPr="00146254">
              <w:rPr>
                <w:rFonts w:ascii="Times New Roman" w:hAnsi="Times New Roman" w:cs="Times New Roman"/>
                <w:color w:val="000000"/>
                <w:sz w:val="24"/>
                <w:szCs w:val="24"/>
              </w:rPr>
              <w:t xml:space="preserve">Низкий уровень выделяемых лимитов </w:t>
            </w:r>
          </w:p>
          <w:p w:rsidR="00592662" w:rsidRPr="00146254" w:rsidRDefault="00592662" w:rsidP="00AF67FE">
            <w:pPr>
              <w:jc w:val="both"/>
              <w:rPr>
                <w:rFonts w:ascii="Times New Roman" w:hAnsi="Times New Roman" w:cs="Times New Roman"/>
                <w:sz w:val="24"/>
                <w:szCs w:val="24"/>
              </w:rPr>
            </w:pPr>
          </w:p>
        </w:tc>
        <w:tc>
          <w:tcPr>
            <w:tcW w:w="2835" w:type="dxa"/>
          </w:tcPr>
          <w:p w:rsidR="00592662" w:rsidRPr="00146254" w:rsidRDefault="00592662" w:rsidP="00AF67FE">
            <w:pPr>
              <w:jc w:val="both"/>
              <w:rPr>
                <w:rFonts w:ascii="Times New Roman" w:hAnsi="Times New Roman" w:cs="Times New Roman"/>
                <w:color w:val="000000"/>
                <w:sz w:val="24"/>
                <w:szCs w:val="24"/>
              </w:rPr>
            </w:pPr>
            <w:r w:rsidRPr="00146254">
              <w:rPr>
                <w:rFonts w:ascii="Times New Roman" w:hAnsi="Times New Roman" w:cs="Times New Roman"/>
                <w:color w:val="000000"/>
                <w:sz w:val="24"/>
                <w:szCs w:val="24"/>
              </w:rPr>
              <w:t>Необходимо повышать уровень выделяемых л</w:t>
            </w:r>
            <w:r w:rsidRPr="00146254">
              <w:rPr>
                <w:rFonts w:ascii="Times New Roman" w:hAnsi="Times New Roman" w:cs="Times New Roman"/>
                <w:color w:val="000000"/>
                <w:sz w:val="24"/>
                <w:szCs w:val="24"/>
              </w:rPr>
              <w:t>и</w:t>
            </w:r>
            <w:r w:rsidRPr="00146254">
              <w:rPr>
                <w:rFonts w:ascii="Times New Roman" w:hAnsi="Times New Roman" w:cs="Times New Roman"/>
                <w:color w:val="000000"/>
                <w:sz w:val="24"/>
                <w:szCs w:val="24"/>
              </w:rPr>
              <w:t>митов к заявленному уровню. Определить нормативный минимум и максимум выделяемых лимитов на субъект из расчета численности сельского населения и количества поселений.</w:t>
            </w:r>
          </w:p>
          <w:p w:rsidR="00592662" w:rsidRPr="00146254" w:rsidRDefault="00592662" w:rsidP="00AF67FE">
            <w:pPr>
              <w:jc w:val="both"/>
              <w:rPr>
                <w:rFonts w:ascii="Times New Roman" w:hAnsi="Times New Roman" w:cs="Times New Roman"/>
                <w:sz w:val="24"/>
                <w:szCs w:val="24"/>
              </w:rPr>
            </w:pPr>
          </w:p>
        </w:tc>
        <w:tc>
          <w:tcPr>
            <w:tcW w:w="3295" w:type="dxa"/>
          </w:tcPr>
          <w:p w:rsidR="00592662" w:rsidRPr="00146254" w:rsidRDefault="00592662" w:rsidP="00AF67FE">
            <w:pPr>
              <w:jc w:val="both"/>
              <w:rPr>
                <w:rFonts w:ascii="Times New Roman" w:hAnsi="Times New Roman" w:cs="Times New Roman"/>
                <w:color w:val="000000"/>
                <w:sz w:val="24"/>
                <w:szCs w:val="24"/>
              </w:rPr>
            </w:pPr>
            <w:r w:rsidRPr="00146254">
              <w:rPr>
                <w:rFonts w:ascii="Times New Roman" w:hAnsi="Times New Roman" w:cs="Times New Roman"/>
                <w:color w:val="000000"/>
                <w:sz w:val="24"/>
                <w:szCs w:val="24"/>
              </w:rPr>
              <w:t xml:space="preserve">   Тоцкий сельсовет  Тоцкого района Оренбургской обл</w:t>
            </w:r>
            <w:r w:rsidRPr="00146254">
              <w:rPr>
                <w:rFonts w:ascii="Times New Roman" w:hAnsi="Times New Roman" w:cs="Times New Roman"/>
                <w:color w:val="000000"/>
                <w:sz w:val="24"/>
                <w:szCs w:val="24"/>
              </w:rPr>
              <w:t>а</w:t>
            </w:r>
            <w:r w:rsidRPr="00146254">
              <w:rPr>
                <w:rFonts w:ascii="Times New Roman" w:hAnsi="Times New Roman" w:cs="Times New Roman"/>
                <w:color w:val="000000"/>
                <w:sz w:val="24"/>
                <w:szCs w:val="24"/>
              </w:rPr>
              <w:t>сти – золотая медаль в ном</w:t>
            </w:r>
            <w:r w:rsidRPr="00146254">
              <w:rPr>
                <w:rFonts w:ascii="Times New Roman" w:hAnsi="Times New Roman" w:cs="Times New Roman"/>
                <w:color w:val="000000"/>
                <w:sz w:val="24"/>
                <w:szCs w:val="24"/>
              </w:rPr>
              <w:t>и</w:t>
            </w:r>
            <w:r w:rsidRPr="00146254">
              <w:rPr>
                <w:rFonts w:ascii="Times New Roman" w:hAnsi="Times New Roman" w:cs="Times New Roman"/>
                <w:color w:val="000000"/>
                <w:sz w:val="24"/>
                <w:szCs w:val="24"/>
              </w:rPr>
              <w:t xml:space="preserve">нации «Лучший проект по созданию общественного пространства» в конкурсе проектов по благоустройству сельских территорий в 2021 году (проект «Зона отдыха в </w:t>
            </w:r>
          </w:p>
          <w:p w:rsidR="00592662" w:rsidRPr="00146254" w:rsidRDefault="00592662" w:rsidP="00AF67FE">
            <w:pPr>
              <w:jc w:val="both"/>
              <w:rPr>
                <w:rFonts w:ascii="Times New Roman" w:hAnsi="Times New Roman" w:cs="Times New Roman"/>
                <w:color w:val="000000"/>
                <w:sz w:val="24"/>
                <w:szCs w:val="24"/>
              </w:rPr>
            </w:pPr>
            <w:r w:rsidRPr="00146254">
              <w:rPr>
                <w:rFonts w:ascii="Times New Roman" w:hAnsi="Times New Roman" w:cs="Times New Roman"/>
                <w:color w:val="000000"/>
                <w:sz w:val="24"/>
                <w:szCs w:val="24"/>
              </w:rPr>
              <w:t>с. Тоцкое)</w:t>
            </w:r>
          </w:p>
          <w:p w:rsidR="00592662" w:rsidRPr="00146254" w:rsidRDefault="00592662" w:rsidP="00AF67FE">
            <w:pPr>
              <w:jc w:val="both"/>
              <w:rPr>
                <w:rFonts w:ascii="Times New Roman" w:hAnsi="Times New Roman" w:cs="Times New Roman"/>
                <w:sz w:val="24"/>
                <w:szCs w:val="24"/>
              </w:rPr>
            </w:pPr>
            <w:proofErr w:type="spellStart"/>
            <w:r w:rsidRPr="00146254">
              <w:rPr>
                <w:rFonts w:ascii="Times New Roman" w:hAnsi="Times New Roman" w:cs="Times New Roman"/>
                <w:color w:val="000000"/>
                <w:sz w:val="24"/>
                <w:szCs w:val="24"/>
              </w:rPr>
              <w:t>Асекеевский</w:t>
            </w:r>
            <w:proofErr w:type="spellEnd"/>
            <w:r w:rsidRPr="00146254">
              <w:rPr>
                <w:rFonts w:ascii="Times New Roman" w:hAnsi="Times New Roman" w:cs="Times New Roman"/>
                <w:color w:val="000000"/>
                <w:sz w:val="24"/>
                <w:szCs w:val="24"/>
              </w:rPr>
              <w:t xml:space="preserve"> сельсовет </w:t>
            </w:r>
            <w:proofErr w:type="spellStart"/>
            <w:r w:rsidRPr="00146254">
              <w:rPr>
                <w:rFonts w:ascii="Times New Roman" w:hAnsi="Times New Roman" w:cs="Times New Roman"/>
                <w:color w:val="000000"/>
                <w:sz w:val="24"/>
                <w:szCs w:val="24"/>
              </w:rPr>
              <w:t>Ас</w:t>
            </w:r>
            <w:r w:rsidRPr="00146254">
              <w:rPr>
                <w:rFonts w:ascii="Times New Roman" w:hAnsi="Times New Roman" w:cs="Times New Roman"/>
                <w:color w:val="000000"/>
                <w:sz w:val="24"/>
                <w:szCs w:val="24"/>
              </w:rPr>
              <w:t>е</w:t>
            </w:r>
            <w:r w:rsidRPr="00146254">
              <w:rPr>
                <w:rFonts w:ascii="Times New Roman" w:hAnsi="Times New Roman" w:cs="Times New Roman"/>
                <w:color w:val="000000"/>
                <w:sz w:val="24"/>
                <w:szCs w:val="24"/>
              </w:rPr>
              <w:t>кеевского</w:t>
            </w:r>
            <w:proofErr w:type="spellEnd"/>
            <w:r w:rsidRPr="00146254">
              <w:rPr>
                <w:rFonts w:ascii="Times New Roman" w:hAnsi="Times New Roman" w:cs="Times New Roman"/>
                <w:color w:val="000000"/>
                <w:sz w:val="24"/>
                <w:szCs w:val="24"/>
              </w:rPr>
              <w:t xml:space="preserve"> района Оренбур</w:t>
            </w:r>
            <w:r w:rsidRPr="00146254">
              <w:rPr>
                <w:rFonts w:ascii="Times New Roman" w:hAnsi="Times New Roman" w:cs="Times New Roman"/>
                <w:color w:val="000000"/>
                <w:sz w:val="24"/>
                <w:szCs w:val="24"/>
              </w:rPr>
              <w:t>г</w:t>
            </w:r>
            <w:r w:rsidRPr="00146254">
              <w:rPr>
                <w:rFonts w:ascii="Times New Roman" w:hAnsi="Times New Roman" w:cs="Times New Roman"/>
                <w:color w:val="000000"/>
                <w:sz w:val="24"/>
                <w:szCs w:val="24"/>
              </w:rPr>
              <w:lastRenderedPageBreak/>
              <w:t>ской области – золотая м</w:t>
            </w:r>
            <w:r w:rsidRPr="00146254">
              <w:rPr>
                <w:rFonts w:ascii="Times New Roman" w:hAnsi="Times New Roman" w:cs="Times New Roman"/>
                <w:color w:val="000000"/>
                <w:sz w:val="24"/>
                <w:szCs w:val="24"/>
              </w:rPr>
              <w:t>е</w:t>
            </w:r>
            <w:r w:rsidRPr="00146254">
              <w:rPr>
                <w:rFonts w:ascii="Times New Roman" w:hAnsi="Times New Roman" w:cs="Times New Roman"/>
                <w:color w:val="000000"/>
                <w:sz w:val="24"/>
                <w:szCs w:val="24"/>
              </w:rPr>
              <w:t>даль в номинации «Лу</w:t>
            </w:r>
            <w:r w:rsidRPr="00146254">
              <w:rPr>
                <w:rFonts w:ascii="Times New Roman" w:hAnsi="Times New Roman" w:cs="Times New Roman"/>
                <w:color w:val="000000"/>
                <w:sz w:val="24"/>
                <w:szCs w:val="24"/>
              </w:rPr>
              <w:t>ч</w:t>
            </w:r>
            <w:r w:rsidRPr="00146254">
              <w:rPr>
                <w:rFonts w:ascii="Times New Roman" w:hAnsi="Times New Roman" w:cs="Times New Roman"/>
                <w:color w:val="000000"/>
                <w:sz w:val="24"/>
                <w:szCs w:val="24"/>
              </w:rPr>
              <w:t>ший проект по созданию и об</w:t>
            </w:r>
            <w:r w:rsidRPr="00146254">
              <w:rPr>
                <w:rFonts w:ascii="Times New Roman" w:hAnsi="Times New Roman" w:cs="Times New Roman"/>
                <w:color w:val="000000"/>
                <w:sz w:val="24"/>
                <w:szCs w:val="24"/>
              </w:rPr>
              <w:t>у</w:t>
            </w:r>
            <w:r w:rsidRPr="00146254">
              <w:rPr>
                <w:rFonts w:ascii="Times New Roman" w:hAnsi="Times New Roman" w:cs="Times New Roman"/>
                <w:color w:val="000000"/>
                <w:sz w:val="24"/>
                <w:szCs w:val="24"/>
              </w:rPr>
              <w:t>стройству спортивных пл</w:t>
            </w:r>
            <w:r w:rsidRPr="00146254">
              <w:rPr>
                <w:rFonts w:ascii="Times New Roman" w:hAnsi="Times New Roman" w:cs="Times New Roman"/>
                <w:color w:val="000000"/>
                <w:sz w:val="24"/>
                <w:szCs w:val="24"/>
              </w:rPr>
              <w:t>о</w:t>
            </w:r>
            <w:r w:rsidRPr="00146254">
              <w:rPr>
                <w:rFonts w:ascii="Times New Roman" w:hAnsi="Times New Roman" w:cs="Times New Roman"/>
                <w:color w:val="000000"/>
                <w:sz w:val="24"/>
                <w:szCs w:val="24"/>
              </w:rPr>
              <w:t>щадок» в конкурсе прое</w:t>
            </w:r>
            <w:r w:rsidRPr="00146254">
              <w:rPr>
                <w:rFonts w:ascii="Times New Roman" w:hAnsi="Times New Roman" w:cs="Times New Roman"/>
                <w:color w:val="000000"/>
                <w:sz w:val="24"/>
                <w:szCs w:val="24"/>
              </w:rPr>
              <w:t>к</w:t>
            </w:r>
            <w:r w:rsidRPr="00146254">
              <w:rPr>
                <w:rFonts w:ascii="Times New Roman" w:hAnsi="Times New Roman" w:cs="Times New Roman"/>
                <w:color w:val="000000"/>
                <w:sz w:val="24"/>
                <w:szCs w:val="24"/>
              </w:rPr>
              <w:t>тов по благоустройству сел</w:t>
            </w:r>
            <w:r w:rsidRPr="00146254">
              <w:rPr>
                <w:rFonts w:ascii="Times New Roman" w:hAnsi="Times New Roman" w:cs="Times New Roman"/>
                <w:color w:val="000000"/>
                <w:sz w:val="24"/>
                <w:szCs w:val="24"/>
              </w:rPr>
              <w:t>ь</w:t>
            </w:r>
            <w:r w:rsidRPr="00146254">
              <w:rPr>
                <w:rFonts w:ascii="Times New Roman" w:hAnsi="Times New Roman" w:cs="Times New Roman"/>
                <w:color w:val="000000"/>
                <w:sz w:val="24"/>
                <w:szCs w:val="24"/>
              </w:rPr>
              <w:t>ских территорий в 2021 году (пр</w:t>
            </w:r>
            <w:r w:rsidRPr="00146254">
              <w:rPr>
                <w:rFonts w:ascii="Times New Roman" w:hAnsi="Times New Roman" w:cs="Times New Roman"/>
                <w:color w:val="000000"/>
                <w:sz w:val="24"/>
                <w:szCs w:val="24"/>
              </w:rPr>
              <w:t>о</w:t>
            </w:r>
            <w:r w:rsidRPr="00146254">
              <w:rPr>
                <w:rFonts w:ascii="Times New Roman" w:hAnsi="Times New Roman" w:cs="Times New Roman"/>
                <w:color w:val="000000"/>
                <w:sz w:val="24"/>
                <w:szCs w:val="24"/>
              </w:rPr>
              <w:t>ект «Создание и обустро</w:t>
            </w:r>
            <w:r w:rsidRPr="00146254">
              <w:rPr>
                <w:rFonts w:ascii="Times New Roman" w:hAnsi="Times New Roman" w:cs="Times New Roman"/>
                <w:color w:val="000000"/>
                <w:sz w:val="24"/>
                <w:szCs w:val="24"/>
              </w:rPr>
              <w:t>й</w:t>
            </w:r>
            <w:r w:rsidRPr="00146254">
              <w:rPr>
                <w:rFonts w:ascii="Times New Roman" w:hAnsi="Times New Roman" w:cs="Times New Roman"/>
                <w:color w:val="000000"/>
                <w:sz w:val="24"/>
                <w:szCs w:val="24"/>
              </w:rPr>
              <w:t>ство зоны отдыха и спорти</w:t>
            </w:r>
            <w:r w:rsidRPr="00146254">
              <w:rPr>
                <w:rFonts w:ascii="Times New Roman" w:hAnsi="Times New Roman" w:cs="Times New Roman"/>
                <w:color w:val="000000"/>
                <w:sz w:val="24"/>
                <w:szCs w:val="24"/>
              </w:rPr>
              <w:t>в</w:t>
            </w:r>
            <w:r w:rsidRPr="00146254">
              <w:rPr>
                <w:rFonts w:ascii="Times New Roman" w:hAnsi="Times New Roman" w:cs="Times New Roman"/>
                <w:color w:val="000000"/>
                <w:sz w:val="24"/>
                <w:szCs w:val="24"/>
              </w:rPr>
              <w:t>ной площадки по ул. Дру</w:t>
            </w:r>
            <w:r w:rsidRPr="00146254">
              <w:rPr>
                <w:rFonts w:ascii="Times New Roman" w:hAnsi="Times New Roman" w:cs="Times New Roman"/>
                <w:color w:val="000000"/>
                <w:sz w:val="24"/>
                <w:szCs w:val="24"/>
              </w:rPr>
              <w:t>ж</w:t>
            </w:r>
            <w:r w:rsidRPr="00146254">
              <w:rPr>
                <w:rFonts w:ascii="Times New Roman" w:hAnsi="Times New Roman" w:cs="Times New Roman"/>
                <w:color w:val="000000"/>
                <w:sz w:val="24"/>
                <w:szCs w:val="24"/>
              </w:rPr>
              <w:t xml:space="preserve">бы, 1 </w:t>
            </w:r>
            <w:proofErr w:type="gramStart"/>
            <w:r w:rsidRPr="00146254">
              <w:rPr>
                <w:rFonts w:ascii="Times New Roman" w:hAnsi="Times New Roman" w:cs="Times New Roman"/>
                <w:color w:val="000000"/>
                <w:sz w:val="24"/>
                <w:szCs w:val="24"/>
              </w:rPr>
              <w:t>в</w:t>
            </w:r>
            <w:proofErr w:type="gramEnd"/>
            <w:r w:rsidRPr="00146254">
              <w:rPr>
                <w:rFonts w:ascii="Times New Roman" w:hAnsi="Times New Roman" w:cs="Times New Roman"/>
                <w:color w:val="000000"/>
                <w:sz w:val="24"/>
                <w:szCs w:val="24"/>
              </w:rPr>
              <w:t xml:space="preserve"> с. Асекеево </w:t>
            </w:r>
            <w:proofErr w:type="spellStart"/>
            <w:r w:rsidRPr="00146254">
              <w:rPr>
                <w:rFonts w:ascii="Times New Roman" w:hAnsi="Times New Roman" w:cs="Times New Roman"/>
                <w:color w:val="000000"/>
                <w:sz w:val="24"/>
                <w:szCs w:val="24"/>
              </w:rPr>
              <w:t>Асекее</w:t>
            </w:r>
            <w:r w:rsidRPr="00146254">
              <w:rPr>
                <w:rFonts w:ascii="Times New Roman" w:hAnsi="Times New Roman" w:cs="Times New Roman"/>
                <w:color w:val="000000"/>
                <w:sz w:val="24"/>
                <w:szCs w:val="24"/>
              </w:rPr>
              <w:t>в</w:t>
            </w:r>
            <w:r w:rsidRPr="00146254">
              <w:rPr>
                <w:rFonts w:ascii="Times New Roman" w:hAnsi="Times New Roman" w:cs="Times New Roman"/>
                <w:color w:val="000000"/>
                <w:sz w:val="24"/>
                <w:szCs w:val="24"/>
              </w:rPr>
              <w:t>ского</w:t>
            </w:r>
            <w:proofErr w:type="spellEnd"/>
            <w:r w:rsidRPr="00146254">
              <w:rPr>
                <w:rFonts w:ascii="Times New Roman" w:hAnsi="Times New Roman" w:cs="Times New Roman"/>
                <w:color w:val="000000"/>
                <w:sz w:val="24"/>
                <w:szCs w:val="24"/>
              </w:rPr>
              <w:t xml:space="preserve"> района») </w:t>
            </w:r>
          </w:p>
        </w:tc>
      </w:tr>
      <w:tr w:rsidR="00592662" w:rsidTr="00AF67FE">
        <w:tc>
          <w:tcPr>
            <w:tcW w:w="617" w:type="dxa"/>
          </w:tcPr>
          <w:p w:rsidR="00592662" w:rsidRPr="002D6F3F" w:rsidRDefault="00B46C0D" w:rsidP="00BD2EEF">
            <w:pPr>
              <w:jc w:val="center"/>
              <w:rPr>
                <w:rFonts w:ascii="Times New Roman" w:hAnsi="Times New Roman" w:cs="Times New Roman"/>
                <w:sz w:val="24"/>
                <w:szCs w:val="24"/>
              </w:rPr>
            </w:pPr>
            <w:r w:rsidRPr="002D6F3F">
              <w:rPr>
                <w:rFonts w:ascii="Times New Roman" w:hAnsi="Times New Roman" w:cs="Times New Roman"/>
                <w:sz w:val="24"/>
                <w:szCs w:val="24"/>
              </w:rPr>
              <w:lastRenderedPageBreak/>
              <w:t>62</w:t>
            </w:r>
          </w:p>
        </w:tc>
        <w:tc>
          <w:tcPr>
            <w:tcW w:w="2185" w:type="dxa"/>
          </w:tcPr>
          <w:p w:rsidR="00592662" w:rsidRPr="00B95371" w:rsidRDefault="00592662" w:rsidP="00A158DB">
            <w:pPr>
              <w:jc w:val="center"/>
              <w:rPr>
                <w:rFonts w:ascii="Times New Roman" w:hAnsi="Times New Roman" w:cs="Times New Roman"/>
                <w:b/>
                <w:sz w:val="24"/>
                <w:szCs w:val="24"/>
              </w:rPr>
            </w:pPr>
            <w:r w:rsidRPr="00B95371">
              <w:rPr>
                <w:rFonts w:ascii="Times New Roman" w:hAnsi="Times New Roman" w:cs="Times New Roman"/>
                <w:b/>
                <w:sz w:val="24"/>
                <w:szCs w:val="24"/>
              </w:rPr>
              <w:t>Оренбургская область</w:t>
            </w:r>
          </w:p>
        </w:tc>
        <w:tc>
          <w:tcPr>
            <w:tcW w:w="3260" w:type="dxa"/>
          </w:tcPr>
          <w:p w:rsidR="00592662" w:rsidRPr="00146254" w:rsidRDefault="00592662" w:rsidP="00B95371">
            <w:pPr>
              <w:jc w:val="both"/>
              <w:rPr>
                <w:rFonts w:ascii="Times New Roman" w:hAnsi="Times New Roman" w:cs="Times New Roman"/>
                <w:sz w:val="24"/>
                <w:szCs w:val="24"/>
              </w:rPr>
            </w:pPr>
            <w:r w:rsidRPr="00146254">
              <w:rPr>
                <w:rFonts w:ascii="Times New Roman" w:hAnsi="Times New Roman" w:cs="Times New Roman"/>
                <w:sz w:val="24"/>
                <w:szCs w:val="24"/>
              </w:rPr>
              <w:t xml:space="preserve"> «Развитии региональной с</w:t>
            </w:r>
            <w:r w:rsidRPr="00146254">
              <w:rPr>
                <w:rFonts w:ascii="Times New Roman" w:hAnsi="Times New Roman" w:cs="Times New Roman"/>
                <w:sz w:val="24"/>
                <w:szCs w:val="24"/>
              </w:rPr>
              <w:t>и</w:t>
            </w:r>
            <w:r w:rsidRPr="00146254">
              <w:rPr>
                <w:rFonts w:ascii="Times New Roman" w:hAnsi="Times New Roman" w:cs="Times New Roman"/>
                <w:sz w:val="24"/>
                <w:szCs w:val="24"/>
              </w:rPr>
              <w:t>стемы самоопределения и профессиональной ориент</w:t>
            </w:r>
            <w:r w:rsidRPr="00146254">
              <w:rPr>
                <w:rFonts w:ascii="Times New Roman" w:hAnsi="Times New Roman" w:cs="Times New Roman"/>
                <w:sz w:val="24"/>
                <w:szCs w:val="24"/>
              </w:rPr>
              <w:t>а</w:t>
            </w:r>
            <w:r w:rsidRPr="00146254">
              <w:rPr>
                <w:rFonts w:ascii="Times New Roman" w:hAnsi="Times New Roman" w:cs="Times New Roman"/>
                <w:sz w:val="24"/>
                <w:szCs w:val="24"/>
              </w:rPr>
              <w:t xml:space="preserve">ции </w:t>
            </w:r>
            <w:proofErr w:type="gramStart"/>
            <w:r w:rsidRPr="00146254">
              <w:rPr>
                <w:rFonts w:ascii="Times New Roman" w:hAnsi="Times New Roman" w:cs="Times New Roman"/>
                <w:sz w:val="24"/>
                <w:szCs w:val="24"/>
              </w:rPr>
              <w:t>обучающихся</w:t>
            </w:r>
            <w:proofErr w:type="gramEnd"/>
            <w:r w:rsidRPr="00146254">
              <w:rPr>
                <w:rFonts w:ascii="Times New Roman" w:hAnsi="Times New Roman" w:cs="Times New Roman"/>
                <w:sz w:val="24"/>
                <w:szCs w:val="24"/>
              </w:rPr>
              <w:t xml:space="preserve"> Оренбур</w:t>
            </w:r>
            <w:r w:rsidRPr="00146254">
              <w:rPr>
                <w:rFonts w:ascii="Times New Roman" w:hAnsi="Times New Roman" w:cs="Times New Roman"/>
                <w:sz w:val="24"/>
                <w:szCs w:val="24"/>
              </w:rPr>
              <w:t>г</w:t>
            </w:r>
            <w:r w:rsidRPr="00146254">
              <w:rPr>
                <w:rFonts w:ascii="Times New Roman" w:hAnsi="Times New Roman" w:cs="Times New Roman"/>
                <w:sz w:val="24"/>
                <w:szCs w:val="24"/>
              </w:rPr>
              <w:t>ской области»</w:t>
            </w:r>
          </w:p>
          <w:p w:rsidR="00592662" w:rsidRPr="00146254" w:rsidRDefault="00592662" w:rsidP="00B95371">
            <w:pPr>
              <w:jc w:val="both"/>
              <w:rPr>
                <w:rFonts w:ascii="Times New Roman" w:hAnsi="Times New Roman" w:cs="Times New Roman"/>
                <w:sz w:val="24"/>
                <w:szCs w:val="24"/>
              </w:rPr>
            </w:pPr>
          </w:p>
        </w:tc>
        <w:tc>
          <w:tcPr>
            <w:tcW w:w="3436" w:type="dxa"/>
          </w:tcPr>
          <w:p w:rsidR="00592662" w:rsidRPr="00146254" w:rsidRDefault="00592662" w:rsidP="00AF67FE">
            <w:pPr>
              <w:jc w:val="both"/>
              <w:rPr>
                <w:rFonts w:ascii="Times New Roman" w:hAnsi="Times New Roman" w:cs="Times New Roman"/>
                <w:sz w:val="24"/>
                <w:szCs w:val="24"/>
              </w:rPr>
            </w:pPr>
            <w:r w:rsidRPr="00146254">
              <w:rPr>
                <w:rFonts w:ascii="Times New Roman" w:hAnsi="Times New Roman" w:cs="Times New Roman"/>
                <w:sz w:val="24"/>
                <w:szCs w:val="24"/>
              </w:rPr>
              <w:t>Отсутствие у большинства о</w:t>
            </w:r>
            <w:r w:rsidRPr="00146254">
              <w:rPr>
                <w:rFonts w:ascii="Times New Roman" w:hAnsi="Times New Roman" w:cs="Times New Roman"/>
                <w:sz w:val="24"/>
                <w:szCs w:val="24"/>
              </w:rPr>
              <w:t>б</w:t>
            </w:r>
            <w:r w:rsidRPr="00146254">
              <w:rPr>
                <w:rFonts w:ascii="Times New Roman" w:hAnsi="Times New Roman" w:cs="Times New Roman"/>
                <w:sz w:val="24"/>
                <w:szCs w:val="24"/>
              </w:rPr>
              <w:t>разовательных организаций:</w:t>
            </w:r>
          </w:p>
          <w:p w:rsidR="00592662" w:rsidRPr="00146254" w:rsidRDefault="00592662" w:rsidP="00AF67FE">
            <w:pPr>
              <w:jc w:val="both"/>
              <w:rPr>
                <w:rFonts w:ascii="Times New Roman" w:hAnsi="Times New Roman" w:cs="Times New Roman"/>
                <w:sz w:val="24"/>
                <w:szCs w:val="24"/>
              </w:rPr>
            </w:pPr>
            <w:r w:rsidRPr="00146254">
              <w:rPr>
                <w:rFonts w:ascii="Times New Roman" w:hAnsi="Times New Roman" w:cs="Times New Roman"/>
                <w:sz w:val="24"/>
                <w:szCs w:val="24"/>
              </w:rPr>
              <w:t xml:space="preserve">   учебно-производственной базы (земельные участки, фермы, сельскохозяйственная техника, транспорт и др.);</w:t>
            </w:r>
          </w:p>
          <w:p w:rsidR="00592662" w:rsidRPr="00146254" w:rsidRDefault="00592662" w:rsidP="00AF67FE">
            <w:pPr>
              <w:jc w:val="both"/>
              <w:rPr>
                <w:rFonts w:ascii="Times New Roman" w:hAnsi="Times New Roman" w:cs="Times New Roman"/>
                <w:sz w:val="24"/>
                <w:szCs w:val="24"/>
              </w:rPr>
            </w:pPr>
            <w:r w:rsidRPr="00146254">
              <w:rPr>
                <w:rFonts w:ascii="Times New Roman" w:hAnsi="Times New Roman" w:cs="Times New Roman"/>
                <w:sz w:val="24"/>
                <w:szCs w:val="24"/>
              </w:rPr>
              <w:t xml:space="preserve">   механизмов реализации пр</w:t>
            </w:r>
            <w:r w:rsidRPr="00146254">
              <w:rPr>
                <w:rFonts w:ascii="Times New Roman" w:hAnsi="Times New Roman" w:cs="Times New Roman"/>
                <w:sz w:val="24"/>
                <w:szCs w:val="24"/>
              </w:rPr>
              <w:t>о</w:t>
            </w:r>
            <w:r w:rsidRPr="00146254">
              <w:rPr>
                <w:rFonts w:ascii="Times New Roman" w:hAnsi="Times New Roman" w:cs="Times New Roman"/>
                <w:sz w:val="24"/>
                <w:szCs w:val="24"/>
              </w:rPr>
              <w:t>дукции, произведенной де</w:t>
            </w:r>
            <w:r w:rsidRPr="00146254">
              <w:rPr>
                <w:rFonts w:ascii="Times New Roman" w:hAnsi="Times New Roman" w:cs="Times New Roman"/>
                <w:sz w:val="24"/>
                <w:szCs w:val="24"/>
              </w:rPr>
              <w:t>т</w:t>
            </w:r>
            <w:r w:rsidRPr="00146254">
              <w:rPr>
                <w:rFonts w:ascii="Times New Roman" w:hAnsi="Times New Roman" w:cs="Times New Roman"/>
                <w:sz w:val="24"/>
                <w:szCs w:val="24"/>
              </w:rPr>
              <w:t xml:space="preserve">скими </w:t>
            </w:r>
            <w:proofErr w:type="spellStart"/>
            <w:r w:rsidRPr="00146254">
              <w:rPr>
                <w:rFonts w:ascii="Times New Roman" w:hAnsi="Times New Roman" w:cs="Times New Roman"/>
                <w:sz w:val="24"/>
                <w:szCs w:val="24"/>
              </w:rPr>
              <w:t>агрообъединениями</w:t>
            </w:r>
            <w:proofErr w:type="spellEnd"/>
          </w:p>
          <w:p w:rsidR="00592662" w:rsidRPr="00146254" w:rsidRDefault="00592662" w:rsidP="00AF67FE">
            <w:pPr>
              <w:jc w:val="both"/>
              <w:rPr>
                <w:rFonts w:ascii="Times New Roman" w:hAnsi="Times New Roman" w:cs="Times New Roman"/>
                <w:sz w:val="24"/>
                <w:szCs w:val="24"/>
              </w:rPr>
            </w:pPr>
            <w:r w:rsidRPr="00146254">
              <w:rPr>
                <w:rFonts w:ascii="Times New Roman" w:hAnsi="Times New Roman" w:cs="Times New Roman"/>
                <w:sz w:val="24"/>
                <w:szCs w:val="24"/>
              </w:rPr>
              <w:t xml:space="preserve">    </w:t>
            </w:r>
          </w:p>
        </w:tc>
        <w:tc>
          <w:tcPr>
            <w:tcW w:w="2835" w:type="dxa"/>
          </w:tcPr>
          <w:p w:rsidR="00592662" w:rsidRPr="001E48A0" w:rsidRDefault="00592662" w:rsidP="00AF67FE">
            <w:pPr>
              <w:jc w:val="both"/>
              <w:rPr>
                <w:rFonts w:ascii="Times New Roman" w:hAnsi="Times New Roman" w:cs="Times New Roman"/>
                <w:sz w:val="24"/>
                <w:szCs w:val="24"/>
              </w:rPr>
            </w:pPr>
            <w:r w:rsidRPr="001E48A0">
              <w:rPr>
                <w:rFonts w:ascii="Times New Roman" w:hAnsi="Times New Roman" w:cs="Times New Roman"/>
                <w:sz w:val="24"/>
                <w:szCs w:val="24"/>
              </w:rPr>
              <w:t>Внести предложения в Государственную Думу Федерального Собр</w:t>
            </w:r>
            <w:r w:rsidRPr="001E48A0">
              <w:rPr>
                <w:rFonts w:ascii="Times New Roman" w:hAnsi="Times New Roman" w:cs="Times New Roman"/>
                <w:sz w:val="24"/>
                <w:szCs w:val="24"/>
              </w:rPr>
              <w:t>а</w:t>
            </w:r>
            <w:r w:rsidRPr="001E48A0">
              <w:rPr>
                <w:rFonts w:ascii="Times New Roman" w:hAnsi="Times New Roman" w:cs="Times New Roman"/>
                <w:sz w:val="24"/>
                <w:szCs w:val="24"/>
              </w:rPr>
              <w:t>ния Российской Фед</w:t>
            </w:r>
            <w:r w:rsidRPr="001E48A0">
              <w:rPr>
                <w:rFonts w:ascii="Times New Roman" w:hAnsi="Times New Roman" w:cs="Times New Roman"/>
                <w:sz w:val="24"/>
                <w:szCs w:val="24"/>
              </w:rPr>
              <w:t>е</w:t>
            </w:r>
            <w:r w:rsidRPr="001E48A0">
              <w:rPr>
                <w:rFonts w:ascii="Times New Roman" w:hAnsi="Times New Roman" w:cs="Times New Roman"/>
                <w:sz w:val="24"/>
                <w:szCs w:val="24"/>
              </w:rPr>
              <w:t>рации о формировании необх</w:t>
            </w:r>
            <w:r w:rsidRPr="001E48A0">
              <w:rPr>
                <w:rFonts w:ascii="Times New Roman" w:hAnsi="Times New Roman" w:cs="Times New Roman"/>
                <w:sz w:val="24"/>
                <w:szCs w:val="24"/>
              </w:rPr>
              <w:t>о</w:t>
            </w:r>
            <w:r w:rsidRPr="001E48A0">
              <w:rPr>
                <w:rFonts w:ascii="Times New Roman" w:hAnsi="Times New Roman" w:cs="Times New Roman"/>
                <w:sz w:val="24"/>
                <w:szCs w:val="24"/>
              </w:rPr>
              <w:t>димой законод</w:t>
            </w:r>
            <w:r w:rsidRPr="001E48A0">
              <w:rPr>
                <w:rFonts w:ascii="Times New Roman" w:hAnsi="Times New Roman" w:cs="Times New Roman"/>
                <w:sz w:val="24"/>
                <w:szCs w:val="24"/>
              </w:rPr>
              <w:t>а</w:t>
            </w:r>
            <w:r w:rsidRPr="001E48A0">
              <w:rPr>
                <w:rFonts w:ascii="Times New Roman" w:hAnsi="Times New Roman" w:cs="Times New Roman"/>
                <w:sz w:val="24"/>
                <w:szCs w:val="24"/>
              </w:rPr>
              <w:t>тельной базы для орг</w:t>
            </w:r>
            <w:r w:rsidRPr="001E48A0">
              <w:rPr>
                <w:rFonts w:ascii="Times New Roman" w:hAnsi="Times New Roman" w:cs="Times New Roman"/>
                <w:sz w:val="24"/>
                <w:szCs w:val="24"/>
              </w:rPr>
              <w:t>а</w:t>
            </w:r>
            <w:r w:rsidRPr="001E48A0">
              <w:rPr>
                <w:rFonts w:ascii="Times New Roman" w:hAnsi="Times New Roman" w:cs="Times New Roman"/>
                <w:sz w:val="24"/>
                <w:szCs w:val="24"/>
              </w:rPr>
              <w:t xml:space="preserve">низации работы детских </w:t>
            </w:r>
            <w:proofErr w:type="spellStart"/>
            <w:r w:rsidRPr="001E48A0">
              <w:rPr>
                <w:rFonts w:ascii="Times New Roman" w:hAnsi="Times New Roman" w:cs="Times New Roman"/>
                <w:sz w:val="24"/>
                <w:szCs w:val="24"/>
              </w:rPr>
              <w:t>агрооб</w:t>
            </w:r>
            <w:r w:rsidRPr="001E48A0">
              <w:rPr>
                <w:rFonts w:ascii="Times New Roman" w:hAnsi="Times New Roman" w:cs="Times New Roman"/>
                <w:sz w:val="24"/>
                <w:szCs w:val="24"/>
              </w:rPr>
              <w:t>ъ</w:t>
            </w:r>
            <w:r w:rsidRPr="001E48A0">
              <w:rPr>
                <w:rFonts w:ascii="Times New Roman" w:hAnsi="Times New Roman" w:cs="Times New Roman"/>
                <w:sz w:val="24"/>
                <w:szCs w:val="24"/>
              </w:rPr>
              <w:t>единений</w:t>
            </w:r>
            <w:proofErr w:type="spellEnd"/>
            <w:r w:rsidRPr="001E48A0">
              <w:rPr>
                <w:rFonts w:ascii="Times New Roman" w:hAnsi="Times New Roman" w:cs="Times New Roman"/>
                <w:sz w:val="24"/>
                <w:szCs w:val="24"/>
              </w:rPr>
              <w:t xml:space="preserve"> (создание учебно-производственных баз, приобретение и обсл</w:t>
            </w:r>
            <w:r w:rsidRPr="001E48A0">
              <w:rPr>
                <w:rFonts w:ascii="Times New Roman" w:hAnsi="Times New Roman" w:cs="Times New Roman"/>
                <w:sz w:val="24"/>
                <w:szCs w:val="24"/>
              </w:rPr>
              <w:t>у</w:t>
            </w:r>
            <w:r w:rsidRPr="001E48A0">
              <w:rPr>
                <w:rFonts w:ascii="Times New Roman" w:hAnsi="Times New Roman" w:cs="Times New Roman"/>
                <w:sz w:val="24"/>
                <w:szCs w:val="24"/>
              </w:rPr>
              <w:t>живание сельскохозя</w:t>
            </w:r>
            <w:r w:rsidRPr="001E48A0">
              <w:rPr>
                <w:rFonts w:ascii="Times New Roman" w:hAnsi="Times New Roman" w:cs="Times New Roman"/>
                <w:sz w:val="24"/>
                <w:szCs w:val="24"/>
              </w:rPr>
              <w:t>й</w:t>
            </w:r>
            <w:r w:rsidRPr="001E48A0">
              <w:rPr>
                <w:rFonts w:ascii="Times New Roman" w:hAnsi="Times New Roman" w:cs="Times New Roman"/>
                <w:sz w:val="24"/>
                <w:szCs w:val="24"/>
              </w:rPr>
              <w:t>ственной техники, ра</w:t>
            </w:r>
            <w:r w:rsidRPr="001E48A0">
              <w:rPr>
                <w:rFonts w:ascii="Times New Roman" w:hAnsi="Times New Roman" w:cs="Times New Roman"/>
                <w:sz w:val="24"/>
                <w:szCs w:val="24"/>
              </w:rPr>
              <w:t>з</w:t>
            </w:r>
            <w:r w:rsidRPr="001E48A0">
              <w:rPr>
                <w:rFonts w:ascii="Times New Roman" w:hAnsi="Times New Roman" w:cs="Times New Roman"/>
                <w:sz w:val="24"/>
                <w:szCs w:val="24"/>
              </w:rPr>
              <w:t>работка механизмов ре</w:t>
            </w:r>
            <w:r w:rsidRPr="001E48A0">
              <w:rPr>
                <w:rFonts w:ascii="Times New Roman" w:hAnsi="Times New Roman" w:cs="Times New Roman"/>
                <w:sz w:val="24"/>
                <w:szCs w:val="24"/>
              </w:rPr>
              <w:t>а</w:t>
            </w:r>
            <w:r w:rsidRPr="001E48A0">
              <w:rPr>
                <w:rFonts w:ascii="Times New Roman" w:hAnsi="Times New Roman" w:cs="Times New Roman"/>
                <w:sz w:val="24"/>
                <w:szCs w:val="24"/>
              </w:rPr>
              <w:t>лизации продукции, в том числе освобожд</w:t>
            </w:r>
            <w:r w:rsidRPr="001E48A0">
              <w:rPr>
                <w:rFonts w:ascii="Times New Roman" w:hAnsi="Times New Roman" w:cs="Times New Roman"/>
                <w:sz w:val="24"/>
                <w:szCs w:val="24"/>
              </w:rPr>
              <w:t>е</w:t>
            </w:r>
            <w:r w:rsidRPr="001E48A0">
              <w:rPr>
                <w:rFonts w:ascii="Times New Roman" w:hAnsi="Times New Roman" w:cs="Times New Roman"/>
                <w:sz w:val="24"/>
                <w:szCs w:val="24"/>
              </w:rPr>
              <w:t>ние от налогов и другие льготы)</w:t>
            </w:r>
          </w:p>
        </w:tc>
        <w:tc>
          <w:tcPr>
            <w:tcW w:w="3295" w:type="dxa"/>
          </w:tcPr>
          <w:p w:rsidR="00592662" w:rsidRPr="00146254" w:rsidRDefault="00592662" w:rsidP="00AF67FE">
            <w:pPr>
              <w:jc w:val="both"/>
              <w:rPr>
                <w:rFonts w:ascii="Times New Roman" w:hAnsi="Times New Roman" w:cs="Times New Roman"/>
                <w:bCs/>
                <w:sz w:val="24"/>
                <w:szCs w:val="24"/>
              </w:rPr>
            </w:pPr>
            <w:r w:rsidRPr="00146254">
              <w:rPr>
                <w:rFonts w:ascii="Times New Roman" w:hAnsi="Times New Roman" w:cs="Times New Roman"/>
                <w:bCs/>
                <w:sz w:val="24"/>
                <w:szCs w:val="24"/>
              </w:rPr>
              <w:t xml:space="preserve">   В рамках приоритетных национальных проектов «Д</w:t>
            </w:r>
            <w:r w:rsidRPr="00146254">
              <w:rPr>
                <w:rFonts w:ascii="Times New Roman" w:hAnsi="Times New Roman" w:cs="Times New Roman"/>
                <w:bCs/>
                <w:sz w:val="24"/>
                <w:szCs w:val="24"/>
              </w:rPr>
              <w:t>о</w:t>
            </w:r>
            <w:r w:rsidRPr="00146254">
              <w:rPr>
                <w:rFonts w:ascii="Times New Roman" w:hAnsi="Times New Roman" w:cs="Times New Roman"/>
                <w:bCs/>
                <w:sz w:val="24"/>
                <w:szCs w:val="24"/>
              </w:rPr>
              <w:t>ступное дополнительное о</w:t>
            </w:r>
            <w:r w:rsidRPr="00146254">
              <w:rPr>
                <w:rFonts w:ascii="Times New Roman" w:hAnsi="Times New Roman" w:cs="Times New Roman"/>
                <w:bCs/>
                <w:sz w:val="24"/>
                <w:szCs w:val="24"/>
              </w:rPr>
              <w:t>б</w:t>
            </w:r>
            <w:r w:rsidRPr="00146254">
              <w:rPr>
                <w:rFonts w:ascii="Times New Roman" w:hAnsi="Times New Roman" w:cs="Times New Roman"/>
                <w:bCs/>
                <w:sz w:val="24"/>
                <w:szCs w:val="24"/>
              </w:rPr>
              <w:t>разование для детей», «Успех каждого ребенка» и «Образ</w:t>
            </w:r>
            <w:r w:rsidRPr="00146254">
              <w:rPr>
                <w:rFonts w:ascii="Times New Roman" w:hAnsi="Times New Roman" w:cs="Times New Roman"/>
                <w:bCs/>
                <w:sz w:val="24"/>
                <w:szCs w:val="24"/>
              </w:rPr>
              <w:t>о</w:t>
            </w:r>
            <w:r w:rsidRPr="00146254">
              <w:rPr>
                <w:rFonts w:ascii="Times New Roman" w:hAnsi="Times New Roman" w:cs="Times New Roman"/>
                <w:bCs/>
                <w:sz w:val="24"/>
                <w:szCs w:val="24"/>
              </w:rPr>
              <w:t>вание» государственным а</w:t>
            </w:r>
            <w:r w:rsidRPr="00146254">
              <w:rPr>
                <w:rFonts w:ascii="Times New Roman" w:hAnsi="Times New Roman" w:cs="Times New Roman"/>
                <w:bCs/>
                <w:sz w:val="24"/>
                <w:szCs w:val="24"/>
              </w:rPr>
              <w:t>в</w:t>
            </w:r>
            <w:r w:rsidRPr="00146254">
              <w:rPr>
                <w:rFonts w:ascii="Times New Roman" w:hAnsi="Times New Roman" w:cs="Times New Roman"/>
                <w:bCs/>
                <w:sz w:val="24"/>
                <w:szCs w:val="24"/>
              </w:rPr>
              <w:t>тономным учреждением д</w:t>
            </w:r>
            <w:r w:rsidRPr="00146254">
              <w:rPr>
                <w:rFonts w:ascii="Times New Roman" w:hAnsi="Times New Roman" w:cs="Times New Roman"/>
                <w:bCs/>
                <w:sz w:val="24"/>
                <w:szCs w:val="24"/>
              </w:rPr>
              <w:t>о</w:t>
            </w:r>
            <w:r w:rsidRPr="00146254">
              <w:rPr>
                <w:rFonts w:ascii="Times New Roman" w:hAnsi="Times New Roman" w:cs="Times New Roman"/>
                <w:bCs/>
                <w:sz w:val="24"/>
                <w:szCs w:val="24"/>
              </w:rPr>
              <w:t>полнительного образования «Оренбургский областной детско-юношеский мног</w:t>
            </w:r>
            <w:r w:rsidRPr="00146254">
              <w:rPr>
                <w:rFonts w:ascii="Times New Roman" w:hAnsi="Times New Roman" w:cs="Times New Roman"/>
                <w:bCs/>
                <w:sz w:val="24"/>
                <w:szCs w:val="24"/>
              </w:rPr>
              <w:t>о</w:t>
            </w:r>
            <w:r w:rsidRPr="00146254">
              <w:rPr>
                <w:rFonts w:ascii="Times New Roman" w:hAnsi="Times New Roman" w:cs="Times New Roman"/>
                <w:bCs/>
                <w:sz w:val="24"/>
                <w:szCs w:val="24"/>
              </w:rPr>
              <w:t>профильный центр» (ГАУ ДО ООДЮМЦ) реализуется комплекс мероприятий, направленных на професси</w:t>
            </w:r>
            <w:r w:rsidRPr="00146254">
              <w:rPr>
                <w:rFonts w:ascii="Times New Roman" w:hAnsi="Times New Roman" w:cs="Times New Roman"/>
                <w:bCs/>
                <w:sz w:val="24"/>
                <w:szCs w:val="24"/>
              </w:rPr>
              <w:t>о</w:t>
            </w:r>
            <w:r w:rsidRPr="00146254">
              <w:rPr>
                <w:rFonts w:ascii="Times New Roman" w:hAnsi="Times New Roman" w:cs="Times New Roman"/>
                <w:bCs/>
                <w:sz w:val="24"/>
                <w:szCs w:val="24"/>
              </w:rPr>
              <w:t>нальное самоопределение д</w:t>
            </w:r>
            <w:r w:rsidRPr="00146254">
              <w:rPr>
                <w:rFonts w:ascii="Times New Roman" w:hAnsi="Times New Roman" w:cs="Times New Roman"/>
                <w:bCs/>
                <w:sz w:val="24"/>
                <w:szCs w:val="24"/>
              </w:rPr>
              <w:t>е</w:t>
            </w:r>
            <w:r w:rsidRPr="00146254">
              <w:rPr>
                <w:rFonts w:ascii="Times New Roman" w:hAnsi="Times New Roman" w:cs="Times New Roman"/>
                <w:bCs/>
                <w:sz w:val="24"/>
                <w:szCs w:val="24"/>
              </w:rPr>
              <w:t>тей.</w:t>
            </w:r>
          </w:p>
          <w:p w:rsidR="00592662" w:rsidRPr="00146254" w:rsidRDefault="00592662" w:rsidP="00AF67FE">
            <w:pPr>
              <w:jc w:val="both"/>
              <w:rPr>
                <w:rFonts w:ascii="Times New Roman" w:hAnsi="Times New Roman" w:cs="Times New Roman"/>
                <w:bCs/>
                <w:sz w:val="24"/>
                <w:szCs w:val="24"/>
              </w:rPr>
            </w:pPr>
            <w:r w:rsidRPr="00146254">
              <w:rPr>
                <w:rFonts w:ascii="Times New Roman" w:hAnsi="Times New Roman" w:cs="Times New Roman"/>
                <w:sz w:val="24"/>
                <w:szCs w:val="24"/>
                <w:shd w:val="clear" w:color="auto" w:fill="FFFFFF"/>
              </w:rPr>
              <w:t xml:space="preserve">   На региональном уровне утвержден План работы по реализации концепции разв</w:t>
            </w:r>
            <w:r w:rsidRPr="00146254">
              <w:rPr>
                <w:rFonts w:ascii="Times New Roman" w:hAnsi="Times New Roman" w:cs="Times New Roman"/>
                <w:sz w:val="24"/>
                <w:szCs w:val="24"/>
                <w:shd w:val="clear" w:color="auto" w:fill="FFFFFF"/>
              </w:rPr>
              <w:t>и</w:t>
            </w:r>
            <w:r w:rsidRPr="00146254">
              <w:rPr>
                <w:rFonts w:ascii="Times New Roman" w:hAnsi="Times New Roman" w:cs="Times New Roman"/>
                <w:sz w:val="24"/>
                <w:szCs w:val="24"/>
                <w:shd w:val="clear" w:color="auto" w:fill="FFFFFF"/>
              </w:rPr>
              <w:t>тия дополнительного образ</w:t>
            </w:r>
            <w:r w:rsidRPr="00146254">
              <w:rPr>
                <w:rFonts w:ascii="Times New Roman" w:hAnsi="Times New Roman" w:cs="Times New Roman"/>
                <w:sz w:val="24"/>
                <w:szCs w:val="24"/>
                <w:shd w:val="clear" w:color="auto" w:fill="FFFFFF"/>
              </w:rPr>
              <w:t>о</w:t>
            </w:r>
            <w:r w:rsidRPr="00146254">
              <w:rPr>
                <w:rFonts w:ascii="Times New Roman" w:hAnsi="Times New Roman" w:cs="Times New Roman"/>
                <w:sz w:val="24"/>
                <w:szCs w:val="24"/>
                <w:shd w:val="clear" w:color="auto" w:fill="FFFFFF"/>
              </w:rPr>
              <w:t>вания детей в Оренбургской области до 2030 года, одним из целевых показателей к</w:t>
            </w:r>
            <w:r w:rsidRPr="00146254">
              <w:rPr>
                <w:rFonts w:ascii="Times New Roman" w:hAnsi="Times New Roman" w:cs="Times New Roman"/>
                <w:sz w:val="24"/>
                <w:szCs w:val="24"/>
                <w:shd w:val="clear" w:color="auto" w:fill="FFFFFF"/>
              </w:rPr>
              <w:t>о</w:t>
            </w:r>
            <w:r w:rsidRPr="00146254">
              <w:rPr>
                <w:rFonts w:ascii="Times New Roman" w:hAnsi="Times New Roman" w:cs="Times New Roman"/>
                <w:sz w:val="24"/>
                <w:szCs w:val="24"/>
                <w:shd w:val="clear" w:color="auto" w:fill="FFFFFF"/>
              </w:rPr>
              <w:t>торого является:</w:t>
            </w:r>
            <w:r w:rsidRPr="00146254">
              <w:rPr>
                <w:rFonts w:ascii="Times New Roman" w:hAnsi="Times New Roman" w:cs="Times New Roman"/>
                <w:sz w:val="24"/>
                <w:szCs w:val="24"/>
              </w:rPr>
              <w:t xml:space="preserve"> «Реализу</w:t>
            </w:r>
            <w:r w:rsidRPr="00146254">
              <w:rPr>
                <w:rFonts w:ascii="Times New Roman" w:hAnsi="Times New Roman" w:cs="Times New Roman"/>
                <w:sz w:val="24"/>
                <w:szCs w:val="24"/>
              </w:rPr>
              <w:t>е</w:t>
            </w:r>
            <w:r w:rsidRPr="00146254">
              <w:rPr>
                <w:rFonts w:ascii="Times New Roman" w:hAnsi="Times New Roman" w:cs="Times New Roman"/>
                <w:sz w:val="24"/>
                <w:szCs w:val="24"/>
              </w:rPr>
              <w:lastRenderedPageBreak/>
              <w:t>мые дополнительные общ</w:t>
            </w:r>
            <w:r w:rsidRPr="00146254">
              <w:rPr>
                <w:rFonts w:ascii="Times New Roman" w:hAnsi="Times New Roman" w:cs="Times New Roman"/>
                <w:sz w:val="24"/>
                <w:szCs w:val="24"/>
              </w:rPr>
              <w:t>е</w:t>
            </w:r>
            <w:r w:rsidRPr="00146254">
              <w:rPr>
                <w:rFonts w:ascii="Times New Roman" w:hAnsi="Times New Roman" w:cs="Times New Roman"/>
                <w:sz w:val="24"/>
                <w:szCs w:val="24"/>
              </w:rPr>
              <w:t xml:space="preserve">развивающие программы </w:t>
            </w:r>
            <w:proofErr w:type="spellStart"/>
            <w:r w:rsidRPr="00146254">
              <w:rPr>
                <w:rFonts w:ascii="Times New Roman" w:hAnsi="Times New Roman" w:cs="Times New Roman"/>
                <w:sz w:val="24"/>
                <w:szCs w:val="24"/>
              </w:rPr>
              <w:t>профориентационной</w:t>
            </w:r>
            <w:proofErr w:type="spellEnd"/>
            <w:r w:rsidR="001E48A0">
              <w:rPr>
                <w:rFonts w:ascii="Times New Roman" w:hAnsi="Times New Roman" w:cs="Times New Roman"/>
                <w:sz w:val="24"/>
                <w:szCs w:val="24"/>
              </w:rPr>
              <w:t xml:space="preserve"> </w:t>
            </w:r>
            <w:r w:rsidRPr="00146254">
              <w:rPr>
                <w:rFonts w:ascii="Times New Roman" w:hAnsi="Times New Roman" w:cs="Times New Roman"/>
                <w:sz w:val="24"/>
                <w:szCs w:val="24"/>
              </w:rPr>
              <w:t>направленности, в том числе с привлечением професси</w:t>
            </w:r>
            <w:r w:rsidRPr="00146254">
              <w:rPr>
                <w:rFonts w:ascii="Times New Roman" w:hAnsi="Times New Roman" w:cs="Times New Roman"/>
                <w:sz w:val="24"/>
                <w:szCs w:val="24"/>
              </w:rPr>
              <w:t>о</w:t>
            </w:r>
            <w:r w:rsidRPr="00146254">
              <w:rPr>
                <w:rFonts w:ascii="Times New Roman" w:hAnsi="Times New Roman" w:cs="Times New Roman"/>
                <w:sz w:val="24"/>
                <w:szCs w:val="24"/>
              </w:rPr>
              <w:t>нальных образовательных организаций и предприятий реального сектора эконом</w:t>
            </w:r>
            <w:r w:rsidRPr="00146254">
              <w:rPr>
                <w:rFonts w:ascii="Times New Roman" w:hAnsi="Times New Roman" w:cs="Times New Roman"/>
                <w:sz w:val="24"/>
                <w:szCs w:val="24"/>
              </w:rPr>
              <w:t>и</w:t>
            </w:r>
            <w:r w:rsidRPr="00146254">
              <w:rPr>
                <w:rFonts w:ascii="Times New Roman" w:hAnsi="Times New Roman" w:cs="Times New Roman"/>
                <w:sz w:val="24"/>
                <w:szCs w:val="24"/>
              </w:rPr>
              <w:t>ки». Перед всеми муницип</w:t>
            </w:r>
            <w:r w:rsidRPr="00146254">
              <w:rPr>
                <w:rFonts w:ascii="Times New Roman" w:hAnsi="Times New Roman" w:cs="Times New Roman"/>
                <w:sz w:val="24"/>
                <w:szCs w:val="24"/>
              </w:rPr>
              <w:t>а</w:t>
            </w:r>
            <w:r w:rsidRPr="00146254">
              <w:rPr>
                <w:rFonts w:ascii="Times New Roman" w:hAnsi="Times New Roman" w:cs="Times New Roman"/>
                <w:sz w:val="24"/>
                <w:szCs w:val="24"/>
              </w:rPr>
              <w:t>литетами области поставлена задача по внедрению допо</w:t>
            </w:r>
            <w:r w:rsidRPr="00146254">
              <w:rPr>
                <w:rFonts w:ascii="Times New Roman" w:hAnsi="Times New Roman" w:cs="Times New Roman"/>
                <w:sz w:val="24"/>
                <w:szCs w:val="24"/>
              </w:rPr>
              <w:t>л</w:t>
            </w:r>
            <w:r w:rsidRPr="00146254">
              <w:rPr>
                <w:rFonts w:ascii="Times New Roman" w:hAnsi="Times New Roman" w:cs="Times New Roman"/>
                <w:sz w:val="24"/>
                <w:szCs w:val="24"/>
              </w:rPr>
              <w:t>нительных общеразвива</w:t>
            </w:r>
            <w:r w:rsidRPr="00146254">
              <w:rPr>
                <w:rFonts w:ascii="Times New Roman" w:hAnsi="Times New Roman" w:cs="Times New Roman"/>
                <w:sz w:val="24"/>
                <w:szCs w:val="24"/>
              </w:rPr>
              <w:t>ю</w:t>
            </w:r>
            <w:r w:rsidRPr="00146254">
              <w:rPr>
                <w:rFonts w:ascii="Times New Roman" w:hAnsi="Times New Roman" w:cs="Times New Roman"/>
                <w:sz w:val="24"/>
                <w:szCs w:val="24"/>
              </w:rPr>
              <w:t xml:space="preserve">щих программ с </w:t>
            </w:r>
            <w:proofErr w:type="spellStart"/>
            <w:r w:rsidRPr="00146254">
              <w:rPr>
                <w:rFonts w:ascii="Times New Roman" w:hAnsi="Times New Roman" w:cs="Times New Roman"/>
                <w:sz w:val="24"/>
                <w:szCs w:val="24"/>
              </w:rPr>
              <w:t>профорие</w:t>
            </w:r>
            <w:r w:rsidRPr="00146254">
              <w:rPr>
                <w:rFonts w:ascii="Times New Roman" w:hAnsi="Times New Roman" w:cs="Times New Roman"/>
                <w:sz w:val="24"/>
                <w:szCs w:val="24"/>
              </w:rPr>
              <w:t>н</w:t>
            </w:r>
            <w:r w:rsidRPr="00146254">
              <w:rPr>
                <w:rFonts w:ascii="Times New Roman" w:hAnsi="Times New Roman" w:cs="Times New Roman"/>
                <w:sz w:val="24"/>
                <w:szCs w:val="24"/>
              </w:rPr>
              <w:t>тационными</w:t>
            </w:r>
            <w:proofErr w:type="spellEnd"/>
            <w:r w:rsidRPr="00146254">
              <w:rPr>
                <w:rFonts w:ascii="Times New Roman" w:hAnsi="Times New Roman" w:cs="Times New Roman"/>
                <w:sz w:val="24"/>
                <w:szCs w:val="24"/>
              </w:rPr>
              <w:t xml:space="preserve"> компонентами.</w:t>
            </w:r>
          </w:p>
          <w:p w:rsidR="00592662" w:rsidRPr="00146254" w:rsidRDefault="00592662" w:rsidP="00AF67FE">
            <w:pPr>
              <w:jc w:val="both"/>
              <w:rPr>
                <w:rFonts w:ascii="Times New Roman" w:hAnsi="Times New Roman" w:cs="Times New Roman"/>
                <w:sz w:val="24"/>
                <w:szCs w:val="24"/>
              </w:rPr>
            </w:pPr>
            <w:r w:rsidRPr="00146254">
              <w:rPr>
                <w:rFonts w:ascii="Times New Roman" w:hAnsi="Times New Roman" w:cs="Times New Roman"/>
                <w:bCs/>
                <w:sz w:val="24"/>
                <w:szCs w:val="24"/>
              </w:rPr>
              <w:t xml:space="preserve">   Одной из успешно допо</w:t>
            </w:r>
            <w:r w:rsidRPr="00146254">
              <w:rPr>
                <w:rFonts w:ascii="Times New Roman" w:hAnsi="Times New Roman" w:cs="Times New Roman"/>
                <w:bCs/>
                <w:sz w:val="24"/>
                <w:szCs w:val="24"/>
              </w:rPr>
              <w:t>л</w:t>
            </w:r>
            <w:r w:rsidRPr="00146254">
              <w:rPr>
                <w:rFonts w:ascii="Times New Roman" w:hAnsi="Times New Roman" w:cs="Times New Roman"/>
                <w:bCs/>
                <w:sz w:val="24"/>
                <w:szCs w:val="24"/>
              </w:rPr>
              <w:t xml:space="preserve">нительно реализуемых </w:t>
            </w:r>
            <w:r w:rsidRPr="00146254">
              <w:rPr>
                <w:rFonts w:ascii="Times New Roman" w:hAnsi="Times New Roman" w:cs="Times New Roman"/>
                <w:color w:val="000000"/>
                <w:sz w:val="24"/>
                <w:szCs w:val="24"/>
                <w:shd w:val="clear" w:color="auto" w:fill="FFFFFF"/>
              </w:rPr>
              <w:t>общ</w:t>
            </w:r>
            <w:r w:rsidRPr="00146254">
              <w:rPr>
                <w:rFonts w:ascii="Times New Roman" w:hAnsi="Times New Roman" w:cs="Times New Roman"/>
                <w:color w:val="000000"/>
                <w:sz w:val="24"/>
                <w:szCs w:val="24"/>
                <w:shd w:val="clear" w:color="auto" w:fill="FFFFFF"/>
              </w:rPr>
              <w:t>е</w:t>
            </w:r>
            <w:r w:rsidRPr="00146254">
              <w:rPr>
                <w:rFonts w:ascii="Times New Roman" w:hAnsi="Times New Roman" w:cs="Times New Roman"/>
                <w:color w:val="000000"/>
                <w:sz w:val="24"/>
                <w:szCs w:val="24"/>
                <w:shd w:val="clear" w:color="auto" w:fill="FFFFFF"/>
              </w:rPr>
              <w:t>развивающих программ ест</w:t>
            </w:r>
            <w:r w:rsidRPr="00146254">
              <w:rPr>
                <w:rFonts w:ascii="Times New Roman" w:hAnsi="Times New Roman" w:cs="Times New Roman"/>
                <w:color w:val="000000"/>
                <w:sz w:val="24"/>
                <w:szCs w:val="24"/>
                <w:shd w:val="clear" w:color="auto" w:fill="FFFFFF"/>
              </w:rPr>
              <w:t>е</w:t>
            </w:r>
            <w:r w:rsidRPr="00146254">
              <w:rPr>
                <w:rFonts w:ascii="Times New Roman" w:hAnsi="Times New Roman" w:cs="Times New Roman"/>
                <w:color w:val="000000"/>
                <w:sz w:val="24"/>
                <w:szCs w:val="24"/>
                <w:shd w:val="clear" w:color="auto" w:fill="FFFFFF"/>
              </w:rPr>
              <w:t>ственно-научной направле</w:t>
            </w:r>
            <w:r w:rsidRPr="00146254">
              <w:rPr>
                <w:rFonts w:ascii="Times New Roman" w:hAnsi="Times New Roman" w:cs="Times New Roman"/>
                <w:color w:val="000000"/>
                <w:sz w:val="24"/>
                <w:szCs w:val="24"/>
                <w:shd w:val="clear" w:color="auto" w:fill="FFFFFF"/>
              </w:rPr>
              <w:t>н</w:t>
            </w:r>
            <w:r w:rsidRPr="00146254">
              <w:rPr>
                <w:rFonts w:ascii="Times New Roman" w:hAnsi="Times New Roman" w:cs="Times New Roman"/>
                <w:color w:val="000000"/>
                <w:sz w:val="24"/>
                <w:szCs w:val="24"/>
                <w:shd w:val="clear" w:color="auto" w:fill="FFFFFF"/>
              </w:rPr>
              <w:t>ности является программа «Введение в агробизнес»</w:t>
            </w:r>
            <w:r w:rsidRPr="00146254">
              <w:rPr>
                <w:rFonts w:ascii="Times New Roman" w:hAnsi="Times New Roman" w:cs="Times New Roman"/>
                <w:sz w:val="24"/>
                <w:szCs w:val="24"/>
              </w:rPr>
              <w:t>.</w:t>
            </w:r>
            <w:r w:rsidRPr="00146254">
              <w:rPr>
                <w:rFonts w:ascii="Times New Roman" w:hAnsi="Times New Roman" w:cs="Times New Roman"/>
                <w:bCs/>
                <w:sz w:val="24"/>
                <w:szCs w:val="24"/>
              </w:rPr>
              <w:t xml:space="preserve"> </w:t>
            </w:r>
            <w:r w:rsidRPr="00146254">
              <w:rPr>
                <w:rFonts w:ascii="Times New Roman" w:hAnsi="Times New Roman" w:cs="Times New Roman"/>
                <w:sz w:val="24"/>
                <w:szCs w:val="24"/>
              </w:rPr>
              <w:t>Она реализуется с 2010 года в рамках проекта «</w:t>
            </w:r>
            <w:proofErr w:type="spellStart"/>
            <w:r w:rsidRPr="00146254">
              <w:rPr>
                <w:rFonts w:ascii="Times New Roman" w:hAnsi="Times New Roman" w:cs="Times New Roman"/>
                <w:sz w:val="24"/>
                <w:szCs w:val="24"/>
              </w:rPr>
              <w:t>А</w:t>
            </w:r>
            <w:r w:rsidRPr="00146254">
              <w:rPr>
                <w:rFonts w:ascii="Times New Roman" w:hAnsi="Times New Roman" w:cs="Times New Roman"/>
                <w:sz w:val="24"/>
                <w:szCs w:val="24"/>
              </w:rPr>
              <w:t>г</w:t>
            </w:r>
            <w:r w:rsidRPr="00146254">
              <w:rPr>
                <w:rFonts w:ascii="Times New Roman" w:hAnsi="Times New Roman" w:cs="Times New Roman"/>
                <w:sz w:val="24"/>
                <w:szCs w:val="24"/>
              </w:rPr>
              <w:t>роклассы</w:t>
            </w:r>
            <w:proofErr w:type="spellEnd"/>
            <w:r w:rsidRPr="00146254">
              <w:rPr>
                <w:rFonts w:ascii="Times New Roman" w:hAnsi="Times New Roman" w:cs="Times New Roman"/>
                <w:sz w:val="24"/>
                <w:szCs w:val="24"/>
              </w:rPr>
              <w:t xml:space="preserve"> Оренбургской о</w:t>
            </w:r>
            <w:r w:rsidRPr="00146254">
              <w:rPr>
                <w:rFonts w:ascii="Times New Roman" w:hAnsi="Times New Roman" w:cs="Times New Roman"/>
                <w:sz w:val="24"/>
                <w:szCs w:val="24"/>
              </w:rPr>
              <w:t>б</w:t>
            </w:r>
            <w:r w:rsidRPr="00146254">
              <w:rPr>
                <w:rFonts w:ascii="Times New Roman" w:hAnsi="Times New Roman" w:cs="Times New Roman"/>
                <w:sz w:val="24"/>
                <w:szCs w:val="24"/>
              </w:rPr>
              <w:t>ласти», координатором кот</w:t>
            </w:r>
            <w:r w:rsidRPr="00146254">
              <w:rPr>
                <w:rFonts w:ascii="Times New Roman" w:hAnsi="Times New Roman" w:cs="Times New Roman"/>
                <w:sz w:val="24"/>
                <w:szCs w:val="24"/>
              </w:rPr>
              <w:t>о</w:t>
            </w:r>
            <w:r w:rsidRPr="00146254">
              <w:rPr>
                <w:rFonts w:ascii="Times New Roman" w:hAnsi="Times New Roman" w:cs="Times New Roman"/>
                <w:sz w:val="24"/>
                <w:szCs w:val="24"/>
              </w:rPr>
              <w:t xml:space="preserve">рого является отдел </w:t>
            </w:r>
            <w:proofErr w:type="spellStart"/>
            <w:r w:rsidRPr="00146254">
              <w:rPr>
                <w:rFonts w:ascii="Times New Roman" w:hAnsi="Times New Roman" w:cs="Times New Roman"/>
                <w:sz w:val="24"/>
                <w:szCs w:val="24"/>
              </w:rPr>
              <w:t>проф</w:t>
            </w:r>
            <w:r w:rsidRPr="00146254">
              <w:rPr>
                <w:rFonts w:ascii="Times New Roman" w:hAnsi="Times New Roman" w:cs="Times New Roman"/>
                <w:sz w:val="24"/>
                <w:szCs w:val="24"/>
              </w:rPr>
              <w:t>о</w:t>
            </w:r>
            <w:r w:rsidRPr="00146254">
              <w:rPr>
                <w:rFonts w:ascii="Times New Roman" w:hAnsi="Times New Roman" w:cs="Times New Roman"/>
                <w:sz w:val="24"/>
                <w:szCs w:val="24"/>
              </w:rPr>
              <w:t>риентационной</w:t>
            </w:r>
            <w:proofErr w:type="spellEnd"/>
            <w:r w:rsidRPr="00146254">
              <w:rPr>
                <w:rFonts w:ascii="Times New Roman" w:hAnsi="Times New Roman" w:cs="Times New Roman"/>
                <w:sz w:val="24"/>
                <w:szCs w:val="24"/>
              </w:rPr>
              <w:t xml:space="preserve"> работы и с</w:t>
            </w:r>
            <w:r w:rsidRPr="00146254">
              <w:rPr>
                <w:rFonts w:ascii="Times New Roman" w:hAnsi="Times New Roman" w:cs="Times New Roman"/>
                <w:sz w:val="24"/>
                <w:szCs w:val="24"/>
              </w:rPr>
              <w:t>о</w:t>
            </w:r>
            <w:r w:rsidRPr="00146254">
              <w:rPr>
                <w:rFonts w:ascii="Times New Roman" w:hAnsi="Times New Roman" w:cs="Times New Roman"/>
                <w:sz w:val="24"/>
                <w:szCs w:val="24"/>
              </w:rPr>
              <w:t>циальных проектов ГАУ ДО ООДЮМЦ. Это проект об</w:t>
            </w:r>
            <w:r w:rsidRPr="00146254">
              <w:rPr>
                <w:rFonts w:ascii="Times New Roman" w:hAnsi="Times New Roman" w:cs="Times New Roman"/>
                <w:sz w:val="24"/>
                <w:szCs w:val="24"/>
              </w:rPr>
              <w:t>ъ</w:t>
            </w:r>
            <w:r w:rsidRPr="00146254">
              <w:rPr>
                <w:rFonts w:ascii="Times New Roman" w:hAnsi="Times New Roman" w:cs="Times New Roman"/>
                <w:sz w:val="24"/>
                <w:szCs w:val="24"/>
              </w:rPr>
              <w:t>единил усилия Оренбургск</w:t>
            </w:r>
            <w:r w:rsidRPr="00146254">
              <w:rPr>
                <w:rFonts w:ascii="Times New Roman" w:hAnsi="Times New Roman" w:cs="Times New Roman"/>
                <w:sz w:val="24"/>
                <w:szCs w:val="24"/>
              </w:rPr>
              <w:t>о</w:t>
            </w:r>
            <w:r w:rsidRPr="00146254">
              <w:rPr>
                <w:rFonts w:ascii="Times New Roman" w:hAnsi="Times New Roman" w:cs="Times New Roman"/>
                <w:sz w:val="24"/>
                <w:szCs w:val="24"/>
              </w:rPr>
              <w:t>го государственного аграрн</w:t>
            </w:r>
            <w:r w:rsidRPr="00146254">
              <w:rPr>
                <w:rFonts w:ascii="Times New Roman" w:hAnsi="Times New Roman" w:cs="Times New Roman"/>
                <w:sz w:val="24"/>
                <w:szCs w:val="24"/>
              </w:rPr>
              <w:t>о</w:t>
            </w:r>
            <w:r w:rsidRPr="00146254">
              <w:rPr>
                <w:rFonts w:ascii="Times New Roman" w:hAnsi="Times New Roman" w:cs="Times New Roman"/>
                <w:sz w:val="24"/>
                <w:szCs w:val="24"/>
              </w:rPr>
              <w:t>го университета, министе</w:t>
            </w:r>
            <w:r w:rsidRPr="00146254">
              <w:rPr>
                <w:rFonts w:ascii="Times New Roman" w:hAnsi="Times New Roman" w:cs="Times New Roman"/>
                <w:sz w:val="24"/>
                <w:szCs w:val="24"/>
              </w:rPr>
              <w:t>р</w:t>
            </w:r>
            <w:r w:rsidRPr="00146254">
              <w:rPr>
                <w:rFonts w:ascii="Times New Roman" w:hAnsi="Times New Roman" w:cs="Times New Roman"/>
                <w:sz w:val="24"/>
                <w:szCs w:val="24"/>
              </w:rPr>
              <w:t>ства образования Оренбур</w:t>
            </w:r>
            <w:r w:rsidRPr="00146254">
              <w:rPr>
                <w:rFonts w:ascii="Times New Roman" w:hAnsi="Times New Roman" w:cs="Times New Roman"/>
                <w:sz w:val="24"/>
                <w:szCs w:val="24"/>
              </w:rPr>
              <w:t>г</w:t>
            </w:r>
            <w:r w:rsidRPr="00146254">
              <w:rPr>
                <w:rFonts w:ascii="Times New Roman" w:hAnsi="Times New Roman" w:cs="Times New Roman"/>
                <w:sz w:val="24"/>
                <w:szCs w:val="24"/>
              </w:rPr>
              <w:t>ской области и министерства труда и занятости населения Оренбургской области для более качественной и всест</w:t>
            </w:r>
            <w:r w:rsidRPr="00146254">
              <w:rPr>
                <w:rFonts w:ascii="Times New Roman" w:hAnsi="Times New Roman" w:cs="Times New Roman"/>
                <w:sz w:val="24"/>
                <w:szCs w:val="24"/>
              </w:rPr>
              <w:t>о</w:t>
            </w:r>
            <w:r w:rsidRPr="00146254">
              <w:rPr>
                <w:rFonts w:ascii="Times New Roman" w:hAnsi="Times New Roman" w:cs="Times New Roman"/>
                <w:sz w:val="24"/>
                <w:szCs w:val="24"/>
              </w:rPr>
              <w:lastRenderedPageBreak/>
              <w:t>ронней профориентации в</w:t>
            </w:r>
            <w:r w:rsidRPr="00146254">
              <w:rPr>
                <w:rFonts w:ascii="Times New Roman" w:hAnsi="Times New Roman" w:cs="Times New Roman"/>
                <w:sz w:val="24"/>
                <w:szCs w:val="24"/>
              </w:rPr>
              <w:t>ы</w:t>
            </w:r>
            <w:r w:rsidRPr="00146254">
              <w:rPr>
                <w:rFonts w:ascii="Times New Roman" w:hAnsi="Times New Roman" w:cs="Times New Roman"/>
                <w:sz w:val="24"/>
                <w:szCs w:val="24"/>
              </w:rPr>
              <w:t>пускников сельских школ Оренбуржья.</w:t>
            </w:r>
          </w:p>
          <w:p w:rsidR="00592662" w:rsidRPr="00146254" w:rsidRDefault="00592662" w:rsidP="00AF67FE">
            <w:pPr>
              <w:jc w:val="both"/>
              <w:rPr>
                <w:rFonts w:ascii="Times New Roman" w:hAnsi="Times New Roman" w:cs="Times New Roman"/>
                <w:sz w:val="24"/>
                <w:szCs w:val="24"/>
              </w:rPr>
            </w:pPr>
            <w:r w:rsidRPr="00146254">
              <w:rPr>
                <w:rFonts w:ascii="Times New Roman" w:hAnsi="Times New Roman" w:cs="Times New Roman"/>
                <w:sz w:val="24"/>
                <w:szCs w:val="24"/>
              </w:rPr>
              <w:t xml:space="preserve">   В 2022/2023 учебном году в регионе уже функционирует 55 аграрных  классов с охв</w:t>
            </w:r>
            <w:r w:rsidRPr="00146254">
              <w:rPr>
                <w:rFonts w:ascii="Times New Roman" w:hAnsi="Times New Roman" w:cs="Times New Roman"/>
                <w:sz w:val="24"/>
                <w:szCs w:val="24"/>
              </w:rPr>
              <w:t>а</w:t>
            </w:r>
            <w:r w:rsidRPr="00146254">
              <w:rPr>
                <w:rFonts w:ascii="Times New Roman" w:hAnsi="Times New Roman" w:cs="Times New Roman"/>
                <w:sz w:val="24"/>
                <w:szCs w:val="24"/>
              </w:rPr>
              <w:t>том 744 учеников с 7 по 11 классы из 53 сельских школ в 22 районах Оренбургской о</w:t>
            </w:r>
            <w:r w:rsidRPr="00146254">
              <w:rPr>
                <w:rFonts w:ascii="Times New Roman" w:hAnsi="Times New Roman" w:cs="Times New Roman"/>
                <w:sz w:val="24"/>
                <w:szCs w:val="24"/>
              </w:rPr>
              <w:t>б</w:t>
            </w:r>
            <w:r w:rsidRPr="00146254">
              <w:rPr>
                <w:rFonts w:ascii="Times New Roman" w:hAnsi="Times New Roman" w:cs="Times New Roman"/>
                <w:sz w:val="24"/>
                <w:szCs w:val="24"/>
              </w:rPr>
              <w:t xml:space="preserve">ласти. </w:t>
            </w:r>
          </w:p>
          <w:p w:rsidR="00592662" w:rsidRPr="00146254" w:rsidRDefault="00592662" w:rsidP="001E48A0">
            <w:pPr>
              <w:jc w:val="both"/>
              <w:rPr>
                <w:rFonts w:ascii="Times New Roman" w:hAnsi="Times New Roman" w:cs="Times New Roman"/>
                <w:sz w:val="24"/>
                <w:szCs w:val="24"/>
              </w:rPr>
            </w:pPr>
            <w:r w:rsidRPr="00146254">
              <w:rPr>
                <w:rFonts w:ascii="Times New Roman" w:hAnsi="Times New Roman" w:cs="Times New Roman"/>
                <w:sz w:val="24"/>
                <w:szCs w:val="24"/>
              </w:rPr>
              <w:t xml:space="preserve">   Е</w:t>
            </w:r>
            <w:r w:rsidRPr="00146254">
              <w:rPr>
                <w:rStyle w:val="markedcontent"/>
                <w:rFonts w:ascii="Times New Roman" w:hAnsi="Times New Roman" w:cs="Times New Roman"/>
                <w:sz w:val="24"/>
                <w:szCs w:val="24"/>
              </w:rPr>
              <w:t xml:space="preserve">жегодно </w:t>
            </w:r>
            <w:r w:rsidRPr="00146254">
              <w:rPr>
                <w:rFonts w:ascii="Times New Roman" w:hAnsi="Times New Roman" w:cs="Times New Roman"/>
                <w:sz w:val="24"/>
                <w:szCs w:val="24"/>
              </w:rPr>
              <w:t>в период школ</w:t>
            </w:r>
            <w:r w:rsidRPr="00146254">
              <w:rPr>
                <w:rFonts w:ascii="Times New Roman" w:hAnsi="Times New Roman" w:cs="Times New Roman"/>
                <w:sz w:val="24"/>
                <w:szCs w:val="24"/>
              </w:rPr>
              <w:t>ь</w:t>
            </w:r>
            <w:r w:rsidRPr="00146254">
              <w:rPr>
                <w:rFonts w:ascii="Times New Roman" w:hAnsi="Times New Roman" w:cs="Times New Roman"/>
                <w:sz w:val="24"/>
                <w:szCs w:val="24"/>
              </w:rPr>
              <w:t>ных каникул проводятся о</w:t>
            </w:r>
            <w:r w:rsidRPr="00146254">
              <w:rPr>
                <w:rFonts w:ascii="Times New Roman" w:hAnsi="Times New Roman" w:cs="Times New Roman"/>
                <w:sz w:val="24"/>
                <w:szCs w:val="24"/>
              </w:rPr>
              <w:t>б</w:t>
            </w:r>
            <w:r w:rsidRPr="00146254">
              <w:rPr>
                <w:rFonts w:ascii="Times New Roman" w:hAnsi="Times New Roman" w:cs="Times New Roman"/>
                <w:sz w:val="24"/>
                <w:szCs w:val="24"/>
              </w:rPr>
              <w:t>ластные профильные смены «Юные аграрии Оре</w:t>
            </w:r>
            <w:r w:rsidRPr="00146254">
              <w:rPr>
                <w:rFonts w:ascii="Times New Roman" w:hAnsi="Times New Roman" w:cs="Times New Roman"/>
                <w:sz w:val="24"/>
                <w:szCs w:val="24"/>
              </w:rPr>
              <w:t>н</w:t>
            </w:r>
            <w:r w:rsidRPr="00146254">
              <w:rPr>
                <w:rFonts w:ascii="Times New Roman" w:hAnsi="Times New Roman" w:cs="Times New Roman"/>
                <w:sz w:val="24"/>
                <w:szCs w:val="24"/>
              </w:rPr>
              <w:t>буржья».</w:t>
            </w:r>
          </w:p>
        </w:tc>
      </w:tr>
      <w:tr w:rsidR="00BA1B33" w:rsidTr="00AF67FE">
        <w:tc>
          <w:tcPr>
            <w:tcW w:w="617" w:type="dxa"/>
          </w:tcPr>
          <w:p w:rsidR="00BA1B33" w:rsidRPr="002D6F3F" w:rsidRDefault="00B46C0D" w:rsidP="00BD2EEF">
            <w:pPr>
              <w:jc w:val="center"/>
              <w:rPr>
                <w:rFonts w:ascii="Times New Roman" w:hAnsi="Times New Roman" w:cs="Times New Roman"/>
                <w:sz w:val="24"/>
                <w:szCs w:val="24"/>
              </w:rPr>
            </w:pPr>
            <w:r w:rsidRPr="002D6F3F">
              <w:rPr>
                <w:rFonts w:ascii="Times New Roman" w:hAnsi="Times New Roman" w:cs="Times New Roman"/>
                <w:sz w:val="24"/>
                <w:szCs w:val="24"/>
              </w:rPr>
              <w:lastRenderedPageBreak/>
              <w:t>63</w:t>
            </w:r>
          </w:p>
        </w:tc>
        <w:tc>
          <w:tcPr>
            <w:tcW w:w="2185" w:type="dxa"/>
          </w:tcPr>
          <w:p w:rsidR="00BA1B33" w:rsidRPr="00B95371" w:rsidRDefault="000F5E5A" w:rsidP="00A158DB">
            <w:pPr>
              <w:jc w:val="center"/>
              <w:rPr>
                <w:rFonts w:ascii="Times New Roman" w:hAnsi="Times New Roman" w:cs="Times New Roman"/>
                <w:b/>
                <w:sz w:val="24"/>
                <w:szCs w:val="24"/>
              </w:rPr>
            </w:pPr>
            <w:r w:rsidRPr="00B95371">
              <w:rPr>
                <w:rFonts w:ascii="Times New Roman" w:hAnsi="Times New Roman" w:cs="Times New Roman"/>
                <w:b/>
                <w:sz w:val="24"/>
                <w:szCs w:val="24"/>
              </w:rPr>
              <w:t>Новосибирская область</w:t>
            </w:r>
          </w:p>
        </w:tc>
        <w:tc>
          <w:tcPr>
            <w:tcW w:w="3260" w:type="dxa"/>
          </w:tcPr>
          <w:p w:rsidR="003A1429" w:rsidRPr="00146254" w:rsidRDefault="003A1429" w:rsidP="00B95371">
            <w:pPr>
              <w:jc w:val="both"/>
              <w:rPr>
                <w:rFonts w:ascii="Times New Roman" w:hAnsi="Times New Roman" w:cs="Times New Roman"/>
                <w:color w:val="000000"/>
                <w:sz w:val="24"/>
                <w:szCs w:val="24"/>
              </w:rPr>
            </w:pPr>
            <w:r w:rsidRPr="00146254">
              <w:rPr>
                <w:rFonts w:ascii="Times New Roman" w:hAnsi="Times New Roman" w:cs="Times New Roman"/>
                <w:color w:val="000000"/>
                <w:sz w:val="24"/>
                <w:szCs w:val="24"/>
              </w:rPr>
              <w:t xml:space="preserve">За 2020-2022 </w:t>
            </w:r>
            <w:proofErr w:type="spellStart"/>
            <w:proofErr w:type="gramStart"/>
            <w:r w:rsidRPr="00146254">
              <w:rPr>
                <w:rFonts w:ascii="Times New Roman" w:hAnsi="Times New Roman" w:cs="Times New Roman"/>
                <w:color w:val="000000"/>
                <w:sz w:val="24"/>
                <w:szCs w:val="24"/>
              </w:rPr>
              <w:t>гг</w:t>
            </w:r>
            <w:proofErr w:type="spellEnd"/>
            <w:proofErr w:type="gramEnd"/>
            <w:r w:rsidRPr="00146254">
              <w:rPr>
                <w:rFonts w:ascii="Times New Roman" w:hAnsi="Times New Roman" w:cs="Times New Roman"/>
                <w:color w:val="000000"/>
                <w:sz w:val="24"/>
                <w:szCs w:val="24"/>
              </w:rPr>
              <w:t xml:space="preserve">   реализации ГП КРСТ в рамках ФП "С</w:t>
            </w:r>
            <w:r w:rsidRPr="00146254">
              <w:rPr>
                <w:rFonts w:ascii="Times New Roman" w:hAnsi="Times New Roman" w:cs="Times New Roman"/>
                <w:color w:val="000000"/>
                <w:sz w:val="24"/>
                <w:szCs w:val="24"/>
              </w:rPr>
              <w:t>о</w:t>
            </w:r>
            <w:r w:rsidRPr="00146254">
              <w:rPr>
                <w:rFonts w:ascii="Times New Roman" w:hAnsi="Times New Roman" w:cs="Times New Roman"/>
                <w:color w:val="000000"/>
                <w:sz w:val="24"/>
                <w:szCs w:val="24"/>
              </w:rPr>
              <w:t xml:space="preserve">временный облик сельских </w:t>
            </w:r>
            <w:proofErr w:type="spellStart"/>
            <w:r w:rsidRPr="00146254">
              <w:rPr>
                <w:rFonts w:ascii="Times New Roman" w:hAnsi="Times New Roman" w:cs="Times New Roman"/>
                <w:color w:val="000000"/>
                <w:sz w:val="24"/>
                <w:szCs w:val="24"/>
              </w:rPr>
              <w:t>террторий</w:t>
            </w:r>
            <w:proofErr w:type="spellEnd"/>
            <w:r w:rsidRPr="00146254">
              <w:rPr>
                <w:rFonts w:ascii="Times New Roman" w:hAnsi="Times New Roman" w:cs="Times New Roman"/>
                <w:color w:val="000000"/>
                <w:sz w:val="24"/>
                <w:szCs w:val="24"/>
              </w:rPr>
              <w:t xml:space="preserve">" реализовано 18 проектов (в которые входят </w:t>
            </w:r>
            <w:r w:rsidRPr="00146254">
              <w:rPr>
                <w:rFonts w:ascii="Times New Roman" w:hAnsi="Times New Roman" w:cs="Times New Roman"/>
                <w:sz w:val="24"/>
                <w:szCs w:val="24"/>
              </w:rPr>
              <w:t>65</w:t>
            </w:r>
            <w:r w:rsidRPr="00146254">
              <w:rPr>
                <w:rFonts w:ascii="Times New Roman" w:hAnsi="Times New Roman" w:cs="Times New Roman"/>
                <w:color w:val="000000"/>
                <w:sz w:val="24"/>
                <w:szCs w:val="24"/>
              </w:rPr>
              <w:t xml:space="preserve"> мероприятий);  в 2023 г</w:t>
            </w:r>
            <w:r w:rsidRPr="00146254">
              <w:rPr>
                <w:rFonts w:ascii="Times New Roman" w:hAnsi="Times New Roman" w:cs="Times New Roman"/>
                <w:color w:val="000000"/>
                <w:sz w:val="24"/>
                <w:szCs w:val="24"/>
              </w:rPr>
              <w:t>о</w:t>
            </w:r>
            <w:r w:rsidRPr="00146254">
              <w:rPr>
                <w:rFonts w:ascii="Times New Roman" w:hAnsi="Times New Roman" w:cs="Times New Roman"/>
                <w:color w:val="000000"/>
                <w:sz w:val="24"/>
                <w:szCs w:val="24"/>
              </w:rPr>
              <w:t xml:space="preserve">ду реализуется 9 проектов (30 мероприятий), из них 2 проекта переходящие с 2022 года.  </w:t>
            </w:r>
          </w:p>
          <w:p w:rsidR="00BA1B33" w:rsidRPr="00146254" w:rsidRDefault="00BA1B33" w:rsidP="00B95371">
            <w:pPr>
              <w:jc w:val="both"/>
              <w:rPr>
                <w:rFonts w:ascii="Times New Roman" w:hAnsi="Times New Roman" w:cs="Times New Roman"/>
                <w:sz w:val="24"/>
                <w:szCs w:val="24"/>
              </w:rPr>
            </w:pPr>
          </w:p>
        </w:tc>
        <w:tc>
          <w:tcPr>
            <w:tcW w:w="3436" w:type="dxa"/>
          </w:tcPr>
          <w:p w:rsidR="00BA1B33" w:rsidRPr="00146254" w:rsidRDefault="003A1429" w:rsidP="001E48A0">
            <w:pPr>
              <w:jc w:val="both"/>
              <w:rPr>
                <w:rFonts w:ascii="Times New Roman" w:hAnsi="Times New Roman" w:cs="Times New Roman"/>
                <w:sz w:val="24"/>
                <w:szCs w:val="24"/>
              </w:rPr>
            </w:pPr>
            <w:r w:rsidRPr="00146254">
              <w:rPr>
                <w:rFonts w:ascii="Times New Roman" w:hAnsi="Times New Roman" w:cs="Times New Roman"/>
                <w:color w:val="000000"/>
                <w:sz w:val="24"/>
                <w:szCs w:val="24"/>
              </w:rPr>
              <w:t xml:space="preserve">При реализации </w:t>
            </w:r>
            <w:proofErr w:type="spellStart"/>
            <w:r w:rsidRPr="00146254">
              <w:rPr>
                <w:rFonts w:ascii="Times New Roman" w:hAnsi="Times New Roman" w:cs="Times New Roman"/>
                <w:color w:val="000000"/>
                <w:sz w:val="24"/>
                <w:szCs w:val="24"/>
              </w:rPr>
              <w:t>меропритий</w:t>
            </w:r>
            <w:proofErr w:type="spellEnd"/>
            <w:r w:rsidRPr="00146254">
              <w:rPr>
                <w:rFonts w:ascii="Times New Roman" w:hAnsi="Times New Roman" w:cs="Times New Roman"/>
                <w:color w:val="000000"/>
                <w:sz w:val="24"/>
                <w:szCs w:val="24"/>
              </w:rPr>
              <w:t xml:space="preserve"> по </w:t>
            </w:r>
            <w:proofErr w:type="spellStart"/>
            <w:r w:rsidRPr="00146254">
              <w:rPr>
                <w:rFonts w:ascii="Times New Roman" w:hAnsi="Times New Roman" w:cs="Times New Roman"/>
                <w:color w:val="000000"/>
                <w:sz w:val="24"/>
                <w:szCs w:val="24"/>
              </w:rPr>
              <w:t>строительтству</w:t>
            </w:r>
            <w:proofErr w:type="spellEnd"/>
            <w:r w:rsidRPr="00146254">
              <w:rPr>
                <w:rFonts w:ascii="Times New Roman" w:hAnsi="Times New Roman" w:cs="Times New Roman"/>
                <w:color w:val="000000"/>
                <w:sz w:val="24"/>
                <w:szCs w:val="24"/>
              </w:rPr>
              <w:t xml:space="preserve"> крупных объектов социальной сферы возникает необходимость вн</w:t>
            </w:r>
            <w:r w:rsidRPr="00146254">
              <w:rPr>
                <w:rFonts w:ascii="Times New Roman" w:hAnsi="Times New Roman" w:cs="Times New Roman"/>
                <w:color w:val="000000"/>
                <w:sz w:val="24"/>
                <w:szCs w:val="24"/>
              </w:rPr>
              <w:t>е</w:t>
            </w:r>
            <w:r w:rsidRPr="00146254">
              <w:rPr>
                <w:rFonts w:ascii="Times New Roman" w:hAnsi="Times New Roman" w:cs="Times New Roman"/>
                <w:color w:val="000000"/>
                <w:sz w:val="24"/>
                <w:szCs w:val="24"/>
              </w:rPr>
              <w:t>сения изменений в проектную документацию в последствии чего невозможно в указанные соглашением сроки ввести объект в эксплуатацию. Нар</w:t>
            </w:r>
            <w:r w:rsidRPr="00146254">
              <w:rPr>
                <w:rFonts w:ascii="Times New Roman" w:hAnsi="Times New Roman" w:cs="Times New Roman"/>
                <w:color w:val="000000"/>
                <w:sz w:val="24"/>
                <w:szCs w:val="24"/>
              </w:rPr>
              <w:t>у</w:t>
            </w:r>
            <w:r w:rsidRPr="00146254">
              <w:rPr>
                <w:rFonts w:ascii="Times New Roman" w:hAnsi="Times New Roman" w:cs="Times New Roman"/>
                <w:color w:val="000000"/>
                <w:sz w:val="24"/>
                <w:szCs w:val="24"/>
              </w:rPr>
              <w:t xml:space="preserve">шение сроков </w:t>
            </w:r>
            <w:proofErr w:type="spellStart"/>
            <w:r w:rsidRPr="00146254">
              <w:rPr>
                <w:rFonts w:ascii="Times New Roman" w:hAnsi="Times New Roman" w:cs="Times New Roman"/>
                <w:color w:val="000000"/>
                <w:sz w:val="24"/>
                <w:szCs w:val="24"/>
              </w:rPr>
              <w:t>произходит</w:t>
            </w:r>
            <w:proofErr w:type="spellEnd"/>
            <w:r w:rsidRPr="00146254">
              <w:rPr>
                <w:rFonts w:ascii="Times New Roman" w:hAnsi="Times New Roman" w:cs="Times New Roman"/>
                <w:color w:val="000000"/>
                <w:sz w:val="24"/>
                <w:szCs w:val="24"/>
              </w:rPr>
              <w:t xml:space="preserve"> не из-за отсутствия контроля со стороны муниципального з</w:t>
            </w:r>
            <w:r w:rsidRPr="00146254">
              <w:rPr>
                <w:rFonts w:ascii="Times New Roman" w:hAnsi="Times New Roman" w:cs="Times New Roman"/>
                <w:color w:val="000000"/>
                <w:sz w:val="24"/>
                <w:szCs w:val="24"/>
              </w:rPr>
              <w:t>а</w:t>
            </w:r>
            <w:r w:rsidRPr="00146254">
              <w:rPr>
                <w:rFonts w:ascii="Times New Roman" w:hAnsi="Times New Roman" w:cs="Times New Roman"/>
                <w:color w:val="000000"/>
                <w:sz w:val="24"/>
                <w:szCs w:val="24"/>
              </w:rPr>
              <w:t>казчика и ГРБС, а по объе</w:t>
            </w:r>
            <w:r w:rsidRPr="00146254">
              <w:rPr>
                <w:rFonts w:ascii="Times New Roman" w:hAnsi="Times New Roman" w:cs="Times New Roman"/>
                <w:color w:val="000000"/>
                <w:sz w:val="24"/>
                <w:szCs w:val="24"/>
              </w:rPr>
              <w:t>к</w:t>
            </w:r>
            <w:r w:rsidRPr="00146254">
              <w:rPr>
                <w:rFonts w:ascii="Times New Roman" w:hAnsi="Times New Roman" w:cs="Times New Roman"/>
                <w:color w:val="000000"/>
                <w:sz w:val="24"/>
                <w:szCs w:val="24"/>
              </w:rPr>
              <w:t>тивным причинам, связанными с   соблюдениями законод</w:t>
            </w:r>
            <w:r w:rsidRPr="00146254">
              <w:rPr>
                <w:rFonts w:ascii="Times New Roman" w:hAnsi="Times New Roman" w:cs="Times New Roman"/>
                <w:color w:val="000000"/>
                <w:sz w:val="24"/>
                <w:szCs w:val="24"/>
              </w:rPr>
              <w:t>а</w:t>
            </w:r>
            <w:r w:rsidRPr="00146254">
              <w:rPr>
                <w:rFonts w:ascii="Times New Roman" w:hAnsi="Times New Roman" w:cs="Times New Roman"/>
                <w:color w:val="000000"/>
                <w:sz w:val="24"/>
                <w:szCs w:val="24"/>
              </w:rPr>
              <w:t>тельства, регулирующего ср</w:t>
            </w:r>
            <w:r w:rsidRPr="00146254">
              <w:rPr>
                <w:rFonts w:ascii="Times New Roman" w:hAnsi="Times New Roman" w:cs="Times New Roman"/>
                <w:color w:val="000000"/>
                <w:sz w:val="24"/>
                <w:szCs w:val="24"/>
              </w:rPr>
              <w:t>о</w:t>
            </w:r>
            <w:r w:rsidRPr="00146254">
              <w:rPr>
                <w:rFonts w:ascii="Times New Roman" w:hAnsi="Times New Roman" w:cs="Times New Roman"/>
                <w:color w:val="000000"/>
                <w:sz w:val="24"/>
                <w:szCs w:val="24"/>
              </w:rPr>
              <w:t>ки внесения изменений в пр</w:t>
            </w:r>
            <w:r w:rsidRPr="00146254">
              <w:rPr>
                <w:rFonts w:ascii="Times New Roman" w:hAnsi="Times New Roman" w:cs="Times New Roman"/>
                <w:color w:val="000000"/>
                <w:sz w:val="24"/>
                <w:szCs w:val="24"/>
              </w:rPr>
              <w:t>о</w:t>
            </w:r>
            <w:r w:rsidRPr="00146254">
              <w:rPr>
                <w:rFonts w:ascii="Times New Roman" w:hAnsi="Times New Roman" w:cs="Times New Roman"/>
                <w:color w:val="000000"/>
                <w:sz w:val="24"/>
                <w:szCs w:val="24"/>
              </w:rPr>
              <w:t xml:space="preserve">ектную </w:t>
            </w:r>
            <w:proofErr w:type="spellStart"/>
            <w:r w:rsidRPr="00146254">
              <w:rPr>
                <w:rFonts w:ascii="Times New Roman" w:hAnsi="Times New Roman" w:cs="Times New Roman"/>
                <w:color w:val="000000"/>
                <w:sz w:val="24"/>
                <w:szCs w:val="24"/>
              </w:rPr>
              <w:t>докментацию</w:t>
            </w:r>
            <w:proofErr w:type="spellEnd"/>
            <w:r w:rsidRPr="00146254">
              <w:rPr>
                <w:rFonts w:ascii="Times New Roman" w:hAnsi="Times New Roman" w:cs="Times New Roman"/>
                <w:color w:val="000000"/>
                <w:sz w:val="24"/>
                <w:szCs w:val="24"/>
              </w:rPr>
              <w:t>. Из-за не ввода в эксплуатацию 1 объе</w:t>
            </w:r>
            <w:r w:rsidRPr="00146254">
              <w:rPr>
                <w:rFonts w:ascii="Times New Roman" w:hAnsi="Times New Roman" w:cs="Times New Roman"/>
                <w:color w:val="000000"/>
                <w:sz w:val="24"/>
                <w:szCs w:val="24"/>
              </w:rPr>
              <w:t>к</w:t>
            </w:r>
            <w:r w:rsidRPr="00146254">
              <w:rPr>
                <w:rFonts w:ascii="Times New Roman" w:hAnsi="Times New Roman" w:cs="Times New Roman"/>
                <w:color w:val="000000"/>
                <w:sz w:val="24"/>
                <w:szCs w:val="24"/>
              </w:rPr>
              <w:t>та (1 мероприятия) субъект Российской Федерации лиш</w:t>
            </w:r>
            <w:r w:rsidRPr="00146254">
              <w:rPr>
                <w:rFonts w:ascii="Times New Roman" w:hAnsi="Times New Roman" w:cs="Times New Roman"/>
                <w:color w:val="000000"/>
                <w:sz w:val="24"/>
                <w:szCs w:val="24"/>
              </w:rPr>
              <w:t>а</w:t>
            </w:r>
            <w:r w:rsidRPr="00146254">
              <w:rPr>
                <w:rFonts w:ascii="Times New Roman" w:hAnsi="Times New Roman" w:cs="Times New Roman"/>
                <w:color w:val="000000"/>
                <w:sz w:val="24"/>
                <w:szCs w:val="24"/>
              </w:rPr>
              <w:lastRenderedPageBreak/>
              <w:t xml:space="preserve">ется права участия в отборе на следующий финансовый год. </w:t>
            </w:r>
          </w:p>
        </w:tc>
        <w:tc>
          <w:tcPr>
            <w:tcW w:w="2835" w:type="dxa"/>
          </w:tcPr>
          <w:p w:rsidR="003A1429" w:rsidRPr="00146254" w:rsidRDefault="003A1429" w:rsidP="00AF67FE">
            <w:pPr>
              <w:jc w:val="both"/>
              <w:rPr>
                <w:rFonts w:ascii="Times New Roman" w:hAnsi="Times New Roman" w:cs="Times New Roman"/>
                <w:color w:val="000000"/>
                <w:sz w:val="24"/>
                <w:szCs w:val="24"/>
              </w:rPr>
            </w:pPr>
            <w:r w:rsidRPr="00146254">
              <w:rPr>
                <w:rFonts w:ascii="Times New Roman" w:hAnsi="Times New Roman" w:cs="Times New Roman"/>
                <w:color w:val="000000"/>
                <w:sz w:val="24"/>
                <w:szCs w:val="24"/>
              </w:rPr>
              <w:lastRenderedPageBreak/>
              <w:t xml:space="preserve">Внести изменения в Приказ Минсельхоза России от 28.12.2021 № 881 "Об утверждении </w:t>
            </w:r>
            <w:proofErr w:type="gramStart"/>
            <w:r w:rsidRPr="00146254">
              <w:rPr>
                <w:rFonts w:ascii="Times New Roman" w:hAnsi="Times New Roman" w:cs="Times New Roman"/>
                <w:color w:val="000000"/>
                <w:sz w:val="24"/>
                <w:szCs w:val="24"/>
              </w:rPr>
              <w:t>Методики оценки э</w:t>
            </w:r>
            <w:r w:rsidRPr="00146254">
              <w:rPr>
                <w:rFonts w:ascii="Times New Roman" w:hAnsi="Times New Roman" w:cs="Times New Roman"/>
                <w:color w:val="000000"/>
                <w:sz w:val="24"/>
                <w:szCs w:val="24"/>
              </w:rPr>
              <w:t>ф</w:t>
            </w:r>
            <w:r w:rsidRPr="00146254">
              <w:rPr>
                <w:rFonts w:ascii="Times New Roman" w:hAnsi="Times New Roman" w:cs="Times New Roman"/>
                <w:color w:val="000000"/>
                <w:sz w:val="24"/>
                <w:szCs w:val="24"/>
              </w:rPr>
              <w:t>фективности реализации проектов комплексного развития сельских те</w:t>
            </w:r>
            <w:r w:rsidRPr="00146254">
              <w:rPr>
                <w:rFonts w:ascii="Times New Roman" w:hAnsi="Times New Roman" w:cs="Times New Roman"/>
                <w:color w:val="000000"/>
                <w:sz w:val="24"/>
                <w:szCs w:val="24"/>
              </w:rPr>
              <w:t>р</w:t>
            </w:r>
            <w:r w:rsidRPr="00146254">
              <w:rPr>
                <w:rFonts w:ascii="Times New Roman" w:hAnsi="Times New Roman" w:cs="Times New Roman"/>
                <w:color w:val="000000"/>
                <w:sz w:val="24"/>
                <w:szCs w:val="24"/>
              </w:rPr>
              <w:t>риторий</w:t>
            </w:r>
            <w:proofErr w:type="gramEnd"/>
            <w:r w:rsidRPr="00146254">
              <w:rPr>
                <w:rFonts w:ascii="Times New Roman" w:hAnsi="Times New Roman" w:cs="Times New Roman"/>
                <w:color w:val="000000"/>
                <w:sz w:val="24"/>
                <w:szCs w:val="24"/>
              </w:rPr>
              <w:t xml:space="preserve"> или сельских агломераций", пред</w:t>
            </w:r>
            <w:r w:rsidRPr="00146254">
              <w:rPr>
                <w:rFonts w:ascii="Times New Roman" w:hAnsi="Times New Roman" w:cs="Times New Roman"/>
                <w:color w:val="000000"/>
                <w:sz w:val="24"/>
                <w:szCs w:val="24"/>
              </w:rPr>
              <w:t>у</w:t>
            </w:r>
            <w:r w:rsidRPr="00146254">
              <w:rPr>
                <w:rFonts w:ascii="Times New Roman" w:hAnsi="Times New Roman" w:cs="Times New Roman"/>
                <w:color w:val="000000"/>
                <w:sz w:val="24"/>
                <w:szCs w:val="24"/>
              </w:rPr>
              <w:t>смотреть отстранения участия в отборе на сл</w:t>
            </w:r>
            <w:r w:rsidRPr="00146254">
              <w:rPr>
                <w:rFonts w:ascii="Times New Roman" w:hAnsi="Times New Roman" w:cs="Times New Roman"/>
                <w:color w:val="000000"/>
                <w:sz w:val="24"/>
                <w:szCs w:val="24"/>
              </w:rPr>
              <w:t>е</w:t>
            </w:r>
            <w:r w:rsidRPr="00146254">
              <w:rPr>
                <w:rFonts w:ascii="Times New Roman" w:hAnsi="Times New Roman" w:cs="Times New Roman"/>
                <w:color w:val="000000"/>
                <w:sz w:val="24"/>
                <w:szCs w:val="24"/>
              </w:rPr>
              <w:t xml:space="preserve">дующий финансовый год не полностью субъект РФ, а район, в котором не реализован проект в указанные соглашением сроки. </w:t>
            </w:r>
          </w:p>
          <w:p w:rsidR="00BA1B33" w:rsidRPr="00146254" w:rsidRDefault="00BA1B33" w:rsidP="00AF67FE">
            <w:pPr>
              <w:jc w:val="both"/>
              <w:rPr>
                <w:rFonts w:ascii="Times New Roman" w:hAnsi="Times New Roman" w:cs="Times New Roman"/>
                <w:sz w:val="24"/>
                <w:szCs w:val="24"/>
              </w:rPr>
            </w:pPr>
          </w:p>
        </w:tc>
        <w:tc>
          <w:tcPr>
            <w:tcW w:w="3295" w:type="dxa"/>
          </w:tcPr>
          <w:p w:rsidR="003A1429" w:rsidRPr="00146254" w:rsidRDefault="003A1429" w:rsidP="00AF67FE">
            <w:pPr>
              <w:jc w:val="both"/>
              <w:rPr>
                <w:rFonts w:ascii="Times New Roman" w:hAnsi="Times New Roman" w:cs="Times New Roman"/>
                <w:color w:val="000000"/>
                <w:sz w:val="24"/>
                <w:szCs w:val="24"/>
              </w:rPr>
            </w:pPr>
            <w:r w:rsidRPr="00146254">
              <w:rPr>
                <w:rFonts w:ascii="Times New Roman" w:hAnsi="Times New Roman" w:cs="Times New Roman"/>
                <w:color w:val="000000"/>
                <w:sz w:val="24"/>
                <w:szCs w:val="24"/>
              </w:rPr>
              <w:t>Новосибирская область вх</w:t>
            </w:r>
            <w:r w:rsidRPr="00146254">
              <w:rPr>
                <w:rFonts w:ascii="Times New Roman" w:hAnsi="Times New Roman" w:cs="Times New Roman"/>
                <w:color w:val="000000"/>
                <w:sz w:val="24"/>
                <w:szCs w:val="24"/>
              </w:rPr>
              <w:t>о</w:t>
            </w:r>
            <w:r w:rsidRPr="00146254">
              <w:rPr>
                <w:rFonts w:ascii="Times New Roman" w:hAnsi="Times New Roman" w:cs="Times New Roman"/>
                <w:color w:val="000000"/>
                <w:sz w:val="24"/>
                <w:szCs w:val="24"/>
              </w:rPr>
              <w:t>дит в первую десятку реги</w:t>
            </w:r>
            <w:r w:rsidRPr="00146254">
              <w:rPr>
                <w:rFonts w:ascii="Times New Roman" w:hAnsi="Times New Roman" w:cs="Times New Roman"/>
                <w:color w:val="000000"/>
                <w:sz w:val="24"/>
                <w:szCs w:val="24"/>
              </w:rPr>
              <w:t>о</w:t>
            </w:r>
            <w:r w:rsidRPr="00146254">
              <w:rPr>
                <w:rFonts w:ascii="Times New Roman" w:hAnsi="Times New Roman" w:cs="Times New Roman"/>
                <w:color w:val="000000"/>
                <w:sz w:val="24"/>
                <w:szCs w:val="24"/>
              </w:rPr>
              <w:t>нов по количес</w:t>
            </w:r>
            <w:r w:rsidR="00146254" w:rsidRPr="00146254">
              <w:rPr>
                <w:rFonts w:ascii="Times New Roman" w:hAnsi="Times New Roman" w:cs="Times New Roman"/>
                <w:color w:val="000000"/>
                <w:sz w:val="24"/>
                <w:szCs w:val="24"/>
              </w:rPr>
              <w:t>т</w:t>
            </w:r>
            <w:r w:rsidRPr="00146254">
              <w:rPr>
                <w:rFonts w:ascii="Times New Roman" w:hAnsi="Times New Roman" w:cs="Times New Roman"/>
                <w:color w:val="000000"/>
                <w:sz w:val="24"/>
                <w:szCs w:val="24"/>
              </w:rPr>
              <w:t>ву реализ</w:t>
            </w:r>
            <w:r w:rsidRPr="00146254">
              <w:rPr>
                <w:rFonts w:ascii="Times New Roman" w:hAnsi="Times New Roman" w:cs="Times New Roman"/>
                <w:color w:val="000000"/>
                <w:sz w:val="24"/>
                <w:szCs w:val="24"/>
              </w:rPr>
              <w:t>о</w:t>
            </w:r>
            <w:r w:rsidRPr="00146254">
              <w:rPr>
                <w:rFonts w:ascii="Times New Roman" w:hAnsi="Times New Roman" w:cs="Times New Roman"/>
                <w:color w:val="000000"/>
                <w:sz w:val="24"/>
                <w:szCs w:val="24"/>
              </w:rPr>
              <w:t>ванных проектов комплек</w:t>
            </w:r>
            <w:r w:rsidRPr="00146254">
              <w:rPr>
                <w:rFonts w:ascii="Times New Roman" w:hAnsi="Times New Roman" w:cs="Times New Roman"/>
                <w:color w:val="000000"/>
                <w:sz w:val="24"/>
                <w:szCs w:val="24"/>
              </w:rPr>
              <w:t>с</w:t>
            </w:r>
            <w:r w:rsidRPr="00146254">
              <w:rPr>
                <w:rFonts w:ascii="Times New Roman" w:hAnsi="Times New Roman" w:cs="Times New Roman"/>
                <w:color w:val="000000"/>
                <w:sz w:val="24"/>
                <w:szCs w:val="24"/>
              </w:rPr>
              <w:t xml:space="preserve">ного развития сельских </w:t>
            </w:r>
            <w:proofErr w:type="spellStart"/>
            <w:r w:rsidRPr="00146254">
              <w:rPr>
                <w:rFonts w:ascii="Times New Roman" w:hAnsi="Times New Roman" w:cs="Times New Roman"/>
                <w:color w:val="000000"/>
                <w:sz w:val="24"/>
                <w:szCs w:val="24"/>
              </w:rPr>
              <w:t>те</w:t>
            </w:r>
            <w:r w:rsidRPr="00146254">
              <w:rPr>
                <w:rFonts w:ascii="Times New Roman" w:hAnsi="Times New Roman" w:cs="Times New Roman"/>
                <w:color w:val="000000"/>
                <w:sz w:val="24"/>
                <w:szCs w:val="24"/>
              </w:rPr>
              <w:t>р</w:t>
            </w:r>
            <w:r w:rsidRPr="00146254">
              <w:rPr>
                <w:rFonts w:ascii="Times New Roman" w:hAnsi="Times New Roman" w:cs="Times New Roman"/>
                <w:color w:val="000000"/>
                <w:sz w:val="24"/>
                <w:szCs w:val="24"/>
              </w:rPr>
              <w:t>ртторий</w:t>
            </w:r>
            <w:proofErr w:type="spellEnd"/>
            <w:r w:rsidRPr="00146254">
              <w:rPr>
                <w:rFonts w:ascii="Times New Roman" w:hAnsi="Times New Roman" w:cs="Times New Roman"/>
                <w:color w:val="000000"/>
                <w:sz w:val="24"/>
                <w:szCs w:val="24"/>
              </w:rPr>
              <w:t xml:space="preserve"> или сельских агл</w:t>
            </w:r>
            <w:r w:rsidRPr="00146254">
              <w:rPr>
                <w:rFonts w:ascii="Times New Roman" w:hAnsi="Times New Roman" w:cs="Times New Roman"/>
                <w:color w:val="000000"/>
                <w:sz w:val="24"/>
                <w:szCs w:val="24"/>
              </w:rPr>
              <w:t>о</w:t>
            </w:r>
            <w:r w:rsidRPr="00146254">
              <w:rPr>
                <w:rFonts w:ascii="Times New Roman" w:hAnsi="Times New Roman" w:cs="Times New Roman"/>
                <w:color w:val="000000"/>
                <w:sz w:val="24"/>
                <w:szCs w:val="24"/>
              </w:rPr>
              <w:t>мераций и по предоставл</w:t>
            </w:r>
            <w:r w:rsidRPr="00146254">
              <w:rPr>
                <w:rFonts w:ascii="Times New Roman" w:hAnsi="Times New Roman" w:cs="Times New Roman"/>
                <w:color w:val="000000"/>
                <w:sz w:val="24"/>
                <w:szCs w:val="24"/>
              </w:rPr>
              <w:t>е</w:t>
            </w:r>
            <w:r w:rsidRPr="00146254">
              <w:rPr>
                <w:rFonts w:ascii="Times New Roman" w:hAnsi="Times New Roman" w:cs="Times New Roman"/>
                <w:color w:val="000000"/>
                <w:sz w:val="24"/>
                <w:szCs w:val="24"/>
              </w:rPr>
              <w:t>нию субсидий из Федерал</w:t>
            </w:r>
            <w:r w:rsidRPr="00146254">
              <w:rPr>
                <w:rFonts w:ascii="Times New Roman" w:hAnsi="Times New Roman" w:cs="Times New Roman"/>
                <w:color w:val="000000"/>
                <w:sz w:val="24"/>
                <w:szCs w:val="24"/>
              </w:rPr>
              <w:t>ь</w:t>
            </w:r>
            <w:r w:rsidRPr="00146254">
              <w:rPr>
                <w:rFonts w:ascii="Times New Roman" w:hAnsi="Times New Roman" w:cs="Times New Roman"/>
                <w:color w:val="000000"/>
                <w:sz w:val="24"/>
                <w:szCs w:val="24"/>
              </w:rPr>
              <w:t>ного бюджета бюджету суб</w:t>
            </w:r>
            <w:r w:rsidRPr="00146254">
              <w:rPr>
                <w:rFonts w:ascii="Times New Roman" w:hAnsi="Times New Roman" w:cs="Times New Roman"/>
                <w:color w:val="000000"/>
                <w:sz w:val="24"/>
                <w:szCs w:val="24"/>
              </w:rPr>
              <w:t>ъ</w:t>
            </w:r>
            <w:r w:rsidRPr="00146254">
              <w:rPr>
                <w:rFonts w:ascii="Times New Roman" w:hAnsi="Times New Roman" w:cs="Times New Roman"/>
                <w:color w:val="000000"/>
                <w:sz w:val="24"/>
                <w:szCs w:val="24"/>
              </w:rPr>
              <w:t>екта РФ.</w:t>
            </w:r>
          </w:p>
          <w:p w:rsidR="00BA1B33" w:rsidRPr="00146254" w:rsidRDefault="00BA1B33" w:rsidP="00AF67FE">
            <w:pPr>
              <w:jc w:val="both"/>
              <w:rPr>
                <w:rFonts w:ascii="Times New Roman" w:hAnsi="Times New Roman" w:cs="Times New Roman"/>
                <w:sz w:val="24"/>
                <w:szCs w:val="24"/>
              </w:rPr>
            </w:pPr>
          </w:p>
        </w:tc>
      </w:tr>
      <w:tr w:rsidR="000F5E5A" w:rsidTr="00AF67FE">
        <w:tc>
          <w:tcPr>
            <w:tcW w:w="617" w:type="dxa"/>
          </w:tcPr>
          <w:p w:rsidR="000F5E5A" w:rsidRPr="002D6F3F" w:rsidRDefault="00B46C0D" w:rsidP="00BD2EEF">
            <w:pPr>
              <w:jc w:val="center"/>
              <w:rPr>
                <w:rFonts w:ascii="Times New Roman" w:hAnsi="Times New Roman" w:cs="Times New Roman"/>
                <w:sz w:val="24"/>
                <w:szCs w:val="24"/>
              </w:rPr>
            </w:pPr>
            <w:r w:rsidRPr="002D6F3F">
              <w:rPr>
                <w:rFonts w:ascii="Times New Roman" w:hAnsi="Times New Roman" w:cs="Times New Roman"/>
                <w:sz w:val="24"/>
                <w:szCs w:val="24"/>
              </w:rPr>
              <w:lastRenderedPageBreak/>
              <w:t>64</w:t>
            </w:r>
          </w:p>
        </w:tc>
        <w:tc>
          <w:tcPr>
            <w:tcW w:w="2185" w:type="dxa"/>
          </w:tcPr>
          <w:p w:rsidR="000F5E5A" w:rsidRPr="00B95371" w:rsidRDefault="000F5E5A" w:rsidP="00A158DB">
            <w:pPr>
              <w:jc w:val="center"/>
              <w:rPr>
                <w:rFonts w:ascii="Times New Roman" w:hAnsi="Times New Roman" w:cs="Times New Roman"/>
                <w:b/>
                <w:sz w:val="24"/>
                <w:szCs w:val="24"/>
              </w:rPr>
            </w:pPr>
            <w:r w:rsidRPr="00B95371">
              <w:rPr>
                <w:rFonts w:ascii="Times New Roman" w:hAnsi="Times New Roman" w:cs="Times New Roman"/>
                <w:b/>
                <w:sz w:val="24"/>
                <w:szCs w:val="24"/>
              </w:rPr>
              <w:t>Ненецкий авт</w:t>
            </w:r>
            <w:r w:rsidRPr="00B95371">
              <w:rPr>
                <w:rFonts w:ascii="Times New Roman" w:hAnsi="Times New Roman" w:cs="Times New Roman"/>
                <w:b/>
                <w:sz w:val="24"/>
                <w:szCs w:val="24"/>
              </w:rPr>
              <w:t>о</w:t>
            </w:r>
            <w:r w:rsidRPr="00B95371">
              <w:rPr>
                <w:rFonts w:ascii="Times New Roman" w:hAnsi="Times New Roman" w:cs="Times New Roman"/>
                <w:b/>
                <w:sz w:val="24"/>
                <w:szCs w:val="24"/>
              </w:rPr>
              <w:t>номный округ</w:t>
            </w:r>
          </w:p>
        </w:tc>
        <w:tc>
          <w:tcPr>
            <w:tcW w:w="3260" w:type="dxa"/>
          </w:tcPr>
          <w:p w:rsidR="000F5E5A" w:rsidRPr="00146254" w:rsidRDefault="000F5E5A" w:rsidP="00B95371">
            <w:pPr>
              <w:jc w:val="both"/>
              <w:rPr>
                <w:rFonts w:ascii="Times New Roman" w:hAnsi="Times New Roman" w:cs="Times New Roman"/>
                <w:sz w:val="24"/>
                <w:szCs w:val="24"/>
              </w:rPr>
            </w:pPr>
            <w:r w:rsidRPr="00146254">
              <w:rPr>
                <w:rFonts w:ascii="Times New Roman" w:hAnsi="Times New Roman" w:cs="Times New Roman"/>
                <w:sz w:val="24"/>
                <w:szCs w:val="24"/>
              </w:rPr>
              <w:t>Правительством Российской Федерации, в рамках фед</w:t>
            </w:r>
            <w:r w:rsidRPr="00146254">
              <w:rPr>
                <w:rFonts w:ascii="Times New Roman" w:hAnsi="Times New Roman" w:cs="Times New Roman"/>
                <w:sz w:val="24"/>
                <w:szCs w:val="24"/>
              </w:rPr>
              <w:t>е</w:t>
            </w:r>
            <w:r w:rsidRPr="00146254">
              <w:rPr>
                <w:rFonts w:ascii="Times New Roman" w:hAnsi="Times New Roman" w:cs="Times New Roman"/>
                <w:sz w:val="24"/>
                <w:szCs w:val="24"/>
              </w:rPr>
              <w:t>рального проекта «Инфо</w:t>
            </w:r>
            <w:r w:rsidRPr="00146254">
              <w:rPr>
                <w:rFonts w:ascii="Times New Roman" w:hAnsi="Times New Roman" w:cs="Times New Roman"/>
                <w:sz w:val="24"/>
                <w:szCs w:val="24"/>
              </w:rPr>
              <w:t>р</w:t>
            </w:r>
            <w:r w:rsidRPr="00146254">
              <w:rPr>
                <w:rFonts w:ascii="Times New Roman" w:hAnsi="Times New Roman" w:cs="Times New Roman"/>
                <w:sz w:val="24"/>
                <w:szCs w:val="24"/>
              </w:rPr>
              <w:t>мационная инфраструктура», реализуется проект по обе</w:t>
            </w:r>
            <w:r w:rsidRPr="00146254">
              <w:rPr>
                <w:rFonts w:ascii="Times New Roman" w:hAnsi="Times New Roman" w:cs="Times New Roman"/>
                <w:sz w:val="24"/>
                <w:szCs w:val="24"/>
              </w:rPr>
              <w:t>с</w:t>
            </w:r>
            <w:r w:rsidRPr="00146254">
              <w:rPr>
                <w:rFonts w:ascii="Times New Roman" w:hAnsi="Times New Roman" w:cs="Times New Roman"/>
                <w:sz w:val="24"/>
                <w:szCs w:val="24"/>
              </w:rPr>
              <w:t>печению населенных пун</w:t>
            </w:r>
            <w:r w:rsidRPr="00146254">
              <w:rPr>
                <w:rFonts w:ascii="Times New Roman" w:hAnsi="Times New Roman" w:cs="Times New Roman"/>
                <w:sz w:val="24"/>
                <w:szCs w:val="24"/>
              </w:rPr>
              <w:t>к</w:t>
            </w:r>
            <w:r w:rsidRPr="00146254">
              <w:rPr>
                <w:rFonts w:ascii="Times New Roman" w:hAnsi="Times New Roman" w:cs="Times New Roman"/>
                <w:sz w:val="24"/>
                <w:szCs w:val="24"/>
              </w:rPr>
              <w:t>тов с численностью от 100 до 500 человек услугами п</w:t>
            </w:r>
            <w:r w:rsidRPr="00146254">
              <w:rPr>
                <w:rFonts w:ascii="Times New Roman" w:hAnsi="Times New Roman" w:cs="Times New Roman"/>
                <w:sz w:val="24"/>
                <w:szCs w:val="24"/>
              </w:rPr>
              <w:t>о</w:t>
            </w:r>
            <w:r w:rsidRPr="00146254">
              <w:rPr>
                <w:rFonts w:ascii="Times New Roman" w:hAnsi="Times New Roman" w:cs="Times New Roman"/>
                <w:sz w:val="24"/>
                <w:szCs w:val="24"/>
              </w:rPr>
              <w:t>движной радиотелефонной связи и высокоскоростным доступом в сеть «Интернет».</w:t>
            </w:r>
          </w:p>
        </w:tc>
        <w:tc>
          <w:tcPr>
            <w:tcW w:w="3436" w:type="dxa"/>
          </w:tcPr>
          <w:p w:rsidR="000F5E5A" w:rsidRPr="00146254" w:rsidRDefault="000F5E5A" w:rsidP="00AF67FE">
            <w:pPr>
              <w:jc w:val="both"/>
              <w:rPr>
                <w:rFonts w:ascii="Times New Roman" w:hAnsi="Times New Roman" w:cs="Times New Roman"/>
                <w:sz w:val="24"/>
                <w:szCs w:val="24"/>
              </w:rPr>
            </w:pPr>
            <w:r w:rsidRPr="00146254">
              <w:rPr>
                <w:rFonts w:ascii="Times New Roman" w:hAnsi="Times New Roman" w:cs="Times New Roman"/>
                <w:sz w:val="24"/>
                <w:szCs w:val="24"/>
              </w:rPr>
              <w:t>Проектом предусматривается возможность, в случае удале</w:t>
            </w:r>
            <w:r w:rsidRPr="00146254">
              <w:rPr>
                <w:rFonts w:ascii="Times New Roman" w:hAnsi="Times New Roman" w:cs="Times New Roman"/>
                <w:sz w:val="24"/>
                <w:szCs w:val="24"/>
              </w:rPr>
              <w:t>н</w:t>
            </w:r>
            <w:r w:rsidRPr="00146254">
              <w:rPr>
                <w:rFonts w:ascii="Times New Roman" w:hAnsi="Times New Roman" w:cs="Times New Roman"/>
                <w:sz w:val="24"/>
                <w:szCs w:val="24"/>
              </w:rPr>
              <w:t>ности и/или труднодоступн</w:t>
            </w:r>
            <w:r w:rsidRPr="00146254">
              <w:rPr>
                <w:rFonts w:ascii="Times New Roman" w:hAnsi="Times New Roman" w:cs="Times New Roman"/>
                <w:sz w:val="24"/>
                <w:szCs w:val="24"/>
              </w:rPr>
              <w:t>о</w:t>
            </w:r>
            <w:r w:rsidRPr="00146254">
              <w:rPr>
                <w:rFonts w:ascii="Times New Roman" w:hAnsi="Times New Roman" w:cs="Times New Roman"/>
                <w:sz w:val="24"/>
                <w:szCs w:val="24"/>
              </w:rPr>
              <w:t>сти населенного пункта, и</w:t>
            </w:r>
            <w:r w:rsidRPr="00146254">
              <w:rPr>
                <w:rFonts w:ascii="Times New Roman" w:hAnsi="Times New Roman" w:cs="Times New Roman"/>
                <w:sz w:val="24"/>
                <w:szCs w:val="24"/>
              </w:rPr>
              <w:t>с</w:t>
            </w:r>
            <w:r w:rsidRPr="00146254">
              <w:rPr>
                <w:rFonts w:ascii="Times New Roman" w:hAnsi="Times New Roman" w:cs="Times New Roman"/>
                <w:sz w:val="24"/>
                <w:szCs w:val="24"/>
              </w:rPr>
              <w:t>пользования для подключения услуг связи спутниковых к</w:t>
            </w:r>
            <w:r w:rsidRPr="00146254">
              <w:rPr>
                <w:rFonts w:ascii="Times New Roman" w:hAnsi="Times New Roman" w:cs="Times New Roman"/>
                <w:sz w:val="24"/>
                <w:szCs w:val="24"/>
              </w:rPr>
              <w:t>а</w:t>
            </w:r>
            <w:r w:rsidRPr="00146254">
              <w:rPr>
                <w:rFonts w:ascii="Times New Roman" w:hAnsi="Times New Roman" w:cs="Times New Roman"/>
                <w:sz w:val="24"/>
                <w:szCs w:val="24"/>
              </w:rPr>
              <w:t>налов связи.</w:t>
            </w:r>
          </w:p>
          <w:p w:rsidR="000F5E5A" w:rsidRPr="00146254" w:rsidRDefault="000F5E5A" w:rsidP="00AF67FE">
            <w:pPr>
              <w:jc w:val="both"/>
              <w:rPr>
                <w:rFonts w:ascii="Times New Roman" w:hAnsi="Times New Roman" w:cs="Times New Roman"/>
                <w:sz w:val="24"/>
                <w:szCs w:val="24"/>
              </w:rPr>
            </w:pPr>
            <w:r w:rsidRPr="00146254">
              <w:rPr>
                <w:rFonts w:ascii="Times New Roman" w:hAnsi="Times New Roman" w:cs="Times New Roman"/>
                <w:sz w:val="24"/>
                <w:szCs w:val="24"/>
              </w:rPr>
              <w:t>Спутниковые каналы связи имеют низкую пропускную способность, качество связи сильно зависит от метеоусл</w:t>
            </w:r>
            <w:r w:rsidRPr="00146254">
              <w:rPr>
                <w:rFonts w:ascii="Times New Roman" w:hAnsi="Times New Roman" w:cs="Times New Roman"/>
                <w:sz w:val="24"/>
                <w:szCs w:val="24"/>
              </w:rPr>
              <w:t>о</w:t>
            </w:r>
            <w:r w:rsidRPr="00146254">
              <w:rPr>
                <w:rFonts w:ascii="Times New Roman" w:hAnsi="Times New Roman" w:cs="Times New Roman"/>
                <w:sz w:val="24"/>
                <w:szCs w:val="24"/>
              </w:rPr>
              <w:t>вий.</w:t>
            </w:r>
          </w:p>
          <w:p w:rsidR="000F5E5A" w:rsidRPr="00146254" w:rsidRDefault="000F5E5A" w:rsidP="00AF67FE">
            <w:pPr>
              <w:jc w:val="both"/>
              <w:rPr>
                <w:rFonts w:ascii="Times New Roman" w:hAnsi="Times New Roman" w:cs="Times New Roman"/>
                <w:sz w:val="24"/>
                <w:szCs w:val="24"/>
              </w:rPr>
            </w:pPr>
            <w:r w:rsidRPr="00146254">
              <w:rPr>
                <w:rFonts w:ascii="Times New Roman" w:hAnsi="Times New Roman" w:cs="Times New Roman"/>
                <w:sz w:val="24"/>
                <w:szCs w:val="24"/>
              </w:rPr>
              <w:t>Таким образом, использование спутниковых каналов связи:</w:t>
            </w:r>
          </w:p>
          <w:p w:rsidR="000F5E5A" w:rsidRPr="00146254" w:rsidRDefault="000F5E5A" w:rsidP="00AF67FE">
            <w:pPr>
              <w:pStyle w:val="aa"/>
              <w:numPr>
                <w:ilvl w:val="0"/>
                <w:numId w:val="4"/>
              </w:numPr>
              <w:tabs>
                <w:tab w:val="left" w:pos="212"/>
                <w:tab w:val="left" w:pos="318"/>
              </w:tabs>
              <w:spacing w:after="0" w:line="240" w:lineRule="auto"/>
              <w:ind w:left="0" w:firstLine="0"/>
              <w:jc w:val="both"/>
              <w:rPr>
                <w:rFonts w:ascii="Times New Roman" w:hAnsi="Times New Roman"/>
                <w:sz w:val="24"/>
                <w:szCs w:val="24"/>
              </w:rPr>
            </w:pPr>
            <w:r w:rsidRPr="00146254">
              <w:rPr>
                <w:rFonts w:ascii="Times New Roman" w:hAnsi="Times New Roman"/>
                <w:sz w:val="24"/>
                <w:szCs w:val="24"/>
              </w:rPr>
              <w:t>не решает проблемы устр</w:t>
            </w:r>
            <w:r w:rsidRPr="00146254">
              <w:rPr>
                <w:rFonts w:ascii="Times New Roman" w:hAnsi="Times New Roman"/>
                <w:sz w:val="24"/>
                <w:szCs w:val="24"/>
              </w:rPr>
              <w:t>а</w:t>
            </w:r>
            <w:r w:rsidRPr="00146254">
              <w:rPr>
                <w:rFonts w:ascii="Times New Roman" w:hAnsi="Times New Roman"/>
                <w:sz w:val="24"/>
                <w:szCs w:val="24"/>
              </w:rPr>
              <w:t>нения цифрового неравенства среди жителей малочисленных населенных пунктов;</w:t>
            </w:r>
          </w:p>
          <w:p w:rsidR="000F5E5A" w:rsidRPr="00146254" w:rsidRDefault="000F5E5A" w:rsidP="00AF67FE">
            <w:pPr>
              <w:pStyle w:val="aa"/>
              <w:numPr>
                <w:ilvl w:val="0"/>
                <w:numId w:val="4"/>
              </w:numPr>
              <w:tabs>
                <w:tab w:val="left" w:pos="212"/>
                <w:tab w:val="left" w:pos="318"/>
              </w:tabs>
              <w:spacing w:after="0" w:line="240" w:lineRule="auto"/>
              <w:ind w:left="0" w:firstLine="0"/>
              <w:jc w:val="both"/>
              <w:rPr>
                <w:rFonts w:ascii="Times New Roman" w:hAnsi="Times New Roman"/>
                <w:sz w:val="24"/>
                <w:szCs w:val="24"/>
              </w:rPr>
            </w:pPr>
            <w:r w:rsidRPr="00146254">
              <w:rPr>
                <w:rFonts w:ascii="Times New Roman" w:hAnsi="Times New Roman"/>
                <w:sz w:val="24"/>
                <w:szCs w:val="24"/>
              </w:rPr>
              <w:t>не дает возможности разв</w:t>
            </w:r>
            <w:r w:rsidRPr="00146254">
              <w:rPr>
                <w:rFonts w:ascii="Times New Roman" w:hAnsi="Times New Roman"/>
                <w:sz w:val="24"/>
                <w:szCs w:val="24"/>
              </w:rPr>
              <w:t>и</w:t>
            </w:r>
            <w:r w:rsidRPr="00146254">
              <w:rPr>
                <w:rFonts w:ascii="Times New Roman" w:hAnsi="Times New Roman"/>
                <w:sz w:val="24"/>
                <w:szCs w:val="24"/>
              </w:rPr>
              <w:t>тия услуг связи и цифровых сервисов (высокоскоростной домашний «Интернет», ци</w:t>
            </w:r>
            <w:r w:rsidRPr="00146254">
              <w:rPr>
                <w:rFonts w:ascii="Times New Roman" w:hAnsi="Times New Roman"/>
                <w:sz w:val="24"/>
                <w:szCs w:val="24"/>
              </w:rPr>
              <w:t>ф</w:t>
            </w:r>
            <w:r w:rsidRPr="00146254">
              <w:rPr>
                <w:rFonts w:ascii="Times New Roman" w:hAnsi="Times New Roman"/>
                <w:sz w:val="24"/>
                <w:szCs w:val="24"/>
              </w:rPr>
              <w:t>ровое телевидение и т.д.) в т</w:t>
            </w:r>
            <w:r w:rsidRPr="00146254">
              <w:rPr>
                <w:rFonts w:ascii="Times New Roman" w:hAnsi="Times New Roman"/>
                <w:sz w:val="24"/>
                <w:szCs w:val="24"/>
              </w:rPr>
              <w:t>а</w:t>
            </w:r>
            <w:r w:rsidRPr="00146254">
              <w:rPr>
                <w:rFonts w:ascii="Times New Roman" w:hAnsi="Times New Roman"/>
                <w:sz w:val="24"/>
                <w:szCs w:val="24"/>
              </w:rPr>
              <w:t>ких населенных пунктах.</w:t>
            </w:r>
          </w:p>
          <w:p w:rsidR="000F5E5A" w:rsidRPr="00146254" w:rsidRDefault="000F5E5A" w:rsidP="00AF67FE">
            <w:pPr>
              <w:pStyle w:val="aa"/>
              <w:tabs>
                <w:tab w:val="left" w:pos="212"/>
                <w:tab w:val="left" w:pos="318"/>
              </w:tabs>
              <w:ind w:left="0"/>
              <w:jc w:val="both"/>
              <w:rPr>
                <w:rFonts w:ascii="Times New Roman" w:hAnsi="Times New Roman"/>
                <w:sz w:val="24"/>
                <w:szCs w:val="24"/>
              </w:rPr>
            </w:pPr>
            <w:r w:rsidRPr="00146254">
              <w:rPr>
                <w:rFonts w:ascii="Times New Roman" w:hAnsi="Times New Roman"/>
                <w:sz w:val="24"/>
                <w:szCs w:val="24"/>
              </w:rPr>
              <w:t>Данная проблема особо акт</w:t>
            </w:r>
            <w:r w:rsidRPr="00146254">
              <w:rPr>
                <w:rFonts w:ascii="Times New Roman" w:hAnsi="Times New Roman"/>
                <w:sz w:val="24"/>
                <w:szCs w:val="24"/>
              </w:rPr>
              <w:t>у</w:t>
            </w:r>
            <w:r w:rsidRPr="00146254">
              <w:rPr>
                <w:rFonts w:ascii="Times New Roman" w:hAnsi="Times New Roman"/>
                <w:sz w:val="24"/>
                <w:szCs w:val="24"/>
              </w:rPr>
              <w:t>альна для Ненецкого автоно</w:t>
            </w:r>
            <w:r w:rsidRPr="00146254">
              <w:rPr>
                <w:rFonts w:ascii="Times New Roman" w:hAnsi="Times New Roman"/>
                <w:sz w:val="24"/>
                <w:szCs w:val="24"/>
              </w:rPr>
              <w:t>м</w:t>
            </w:r>
            <w:r w:rsidRPr="00146254">
              <w:rPr>
                <w:rFonts w:ascii="Times New Roman" w:hAnsi="Times New Roman"/>
                <w:sz w:val="24"/>
                <w:szCs w:val="24"/>
              </w:rPr>
              <w:t>ного округа, в котором бол</w:t>
            </w:r>
            <w:r w:rsidRPr="00146254">
              <w:rPr>
                <w:rFonts w:ascii="Times New Roman" w:hAnsi="Times New Roman"/>
                <w:sz w:val="24"/>
                <w:szCs w:val="24"/>
              </w:rPr>
              <w:t>ь</w:t>
            </w:r>
            <w:r w:rsidRPr="00146254">
              <w:rPr>
                <w:rFonts w:ascii="Times New Roman" w:hAnsi="Times New Roman"/>
                <w:sz w:val="24"/>
                <w:szCs w:val="24"/>
              </w:rPr>
              <w:t xml:space="preserve">шинство населенных пунктов являются труднодоступными удаленными. </w:t>
            </w:r>
          </w:p>
          <w:p w:rsidR="000F5E5A" w:rsidRPr="00146254" w:rsidRDefault="000F5E5A" w:rsidP="001E48A0">
            <w:pPr>
              <w:pStyle w:val="aa"/>
              <w:tabs>
                <w:tab w:val="left" w:pos="212"/>
                <w:tab w:val="left" w:pos="318"/>
              </w:tabs>
              <w:spacing w:after="0"/>
              <w:ind w:left="0"/>
              <w:jc w:val="both"/>
              <w:rPr>
                <w:rFonts w:ascii="Times New Roman" w:hAnsi="Times New Roman"/>
                <w:sz w:val="24"/>
                <w:szCs w:val="24"/>
              </w:rPr>
            </w:pPr>
            <w:r w:rsidRPr="00146254">
              <w:rPr>
                <w:rFonts w:ascii="Times New Roman" w:hAnsi="Times New Roman"/>
                <w:sz w:val="24"/>
                <w:szCs w:val="24"/>
              </w:rPr>
              <w:t>Используемые в настоящее время спутниковые каналы связи не отвечают потребн</w:t>
            </w:r>
            <w:r w:rsidRPr="00146254">
              <w:rPr>
                <w:rFonts w:ascii="Times New Roman" w:hAnsi="Times New Roman"/>
                <w:sz w:val="24"/>
                <w:szCs w:val="24"/>
              </w:rPr>
              <w:t>о</w:t>
            </w:r>
            <w:r w:rsidRPr="00146254">
              <w:rPr>
                <w:rFonts w:ascii="Times New Roman" w:hAnsi="Times New Roman"/>
                <w:sz w:val="24"/>
                <w:szCs w:val="24"/>
              </w:rPr>
              <w:lastRenderedPageBreak/>
              <w:t>стям жителей населенных пунктов.</w:t>
            </w:r>
          </w:p>
        </w:tc>
        <w:tc>
          <w:tcPr>
            <w:tcW w:w="2835" w:type="dxa"/>
          </w:tcPr>
          <w:p w:rsidR="000F5E5A" w:rsidRPr="00146254" w:rsidRDefault="000F5E5A" w:rsidP="00AF67FE">
            <w:pPr>
              <w:jc w:val="both"/>
              <w:rPr>
                <w:rFonts w:ascii="Times New Roman" w:hAnsi="Times New Roman" w:cs="Times New Roman"/>
                <w:sz w:val="24"/>
                <w:szCs w:val="24"/>
              </w:rPr>
            </w:pPr>
            <w:r w:rsidRPr="00146254">
              <w:rPr>
                <w:rFonts w:ascii="Times New Roman" w:hAnsi="Times New Roman" w:cs="Times New Roman"/>
                <w:sz w:val="24"/>
                <w:szCs w:val="24"/>
              </w:rPr>
              <w:lastRenderedPageBreak/>
              <w:t>Установить, в федерал</w:t>
            </w:r>
            <w:r w:rsidRPr="00146254">
              <w:rPr>
                <w:rFonts w:ascii="Times New Roman" w:hAnsi="Times New Roman" w:cs="Times New Roman"/>
                <w:sz w:val="24"/>
                <w:szCs w:val="24"/>
              </w:rPr>
              <w:t>ь</w:t>
            </w:r>
            <w:r w:rsidRPr="00146254">
              <w:rPr>
                <w:rFonts w:ascii="Times New Roman" w:hAnsi="Times New Roman" w:cs="Times New Roman"/>
                <w:sz w:val="24"/>
                <w:szCs w:val="24"/>
              </w:rPr>
              <w:t>ном проекте «Информ</w:t>
            </w:r>
            <w:r w:rsidRPr="00146254">
              <w:rPr>
                <w:rFonts w:ascii="Times New Roman" w:hAnsi="Times New Roman" w:cs="Times New Roman"/>
                <w:sz w:val="24"/>
                <w:szCs w:val="24"/>
              </w:rPr>
              <w:t>а</w:t>
            </w:r>
            <w:r w:rsidRPr="00146254">
              <w:rPr>
                <w:rFonts w:ascii="Times New Roman" w:hAnsi="Times New Roman" w:cs="Times New Roman"/>
                <w:sz w:val="24"/>
                <w:szCs w:val="24"/>
              </w:rPr>
              <w:t>ционная инфраструкт</w:t>
            </w:r>
            <w:r w:rsidRPr="00146254">
              <w:rPr>
                <w:rFonts w:ascii="Times New Roman" w:hAnsi="Times New Roman" w:cs="Times New Roman"/>
                <w:sz w:val="24"/>
                <w:szCs w:val="24"/>
              </w:rPr>
              <w:t>у</w:t>
            </w:r>
            <w:r w:rsidRPr="00146254">
              <w:rPr>
                <w:rFonts w:ascii="Times New Roman" w:hAnsi="Times New Roman" w:cs="Times New Roman"/>
                <w:sz w:val="24"/>
                <w:szCs w:val="24"/>
              </w:rPr>
              <w:t>ра», а также в госуда</w:t>
            </w:r>
            <w:r w:rsidRPr="00146254">
              <w:rPr>
                <w:rFonts w:ascii="Times New Roman" w:hAnsi="Times New Roman" w:cs="Times New Roman"/>
                <w:sz w:val="24"/>
                <w:szCs w:val="24"/>
              </w:rPr>
              <w:t>р</w:t>
            </w:r>
            <w:r w:rsidRPr="00146254">
              <w:rPr>
                <w:rFonts w:ascii="Times New Roman" w:hAnsi="Times New Roman" w:cs="Times New Roman"/>
                <w:sz w:val="24"/>
                <w:szCs w:val="24"/>
              </w:rPr>
              <w:t xml:space="preserve">ственных контрактах, заключаемых </w:t>
            </w:r>
            <w:proofErr w:type="spellStart"/>
            <w:r w:rsidRPr="00146254">
              <w:rPr>
                <w:rFonts w:ascii="Times New Roman" w:hAnsi="Times New Roman" w:cs="Times New Roman"/>
                <w:sz w:val="24"/>
                <w:szCs w:val="24"/>
              </w:rPr>
              <w:t>Минцифры</w:t>
            </w:r>
            <w:proofErr w:type="spellEnd"/>
            <w:r w:rsidRPr="00146254">
              <w:rPr>
                <w:rFonts w:ascii="Times New Roman" w:hAnsi="Times New Roman" w:cs="Times New Roman"/>
                <w:sz w:val="24"/>
                <w:szCs w:val="24"/>
              </w:rPr>
              <w:t xml:space="preserve"> России с операторами связи в рамках реализ</w:t>
            </w:r>
            <w:r w:rsidRPr="00146254">
              <w:rPr>
                <w:rFonts w:ascii="Times New Roman" w:hAnsi="Times New Roman" w:cs="Times New Roman"/>
                <w:sz w:val="24"/>
                <w:szCs w:val="24"/>
              </w:rPr>
              <w:t>а</w:t>
            </w:r>
            <w:r w:rsidRPr="00146254">
              <w:rPr>
                <w:rFonts w:ascii="Times New Roman" w:hAnsi="Times New Roman" w:cs="Times New Roman"/>
                <w:sz w:val="24"/>
                <w:szCs w:val="24"/>
              </w:rPr>
              <w:t>ции проекта,</w:t>
            </w:r>
            <w:r w:rsidR="001E48A0">
              <w:rPr>
                <w:rFonts w:ascii="Times New Roman" w:hAnsi="Times New Roman" w:cs="Times New Roman"/>
                <w:sz w:val="24"/>
                <w:szCs w:val="24"/>
              </w:rPr>
              <w:t xml:space="preserve"> </w:t>
            </w:r>
            <w:r w:rsidRPr="00146254">
              <w:rPr>
                <w:rFonts w:ascii="Times New Roman" w:hAnsi="Times New Roman" w:cs="Times New Roman"/>
                <w:sz w:val="24"/>
                <w:szCs w:val="24"/>
              </w:rPr>
              <w:t>обяза</w:t>
            </w:r>
            <w:r w:rsidRPr="00146254">
              <w:rPr>
                <w:rFonts w:ascii="Times New Roman" w:hAnsi="Times New Roman" w:cs="Times New Roman"/>
                <w:sz w:val="24"/>
                <w:szCs w:val="24"/>
              </w:rPr>
              <w:t>н</w:t>
            </w:r>
            <w:r w:rsidRPr="00146254">
              <w:rPr>
                <w:rFonts w:ascii="Times New Roman" w:hAnsi="Times New Roman" w:cs="Times New Roman"/>
                <w:sz w:val="24"/>
                <w:szCs w:val="24"/>
              </w:rPr>
              <w:t>ность подключения населенных пунктов только с использованием высокоскоростных вол</w:t>
            </w:r>
            <w:r w:rsidRPr="00146254">
              <w:rPr>
                <w:rFonts w:ascii="Times New Roman" w:hAnsi="Times New Roman" w:cs="Times New Roman"/>
                <w:sz w:val="24"/>
                <w:szCs w:val="24"/>
              </w:rPr>
              <w:t>о</w:t>
            </w:r>
            <w:r w:rsidRPr="00146254">
              <w:rPr>
                <w:rFonts w:ascii="Times New Roman" w:hAnsi="Times New Roman" w:cs="Times New Roman"/>
                <w:sz w:val="24"/>
                <w:szCs w:val="24"/>
              </w:rPr>
              <w:t>конно-оптических линий связи.</w:t>
            </w:r>
          </w:p>
          <w:p w:rsidR="000F5E5A" w:rsidRPr="00146254" w:rsidRDefault="000F5E5A" w:rsidP="00AF67FE">
            <w:pPr>
              <w:jc w:val="both"/>
              <w:rPr>
                <w:rFonts w:ascii="Times New Roman" w:hAnsi="Times New Roman" w:cs="Times New Roman"/>
                <w:sz w:val="24"/>
                <w:szCs w:val="24"/>
              </w:rPr>
            </w:pPr>
            <w:r w:rsidRPr="00146254">
              <w:rPr>
                <w:rFonts w:ascii="Times New Roman" w:hAnsi="Times New Roman" w:cs="Times New Roman"/>
                <w:sz w:val="24"/>
                <w:szCs w:val="24"/>
              </w:rPr>
              <w:t>Аналогичные требования должны быть установл</w:t>
            </w:r>
            <w:r w:rsidRPr="00146254">
              <w:rPr>
                <w:rFonts w:ascii="Times New Roman" w:hAnsi="Times New Roman" w:cs="Times New Roman"/>
                <w:sz w:val="24"/>
                <w:szCs w:val="24"/>
              </w:rPr>
              <w:t>е</w:t>
            </w:r>
            <w:r w:rsidRPr="00146254">
              <w:rPr>
                <w:rFonts w:ascii="Times New Roman" w:hAnsi="Times New Roman" w:cs="Times New Roman"/>
                <w:sz w:val="24"/>
                <w:szCs w:val="24"/>
              </w:rPr>
              <w:t>ны на федеральном уровне в случае реализ</w:t>
            </w:r>
            <w:r w:rsidRPr="00146254">
              <w:rPr>
                <w:rFonts w:ascii="Times New Roman" w:hAnsi="Times New Roman" w:cs="Times New Roman"/>
                <w:sz w:val="24"/>
                <w:szCs w:val="24"/>
              </w:rPr>
              <w:t>а</w:t>
            </w:r>
            <w:r w:rsidRPr="00146254">
              <w:rPr>
                <w:rFonts w:ascii="Times New Roman" w:hAnsi="Times New Roman" w:cs="Times New Roman"/>
                <w:sz w:val="24"/>
                <w:szCs w:val="24"/>
              </w:rPr>
              <w:t>ции других проектов по развитию инфраструкт</w:t>
            </w:r>
            <w:r w:rsidRPr="00146254">
              <w:rPr>
                <w:rFonts w:ascii="Times New Roman" w:hAnsi="Times New Roman" w:cs="Times New Roman"/>
                <w:sz w:val="24"/>
                <w:szCs w:val="24"/>
              </w:rPr>
              <w:t>у</w:t>
            </w:r>
            <w:r w:rsidRPr="00146254">
              <w:rPr>
                <w:rFonts w:ascii="Times New Roman" w:hAnsi="Times New Roman" w:cs="Times New Roman"/>
                <w:sz w:val="24"/>
                <w:szCs w:val="24"/>
              </w:rPr>
              <w:t>ры связи.</w:t>
            </w:r>
          </w:p>
        </w:tc>
        <w:tc>
          <w:tcPr>
            <w:tcW w:w="3295" w:type="dxa"/>
          </w:tcPr>
          <w:p w:rsidR="000F5E5A" w:rsidRPr="00146254" w:rsidRDefault="000F5E5A" w:rsidP="00AF67FE">
            <w:pPr>
              <w:jc w:val="both"/>
              <w:rPr>
                <w:rFonts w:ascii="Times New Roman" w:hAnsi="Times New Roman" w:cs="Times New Roman"/>
                <w:sz w:val="24"/>
                <w:szCs w:val="24"/>
              </w:rPr>
            </w:pPr>
          </w:p>
        </w:tc>
      </w:tr>
      <w:tr w:rsidR="000F5E5A" w:rsidTr="00AF67FE">
        <w:tc>
          <w:tcPr>
            <w:tcW w:w="617" w:type="dxa"/>
          </w:tcPr>
          <w:p w:rsidR="000F5E5A" w:rsidRPr="002D6F3F" w:rsidRDefault="00B46C0D" w:rsidP="00BD2EEF">
            <w:pPr>
              <w:jc w:val="center"/>
              <w:rPr>
                <w:rFonts w:ascii="Times New Roman" w:hAnsi="Times New Roman" w:cs="Times New Roman"/>
                <w:sz w:val="24"/>
                <w:szCs w:val="24"/>
              </w:rPr>
            </w:pPr>
            <w:r w:rsidRPr="002D6F3F">
              <w:rPr>
                <w:rFonts w:ascii="Times New Roman" w:hAnsi="Times New Roman" w:cs="Times New Roman"/>
                <w:sz w:val="24"/>
                <w:szCs w:val="24"/>
              </w:rPr>
              <w:lastRenderedPageBreak/>
              <w:t>65</w:t>
            </w:r>
          </w:p>
        </w:tc>
        <w:tc>
          <w:tcPr>
            <w:tcW w:w="2185" w:type="dxa"/>
          </w:tcPr>
          <w:p w:rsidR="000F5E5A" w:rsidRPr="00B95371" w:rsidRDefault="001E48A0" w:rsidP="00A158DB">
            <w:pPr>
              <w:jc w:val="center"/>
              <w:rPr>
                <w:rFonts w:ascii="Times New Roman" w:hAnsi="Times New Roman" w:cs="Times New Roman"/>
                <w:b/>
                <w:sz w:val="24"/>
                <w:szCs w:val="24"/>
              </w:rPr>
            </w:pPr>
            <w:r w:rsidRPr="001E48A0">
              <w:rPr>
                <w:rFonts w:ascii="Times New Roman" w:hAnsi="Times New Roman" w:cs="Times New Roman"/>
                <w:b/>
                <w:sz w:val="24"/>
                <w:szCs w:val="24"/>
              </w:rPr>
              <w:t>Ненецкий авт</w:t>
            </w:r>
            <w:r w:rsidRPr="001E48A0">
              <w:rPr>
                <w:rFonts w:ascii="Times New Roman" w:hAnsi="Times New Roman" w:cs="Times New Roman"/>
                <w:b/>
                <w:sz w:val="24"/>
                <w:szCs w:val="24"/>
              </w:rPr>
              <w:t>о</w:t>
            </w:r>
            <w:r w:rsidRPr="001E48A0">
              <w:rPr>
                <w:rFonts w:ascii="Times New Roman" w:hAnsi="Times New Roman" w:cs="Times New Roman"/>
                <w:b/>
                <w:sz w:val="24"/>
                <w:szCs w:val="24"/>
              </w:rPr>
              <w:t>номный округ</w:t>
            </w:r>
          </w:p>
        </w:tc>
        <w:tc>
          <w:tcPr>
            <w:tcW w:w="3260" w:type="dxa"/>
          </w:tcPr>
          <w:p w:rsidR="000F5E5A" w:rsidRPr="00146254" w:rsidRDefault="000F5E5A" w:rsidP="00B95371">
            <w:pPr>
              <w:jc w:val="both"/>
              <w:rPr>
                <w:rFonts w:ascii="Times New Roman" w:hAnsi="Times New Roman" w:cs="Times New Roman"/>
                <w:sz w:val="24"/>
                <w:szCs w:val="24"/>
              </w:rPr>
            </w:pPr>
            <w:r w:rsidRPr="00146254">
              <w:rPr>
                <w:rFonts w:ascii="Times New Roman" w:hAnsi="Times New Roman" w:cs="Times New Roman"/>
                <w:sz w:val="24"/>
                <w:szCs w:val="24"/>
              </w:rPr>
              <w:t>Региональным оператором связи Ненецкого автономн</w:t>
            </w:r>
            <w:r w:rsidRPr="00146254">
              <w:rPr>
                <w:rFonts w:ascii="Times New Roman" w:hAnsi="Times New Roman" w:cs="Times New Roman"/>
                <w:sz w:val="24"/>
                <w:szCs w:val="24"/>
              </w:rPr>
              <w:t>о</w:t>
            </w:r>
            <w:r w:rsidRPr="00146254">
              <w:rPr>
                <w:rFonts w:ascii="Times New Roman" w:hAnsi="Times New Roman" w:cs="Times New Roman"/>
                <w:sz w:val="24"/>
                <w:szCs w:val="24"/>
              </w:rPr>
              <w:t>го округа ГУП НАО «НКЭС» за счет собственных средств реализуются проекты стро</w:t>
            </w:r>
            <w:r w:rsidRPr="00146254">
              <w:rPr>
                <w:rFonts w:ascii="Times New Roman" w:hAnsi="Times New Roman" w:cs="Times New Roman"/>
                <w:sz w:val="24"/>
                <w:szCs w:val="24"/>
              </w:rPr>
              <w:t>и</w:t>
            </w:r>
            <w:r w:rsidRPr="00146254">
              <w:rPr>
                <w:rFonts w:ascii="Times New Roman" w:hAnsi="Times New Roman" w:cs="Times New Roman"/>
                <w:sz w:val="24"/>
                <w:szCs w:val="24"/>
              </w:rPr>
              <w:t>тельства высокоскоростных линий связи в сельские нас</w:t>
            </w:r>
            <w:r w:rsidRPr="00146254">
              <w:rPr>
                <w:rFonts w:ascii="Times New Roman" w:hAnsi="Times New Roman" w:cs="Times New Roman"/>
                <w:sz w:val="24"/>
                <w:szCs w:val="24"/>
              </w:rPr>
              <w:t>е</w:t>
            </w:r>
            <w:r w:rsidRPr="00146254">
              <w:rPr>
                <w:rFonts w:ascii="Times New Roman" w:hAnsi="Times New Roman" w:cs="Times New Roman"/>
                <w:sz w:val="24"/>
                <w:szCs w:val="24"/>
              </w:rPr>
              <w:t>ленные пункты в целях обе</w:t>
            </w:r>
            <w:r w:rsidRPr="00146254">
              <w:rPr>
                <w:rFonts w:ascii="Times New Roman" w:hAnsi="Times New Roman" w:cs="Times New Roman"/>
                <w:sz w:val="24"/>
                <w:szCs w:val="24"/>
              </w:rPr>
              <w:t>с</w:t>
            </w:r>
            <w:r w:rsidRPr="00146254">
              <w:rPr>
                <w:rFonts w:ascii="Times New Roman" w:hAnsi="Times New Roman" w:cs="Times New Roman"/>
                <w:sz w:val="24"/>
                <w:szCs w:val="24"/>
              </w:rPr>
              <w:t>печения жителей высокоск</w:t>
            </w:r>
            <w:r w:rsidRPr="00146254">
              <w:rPr>
                <w:rFonts w:ascii="Times New Roman" w:hAnsi="Times New Roman" w:cs="Times New Roman"/>
                <w:sz w:val="24"/>
                <w:szCs w:val="24"/>
              </w:rPr>
              <w:t>о</w:t>
            </w:r>
            <w:r w:rsidRPr="00146254">
              <w:rPr>
                <w:rFonts w:ascii="Times New Roman" w:hAnsi="Times New Roman" w:cs="Times New Roman"/>
                <w:sz w:val="24"/>
                <w:szCs w:val="24"/>
              </w:rPr>
              <w:t>ростным доступом в сеть «Интернет».</w:t>
            </w:r>
          </w:p>
          <w:p w:rsidR="000F5E5A" w:rsidRPr="00146254" w:rsidRDefault="000F5E5A" w:rsidP="00B95371">
            <w:pPr>
              <w:jc w:val="both"/>
              <w:rPr>
                <w:rFonts w:ascii="Times New Roman" w:hAnsi="Times New Roman" w:cs="Times New Roman"/>
                <w:sz w:val="24"/>
                <w:szCs w:val="24"/>
              </w:rPr>
            </w:pPr>
          </w:p>
        </w:tc>
        <w:tc>
          <w:tcPr>
            <w:tcW w:w="3436" w:type="dxa"/>
          </w:tcPr>
          <w:p w:rsidR="000F5E5A" w:rsidRPr="00146254" w:rsidRDefault="000F5E5A" w:rsidP="00AF67FE">
            <w:pPr>
              <w:jc w:val="both"/>
              <w:rPr>
                <w:rFonts w:ascii="Times New Roman" w:hAnsi="Times New Roman" w:cs="Times New Roman"/>
                <w:sz w:val="24"/>
                <w:szCs w:val="24"/>
              </w:rPr>
            </w:pPr>
            <w:r w:rsidRPr="00146254">
              <w:rPr>
                <w:rFonts w:ascii="Times New Roman" w:hAnsi="Times New Roman" w:cs="Times New Roman"/>
                <w:sz w:val="24"/>
                <w:szCs w:val="24"/>
              </w:rPr>
              <w:t>Основной проблемой реализ</w:t>
            </w:r>
            <w:r w:rsidRPr="00146254">
              <w:rPr>
                <w:rFonts w:ascii="Times New Roman" w:hAnsi="Times New Roman" w:cs="Times New Roman"/>
                <w:sz w:val="24"/>
                <w:szCs w:val="24"/>
              </w:rPr>
              <w:t>а</w:t>
            </w:r>
            <w:r w:rsidRPr="00146254">
              <w:rPr>
                <w:rFonts w:ascii="Times New Roman" w:hAnsi="Times New Roman" w:cs="Times New Roman"/>
                <w:sz w:val="24"/>
                <w:szCs w:val="24"/>
              </w:rPr>
              <w:t>ции является высокая сто</w:t>
            </w:r>
            <w:r w:rsidRPr="00146254">
              <w:rPr>
                <w:rFonts w:ascii="Times New Roman" w:hAnsi="Times New Roman" w:cs="Times New Roman"/>
                <w:sz w:val="24"/>
                <w:szCs w:val="24"/>
              </w:rPr>
              <w:t>и</w:t>
            </w:r>
            <w:r w:rsidRPr="00146254">
              <w:rPr>
                <w:rFonts w:ascii="Times New Roman" w:hAnsi="Times New Roman" w:cs="Times New Roman"/>
                <w:sz w:val="24"/>
                <w:szCs w:val="24"/>
              </w:rPr>
              <w:t>мость строительства волоко</w:t>
            </w:r>
            <w:r w:rsidRPr="00146254">
              <w:rPr>
                <w:rFonts w:ascii="Times New Roman" w:hAnsi="Times New Roman" w:cs="Times New Roman"/>
                <w:sz w:val="24"/>
                <w:szCs w:val="24"/>
              </w:rPr>
              <w:t>н</w:t>
            </w:r>
            <w:r w:rsidRPr="00146254">
              <w:rPr>
                <w:rFonts w:ascii="Times New Roman" w:hAnsi="Times New Roman" w:cs="Times New Roman"/>
                <w:sz w:val="24"/>
                <w:szCs w:val="24"/>
              </w:rPr>
              <w:t>но-оптических линий связи.</w:t>
            </w:r>
          </w:p>
          <w:p w:rsidR="000F5E5A" w:rsidRPr="00146254" w:rsidRDefault="000F5E5A" w:rsidP="00AF67FE">
            <w:pPr>
              <w:jc w:val="both"/>
              <w:rPr>
                <w:rFonts w:ascii="Times New Roman" w:hAnsi="Times New Roman" w:cs="Times New Roman"/>
                <w:sz w:val="24"/>
                <w:szCs w:val="24"/>
              </w:rPr>
            </w:pPr>
            <w:r w:rsidRPr="00146254">
              <w:rPr>
                <w:rFonts w:ascii="Times New Roman" w:hAnsi="Times New Roman" w:cs="Times New Roman"/>
                <w:sz w:val="24"/>
                <w:szCs w:val="24"/>
              </w:rPr>
              <w:t>Региональный оператор не имеет средств для реализации проектов.</w:t>
            </w:r>
          </w:p>
          <w:p w:rsidR="000F5E5A" w:rsidRPr="00146254" w:rsidRDefault="000F5E5A" w:rsidP="00AF67FE">
            <w:pPr>
              <w:jc w:val="both"/>
              <w:rPr>
                <w:rFonts w:ascii="Times New Roman" w:hAnsi="Times New Roman" w:cs="Times New Roman"/>
                <w:sz w:val="24"/>
                <w:szCs w:val="24"/>
              </w:rPr>
            </w:pPr>
            <w:r w:rsidRPr="00146254">
              <w:rPr>
                <w:rFonts w:ascii="Times New Roman" w:hAnsi="Times New Roman" w:cs="Times New Roman"/>
                <w:sz w:val="24"/>
                <w:szCs w:val="24"/>
              </w:rPr>
              <w:t>При этом федеральные опер</w:t>
            </w:r>
            <w:r w:rsidRPr="00146254">
              <w:rPr>
                <w:rFonts w:ascii="Times New Roman" w:hAnsi="Times New Roman" w:cs="Times New Roman"/>
                <w:sz w:val="24"/>
                <w:szCs w:val="24"/>
              </w:rPr>
              <w:t>а</w:t>
            </w:r>
            <w:r w:rsidRPr="00146254">
              <w:rPr>
                <w:rFonts w:ascii="Times New Roman" w:hAnsi="Times New Roman" w:cs="Times New Roman"/>
                <w:sz w:val="24"/>
                <w:szCs w:val="24"/>
              </w:rPr>
              <w:t>торы не участвуют в развитии инфраструктуры связи в связи с малой численностью насел</w:t>
            </w:r>
            <w:r w:rsidRPr="00146254">
              <w:rPr>
                <w:rFonts w:ascii="Times New Roman" w:hAnsi="Times New Roman" w:cs="Times New Roman"/>
                <w:sz w:val="24"/>
                <w:szCs w:val="24"/>
              </w:rPr>
              <w:t>е</w:t>
            </w:r>
            <w:r w:rsidRPr="00146254">
              <w:rPr>
                <w:rFonts w:ascii="Times New Roman" w:hAnsi="Times New Roman" w:cs="Times New Roman"/>
                <w:sz w:val="24"/>
                <w:szCs w:val="24"/>
              </w:rPr>
              <w:t>ния и отсутствием рентабел</w:t>
            </w:r>
            <w:r w:rsidRPr="00146254">
              <w:rPr>
                <w:rFonts w:ascii="Times New Roman" w:hAnsi="Times New Roman" w:cs="Times New Roman"/>
                <w:sz w:val="24"/>
                <w:szCs w:val="24"/>
              </w:rPr>
              <w:t>ь</w:t>
            </w:r>
            <w:r w:rsidRPr="00146254">
              <w:rPr>
                <w:rFonts w:ascii="Times New Roman" w:hAnsi="Times New Roman" w:cs="Times New Roman"/>
                <w:sz w:val="24"/>
                <w:szCs w:val="24"/>
              </w:rPr>
              <w:t>ности.</w:t>
            </w:r>
          </w:p>
        </w:tc>
        <w:tc>
          <w:tcPr>
            <w:tcW w:w="2835" w:type="dxa"/>
          </w:tcPr>
          <w:p w:rsidR="000F5E5A" w:rsidRPr="00146254" w:rsidRDefault="000F5E5A" w:rsidP="00AF67FE">
            <w:pPr>
              <w:jc w:val="both"/>
              <w:rPr>
                <w:rFonts w:ascii="Times New Roman" w:hAnsi="Times New Roman" w:cs="Times New Roman"/>
                <w:sz w:val="24"/>
                <w:szCs w:val="24"/>
              </w:rPr>
            </w:pPr>
            <w:r w:rsidRPr="00146254">
              <w:rPr>
                <w:rFonts w:ascii="Times New Roman" w:hAnsi="Times New Roman" w:cs="Times New Roman"/>
                <w:sz w:val="24"/>
                <w:szCs w:val="24"/>
              </w:rPr>
              <w:t>Разработка механизмов предоставления фед</w:t>
            </w:r>
            <w:r w:rsidRPr="00146254">
              <w:rPr>
                <w:rFonts w:ascii="Times New Roman" w:hAnsi="Times New Roman" w:cs="Times New Roman"/>
                <w:sz w:val="24"/>
                <w:szCs w:val="24"/>
              </w:rPr>
              <w:t>е</w:t>
            </w:r>
            <w:r w:rsidRPr="00146254">
              <w:rPr>
                <w:rFonts w:ascii="Times New Roman" w:hAnsi="Times New Roman" w:cs="Times New Roman"/>
                <w:sz w:val="24"/>
                <w:szCs w:val="24"/>
              </w:rPr>
              <w:t>рального финансиров</w:t>
            </w:r>
            <w:r w:rsidRPr="00146254">
              <w:rPr>
                <w:rFonts w:ascii="Times New Roman" w:hAnsi="Times New Roman" w:cs="Times New Roman"/>
                <w:sz w:val="24"/>
                <w:szCs w:val="24"/>
              </w:rPr>
              <w:t>а</w:t>
            </w:r>
            <w:r w:rsidRPr="00146254">
              <w:rPr>
                <w:rFonts w:ascii="Times New Roman" w:hAnsi="Times New Roman" w:cs="Times New Roman"/>
                <w:sz w:val="24"/>
                <w:szCs w:val="24"/>
              </w:rPr>
              <w:t>ния проектов регионал</w:t>
            </w:r>
            <w:r w:rsidRPr="00146254">
              <w:rPr>
                <w:rFonts w:ascii="Times New Roman" w:hAnsi="Times New Roman" w:cs="Times New Roman"/>
                <w:sz w:val="24"/>
                <w:szCs w:val="24"/>
              </w:rPr>
              <w:t>ь</w:t>
            </w:r>
            <w:r w:rsidRPr="00146254">
              <w:rPr>
                <w:rFonts w:ascii="Times New Roman" w:hAnsi="Times New Roman" w:cs="Times New Roman"/>
                <w:sz w:val="24"/>
                <w:szCs w:val="24"/>
              </w:rPr>
              <w:t>ных операторов связи, связанных со строител</w:t>
            </w:r>
            <w:r w:rsidRPr="00146254">
              <w:rPr>
                <w:rFonts w:ascii="Times New Roman" w:hAnsi="Times New Roman" w:cs="Times New Roman"/>
                <w:sz w:val="24"/>
                <w:szCs w:val="24"/>
              </w:rPr>
              <w:t>ь</w:t>
            </w:r>
            <w:r w:rsidRPr="00146254">
              <w:rPr>
                <w:rFonts w:ascii="Times New Roman" w:hAnsi="Times New Roman" w:cs="Times New Roman"/>
                <w:sz w:val="24"/>
                <w:szCs w:val="24"/>
              </w:rPr>
              <w:t>ством высокоскоростных линий связи в сельские населенные пункты.</w:t>
            </w:r>
          </w:p>
        </w:tc>
        <w:tc>
          <w:tcPr>
            <w:tcW w:w="3295" w:type="dxa"/>
          </w:tcPr>
          <w:p w:rsidR="000F5E5A" w:rsidRPr="00146254" w:rsidRDefault="000F5E5A" w:rsidP="00AF67FE">
            <w:pPr>
              <w:jc w:val="both"/>
              <w:rPr>
                <w:rFonts w:ascii="Times New Roman" w:hAnsi="Times New Roman" w:cs="Times New Roman"/>
                <w:sz w:val="24"/>
                <w:szCs w:val="24"/>
              </w:rPr>
            </w:pPr>
          </w:p>
        </w:tc>
      </w:tr>
      <w:tr w:rsidR="002E0E03" w:rsidTr="00AF67FE">
        <w:tc>
          <w:tcPr>
            <w:tcW w:w="617" w:type="dxa"/>
          </w:tcPr>
          <w:p w:rsidR="002E0E03" w:rsidRPr="002D6F3F" w:rsidRDefault="00B46C0D" w:rsidP="00BD2EEF">
            <w:pPr>
              <w:jc w:val="center"/>
              <w:rPr>
                <w:rFonts w:ascii="Times New Roman" w:hAnsi="Times New Roman" w:cs="Times New Roman"/>
                <w:sz w:val="24"/>
                <w:szCs w:val="24"/>
              </w:rPr>
            </w:pPr>
            <w:r w:rsidRPr="002D6F3F">
              <w:rPr>
                <w:rFonts w:ascii="Times New Roman" w:hAnsi="Times New Roman" w:cs="Times New Roman"/>
                <w:sz w:val="24"/>
                <w:szCs w:val="24"/>
              </w:rPr>
              <w:t>66</w:t>
            </w:r>
          </w:p>
        </w:tc>
        <w:tc>
          <w:tcPr>
            <w:tcW w:w="2185" w:type="dxa"/>
          </w:tcPr>
          <w:p w:rsidR="002E0E03" w:rsidRPr="00B95371" w:rsidRDefault="00B46C0D" w:rsidP="00A158DB">
            <w:pPr>
              <w:jc w:val="center"/>
              <w:rPr>
                <w:rFonts w:ascii="Times New Roman" w:hAnsi="Times New Roman" w:cs="Times New Roman"/>
                <w:b/>
                <w:sz w:val="24"/>
                <w:szCs w:val="24"/>
              </w:rPr>
            </w:pPr>
            <w:r>
              <w:rPr>
                <w:rFonts w:ascii="Times New Roman" w:hAnsi="Times New Roman" w:cs="Times New Roman"/>
                <w:b/>
                <w:sz w:val="24"/>
                <w:szCs w:val="24"/>
              </w:rPr>
              <w:t xml:space="preserve">Республика </w:t>
            </w:r>
            <w:r w:rsidR="002E0E03" w:rsidRPr="00B95371">
              <w:rPr>
                <w:rFonts w:ascii="Times New Roman" w:hAnsi="Times New Roman" w:cs="Times New Roman"/>
                <w:b/>
                <w:sz w:val="24"/>
                <w:szCs w:val="24"/>
              </w:rPr>
              <w:t>Мо</w:t>
            </w:r>
            <w:r w:rsidR="002E0E03" w:rsidRPr="00B95371">
              <w:rPr>
                <w:rFonts w:ascii="Times New Roman" w:hAnsi="Times New Roman" w:cs="Times New Roman"/>
                <w:b/>
                <w:sz w:val="24"/>
                <w:szCs w:val="24"/>
              </w:rPr>
              <w:t>р</w:t>
            </w:r>
            <w:r w:rsidR="002E0E03" w:rsidRPr="00B95371">
              <w:rPr>
                <w:rFonts w:ascii="Times New Roman" w:hAnsi="Times New Roman" w:cs="Times New Roman"/>
                <w:b/>
                <w:sz w:val="24"/>
                <w:szCs w:val="24"/>
              </w:rPr>
              <w:t>довия</w:t>
            </w:r>
          </w:p>
        </w:tc>
        <w:tc>
          <w:tcPr>
            <w:tcW w:w="3260" w:type="dxa"/>
          </w:tcPr>
          <w:p w:rsidR="002E0E03" w:rsidRPr="00146254" w:rsidRDefault="002E0E03" w:rsidP="00B95371">
            <w:pPr>
              <w:jc w:val="both"/>
              <w:rPr>
                <w:rFonts w:ascii="Times New Roman" w:hAnsi="Times New Roman" w:cs="Times New Roman"/>
                <w:sz w:val="24"/>
                <w:szCs w:val="24"/>
              </w:rPr>
            </w:pPr>
            <w:r w:rsidRPr="00146254">
              <w:rPr>
                <w:rFonts w:ascii="Times New Roman" w:hAnsi="Times New Roman" w:cs="Times New Roman"/>
                <w:sz w:val="24"/>
                <w:szCs w:val="24"/>
              </w:rPr>
              <w:t>Инициатива социально-экономического развития Российской Федерации «Г</w:t>
            </w:r>
            <w:r w:rsidRPr="00146254">
              <w:rPr>
                <w:rFonts w:ascii="Times New Roman" w:hAnsi="Times New Roman" w:cs="Times New Roman"/>
                <w:sz w:val="24"/>
                <w:szCs w:val="24"/>
              </w:rPr>
              <w:t>о</w:t>
            </w:r>
            <w:r w:rsidRPr="00146254">
              <w:rPr>
                <w:rFonts w:ascii="Times New Roman" w:hAnsi="Times New Roman" w:cs="Times New Roman"/>
                <w:sz w:val="24"/>
                <w:szCs w:val="24"/>
              </w:rPr>
              <w:t>рода больших возможностей и возрождение малых форм расселения»</w:t>
            </w:r>
          </w:p>
        </w:tc>
        <w:tc>
          <w:tcPr>
            <w:tcW w:w="3436" w:type="dxa"/>
          </w:tcPr>
          <w:p w:rsidR="002E0E03" w:rsidRPr="00146254" w:rsidRDefault="002E0E03" w:rsidP="00AF67FE">
            <w:pPr>
              <w:jc w:val="both"/>
              <w:rPr>
                <w:rFonts w:ascii="Times New Roman" w:hAnsi="Times New Roman" w:cs="Times New Roman"/>
                <w:sz w:val="24"/>
                <w:szCs w:val="24"/>
              </w:rPr>
            </w:pPr>
            <w:r w:rsidRPr="00146254">
              <w:rPr>
                <w:rFonts w:ascii="Times New Roman" w:hAnsi="Times New Roman" w:cs="Times New Roman"/>
                <w:sz w:val="24"/>
                <w:szCs w:val="24"/>
              </w:rPr>
              <w:t>Отсутствие  законодательного закрепления понятий «сел</w:t>
            </w:r>
            <w:r w:rsidRPr="00146254">
              <w:rPr>
                <w:rFonts w:ascii="Times New Roman" w:hAnsi="Times New Roman" w:cs="Times New Roman"/>
                <w:sz w:val="24"/>
                <w:szCs w:val="24"/>
              </w:rPr>
              <w:t>ь</w:t>
            </w:r>
            <w:r w:rsidRPr="00146254">
              <w:rPr>
                <w:rFonts w:ascii="Times New Roman" w:hAnsi="Times New Roman" w:cs="Times New Roman"/>
                <w:sz w:val="24"/>
                <w:szCs w:val="24"/>
              </w:rPr>
              <w:t>ские территории», «сельские агломерации», «опорные нас</w:t>
            </w:r>
            <w:r w:rsidRPr="00146254">
              <w:rPr>
                <w:rFonts w:ascii="Times New Roman" w:hAnsi="Times New Roman" w:cs="Times New Roman"/>
                <w:sz w:val="24"/>
                <w:szCs w:val="24"/>
              </w:rPr>
              <w:t>е</w:t>
            </w:r>
            <w:r w:rsidRPr="00146254">
              <w:rPr>
                <w:rFonts w:ascii="Times New Roman" w:hAnsi="Times New Roman" w:cs="Times New Roman"/>
                <w:sz w:val="24"/>
                <w:szCs w:val="24"/>
              </w:rPr>
              <w:t>ленные пункты» и «прилег</w:t>
            </w:r>
            <w:r w:rsidRPr="00146254">
              <w:rPr>
                <w:rFonts w:ascii="Times New Roman" w:hAnsi="Times New Roman" w:cs="Times New Roman"/>
                <w:sz w:val="24"/>
                <w:szCs w:val="24"/>
              </w:rPr>
              <w:t>а</w:t>
            </w:r>
            <w:r w:rsidRPr="00146254">
              <w:rPr>
                <w:rFonts w:ascii="Times New Roman" w:hAnsi="Times New Roman" w:cs="Times New Roman"/>
                <w:sz w:val="24"/>
                <w:szCs w:val="24"/>
              </w:rPr>
              <w:t>ющие территории».</w:t>
            </w:r>
          </w:p>
        </w:tc>
        <w:tc>
          <w:tcPr>
            <w:tcW w:w="2835" w:type="dxa"/>
          </w:tcPr>
          <w:p w:rsidR="002E0E03" w:rsidRPr="00146254" w:rsidRDefault="002E0E03" w:rsidP="00AF67FE">
            <w:pPr>
              <w:jc w:val="both"/>
              <w:rPr>
                <w:rFonts w:ascii="Times New Roman" w:hAnsi="Times New Roman" w:cs="Times New Roman"/>
                <w:sz w:val="24"/>
                <w:szCs w:val="24"/>
              </w:rPr>
            </w:pPr>
            <w:r w:rsidRPr="00146254">
              <w:rPr>
                <w:rFonts w:ascii="Times New Roman" w:hAnsi="Times New Roman" w:cs="Times New Roman"/>
                <w:sz w:val="24"/>
                <w:szCs w:val="24"/>
              </w:rPr>
              <w:t>Корректировка полож</w:t>
            </w:r>
            <w:r w:rsidRPr="00146254">
              <w:rPr>
                <w:rFonts w:ascii="Times New Roman" w:hAnsi="Times New Roman" w:cs="Times New Roman"/>
                <w:sz w:val="24"/>
                <w:szCs w:val="24"/>
              </w:rPr>
              <w:t>е</w:t>
            </w:r>
            <w:r w:rsidRPr="00146254">
              <w:rPr>
                <w:rFonts w:ascii="Times New Roman" w:hAnsi="Times New Roman" w:cs="Times New Roman"/>
                <w:sz w:val="24"/>
                <w:szCs w:val="24"/>
              </w:rPr>
              <w:t>ний Федерального зак</w:t>
            </w:r>
            <w:r w:rsidRPr="00146254">
              <w:rPr>
                <w:rFonts w:ascii="Times New Roman" w:hAnsi="Times New Roman" w:cs="Times New Roman"/>
                <w:sz w:val="24"/>
                <w:szCs w:val="24"/>
              </w:rPr>
              <w:t>о</w:t>
            </w:r>
            <w:r w:rsidRPr="00146254">
              <w:rPr>
                <w:rFonts w:ascii="Times New Roman" w:hAnsi="Times New Roman" w:cs="Times New Roman"/>
                <w:sz w:val="24"/>
                <w:szCs w:val="24"/>
              </w:rPr>
              <w:t>на от 6 октября 2023 года  №131-ФЗ «Об общих принципах организации местного самоуправл</w:t>
            </w:r>
            <w:r w:rsidRPr="00146254">
              <w:rPr>
                <w:rFonts w:ascii="Times New Roman" w:hAnsi="Times New Roman" w:cs="Times New Roman"/>
                <w:sz w:val="24"/>
                <w:szCs w:val="24"/>
              </w:rPr>
              <w:t>е</w:t>
            </w:r>
            <w:r w:rsidRPr="00146254">
              <w:rPr>
                <w:rFonts w:ascii="Times New Roman" w:hAnsi="Times New Roman" w:cs="Times New Roman"/>
                <w:sz w:val="24"/>
                <w:szCs w:val="24"/>
              </w:rPr>
              <w:t>ния в Российской Фед</w:t>
            </w:r>
            <w:r w:rsidRPr="00146254">
              <w:rPr>
                <w:rFonts w:ascii="Times New Roman" w:hAnsi="Times New Roman" w:cs="Times New Roman"/>
                <w:sz w:val="24"/>
                <w:szCs w:val="24"/>
              </w:rPr>
              <w:t>е</w:t>
            </w:r>
            <w:r w:rsidRPr="00146254">
              <w:rPr>
                <w:rFonts w:ascii="Times New Roman" w:hAnsi="Times New Roman" w:cs="Times New Roman"/>
                <w:sz w:val="24"/>
                <w:szCs w:val="24"/>
              </w:rPr>
              <w:t>рации» и проекта фед</w:t>
            </w:r>
            <w:r w:rsidRPr="00146254">
              <w:rPr>
                <w:rFonts w:ascii="Times New Roman" w:hAnsi="Times New Roman" w:cs="Times New Roman"/>
                <w:sz w:val="24"/>
                <w:szCs w:val="24"/>
              </w:rPr>
              <w:t>е</w:t>
            </w:r>
            <w:r w:rsidRPr="00146254">
              <w:rPr>
                <w:rFonts w:ascii="Times New Roman" w:hAnsi="Times New Roman" w:cs="Times New Roman"/>
                <w:sz w:val="24"/>
                <w:szCs w:val="24"/>
              </w:rPr>
              <w:t>рального закона</w:t>
            </w:r>
            <w:r w:rsidRPr="00146254">
              <w:rPr>
                <w:rFonts w:ascii="Times New Roman" w:hAnsi="Times New Roman" w:cs="Times New Roman"/>
                <w:color w:val="212121"/>
                <w:spacing w:val="2"/>
                <w:sz w:val="24"/>
                <w:szCs w:val="24"/>
                <w:bdr w:val="none" w:sz="0" w:space="0" w:color="auto" w:frame="1"/>
              </w:rPr>
              <w:t xml:space="preserve"> № 40361-8 «</w:t>
            </w:r>
            <w:r w:rsidRPr="00146254">
              <w:rPr>
                <w:rFonts w:ascii="Times New Roman" w:hAnsi="Times New Roman" w:cs="Times New Roman"/>
                <w:color w:val="212121"/>
                <w:spacing w:val="2"/>
                <w:sz w:val="24"/>
                <w:szCs w:val="24"/>
              </w:rPr>
              <w:t>Об общих принципах организации местного самоуправл</w:t>
            </w:r>
            <w:r w:rsidRPr="00146254">
              <w:rPr>
                <w:rFonts w:ascii="Times New Roman" w:hAnsi="Times New Roman" w:cs="Times New Roman"/>
                <w:color w:val="212121"/>
                <w:spacing w:val="2"/>
                <w:sz w:val="24"/>
                <w:szCs w:val="24"/>
              </w:rPr>
              <w:t>е</w:t>
            </w:r>
            <w:r w:rsidRPr="00146254">
              <w:rPr>
                <w:rFonts w:ascii="Times New Roman" w:hAnsi="Times New Roman" w:cs="Times New Roman"/>
                <w:color w:val="212121"/>
                <w:spacing w:val="2"/>
                <w:sz w:val="24"/>
                <w:szCs w:val="24"/>
              </w:rPr>
              <w:t xml:space="preserve">ния в единой системе публичной власти» </w:t>
            </w:r>
            <w:r w:rsidRPr="00146254">
              <w:rPr>
                <w:rFonts w:ascii="Times New Roman" w:hAnsi="Times New Roman" w:cs="Times New Roman"/>
                <w:color w:val="212125"/>
                <w:sz w:val="24"/>
                <w:szCs w:val="24"/>
              </w:rPr>
              <w:t>в ч</w:t>
            </w:r>
            <w:r w:rsidRPr="00146254">
              <w:rPr>
                <w:rFonts w:ascii="Times New Roman" w:hAnsi="Times New Roman" w:cs="Times New Roman"/>
                <w:color w:val="212125"/>
                <w:sz w:val="24"/>
                <w:szCs w:val="24"/>
              </w:rPr>
              <w:t>а</w:t>
            </w:r>
            <w:r w:rsidRPr="00146254">
              <w:rPr>
                <w:rFonts w:ascii="Times New Roman" w:hAnsi="Times New Roman" w:cs="Times New Roman"/>
                <w:color w:val="212125"/>
                <w:sz w:val="24"/>
                <w:szCs w:val="24"/>
              </w:rPr>
              <w:t>сти</w:t>
            </w:r>
            <w:r w:rsidRPr="00146254">
              <w:rPr>
                <w:rFonts w:ascii="Times New Roman" w:hAnsi="Times New Roman" w:cs="Times New Roman"/>
                <w:sz w:val="24"/>
                <w:szCs w:val="24"/>
              </w:rPr>
              <w:t xml:space="preserve"> закрепления понятий «сельские территории», «сельские агломерации», «опорные населенные пункты» и «прилега</w:t>
            </w:r>
            <w:r w:rsidRPr="00146254">
              <w:rPr>
                <w:rFonts w:ascii="Times New Roman" w:hAnsi="Times New Roman" w:cs="Times New Roman"/>
                <w:sz w:val="24"/>
                <w:szCs w:val="24"/>
              </w:rPr>
              <w:t>ю</w:t>
            </w:r>
            <w:r w:rsidRPr="00146254">
              <w:rPr>
                <w:rFonts w:ascii="Times New Roman" w:hAnsi="Times New Roman" w:cs="Times New Roman"/>
                <w:sz w:val="24"/>
                <w:szCs w:val="24"/>
              </w:rPr>
              <w:t>щие территории».</w:t>
            </w:r>
          </w:p>
        </w:tc>
        <w:tc>
          <w:tcPr>
            <w:tcW w:w="3295" w:type="dxa"/>
          </w:tcPr>
          <w:p w:rsidR="002E0E03" w:rsidRPr="00146254" w:rsidRDefault="002E0E03" w:rsidP="00AF67FE">
            <w:pPr>
              <w:autoSpaceDE w:val="0"/>
              <w:autoSpaceDN w:val="0"/>
              <w:adjustRightInd w:val="0"/>
              <w:jc w:val="both"/>
              <w:rPr>
                <w:rFonts w:ascii="Times New Roman" w:hAnsi="Times New Roman" w:cs="Times New Roman"/>
                <w:color w:val="222222"/>
                <w:sz w:val="24"/>
                <w:szCs w:val="24"/>
                <w:shd w:val="clear" w:color="auto" w:fill="FFFFFF"/>
              </w:rPr>
            </w:pPr>
            <w:r w:rsidRPr="00146254">
              <w:rPr>
                <w:rFonts w:ascii="Times New Roman" w:hAnsi="Times New Roman" w:cs="Times New Roman"/>
                <w:color w:val="212125"/>
                <w:sz w:val="24"/>
                <w:szCs w:val="24"/>
              </w:rPr>
              <w:t xml:space="preserve">В Республике Мордовия определены </w:t>
            </w:r>
            <w:r w:rsidRPr="00146254">
              <w:rPr>
                <w:rFonts w:ascii="Times New Roman" w:hAnsi="Times New Roman" w:cs="Times New Roman"/>
                <w:color w:val="222222"/>
                <w:sz w:val="24"/>
                <w:szCs w:val="24"/>
                <w:shd w:val="clear" w:color="auto" w:fill="FFFFFF"/>
              </w:rPr>
              <w:t>23 опорных населенных пункта, которые получат ускоренное развитие социальной, транспортной, инженерной и информацио</w:t>
            </w:r>
            <w:r w:rsidRPr="00146254">
              <w:rPr>
                <w:rFonts w:ascii="Times New Roman" w:hAnsi="Times New Roman" w:cs="Times New Roman"/>
                <w:color w:val="222222"/>
                <w:sz w:val="24"/>
                <w:szCs w:val="24"/>
                <w:shd w:val="clear" w:color="auto" w:fill="FFFFFF"/>
              </w:rPr>
              <w:t>н</w:t>
            </w:r>
            <w:r w:rsidRPr="00146254">
              <w:rPr>
                <w:rFonts w:ascii="Times New Roman" w:hAnsi="Times New Roman" w:cs="Times New Roman"/>
                <w:color w:val="222222"/>
                <w:sz w:val="24"/>
                <w:szCs w:val="24"/>
                <w:shd w:val="clear" w:color="auto" w:fill="FFFFFF"/>
              </w:rPr>
              <w:t>но-коммуникационной и</w:t>
            </w:r>
            <w:r w:rsidRPr="00146254">
              <w:rPr>
                <w:rFonts w:ascii="Times New Roman" w:hAnsi="Times New Roman" w:cs="Times New Roman"/>
                <w:color w:val="222222"/>
                <w:sz w:val="24"/>
                <w:szCs w:val="24"/>
                <w:shd w:val="clear" w:color="auto" w:fill="FFFFFF"/>
              </w:rPr>
              <w:t>н</w:t>
            </w:r>
            <w:r w:rsidRPr="00146254">
              <w:rPr>
                <w:rFonts w:ascii="Times New Roman" w:hAnsi="Times New Roman" w:cs="Times New Roman"/>
                <w:color w:val="222222"/>
                <w:sz w:val="24"/>
                <w:szCs w:val="24"/>
                <w:shd w:val="clear" w:color="auto" w:fill="FFFFFF"/>
              </w:rPr>
              <w:t>фраструктуры. Осуществл</w:t>
            </w:r>
            <w:r w:rsidRPr="00146254">
              <w:rPr>
                <w:rFonts w:ascii="Times New Roman" w:hAnsi="Times New Roman" w:cs="Times New Roman"/>
                <w:color w:val="222222"/>
                <w:sz w:val="24"/>
                <w:szCs w:val="24"/>
                <w:shd w:val="clear" w:color="auto" w:fill="FFFFFF"/>
              </w:rPr>
              <w:t>я</w:t>
            </w:r>
            <w:r w:rsidRPr="00146254">
              <w:rPr>
                <w:rFonts w:ascii="Times New Roman" w:hAnsi="Times New Roman" w:cs="Times New Roman"/>
                <w:color w:val="222222"/>
                <w:sz w:val="24"/>
                <w:szCs w:val="24"/>
                <w:shd w:val="clear" w:color="auto" w:fill="FFFFFF"/>
              </w:rPr>
              <w:t>ется разработка паспортов и долгосрочных планов их ра</w:t>
            </w:r>
            <w:r w:rsidRPr="00146254">
              <w:rPr>
                <w:rFonts w:ascii="Times New Roman" w:hAnsi="Times New Roman" w:cs="Times New Roman"/>
                <w:color w:val="222222"/>
                <w:sz w:val="24"/>
                <w:szCs w:val="24"/>
                <w:shd w:val="clear" w:color="auto" w:fill="FFFFFF"/>
              </w:rPr>
              <w:t>з</w:t>
            </w:r>
            <w:r w:rsidRPr="00146254">
              <w:rPr>
                <w:rFonts w:ascii="Times New Roman" w:hAnsi="Times New Roman" w:cs="Times New Roman"/>
                <w:color w:val="222222"/>
                <w:sz w:val="24"/>
                <w:szCs w:val="24"/>
                <w:shd w:val="clear" w:color="auto" w:fill="FFFFFF"/>
              </w:rPr>
              <w:t>вития.</w:t>
            </w:r>
          </w:p>
          <w:p w:rsidR="002E0E03" w:rsidRPr="00146254" w:rsidRDefault="002E0E03" w:rsidP="001E48A0">
            <w:pPr>
              <w:autoSpaceDE w:val="0"/>
              <w:autoSpaceDN w:val="0"/>
              <w:adjustRightInd w:val="0"/>
              <w:jc w:val="both"/>
              <w:rPr>
                <w:rFonts w:ascii="Times New Roman" w:hAnsi="Times New Roman" w:cs="Times New Roman"/>
                <w:sz w:val="24"/>
                <w:szCs w:val="24"/>
              </w:rPr>
            </w:pPr>
            <w:r w:rsidRPr="00146254">
              <w:rPr>
                <w:rFonts w:ascii="Times New Roman" w:hAnsi="Times New Roman" w:cs="Times New Roman"/>
                <w:color w:val="222222"/>
                <w:sz w:val="24"/>
                <w:szCs w:val="24"/>
                <w:shd w:val="clear" w:color="auto" w:fill="FFFFFF"/>
              </w:rPr>
              <w:t>В 2024 году планируется ре</w:t>
            </w:r>
            <w:r w:rsidRPr="00146254">
              <w:rPr>
                <w:rFonts w:ascii="Times New Roman" w:hAnsi="Times New Roman" w:cs="Times New Roman"/>
                <w:color w:val="222222"/>
                <w:sz w:val="24"/>
                <w:szCs w:val="24"/>
                <w:shd w:val="clear" w:color="auto" w:fill="FFFFFF"/>
              </w:rPr>
              <w:t>а</w:t>
            </w:r>
            <w:r w:rsidRPr="00146254">
              <w:rPr>
                <w:rFonts w:ascii="Times New Roman" w:hAnsi="Times New Roman" w:cs="Times New Roman"/>
                <w:color w:val="222222"/>
                <w:sz w:val="24"/>
                <w:szCs w:val="24"/>
                <w:shd w:val="clear" w:color="auto" w:fill="FFFFFF"/>
              </w:rPr>
              <w:t>лизация проекта обустро</w:t>
            </w:r>
            <w:r w:rsidRPr="00146254">
              <w:rPr>
                <w:rFonts w:ascii="Times New Roman" w:hAnsi="Times New Roman" w:cs="Times New Roman"/>
                <w:color w:val="222222"/>
                <w:sz w:val="24"/>
                <w:szCs w:val="24"/>
                <w:shd w:val="clear" w:color="auto" w:fill="FFFFFF"/>
              </w:rPr>
              <w:t>й</w:t>
            </w:r>
            <w:r w:rsidRPr="00146254">
              <w:rPr>
                <w:rFonts w:ascii="Times New Roman" w:hAnsi="Times New Roman" w:cs="Times New Roman"/>
                <w:color w:val="222222"/>
                <w:sz w:val="24"/>
                <w:szCs w:val="24"/>
                <w:shd w:val="clear" w:color="auto" w:fill="FFFFFF"/>
              </w:rPr>
              <w:t>ства опорного населе</w:t>
            </w:r>
            <w:r w:rsidRPr="00146254">
              <w:rPr>
                <w:rFonts w:ascii="Times New Roman" w:hAnsi="Times New Roman" w:cs="Times New Roman"/>
                <w:color w:val="222222"/>
                <w:sz w:val="24"/>
                <w:szCs w:val="24"/>
                <w:shd w:val="clear" w:color="auto" w:fill="FFFFFF"/>
              </w:rPr>
              <w:t>н</w:t>
            </w:r>
            <w:r w:rsidRPr="00146254">
              <w:rPr>
                <w:rFonts w:ascii="Times New Roman" w:hAnsi="Times New Roman" w:cs="Times New Roman"/>
                <w:color w:val="222222"/>
                <w:sz w:val="24"/>
                <w:szCs w:val="24"/>
                <w:shd w:val="clear" w:color="auto" w:fill="FFFFFF"/>
              </w:rPr>
              <w:t xml:space="preserve">ного пункта </w:t>
            </w:r>
            <w:proofErr w:type="spellStart"/>
            <w:r w:rsidRPr="00146254">
              <w:rPr>
                <w:rFonts w:ascii="Times New Roman" w:hAnsi="Times New Roman" w:cs="Times New Roman"/>
                <w:color w:val="222222"/>
                <w:sz w:val="24"/>
                <w:szCs w:val="24"/>
                <w:shd w:val="clear" w:color="auto" w:fill="FFFFFF"/>
              </w:rPr>
              <w:t>п</w:t>
            </w:r>
            <w:proofErr w:type="gramStart"/>
            <w:r w:rsidRPr="00146254">
              <w:rPr>
                <w:rFonts w:ascii="Times New Roman" w:hAnsi="Times New Roman" w:cs="Times New Roman"/>
                <w:color w:val="222222"/>
                <w:sz w:val="24"/>
                <w:szCs w:val="24"/>
                <w:shd w:val="clear" w:color="auto" w:fill="FFFFFF"/>
              </w:rPr>
              <w:t>.К</w:t>
            </w:r>
            <w:proofErr w:type="gramEnd"/>
            <w:r w:rsidRPr="00146254">
              <w:rPr>
                <w:rFonts w:ascii="Times New Roman" w:hAnsi="Times New Roman" w:cs="Times New Roman"/>
                <w:color w:val="222222"/>
                <w:sz w:val="24"/>
                <w:szCs w:val="24"/>
                <w:shd w:val="clear" w:color="auto" w:fill="FFFFFF"/>
              </w:rPr>
              <w:t>омсомольский</w:t>
            </w:r>
            <w:proofErr w:type="spellEnd"/>
            <w:r w:rsidRPr="00146254">
              <w:rPr>
                <w:rFonts w:ascii="Times New Roman" w:hAnsi="Times New Roman" w:cs="Times New Roman"/>
                <w:color w:val="222222"/>
                <w:sz w:val="24"/>
                <w:szCs w:val="24"/>
                <w:shd w:val="clear" w:color="auto" w:fill="FFFFFF"/>
              </w:rPr>
              <w:t xml:space="preserve"> </w:t>
            </w:r>
            <w:proofErr w:type="spellStart"/>
            <w:r w:rsidRPr="00146254">
              <w:rPr>
                <w:rFonts w:ascii="Times New Roman" w:hAnsi="Times New Roman" w:cs="Times New Roman"/>
                <w:color w:val="222222"/>
                <w:sz w:val="24"/>
                <w:szCs w:val="24"/>
                <w:shd w:val="clear" w:color="auto" w:fill="FFFFFF"/>
              </w:rPr>
              <w:t>Чамзинского</w:t>
            </w:r>
            <w:proofErr w:type="spellEnd"/>
            <w:r w:rsidRPr="00146254">
              <w:rPr>
                <w:rFonts w:ascii="Times New Roman" w:hAnsi="Times New Roman" w:cs="Times New Roman"/>
                <w:color w:val="222222"/>
                <w:sz w:val="24"/>
                <w:szCs w:val="24"/>
                <w:shd w:val="clear" w:color="auto" w:fill="FFFFFF"/>
              </w:rPr>
              <w:t xml:space="preserve"> муниципальн</w:t>
            </w:r>
            <w:r w:rsidRPr="00146254">
              <w:rPr>
                <w:rFonts w:ascii="Times New Roman" w:hAnsi="Times New Roman" w:cs="Times New Roman"/>
                <w:color w:val="222222"/>
                <w:sz w:val="24"/>
                <w:szCs w:val="24"/>
                <w:shd w:val="clear" w:color="auto" w:fill="FFFFFF"/>
              </w:rPr>
              <w:t>о</w:t>
            </w:r>
            <w:r w:rsidRPr="00146254">
              <w:rPr>
                <w:rFonts w:ascii="Times New Roman" w:hAnsi="Times New Roman" w:cs="Times New Roman"/>
                <w:color w:val="222222"/>
                <w:sz w:val="24"/>
                <w:szCs w:val="24"/>
                <w:shd w:val="clear" w:color="auto" w:fill="FFFFFF"/>
              </w:rPr>
              <w:t xml:space="preserve">го района стоимостью 1,6 </w:t>
            </w:r>
            <w:proofErr w:type="spellStart"/>
            <w:r w:rsidRPr="00146254">
              <w:rPr>
                <w:rFonts w:ascii="Times New Roman" w:hAnsi="Times New Roman" w:cs="Times New Roman"/>
                <w:color w:val="222222"/>
                <w:sz w:val="24"/>
                <w:szCs w:val="24"/>
                <w:shd w:val="clear" w:color="auto" w:fill="FFFFFF"/>
              </w:rPr>
              <w:t>млрд.рублей</w:t>
            </w:r>
            <w:proofErr w:type="spellEnd"/>
            <w:r w:rsidRPr="00146254">
              <w:rPr>
                <w:rFonts w:ascii="Times New Roman" w:hAnsi="Times New Roman" w:cs="Times New Roman"/>
                <w:color w:val="222222"/>
                <w:sz w:val="24"/>
                <w:szCs w:val="24"/>
                <w:shd w:val="clear" w:color="auto" w:fill="FFFFFF"/>
              </w:rPr>
              <w:t>, включающего в себя строительство плав</w:t>
            </w:r>
            <w:r w:rsidRPr="00146254">
              <w:rPr>
                <w:rFonts w:ascii="Times New Roman" w:hAnsi="Times New Roman" w:cs="Times New Roman"/>
                <w:color w:val="222222"/>
                <w:sz w:val="24"/>
                <w:szCs w:val="24"/>
                <w:shd w:val="clear" w:color="auto" w:fill="FFFFFF"/>
              </w:rPr>
              <w:t>а</w:t>
            </w:r>
            <w:r w:rsidRPr="00146254">
              <w:rPr>
                <w:rFonts w:ascii="Times New Roman" w:hAnsi="Times New Roman" w:cs="Times New Roman"/>
                <w:color w:val="222222"/>
                <w:sz w:val="24"/>
                <w:szCs w:val="24"/>
                <w:shd w:val="clear" w:color="auto" w:fill="FFFFFF"/>
              </w:rPr>
              <w:t>тельного бассейна, реко</w:t>
            </w:r>
            <w:r w:rsidRPr="00146254">
              <w:rPr>
                <w:rFonts w:ascii="Times New Roman" w:hAnsi="Times New Roman" w:cs="Times New Roman"/>
                <w:color w:val="222222"/>
                <w:sz w:val="24"/>
                <w:szCs w:val="24"/>
                <w:shd w:val="clear" w:color="auto" w:fill="FFFFFF"/>
              </w:rPr>
              <w:t>н</w:t>
            </w:r>
            <w:r w:rsidRPr="00146254">
              <w:rPr>
                <w:rFonts w:ascii="Times New Roman" w:hAnsi="Times New Roman" w:cs="Times New Roman"/>
                <w:color w:val="222222"/>
                <w:sz w:val="24"/>
                <w:szCs w:val="24"/>
                <w:shd w:val="clear" w:color="auto" w:fill="FFFFFF"/>
              </w:rPr>
              <w:t xml:space="preserve">струкцию дома культуры и </w:t>
            </w:r>
            <w:r w:rsidRPr="00146254">
              <w:rPr>
                <w:rFonts w:ascii="Times New Roman" w:hAnsi="Times New Roman" w:cs="Times New Roman"/>
                <w:color w:val="222222"/>
                <w:sz w:val="24"/>
                <w:szCs w:val="24"/>
                <w:shd w:val="clear" w:color="auto" w:fill="FFFFFF"/>
              </w:rPr>
              <w:lastRenderedPageBreak/>
              <w:t>строительство очистных с</w:t>
            </w:r>
            <w:r w:rsidRPr="00146254">
              <w:rPr>
                <w:rFonts w:ascii="Times New Roman" w:hAnsi="Times New Roman" w:cs="Times New Roman"/>
                <w:color w:val="222222"/>
                <w:sz w:val="24"/>
                <w:szCs w:val="24"/>
                <w:shd w:val="clear" w:color="auto" w:fill="FFFFFF"/>
              </w:rPr>
              <w:t>о</w:t>
            </w:r>
            <w:r w:rsidRPr="00146254">
              <w:rPr>
                <w:rFonts w:ascii="Times New Roman" w:hAnsi="Times New Roman" w:cs="Times New Roman"/>
                <w:color w:val="222222"/>
                <w:sz w:val="24"/>
                <w:szCs w:val="24"/>
                <w:shd w:val="clear" w:color="auto" w:fill="FFFFFF"/>
              </w:rPr>
              <w:t>оружений.</w:t>
            </w:r>
          </w:p>
        </w:tc>
      </w:tr>
      <w:tr w:rsidR="002E0E03" w:rsidTr="00AF67FE">
        <w:tc>
          <w:tcPr>
            <w:tcW w:w="617" w:type="dxa"/>
          </w:tcPr>
          <w:p w:rsidR="002E0E03" w:rsidRPr="002D6F3F" w:rsidRDefault="00B46C0D" w:rsidP="00BD2EEF">
            <w:pPr>
              <w:jc w:val="center"/>
              <w:rPr>
                <w:rFonts w:ascii="Times New Roman" w:hAnsi="Times New Roman" w:cs="Times New Roman"/>
                <w:sz w:val="24"/>
                <w:szCs w:val="24"/>
              </w:rPr>
            </w:pPr>
            <w:r w:rsidRPr="002D6F3F">
              <w:rPr>
                <w:rFonts w:ascii="Times New Roman" w:hAnsi="Times New Roman" w:cs="Times New Roman"/>
                <w:sz w:val="24"/>
                <w:szCs w:val="24"/>
              </w:rPr>
              <w:lastRenderedPageBreak/>
              <w:t>67</w:t>
            </w:r>
          </w:p>
        </w:tc>
        <w:tc>
          <w:tcPr>
            <w:tcW w:w="2185" w:type="dxa"/>
          </w:tcPr>
          <w:p w:rsidR="002E0E03" w:rsidRPr="00B95371" w:rsidRDefault="001E48A0" w:rsidP="00A158DB">
            <w:pPr>
              <w:jc w:val="center"/>
              <w:rPr>
                <w:rFonts w:ascii="Times New Roman" w:hAnsi="Times New Roman" w:cs="Times New Roman"/>
                <w:b/>
                <w:sz w:val="24"/>
                <w:szCs w:val="24"/>
              </w:rPr>
            </w:pPr>
            <w:r>
              <w:rPr>
                <w:rFonts w:ascii="Times New Roman" w:hAnsi="Times New Roman" w:cs="Times New Roman"/>
                <w:b/>
                <w:sz w:val="24"/>
                <w:szCs w:val="24"/>
              </w:rPr>
              <w:t xml:space="preserve">Республика </w:t>
            </w:r>
            <w:r w:rsidR="002E0E03" w:rsidRPr="00B95371">
              <w:rPr>
                <w:rFonts w:ascii="Times New Roman" w:hAnsi="Times New Roman" w:cs="Times New Roman"/>
                <w:b/>
                <w:sz w:val="24"/>
                <w:szCs w:val="24"/>
              </w:rPr>
              <w:t>Мо</w:t>
            </w:r>
            <w:r w:rsidR="002E0E03" w:rsidRPr="00B95371">
              <w:rPr>
                <w:rFonts w:ascii="Times New Roman" w:hAnsi="Times New Roman" w:cs="Times New Roman"/>
                <w:b/>
                <w:sz w:val="24"/>
                <w:szCs w:val="24"/>
              </w:rPr>
              <w:t>р</w:t>
            </w:r>
            <w:r w:rsidR="002E0E03" w:rsidRPr="00B95371">
              <w:rPr>
                <w:rFonts w:ascii="Times New Roman" w:hAnsi="Times New Roman" w:cs="Times New Roman"/>
                <w:b/>
                <w:sz w:val="24"/>
                <w:szCs w:val="24"/>
              </w:rPr>
              <w:t>довия</w:t>
            </w:r>
          </w:p>
        </w:tc>
        <w:tc>
          <w:tcPr>
            <w:tcW w:w="3260" w:type="dxa"/>
          </w:tcPr>
          <w:p w:rsidR="002E0E03" w:rsidRPr="00146254" w:rsidRDefault="002E0E03" w:rsidP="00B95371">
            <w:pPr>
              <w:jc w:val="both"/>
              <w:rPr>
                <w:rFonts w:ascii="Times New Roman" w:hAnsi="Times New Roman" w:cs="Times New Roman"/>
                <w:sz w:val="24"/>
                <w:szCs w:val="24"/>
              </w:rPr>
            </w:pPr>
            <w:r w:rsidRPr="00146254">
              <w:rPr>
                <w:rFonts w:ascii="Times New Roman" w:hAnsi="Times New Roman" w:cs="Times New Roman"/>
                <w:sz w:val="24"/>
                <w:szCs w:val="24"/>
              </w:rPr>
              <w:t>Развитие рынка труда (ка</w:t>
            </w:r>
            <w:r w:rsidRPr="00146254">
              <w:rPr>
                <w:rFonts w:ascii="Times New Roman" w:hAnsi="Times New Roman" w:cs="Times New Roman"/>
                <w:sz w:val="24"/>
                <w:szCs w:val="24"/>
              </w:rPr>
              <w:t>д</w:t>
            </w:r>
            <w:r w:rsidRPr="00146254">
              <w:rPr>
                <w:rFonts w:ascii="Times New Roman" w:hAnsi="Times New Roman" w:cs="Times New Roman"/>
                <w:sz w:val="24"/>
                <w:szCs w:val="24"/>
              </w:rPr>
              <w:t>рового потенциала) на сел</w:t>
            </w:r>
            <w:r w:rsidRPr="00146254">
              <w:rPr>
                <w:rFonts w:ascii="Times New Roman" w:hAnsi="Times New Roman" w:cs="Times New Roman"/>
                <w:sz w:val="24"/>
                <w:szCs w:val="24"/>
              </w:rPr>
              <w:t>ь</w:t>
            </w:r>
            <w:r w:rsidRPr="00146254">
              <w:rPr>
                <w:rFonts w:ascii="Times New Roman" w:hAnsi="Times New Roman" w:cs="Times New Roman"/>
                <w:sz w:val="24"/>
                <w:szCs w:val="24"/>
              </w:rPr>
              <w:t>ских территориях</w:t>
            </w:r>
          </w:p>
        </w:tc>
        <w:tc>
          <w:tcPr>
            <w:tcW w:w="3436" w:type="dxa"/>
          </w:tcPr>
          <w:p w:rsidR="002E0E03" w:rsidRPr="00146254" w:rsidRDefault="002E0E03" w:rsidP="001E48A0">
            <w:pPr>
              <w:autoSpaceDE w:val="0"/>
              <w:autoSpaceDN w:val="0"/>
              <w:adjustRightInd w:val="0"/>
              <w:jc w:val="both"/>
              <w:rPr>
                <w:rFonts w:ascii="Times New Roman" w:hAnsi="Times New Roman" w:cs="Times New Roman"/>
                <w:sz w:val="24"/>
                <w:szCs w:val="24"/>
              </w:rPr>
            </w:pPr>
            <w:r w:rsidRPr="00146254">
              <w:rPr>
                <w:rFonts w:ascii="Times New Roman" w:hAnsi="Times New Roman" w:cs="Times New Roman"/>
                <w:color w:val="2A2C34"/>
                <w:sz w:val="24"/>
                <w:szCs w:val="24"/>
              </w:rPr>
              <w:t>Дефицит кадров в АПК и с</w:t>
            </w:r>
            <w:r w:rsidRPr="00146254">
              <w:rPr>
                <w:rFonts w:ascii="Times New Roman" w:hAnsi="Times New Roman" w:cs="Times New Roman"/>
                <w:color w:val="2A2C34"/>
                <w:sz w:val="24"/>
                <w:szCs w:val="24"/>
              </w:rPr>
              <w:t>о</w:t>
            </w:r>
            <w:r w:rsidRPr="00146254">
              <w:rPr>
                <w:rFonts w:ascii="Times New Roman" w:hAnsi="Times New Roman" w:cs="Times New Roman"/>
                <w:color w:val="2A2C34"/>
                <w:sz w:val="24"/>
                <w:szCs w:val="24"/>
              </w:rPr>
              <w:t xml:space="preserve">циальной сфере, в том числе </w:t>
            </w:r>
            <w:r w:rsidRPr="00146254">
              <w:rPr>
                <w:rFonts w:ascii="Times New Roman" w:hAnsi="Times New Roman" w:cs="Times New Roman"/>
                <w:sz w:val="24"/>
                <w:szCs w:val="24"/>
              </w:rPr>
              <w:t xml:space="preserve"> в медицинских</w:t>
            </w:r>
            <w:r w:rsidR="001E48A0">
              <w:rPr>
                <w:rFonts w:ascii="Times New Roman" w:hAnsi="Times New Roman" w:cs="Times New Roman"/>
                <w:sz w:val="24"/>
                <w:szCs w:val="24"/>
              </w:rPr>
              <w:t xml:space="preserve"> </w:t>
            </w:r>
            <w:r w:rsidRPr="00146254">
              <w:rPr>
                <w:rFonts w:ascii="Times New Roman" w:hAnsi="Times New Roman" w:cs="Times New Roman"/>
                <w:sz w:val="24"/>
                <w:szCs w:val="24"/>
              </w:rPr>
              <w:t>организациях, оказывающих первичную м</w:t>
            </w:r>
            <w:r w:rsidRPr="00146254">
              <w:rPr>
                <w:rFonts w:ascii="Times New Roman" w:hAnsi="Times New Roman" w:cs="Times New Roman"/>
                <w:sz w:val="24"/>
                <w:szCs w:val="24"/>
              </w:rPr>
              <w:t>е</w:t>
            </w:r>
            <w:r w:rsidRPr="00146254">
              <w:rPr>
                <w:rFonts w:ascii="Times New Roman" w:hAnsi="Times New Roman" w:cs="Times New Roman"/>
                <w:sz w:val="24"/>
                <w:szCs w:val="24"/>
              </w:rPr>
              <w:t>дико-санитарную помощь</w:t>
            </w:r>
            <w:r w:rsidRPr="00146254">
              <w:rPr>
                <w:rFonts w:ascii="Times New Roman" w:hAnsi="Times New Roman" w:cs="Times New Roman"/>
                <w:color w:val="2A2C34"/>
                <w:sz w:val="24"/>
                <w:szCs w:val="24"/>
              </w:rPr>
              <w:t>, возрас</w:t>
            </w:r>
            <w:r w:rsidRPr="00146254">
              <w:rPr>
                <w:rFonts w:ascii="Times New Roman" w:hAnsi="Times New Roman" w:cs="Times New Roman"/>
                <w:color w:val="2A2C34"/>
                <w:sz w:val="24"/>
                <w:szCs w:val="24"/>
              </w:rPr>
              <w:t>т</w:t>
            </w:r>
            <w:r w:rsidRPr="00146254">
              <w:rPr>
                <w:rFonts w:ascii="Times New Roman" w:hAnsi="Times New Roman" w:cs="Times New Roman"/>
                <w:color w:val="2A2C34"/>
                <w:sz w:val="24"/>
                <w:szCs w:val="24"/>
              </w:rPr>
              <w:t>ной педагогический состав сельских образовател</w:t>
            </w:r>
            <w:r w:rsidRPr="00146254">
              <w:rPr>
                <w:rFonts w:ascii="Times New Roman" w:hAnsi="Times New Roman" w:cs="Times New Roman"/>
                <w:color w:val="2A2C34"/>
                <w:sz w:val="24"/>
                <w:szCs w:val="24"/>
              </w:rPr>
              <w:t>ь</w:t>
            </w:r>
            <w:r w:rsidRPr="00146254">
              <w:rPr>
                <w:rFonts w:ascii="Times New Roman" w:hAnsi="Times New Roman" w:cs="Times New Roman"/>
                <w:color w:val="2A2C34"/>
                <w:sz w:val="24"/>
                <w:szCs w:val="24"/>
              </w:rPr>
              <w:t>ных учреждений</w:t>
            </w:r>
          </w:p>
        </w:tc>
        <w:tc>
          <w:tcPr>
            <w:tcW w:w="2835" w:type="dxa"/>
          </w:tcPr>
          <w:p w:rsidR="002E0E03" w:rsidRPr="00146254" w:rsidRDefault="002E0E03" w:rsidP="00AF67FE">
            <w:pPr>
              <w:jc w:val="both"/>
              <w:rPr>
                <w:rFonts w:ascii="Times New Roman" w:hAnsi="Times New Roman" w:cs="Times New Roman"/>
                <w:sz w:val="24"/>
                <w:szCs w:val="24"/>
              </w:rPr>
            </w:pPr>
            <w:r w:rsidRPr="00146254">
              <w:rPr>
                <w:rFonts w:ascii="Times New Roman" w:hAnsi="Times New Roman" w:cs="Times New Roman"/>
                <w:sz w:val="24"/>
                <w:szCs w:val="24"/>
              </w:rPr>
              <w:t>Распространение мер с</w:t>
            </w:r>
            <w:r w:rsidRPr="00146254">
              <w:rPr>
                <w:rFonts w:ascii="Times New Roman" w:hAnsi="Times New Roman" w:cs="Times New Roman"/>
                <w:sz w:val="24"/>
                <w:szCs w:val="24"/>
              </w:rPr>
              <w:t>о</w:t>
            </w:r>
            <w:r w:rsidRPr="00146254">
              <w:rPr>
                <w:rFonts w:ascii="Times New Roman" w:hAnsi="Times New Roman" w:cs="Times New Roman"/>
                <w:sz w:val="24"/>
                <w:szCs w:val="24"/>
              </w:rPr>
              <w:t>циальной поддержки сельских специалистов всех отраслей бюдже</w:t>
            </w:r>
            <w:r w:rsidRPr="00146254">
              <w:rPr>
                <w:rFonts w:ascii="Times New Roman" w:hAnsi="Times New Roman" w:cs="Times New Roman"/>
                <w:sz w:val="24"/>
                <w:szCs w:val="24"/>
              </w:rPr>
              <w:t>т</w:t>
            </w:r>
            <w:r w:rsidRPr="00146254">
              <w:rPr>
                <w:rFonts w:ascii="Times New Roman" w:hAnsi="Times New Roman" w:cs="Times New Roman"/>
                <w:sz w:val="24"/>
                <w:szCs w:val="24"/>
              </w:rPr>
              <w:t>ной сферы, в том числе культуры и спорта</w:t>
            </w:r>
          </w:p>
        </w:tc>
        <w:tc>
          <w:tcPr>
            <w:tcW w:w="3295" w:type="dxa"/>
          </w:tcPr>
          <w:p w:rsidR="002E0E03" w:rsidRPr="00146254" w:rsidRDefault="002E0E03" w:rsidP="00AF67FE">
            <w:pPr>
              <w:autoSpaceDE w:val="0"/>
              <w:autoSpaceDN w:val="0"/>
              <w:adjustRightInd w:val="0"/>
              <w:jc w:val="both"/>
              <w:rPr>
                <w:rFonts w:ascii="Times New Roman" w:hAnsi="Times New Roman" w:cs="Times New Roman"/>
                <w:sz w:val="24"/>
                <w:szCs w:val="24"/>
              </w:rPr>
            </w:pPr>
            <w:r w:rsidRPr="00146254">
              <w:rPr>
                <w:rFonts w:ascii="Times New Roman" w:hAnsi="Times New Roman" w:cs="Times New Roman"/>
                <w:sz w:val="24"/>
                <w:szCs w:val="24"/>
              </w:rPr>
              <w:t>В целях привлечения кадров в сельскую местность в ре</w:t>
            </w:r>
            <w:r w:rsidRPr="00146254">
              <w:rPr>
                <w:rFonts w:ascii="Times New Roman" w:hAnsi="Times New Roman" w:cs="Times New Roman"/>
                <w:sz w:val="24"/>
                <w:szCs w:val="24"/>
              </w:rPr>
              <w:t>с</w:t>
            </w:r>
            <w:r w:rsidRPr="00146254">
              <w:rPr>
                <w:rFonts w:ascii="Times New Roman" w:hAnsi="Times New Roman" w:cs="Times New Roman"/>
                <w:sz w:val="24"/>
                <w:szCs w:val="24"/>
              </w:rPr>
              <w:t>публике реализуются допо</w:t>
            </w:r>
            <w:r w:rsidRPr="00146254">
              <w:rPr>
                <w:rFonts w:ascii="Times New Roman" w:hAnsi="Times New Roman" w:cs="Times New Roman"/>
                <w:sz w:val="24"/>
                <w:szCs w:val="24"/>
              </w:rPr>
              <w:t>л</w:t>
            </w:r>
            <w:r w:rsidRPr="00146254">
              <w:rPr>
                <w:rFonts w:ascii="Times New Roman" w:hAnsi="Times New Roman" w:cs="Times New Roman"/>
                <w:sz w:val="24"/>
                <w:szCs w:val="24"/>
              </w:rPr>
              <w:t>нительные меры по</w:t>
            </w:r>
            <w:r w:rsidRPr="00146254">
              <w:rPr>
                <w:rFonts w:ascii="Times New Roman" w:hAnsi="Times New Roman" w:cs="Times New Roman"/>
                <w:sz w:val="24"/>
                <w:szCs w:val="24"/>
              </w:rPr>
              <w:t>д</w:t>
            </w:r>
            <w:r w:rsidRPr="00146254">
              <w:rPr>
                <w:rFonts w:ascii="Times New Roman" w:hAnsi="Times New Roman" w:cs="Times New Roman"/>
                <w:sz w:val="24"/>
                <w:szCs w:val="24"/>
              </w:rPr>
              <w:t>держки.</w:t>
            </w:r>
          </w:p>
          <w:p w:rsidR="002E0E03" w:rsidRPr="00146254" w:rsidRDefault="002E0E03" w:rsidP="00AF67FE">
            <w:pPr>
              <w:autoSpaceDE w:val="0"/>
              <w:autoSpaceDN w:val="0"/>
              <w:adjustRightInd w:val="0"/>
              <w:jc w:val="both"/>
              <w:rPr>
                <w:rFonts w:ascii="Times New Roman" w:hAnsi="Times New Roman" w:cs="Times New Roman"/>
                <w:sz w:val="24"/>
                <w:szCs w:val="24"/>
              </w:rPr>
            </w:pPr>
            <w:r w:rsidRPr="00146254">
              <w:rPr>
                <w:rFonts w:ascii="Times New Roman" w:hAnsi="Times New Roman" w:cs="Times New Roman"/>
                <w:sz w:val="24"/>
                <w:szCs w:val="24"/>
              </w:rPr>
              <w:t>Для агропромышленного комплекса в соотве</w:t>
            </w:r>
            <w:r w:rsidRPr="00146254">
              <w:rPr>
                <w:rFonts w:ascii="Times New Roman" w:hAnsi="Times New Roman" w:cs="Times New Roman"/>
                <w:sz w:val="24"/>
                <w:szCs w:val="24"/>
              </w:rPr>
              <w:t>т</w:t>
            </w:r>
            <w:r w:rsidRPr="00146254">
              <w:rPr>
                <w:rFonts w:ascii="Times New Roman" w:hAnsi="Times New Roman" w:cs="Times New Roman"/>
                <w:sz w:val="24"/>
                <w:szCs w:val="24"/>
              </w:rPr>
              <w:t>ствии с Указом Главы Ре</w:t>
            </w:r>
            <w:r w:rsidRPr="00146254">
              <w:rPr>
                <w:rFonts w:ascii="Times New Roman" w:hAnsi="Times New Roman" w:cs="Times New Roman"/>
                <w:sz w:val="24"/>
                <w:szCs w:val="24"/>
              </w:rPr>
              <w:t>с</w:t>
            </w:r>
            <w:r w:rsidRPr="00146254">
              <w:rPr>
                <w:rFonts w:ascii="Times New Roman" w:hAnsi="Times New Roman" w:cs="Times New Roman"/>
                <w:sz w:val="24"/>
                <w:szCs w:val="24"/>
              </w:rPr>
              <w:t>публики Мордовия от 27.02.2015г. №91-УГ уст</w:t>
            </w:r>
            <w:r w:rsidRPr="00146254">
              <w:rPr>
                <w:rFonts w:ascii="Times New Roman" w:hAnsi="Times New Roman" w:cs="Times New Roman"/>
                <w:sz w:val="24"/>
                <w:szCs w:val="24"/>
              </w:rPr>
              <w:t>а</w:t>
            </w:r>
            <w:r w:rsidRPr="00146254">
              <w:rPr>
                <w:rFonts w:ascii="Times New Roman" w:hAnsi="Times New Roman" w:cs="Times New Roman"/>
                <w:sz w:val="24"/>
                <w:szCs w:val="24"/>
              </w:rPr>
              <w:t>новлены:</w:t>
            </w:r>
          </w:p>
          <w:p w:rsidR="002E0E03" w:rsidRPr="00146254" w:rsidRDefault="002E0E03" w:rsidP="00AF67FE">
            <w:pPr>
              <w:autoSpaceDE w:val="0"/>
              <w:autoSpaceDN w:val="0"/>
              <w:adjustRightInd w:val="0"/>
              <w:jc w:val="both"/>
              <w:rPr>
                <w:rFonts w:ascii="Times New Roman" w:hAnsi="Times New Roman" w:cs="Times New Roman"/>
                <w:sz w:val="24"/>
                <w:szCs w:val="24"/>
              </w:rPr>
            </w:pPr>
            <w:r w:rsidRPr="00146254">
              <w:rPr>
                <w:rFonts w:ascii="Times New Roman" w:hAnsi="Times New Roman" w:cs="Times New Roman"/>
                <w:sz w:val="24"/>
                <w:szCs w:val="24"/>
              </w:rPr>
              <w:t>1) аграрные стипендии из республиканского бюдж</w:t>
            </w:r>
            <w:r w:rsidRPr="00146254">
              <w:rPr>
                <w:rFonts w:ascii="Times New Roman" w:hAnsi="Times New Roman" w:cs="Times New Roman"/>
                <w:sz w:val="24"/>
                <w:szCs w:val="24"/>
              </w:rPr>
              <w:t>е</w:t>
            </w:r>
            <w:r w:rsidRPr="00146254">
              <w:rPr>
                <w:rFonts w:ascii="Times New Roman" w:hAnsi="Times New Roman" w:cs="Times New Roman"/>
                <w:sz w:val="24"/>
                <w:szCs w:val="24"/>
              </w:rPr>
              <w:t>та и стипендии от работод</w:t>
            </w:r>
            <w:r w:rsidRPr="00146254">
              <w:rPr>
                <w:rFonts w:ascii="Times New Roman" w:hAnsi="Times New Roman" w:cs="Times New Roman"/>
                <w:sz w:val="24"/>
                <w:szCs w:val="24"/>
              </w:rPr>
              <w:t>а</w:t>
            </w:r>
            <w:r w:rsidRPr="00146254">
              <w:rPr>
                <w:rFonts w:ascii="Times New Roman" w:hAnsi="Times New Roman" w:cs="Times New Roman"/>
                <w:sz w:val="24"/>
                <w:szCs w:val="24"/>
              </w:rPr>
              <w:t>телей студентам, поступи</w:t>
            </w:r>
            <w:r w:rsidRPr="00146254">
              <w:rPr>
                <w:rFonts w:ascii="Times New Roman" w:hAnsi="Times New Roman" w:cs="Times New Roman"/>
                <w:sz w:val="24"/>
                <w:szCs w:val="24"/>
              </w:rPr>
              <w:t>в</w:t>
            </w:r>
            <w:r w:rsidRPr="00146254">
              <w:rPr>
                <w:rFonts w:ascii="Times New Roman" w:hAnsi="Times New Roman" w:cs="Times New Roman"/>
                <w:sz w:val="24"/>
                <w:szCs w:val="24"/>
              </w:rPr>
              <w:t>шим на сельскохозяйственные сп</w:t>
            </w:r>
            <w:r w:rsidRPr="00146254">
              <w:rPr>
                <w:rFonts w:ascii="Times New Roman" w:hAnsi="Times New Roman" w:cs="Times New Roman"/>
                <w:sz w:val="24"/>
                <w:szCs w:val="24"/>
              </w:rPr>
              <w:t>е</w:t>
            </w:r>
            <w:r w:rsidRPr="00146254">
              <w:rPr>
                <w:rFonts w:ascii="Times New Roman" w:hAnsi="Times New Roman" w:cs="Times New Roman"/>
                <w:sz w:val="24"/>
                <w:szCs w:val="24"/>
              </w:rPr>
              <w:t>циальности, в общем разм</w:t>
            </w:r>
            <w:r w:rsidRPr="00146254">
              <w:rPr>
                <w:rFonts w:ascii="Times New Roman" w:hAnsi="Times New Roman" w:cs="Times New Roman"/>
                <w:sz w:val="24"/>
                <w:szCs w:val="24"/>
              </w:rPr>
              <w:t>е</w:t>
            </w:r>
            <w:r w:rsidRPr="00146254">
              <w:rPr>
                <w:rFonts w:ascii="Times New Roman" w:hAnsi="Times New Roman" w:cs="Times New Roman"/>
                <w:sz w:val="24"/>
                <w:szCs w:val="24"/>
              </w:rPr>
              <w:t>ре: не менее 4 тыс. ру</w:t>
            </w:r>
            <w:r w:rsidRPr="00146254">
              <w:rPr>
                <w:rFonts w:ascii="Times New Roman" w:hAnsi="Times New Roman" w:cs="Times New Roman"/>
                <w:sz w:val="24"/>
                <w:szCs w:val="24"/>
              </w:rPr>
              <w:t>б</w:t>
            </w:r>
            <w:r w:rsidRPr="00146254">
              <w:rPr>
                <w:rFonts w:ascii="Times New Roman" w:hAnsi="Times New Roman" w:cs="Times New Roman"/>
                <w:sz w:val="24"/>
                <w:szCs w:val="24"/>
              </w:rPr>
              <w:t>лей – для студентов высшего обр</w:t>
            </w:r>
            <w:r w:rsidRPr="00146254">
              <w:rPr>
                <w:rFonts w:ascii="Times New Roman" w:hAnsi="Times New Roman" w:cs="Times New Roman"/>
                <w:sz w:val="24"/>
                <w:szCs w:val="24"/>
              </w:rPr>
              <w:t>а</w:t>
            </w:r>
            <w:r w:rsidRPr="00146254">
              <w:rPr>
                <w:rFonts w:ascii="Times New Roman" w:hAnsi="Times New Roman" w:cs="Times New Roman"/>
                <w:sz w:val="24"/>
                <w:szCs w:val="24"/>
              </w:rPr>
              <w:t>зования, обучающихся на «хорошо» и «отлично», 3 тыс. рублей – остальным успевающим студентам; 3 тыс. рублей – для студентов среднего профессионального образования, обучающихся на «хорошо» и «отлично»; 2 тыс. рублей – остальным успевающим студентам. А</w:t>
            </w:r>
            <w:r w:rsidRPr="00146254">
              <w:rPr>
                <w:rFonts w:ascii="Times New Roman" w:hAnsi="Times New Roman" w:cs="Times New Roman"/>
                <w:sz w:val="24"/>
                <w:szCs w:val="24"/>
              </w:rPr>
              <w:t>г</w:t>
            </w:r>
            <w:r w:rsidRPr="00146254">
              <w:rPr>
                <w:rFonts w:ascii="Times New Roman" w:hAnsi="Times New Roman" w:cs="Times New Roman"/>
                <w:sz w:val="24"/>
                <w:szCs w:val="24"/>
              </w:rPr>
              <w:t>рарная стипендия выплач</w:t>
            </w:r>
            <w:r w:rsidRPr="00146254">
              <w:rPr>
                <w:rFonts w:ascii="Times New Roman" w:hAnsi="Times New Roman" w:cs="Times New Roman"/>
                <w:sz w:val="24"/>
                <w:szCs w:val="24"/>
              </w:rPr>
              <w:t>и</w:t>
            </w:r>
            <w:r w:rsidRPr="00146254">
              <w:rPr>
                <w:rFonts w:ascii="Times New Roman" w:hAnsi="Times New Roman" w:cs="Times New Roman"/>
                <w:sz w:val="24"/>
                <w:szCs w:val="24"/>
              </w:rPr>
              <w:t>вается дополнительно к гос</w:t>
            </w:r>
            <w:r w:rsidRPr="00146254">
              <w:rPr>
                <w:rFonts w:ascii="Times New Roman" w:hAnsi="Times New Roman" w:cs="Times New Roman"/>
                <w:sz w:val="24"/>
                <w:szCs w:val="24"/>
              </w:rPr>
              <w:t>у</w:t>
            </w:r>
            <w:r w:rsidRPr="00146254">
              <w:rPr>
                <w:rFonts w:ascii="Times New Roman" w:hAnsi="Times New Roman" w:cs="Times New Roman"/>
                <w:sz w:val="24"/>
                <w:szCs w:val="24"/>
              </w:rPr>
              <w:t>дарственной стипендии;</w:t>
            </w:r>
          </w:p>
          <w:p w:rsidR="002E0E03" w:rsidRPr="00146254" w:rsidRDefault="002E0E03" w:rsidP="00AF67FE">
            <w:pPr>
              <w:autoSpaceDE w:val="0"/>
              <w:autoSpaceDN w:val="0"/>
              <w:adjustRightInd w:val="0"/>
              <w:jc w:val="both"/>
              <w:rPr>
                <w:rFonts w:ascii="Times New Roman" w:hAnsi="Times New Roman" w:cs="Times New Roman"/>
                <w:sz w:val="24"/>
                <w:szCs w:val="24"/>
              </w:rPr>
            </w:pPr>
            <w:r w:rsidRPr="00146254">
              <w:rPr>
                <w:rFonts w:ascii="Times New Roman" w:hAnsi="Times New Roman" w:cs="Times New Roman"/>
                <w:sz w:val="24"/>
                <w:szCs w:val="24"/>
              </w:rPr>
              <w:t>2) подъемные молодым сп</w:t>
            </w:r>
            <w:r w:rsidRPr="00146254">
              <w:rPr>
                <w:rFonts w:ascii="Times New Roman" w:hAnsi="Times New Roman" w:cs="Times New Roman"/>
                <w:sz w:val="24"/>
                <w:szCs w:val="24"/>
              </w:rPr>
              <w:t>е</w:t>
            </w:r>
            <w:r w:rsidRPr="00146254">
              <w:rPr>
                <w:rFonts w:ascii="Times New Roman" w:hAnsi="Times New Roman" w:cs="Times New Roman"/>
                <w:sz w:val="24"/>
                <w:szCs w:val="24"/>
              </w:rPr>
              <w:t>циалистам, трудоустрои</w:t>
            </w:r>
            <w:r w:rsidRPr="00146254">
              <w:rPr>
                <w:rFonts w:ascii="Times New Roman" w:hAnsi="Times New Roman" w:cs="Times New Roman"/>
                <w:sz w:val="24"/>
                <w:szCs w:val="24"/>
              </w:rPr>
              <w:t>в</w:t>
            </w:r>
            <w:r w:rsidRPr="00146254">
              <w:rPr>
                <w:rFonts w:ascii="Times New Roman" w:hAnsi="Times New Roman" w:cs="Times New Roman"/>
                <w:sz w:val="24"/>
                <w:szCs w:val="24"/>
              </w:rPr>
              <w:t>шимся в сельскохозяйстве</w:t>
            </w:r>
            <w:r w:rsidRPr="00146254">
              <w:rPr>
                <w:rFonts w:ascii="Times New Roman" w:hAnsi="Times New Roman" w:cs="Times New Roman"/>
                <w:sz w:val="24"/>
                <w:szCs w:val="24"/>
              </w:rPr>
              <w:t>н</w:t>
            </w:r>
            <w:r w:rsidRPr="00146254">
              <w:rPr>
                <w:rFonts w:ascii="Times New Roman" w:hAnsi="Times New Roman" w:cs="Times New Roman"/>
                <w:sz w:val="24"/>
                <w:szCs w:val="24"/>
              </w:rPr>
              <w:t>ные организации или райо</w:t>
            </w:r>
            <w:r w:rsidRPr="00146254">
              <w:rPr>
                <w:rFonts w:ascii="Times New Roman" w:hAnsi="Times New Roman" w:cs="Times New Roman"/>
                <w:sz w:val="24"/>
                <w:szCs w:val="24"/>
              </w:rPr>
              <w:t>н</w:t>
            </w:r>
            <w:r w:rsidRPr="00146254">
              <w:rPr>
                <w:rFonts w:ascii="Times New Roman" w:hAnsi="Times New Roman" w:cs="Times New Roman"/>
                <w:sz w:val="24"/>
                <w:szCs w:val="24"/>
              </w:rPr>
              <w:lastRenderedPageBreak/>
              <w:t>ные станции по борьбе с б</w:t>
            </w:r>
            <w:r w:rsidRPr="00146254">
              <w:rPr>
                <w:rFonts w:ascii="Times New Roman" w:hAnsi="Times New Roman" w:cs="Times New Roman"/>
                <w:sz w:val="24"/>
                <w:szCs w:val="24"/>
              </w:rPr>
              <w:t>о</w:t>
            </w:r>
            <w:r w:rsidRPr="00146254">
              <w:rPr>
                <w:rFonts w:ascii="Times New Roman" w:hAnsi="Times New Roman" w:cs="Times New Roman"/>
                <w:sz w:val="24"/>
                <w:szCs w:val="24"/>
              </w:rPr>
              <w:t>лезнями животных, кот</w:t>
            </w:r>
            <w:r w:rsidRPr="00146254">
              <w:rPr>
                <w:rFonts w:ascii="Times New Roman" w:hAnsi="Times New Roman" w:cs="Times New Roman"/>
                <w:sz w:val="24"/>
                <w:szCs w:val="24"/>
              </w:rPr>
              <w:t>о</w:t>
            </w:r>
            <w:r w:rsidRPr="00146254">
              <w:rPr>
                <w:rFonts w:ascii="Times New Roman" w:hAnsi="Times New Roman" w:cs="Times New Roman"/>
                <w:sz w:val="24"/>
                <w:szCs w:val="24"/>
              </w:rPr>
              <w:t>рые выплачиваются в течение трех лет работы: для выпус</w:t>
            </w:r>
            <w:r w:rsidRPr="00146254">
              <w:rPr>
                <w:rFonts w:ascii="Times New Roman" w:hAnsi="Times New Roman" w:cs="Times New Roman"/>
                <w:sz w:val="24"/>
                <w:szCs w:val="24"/>
              </w:rPr>
              <w:t>к</w:t>
            </w:r>
            <w:r w:rsidRPr="00146254">
              <w:rPr>
                <w:rFonts w:ascii="Times New Roman" w:hAnsi="Times New Roman" w:cs="Times New Roman"/>
                <w:sz w:val="24"/>
                <w:szCs w:val="24"/>
              </w:rPr>
              <w:t>ников с высшим образован</w:t>
            </w:r>
            <w:r w:rsidRPr="00146254">
              <w:rPr>
                <w:rFonts w:ascii="Times New Roman" w:hAnsi="Times New Roman" w:cs="Times New Roman"/>
                <w:sz w:val="24"/>
                <w:szCs w:val="24"/>
              </w:rPr>
              <w:t>и</w:t>
            </w:r>
            <w:r w:rsidRPr="00146254">
              <w:rPr>
                <w:rFonts w:ascii="Times New Roman" w:hAnsi="Times New Roman" w:cs="Times New Roman"/>
                <w:sz w:val="24"/>
                <w:szCs w:val="24"/>
              </w:rPr>
              <w:t>ем – по 100 тыс. рублей со средним профессионал</w:t>
            </w:r>
            <w:r w:rsidRPr="00146254">
              <w:rPr>
                <w:rFonts w:ascii="Times New Roman" w:hAnsi="Times New Roman" w:cs="Times New Roman"/>
                <w:sz w:val="24"/>
                <w:szCs w:val="24"/>
              </w:rPr>
              <w:t>ь</w:t>
            </w:r>
            <w:r w:rsidRPr="00146254">
              <w:rPr>
                <w:rFonts w:ascii="Times New Roman" w:hAnsi="Times New Roman" w:cs="Times New Roman"/>
                <w:sz w:val="24"/>
                <w:szCs w:val="24"/>
              </w:rPr>
              <w:t>ным образованием – по 70 тыс. рублей ежегодно;</w:t>
            </w:r>
          </w:p>
          <w:p w:rsidR="002E0E03" w:rsidRPr="00146254" w:rsidRDefault="002E0E03" w:rsidP="00AF67FE">
            <w:pPr>
              <w:autoSpaceDE w:val="0"/>
              <w:autoSpaceDN w:val="0"/>
              <w:adjustRightInd w:val="0"/>
              <w:jc w:val="both"/>
              <w:rPr>
                <w:rFonts w:ascii="Times New Roman" w:hAnsi="Times New Roman" w:cs="Times New Roman"/>
                <w:sz w:val="24"/>
                <w:szCs w:val="24"/>
              </w:rPr>
            </w:pPr>
            <w:r w:rsidRPr="00146254">
              <w:rPr>
                <w:rFonts w:ascii="Times New Roman" w:hAnsi="Times New Roman" w:cs="Times New Roman"/>
                <w:sz w:val="24"/>
                <w:szCs w:val="24"/>
              </w:rPr>
              <w:t>3) ежемесячное пособие к з</w:t>
            </w:r>
            <w:r w:rsidRPr="00146254">
              <w:rPr>
                <w:rFonts w:ascii="Times New Roman" w:hAnsi="Times New Roman" w:cs="Times New Roman"/>
                <w:sz w:val="24"/>
                <w:szCs w:val="24"/>
              </w:rPr>
              <w:t>а</w:t>
            </w:r>
            <w:r w:rsidRPr="00146254">
              <w:rPr>
                <w:rFonts w:ascii="Times New Roman" w:hAnsi="Times New Roman" w:cs="Times New Roman"/>
                <w:sz w:val="24"/>
                <w:szCs w:val="24"/>
              </w:rPr>
              <w:t>работной плате молодым специалистам, работ</w:t>
            </w:r>
            <w:r w:rsidRPr="00146254">
              <w:rPr>
                <w:rFonts w:ascii="Times New Roman" w:hAnsi="Times New Roman" w:cs="Times New Roman"/>
                <w:sz w:val="24"/>
                <w:szCs w:val="24"/>
              </w:rPr>
              <w:t>а</w:t>
            </w:r>
            <w:r w:rsidRPr="00146254">
              <w:rPr>
                <w:rFonts w:ascii="Times New Roman" w:hAnsi="Times New Roman" w:cs="Times New Roman"/>
                <w:sz w:val="24"/>
                <w:szCs w:val="24"/>
              </w:rPr>
              <w:t>ющим в сельскохозяйственных орг</w:t>
            </w:r>
            <w:r w:rsidRPr="00146254">
              <w:rPr>
                <w:rFonts w:ascii="Times New Roman" w:hAnsi="Times New Roman" w:cs="Times New Roman"/>
                <w:sz w:val="24"/>
                <w:szCs w:val="24"/>
              </w:rPr>
              <w:t>а</w:t>
            </w:r>
            <w:r w:rsidRPr="00146254">
              <w:rPr>
                <w:rFonts w:ascii="Times New Roman" w:hAnsi="Times New Roman" w:cs="Times New Roman"/>
                <w:sz w:val="24"/>
                <w:szCs w:val="24"/>
              </w:rPr>
              <w:t>низациях или районных станциях по борьбе с боле</w:t>
            </w:r>
            <w:r w:rsidRPr="00146254">
              <w:rPr>
                <w:rFonts w:ascii="Times New Roman" w:hAnsi="Times New Roman" w:cs="Times New Roman"/>
                <w:sz w:val="24"/>
                <w:szCs w:val="24"/>
              </w:rPr>
              <w:t>з</w:t>
            </w:r>
            <w:r w:rsidRPr="00146254">
              <w:rPr>
                <w:rFonts w:ascii="Times New Roman" w:hAnsi="Times New Roman" w:cs="Times New Roman"/>
                <w:sz w:val="24"/>
                <w:szCs w:val="24"/>
              </w:rPr>
              <w:t>нями животных, которые в</w:t>
            </w:r>
            <w:r w:rsidRPr="00146254">
              <w:rPr>
                <w:rFonts w:ascii="Times New Roman" w:hAnsi="Times New Roman" w:cs="Times New Roman"/>
                <w:sz w:val="24"/>
                <w:szCs w:val="24"/>
              </w:rPr>
              <w:t>ы</w:t>
            </w:r>
            <w:r w:rsidRPr="00146254">
              <w:rPr>
                <w:rFonts w:ascii="Times New Roman" w:hAnsi="Times New Roman" w:cs="Times New Roman"/>
                <w:sz w:val="24"/>
                <w:szCs w:val="24"/>
              </w:rPr>
              <w:t>плачиваются в теч</w:t>
            </w:r>
            <w:r w:rsidRPr="00146254">
              <w:rPr>
                <w:rFonts w:ascii="Times New Roman" w:hAnsi="Times New Roman" w:cs="Times New Roman"/>
                <w:sz w:val="24"/>
                <w:szCs w:val="24"/>
              </w:rPr>
              <w:t>е</w:t>
            </w:r>
            <w:r w:rsidRPr="00146254">
              <w:rPr>
                <w:rFonts w:ascii="Times New Roman" w:hAnsi="Times New Roman" w:cs="Times New Roman"/>
                <w:sz w:val="24"/>
                <w:szCs w:val="24"/>
              </w:rPr>
              <w:t>ние трех лет работы: для в</w:t>
            </w:r>
            <w:r w:rsidRPr="00146254">
              <w:rPr>
                <w:rFonts w:ascii="Times New Roman" w:hAnsi="Times New Roman" w:cs="Times New Roman"/>
                <w:sz w:val="24"/>
                <w:szCs w:val="24"/>
              </w:rPr>
              <w:t>ы</w:t>
            </w:r>
            <w:r w:rsidRPr="00146254">
              <w:rPr>
                <w:rFonts w:ascii="Times New Roman" w:hAnsi="Times New Roman" w:cs="Times New Roman"/>
                <w:sz w:val="24"/>
                <w:szCs w:val="24"/>
              </w:rPr>
              <w:t>пускников с высшим образ</w:t>
            </w:r>
            <w:r w:rsidRPr="00146254">
              <w:rPr>
                <w:rFonts w:ascii="Times New Roman" w:hAnsi="Times New Roman" w:cs="Times New Roman"/>
                <w:sz w:val="24"/>
                <w:szCs w:val="24"/>
              </w:rPr>
              <w:t>о</w:t>
            </w:r>
            <w:r w:rsidRPr="00146254">
              <w:rPr>
                <w:rFonts w:ascii="Times New Roman" w:hAnsi="Times New Roman" w:cs="Times New Roman"/>
                <w:sz w:val="24"/>
                <w:szCs w:val="24"/>
              </w:rPr>
              <w:t>ванием – по 8 тыс. рублей, со средним профессиональным образ</w:t>
            </w:r>
            <w:r w:rsidRPr="00146254">
              <w:rPr>
                <w:rFonts w:ascii="Times New Roman" w:hAnsi="Times New Roman" w:cs="Times New Roman"/>
                <w:sz w:val="24"/>
                <w:szCs w:val="24"/>
              </w:rPr>
              <w:t>о</w:t>
            </w:r>
            <w:r w:rsidRPr="00146254">
              <w:rPr>
                <w:rFonts w:ascii="Times New Roman" w:hAnsi="Times New Roman" w:cs="Times New Roman"/>
                <w:sz w:val="24"/>
                <w:szCs w:val="24"/>
              </w:rPr>
              <w:t>ванием – по 6 тыс. рублей ежемесячно.</w:t>
            </w:r>
          </w:p>
          <w:p w:rsidR="002E0E03" w:rsidRPr="00146254" w:rsidRDefault="002E0E03" w:rsidP="00AF67FE">
            <w:pPr>
              <w:autoSpaceDE w:val="0"/>
              <w:autoSpaceDN w:val="0"/>
              <w:adjustRightInd w:val="0"/>
              <w:jc w:val="both"/>
              <w:rPr>
                <w:rFonts w:ascii="Times New Roman" w:hAnsi="Times New Roman" w:cs="Times New Roman"/>
                <w:sz w:val="24"/>
                <w:szCs w:val="24"/>
              </w:rPr>
            </w:pPr>
            <w:r w:rsidRPr="00146254">
              <w:rPr>
                <w:rFonts w:ascii="Times New Roman" w:hAnsi="Times New Roman" w:cs="Times New Roman"/>
                <w:sz w:val="24"/>
                <w:szCs w:val="24"/>
              </w:rPr>
              <w:t>На сегодняшний день в пр</w:t>
            </w:r>
            <w:r w:rsidRPr="00146254">
              <w:rPr>
                <w:rFonts w:ascii="Times New Roman" w:hAnsi="Times New Roman" w:cs="Times New Roman"/>
                <w:sz w:val="24"/>
                <w:szCs w:val="24"/>
              </w:rPr>
              <w:t>о</w:t>
            </w:r>
            <w:r w:rsidRPr="00146254">
              <w:rPr>
                <w:rFonts w:ascii="Times New Roman" w:hAnsi="Times New Roman" w:cs="Times New Roman"/>
                <w:sz w:val="24"/>
                <w:szCs w:val="24"/>
              </w:rPr>
              <w:t>грамме принимают уч</w:t>
            </w:r>
            <w:r w:rsidRPr="00146254">
              <w:rPr>
                <w:rFonts w:ascii="Times New Roman" w:hAnsi="Times New Roman" w:cs="Times New Roman"/>
                <w:sz w:val="24"/>
                <w:szCs w:val="24"/>
              </w:rPr>
              <w:t>а</w:t>
            </w:r>
            <w:r w:rsidRPr="00146254">
              <w:rPr>
                <w:rFonts w:ascii="Times New Roman" w:hAnsi="Times New Roman" w:cs="Times New Roman"/>
                <w:sz w:val="24"/>
                <w:szCs w:val="24"/>
              </w:rPr>
              <w:t>стие 311 человек. За 2020-2022 годы выплачено из республ</w:t>
            </w:r>
            <w:r w:rsidRPr="00146254">
              <w:rPr>
                <w:rFonts w:ascii="Times New Roman" w:hAnsi="Times New Roman" w:cs="Times New Roman"/>
                <w:sz w:val="24"/>
                <w:szCs w:val="24"/>
              </w:rPr>
              <w:t>и</w:t>
            </w:r>
            <w:r w:rsidRPr="00146254">
              <w:rPr>
                <w:rFonts w:ascii="Times New Roman" w:hAnsi="Times New Roman" w:cs="Times New Roman"/>
                <w:sz w:val="24"/>
                <w:szCs w:val="24"/>
              </w:rPr>
              <w:t>канского бюджета б</w:t>
            </w:r>
            <w:r w:rsidRPr="00146254">
              <w:rPr>
                <w:rFonts w:ascii="Times New Roman" w:hAnsi="Times New Roman" w:cs="Times New Roman"/>
                <w:sz w:val="24"/>
                <w:szCs w:val="24"/>
              </w:rPr>
              <w:t>о</w:t>
            </w:r>
            <w:r w:rsidRPr="00146254">
              <w:rPr>
                <w:rFonts w:ascii="Times New Roman" w:hAnsi="Times New Roman" w:cs="Times New Roman"/>
                <w:sz w:val="24"/>
                <w:szCs w:val="24"/>
              </w:rPr>
              <w:t>лее 46 млн. рублей, на 2023 год предусмотрено 23,3 млн. рублей.</w:t>
            </w:r>
          </w:p>
          <w:p w:rsidR="002E0E03" w:rsidRPr="00146254" w:rsidRDefault="002E0E03" w:rsidP="00AF67FE">
            <w:pPr>
              <w:autoSpaceDE w:val="0"/>
              <w:autoSpaceDN w:val="0"/>
              <w:adjustRightInd w:val="0"/>
              <w:jc w:val="both"/>
              <w:rPr>
                <w:rFonts w:ascii="Times New Roman" w:hAnsi="Times New Roman" w:cs="Times New Roman"/>
                <w:sz w:val="24"/>
                <w:szCs w:val="24"/>
              </w:rPr>
            </w:pPr>
          </w:p>
          <w:p w:rsidR="002E0E03" w:rsidRPr="00146254" w:rsidRDefault="002E0E03" w:rsidP="00AF67FE">
            <w:pPr>
              <w:autoSpaceDE w:val="0"/>
              <w:autoSpaceDN w:val="0"/>
              <w:adjustRightInd w:val="0"/>
              <w:jc w:val="both"/>
              <w:rPr>
                <w:rFonts w:ascii="Times New Roman" w:hAnsi="Times New Roman" w:cs="Times New Roman"/>
                <w:sz w:val="24"/>
                <w:szCs w:val="24"/>
              </w:rPr>
            </w:pPr>
            <w:r w:rsidRPr="00146254">
              <w:rPr>
                <w:rFonts w:ascii="Times New Roman" w:hAnsi="Times New Roman" w:cs="Times New Roman"/>
                <w:sz w:val="24"/>
                <w:szCs w:val="24"/>
              </w:rPr>
              <w:t>В целях стимулиров</w:t>
            </w:r>
            <w:r w:rsidRPr="00146254">
              <w:rPr>
                <w:rFonts w:ascii="Times New Roman" w:hAnsi="Times New Roman" w:cs="Times New Roman"/>
                <w:sz w:val="24"/>
                <w:szCs w:val="24"/>
              </w:rPr>
              <w:t>а</w:t>
            </w:r>
            <w:r w:rsidRPr="00146254">
              <w:rPr>
                <w:rFonts w:ascii="Times New Roman" w:hAnsi="Times New Roman" w:cs="Times New Roman"/>
                <w:sz w:val="24"/>
                <w:szCs w:val="24"/>
              </w:rPr>
              <w:t>ния и повышения мотивации об</w:t>
            </w:r>
            <w:r w:rsidRPr="00146254">
              <w:rPr>
                <w:rFonts w:ascii="Times New Roman" w:hAnsi="Times New Roman" w:cs="Times New Roman"/>
                <w:sz w:val="24"/>
                <w:szCs w:val="24"/>
              </w:rPr>
              <w:t>у</w:t>
            </w:r>
            <w:r w:rsidRPr="00146254">
              <w:rPr>
                <w:rFonts w:ascii="Times New Roman" w:hAnsi="Times New Roman" w:cs="Times New Roman"/>
                <w:sz w:val="24"/>
                <w:szCs w:val="24"/>
              </w:rPr>
              <w:t>чающихся, популяриз</w:t>
            </w:r>
            <w:r w:rsidRPr="00146254">
              <w:rPr>
                <w:rFonts w:ascii="Times New Roman" w:hAnsi="Times New Roman" w:cs="Times New Roman"/>
                <w:sz w:val="24"/>
                <w:szCs w:val="24"/>
              </w:rPr>
              <w:t>а</w:t>
            </w:r>
            <w:r w:rsidRPr="00146254">
              <w:rPr>
                <w:rFonts w:ascii="Times New Roman" w:hAnsi="Times New Roman" w:cs="Times New Roman"/>
                <w:sz w:val="24"/>
                <w:szCs w:val="24"/>
              </w:rPr>
              <w:t>ции сельскохозяйственных сп</w:t>
            </w:r>
            <w:r w:rsidRPr="00146254">
              <w:rPr>
                <w:rFonts w:ascii="Times New Roman" w:hAnsi="Times New Roman" w:cs="Times New Roman"/>
                <w:sz w:val="24"/>
                <w:szCs w:val="24"/>
              </w:rPr>
              <w:t>е</w:t>
            </w:r>
            <w:r w:rsidRPr="00146254">
              <w:rPr>
                <w:rFonts w:ascii="Times New Roman" w:hAnsi="Times New Roman" w:cs="Times New Roman"/>
                <w:sz w:val="24"/>
                <w:szCs w:val="24"/>
              </w:rPr>
              <w:lastRenderedPageBreak/>
              <w:t>циальностей в республике совместно с группой комп</w:t>
            </w:r>
            <w:r w:rsidRPr="00146254">
              <w:rPr>
                <w:rFonts w:ascii="Times New Roman" w:hAnsi="Times New Roman" w:cs="Times New Roman"/>
                <w:sz w:val="24"/>
                <w:szCs w:val="24"/>
              </w:rPr>
              <w:t>а</w:t>
            </w:r>
            <w:r w:rsidRPr="00146254">
              <w:rPr>
                <w:rFonts w:ascii="Times New Roman" w:hAnsi="Times New Roman" w:cs="Times New Roman"/>
                <w:sz w:val="24"/>
                <w:szCs w:val="24"/>
              </w:rPr>
              <w:t>ний «Талина» - ЗАО «Мо</w:t>
            </w:r>
            <w:r w:rsidRPr="00146254">
              <w:rPr>
                <w:rFonts w:ascii="Times New Roman" w:hAnsi="Times New Roman" w:cs="Times New Roman"/>
                <w:sz w:val="24"/>
                <w:szCs w:val="24"/>
              </w:rPr>
              <w:t>р</w:t>
            </w:r>
            <w:r w:rsidRPr="00146254">
              <w:rPr>
                <w:rFonts w:ascii="Times New Roman" w:hAnsi="Times New Roman" w:cs="Times New Roman"/>
                <w:sz w:val="24"/>
                <w:szCs w:val="24"/>
              </w:rPr>
              <w:t>довский бекон» разработана и реализуется «Кластерная модель предпрофессионал</w:t>
            </w:r>
            <w:r w:rsidRPr="00146254">
              <w:rPr>
                <w:rFonts w:ascii="Times New Roman" w:hAnsi="Times New Roman" w:cs="Times New Roman"/>
                <w:sz w:val="24"/>
                <w:szCs w:val="24"/>
              </w:rPr>
              <w:t>ь</w:t>
            </w:r>
            <w:r w:rsidRPr="00146254">
              <w:rPr>
                <w:rFonts w:ascii="Times New Roman" w:hAnsi="Times New Roman" w:cs="Times New Roman"/>
                <w:sz w:val="24"/>
                <w:szCs w:val="24"/>
              </w:rPr>
              <w:t>ной подготовки кадров сел</w:t>
            </w:r>
            <w:r w:rsidRPr="00146254">
              <w:rPr>
                <w:rFonts w:ascii="Times New Roman" w:hAnsi="Times New Roman" w:cs="Times New Roman"/>
                <w:sz w:val="24"/>
                <w:szCs w:val="24"/>
              </w:rPr>
              <w:t>ь</w:t>
            </w:r>
            <w:r w:rsidRPr="00146254">
              <w:rPr>
                <w:rFonts w:ascii="Times New Roman" w:hAnsi="Times New Roman" w:cs="Times New Roman"/>
                <w:sz w:val="24"/>
                <w:szCs w:val="24"/>
              </w:rPr>
              <w:t>скохозяйственного и пр</w:t>
            </w:r>
            <w:r w:rsidRPr="00146254">
              <w:rPr>
                <w:rFonts w:ascii="Times New Roman" w:hAnsi="Times New Roman" w:cs="Times New Roman"/>
                <w:sz w:val="24"/>
                <w:szCs w:val="24"/>
              </w:rPr>
              <w:t>о</w:t>
            </w:r>
            <w:r w:rsidRPr="00146254">
              <w:rPr>
                <w:rFonts w:ascii="Times New Roman" w:hAnsi="Times New Roman" w:cs="Times New Roman"/>
                <w:sz w:val="24"/>
                <w:szCs w:val="24"/>
              </w:rPr>
              <w:t>мышленного профилей в о</w:t>
            </w:r>
            <w:r w:rsidRPr="00146254">
              <w:rPr>
                <w:rFonts w:ascii="Times New Roman" w:hAnsi="Times New Roman" w:cs="Times New Roman"/>
                <w:sz w:val="24"/>
                <w:szCs w:val="24"/>
              </w:rPr>
              <w:t>б</w:t>
            </w:r>
            <w:r w:rsidRPr="00146254">
              <w:rPr>
                <w:rFonts w:ascii="Times New Roman" w:hAnsi="Times New Roman" w:cs="Times New Roman"/>
                <w:sz w:val="24"/>
                <w:szCs w:val="24"/>
              </w:rPr>
              <w:t>разовательных организациях. Основные направления раб</w:t>
            </w:r>
            <w:r w:rsidRPr="00146254">
              <w:rPr>
                <w:rFonts w:ascii="Times New Roman" w:hAnsi="Times New Roman" w:cs="Times New Roman"/>
                <w:sz w:val="24"/>
                <w:szCs w:val="24"/>
              </w:rPr>
              <w:t>о</w:t>
            </w:r>
            <w:r w:rsidRPr="00146254">
              <w:rPr>
                <w:rFonts w:ascii="Times New Roman" w:hAnsi="Times New Roman" w:cs="Times New Roman"/>
                <w:sz w:val="24"/>
                <w:szCs w:val="24"/>
              </w:rPr>
              <w:t xml:space="preserve">ты инновационной площадки включают в себя раннюю </w:t>
            </w:r>
            <w:proofErr w:type="spellStart"/>
            <w:r w:rsidRPr="00146254">
              <w:rPr>
                <w:rFonts w:ascii="Times New Roman" w:hAnsi="Times New Roman" w:cs="Times New Roman"/>
                <w:sz w:val="24"/>
                <w:szCs w:val="24"/>
              </w:rPr>
              <w:t>профориентационную</w:t>
            </w:r>
            <w:proofErr w:type="spellEnd"/>
            <w:r w:rsidRPr="00146254">
              <w:rPr>
                <w:rFonts w:ascii="Times New Roman" w:hAnsi="Times New Roman" w:cs="Times New Roman"/>
                <w:sz w:val="24"/>
                <w:szCs w:val="24"/>
              </w:rPr>
              <w:t xml:space="preserve"> работу (</w:t>
            </w:r>
            <w:proofErr w:type="spellStart"/>
            <w:r w:rsidRPr="00146254">
              <w:rPr>
                <w:rFonts w:ascii="Times New Roman" w:hAnsi="Times New Roman" w:cs="Times New Roman"/>
                <w:sz w:val="24"/>
                <w:szCs w:val="24"/>
              </w:rPr>
              <w:t>предшкольная</w:t>
            </w:r>
            <w:proofErr w:type="spellEnd"/>
            <w:r w:rsidRPr="00146254">
              <w:rPr>
                <w:rFonts w:ascii="Times New Roman" w:hAnsi="Times New Roman" w:cs="Times New Roman"/>
                <w:sz w:val="24"/>
                <w:szCs w:val="24"/>
              </w:rPr>
              <w:t xml:space="preserve"> подготовка и начальная школа) по разв</w:t>
            </w:r>
            <w:r w:rsidRPr="00146254">
              <w:rPr>
                <w:rFonts w:ascii="Times New Roman" w:hAnsi="Times New Roman" w:cs="Times New Roman"/>
                <w:sz w:val="24"/>
                <w:szCs w:val="24"/>
              </w:rPr>
              <w:t>и</w:t>
            </w:r>
            <w:r w:rsidRPr="00146254">
              <w:rPr>
                <w:rFonts w:ascii="Times New Roman" w:hAnsi="Times New Roman" w:cs="Times New Roman"/>
                <w:sz w:val="24"/>
                <w:szCs w:val="24"/>
              </w:rPr>
              <w:t>тию социально-трудовых навыков на примере профе</w:t>
            </w:r>
            <w:r w:rsidRPr="00146254">
              <w:rPr>
                <w:rFonts w:ascii="Times New Roman" w:hAnsi="Times New Roman" w:cs="Times New Roman"/>
                <w:sz w:val="24"/>
                <w:szCs w:val="24"/>
              </w:rPr>
              <w:t>с</w:t>
            </w:r>
            <w:r w:rsidRPr="00146254">
              <w:rPr>
                <w:rFonts w:ascii="Times New Roman" w:hAnsi="Times New Roman" w:cs="Times New Roman"/>
                <w:sz w:val="24"/>
                <w:szCs w:val="24"/>
              </w:rPr>
              <w:t xml:space="preserve">сий сельскохозяйственного и промышленного профиля; создание </w:t>
            </w:r>
            <w:proofErr w:type="spellStart"/>
            <w:r w:rsidRPr="00146254">
              <w:rPr>
                <w:rFonts w:ascii="Times New Roman" w:hAnsi="Times New Roman" w:cs="Times New Roman"/>
                <w:sz w:val="24"/>
                <w:szCs w:val="24"/>
              </w:rPr>
              <w:t>агроклассов</w:t>
            </w:r>
            <w:proofErr w:type="spellEnd"/>
            <w:r w:rsidRPr="00146254">
              <w:rPr>
                <w:rFonts w:ascii="Times New Roman" w:hAnsi="Times New Roman" w:cs="Times New Roman"/>
                <w:sz w:val="24"/>
                <w:szCs w:val="24"/>
              </w:rPr>
              <w:t>; допо</w:t>
            </w:r>
            <w:r w:rsidRPr="00146254">
              <w:rPr>
                <w:rFonts w:ascii="Times New Roman" w:hAnsi="Times New Roman" w:cs="Times New Roman"/>
                <w:sz w:val="24"/>
                <w:szCs w:val="24"/>
              </w:rPr>
              <w:t>л</w:t>
            </w:r>
            <w:r w:rsidRPr="00146254">
              <w:rPr>
                <w:rFonts w:ascii="Times New Roman" w:hAnsi="Times New Roman" w:cs="Times New Roman"/>
                <w:sz w:val="24"/>
                <w:szCs w:val="24"/>
              </w:rPr>
              <w:t>нительное образование для расширения знаний о пр</w:t>
            </w:r>
            <w:r w:rsidRPr="00146254">
              <w:rPr>
                <w:rFonts w:ascii="Times New Roman" w:hAnsi="Times New Roman" w:cs="Times New Roman"/>
                <w:sz w:val="24"/>
                <w:szCs w:val="24"/>
              </w:rPr>
              <w:t>о</w:t>
            </w:r>
            <w:r w:rsidRPr="00146254">
              <w:rPr>
                <w:rFonts w:ascii="Times New Roman" w:hAnsi="Times New Roman" w:cs="Times New Roman"/>
                <w:sz w:val="24"/>
                <w:szCs w:val="24"/>
              </w:rPr>
              <w:t>фессиях агропромышленного комплекса через программы–погружения в професси</w:t>
            </w:r>
            <w:r w:rsidRPr="00146254">
              <w:rPr>
                <w:rFonts w:ascii="Times New Roman" w:hAnsi="Times New Roman" w:cs="Times New Roman"/>
                <w:sz w:val="24"/>
                <w:szCs w:val="24"/>
              </w:rPr>
              <w:t>о</w:t>
            </w:r>
            <w:r w:rsidRPr="00146254">
              <w:rPr>
                <w:rFonts w:ascii="Times New Roman" w:hAnsi="Times New Roman" w:cs="Times New Roman"/>
                <w:sz w:val="24"/>
                <w:szCs w:val="24"/>
              </w:rPr>
              <w:t>нальную деятельность; пр</w:t>
            </w:r>
            <w:r w:rsidRPr="00146254">
              <w:rPr>
                <w:rFonts w:ascii="Times New Roman" w:hAnsi="Times New Roman" w:cs="Times New Roman"/>
                <w:sz w:val="24"/>
                <w:szCs w:val="24"/>
              </w:rPr>
              <w:t>о</w:t>
            </w:r>
            <w:r w:rsidRPr="00146254">
              <w:rPr>
                <w:rFonts w:ascii="Times New Roman" w:hAnsi="Times New Roman" w:cs="Times New Roman"/>
                <w:sz w:val="24"/>
                <w:szCs w:val="24"/>
              </w:rPr>
              <w:t>фессиональную подготовку и профильное обучение; с</w:t>
            </w:r>
            <w:r w:rsidRPr="00146254">
              <w:rPr>
                <w:rFonts w:ascii="Times New Roman" w:hAnsi="Times New Roman" w:cs="Times New Roman"/>
                <w:sz w:val="24"/>
                <w:szCs w:val="24"/>
              </w:rPr>
              <w:t>и</w:t>
            </w:r>
            <w:r w:rsidRPr="00146254">
              <w:rPr>
                <w:rFonts w:ascii="Times New Roman" w:hAnsi="Times New Roman" w:cs="Times New Roman"/>
                <w:sz w:val="24"/>
                <w:szCs w:val="24"/>
              </w:rPr>
              <w:t>стему воспитательной работы через конкурсную деятел</w:t>
            </w:r>
            <w:r w:rsidRPr="00146254">
              <w:rPr>
                <w:rFonts w:ascii="Times New Roman" w:hAnsi="Times New Roman" w:cs="Times New Roman"/>
                <w:sz w:val="24"/>
                <w:szCs w:val="24"/>
              </w:rPr>
              <w:t>ь</w:t>
            </w:r>
            <w:r w:rsidRPr="00146254">
              <w:rPr>
                <w:rFonts w:ascii="Times New Roman" w:hAnsi="Times New Roman" w:cs="Times New Roman"/>
                <w:sz w:val="24"/>
                <w:szCs w:val="24"/>
              </w:rPr>
              <w:t>ность и проведение практ</w:t>
            </w:r>
            <w:r w:rsidRPr="00146254">
              <w:rPr>
                <w:rFonts w:ascii="Times New Roman" w:hAnsi="Times New Roman" w:cs="Times New Roman"/>
                <w:sz w:val="24"/>
                <w:szCs w:val="24"/>
              </w:rPr>
              <w:t>и</w:t>
            </w:r>
            <w:r w:rsidRPr="00146254">
              <w:rPr>
                <w:rFonts w:ascii="Times New Roman" w:hAnsi="Times New Roman" w:cs="Times New Roman"/>
                <w:sz w:val="24"/>
                <w:szCs w:val="24"/>
              </w:rPr>
              <w:t xml:space="preserve">кумов на базе современных агропредприятий, мастер-классы, экскурсии и летние стажировки на предприятиях </w:t>
            </w:r>
            <w:r w:rsidRPr="00146254">
              <w:rPr>
                <w:rFonts w:ascii="Times New Roman" w:hAnsi="Times New Roman" w:cs="Times New Roman"/>
                <w:sz w:val="24"/>
                <w:szCs w:val="24"/>
              </w:rPr>
              <w:lastRenderedPageBreak/>
              <w:t>АПК.</w:t>
            </w:r>
          </w:p>
          <w:p w:rsidR="002E0E03" w:rsidRPr="00146254" w:rsidRDefault="002E0E03" w:rsidP="00AF67FE">
            <w:pPr>
              <w:autoSpaceDE w:val="0"/>
              <w:autoSpaceDN w:val="0"/>
              <w:adjustRightInd w:val="0"/>
              <w:jc w:val="both"/>
              <w:rPr>
                <w:rFonts w:ascii="Times New Roman" w:hAnsi="Times New Roman" w:cs="Times New Roman"/>
                <w:sz w:val="24"/>
                <w:szCs w:val="24"/>
              </w:rPr>
            </w:pPr>
            <w:r w:rsidRPr="00146254">
              <w:rPr>
                <w:rFonts w:ascii="Times New Roman" w:hAnsi="Times New Roman" w:cs="Times New Roman"/>
                <w:sz w:val="24"/>
                <w:szCs w:val="24"/>
              </w:rPr>
              <w:t xml:space="preserve">На сегодняшний день </w:t>
            </w:r>
            <w:r w:rsidRPr="00146254">
              <w:rPr>
                <w:rFonts w:ascii="Times New Roman" w:hAnsi="Times New Roman" w:cs="Times New Roman"/>
                <w:color w:val="000000"/>
                <w:sz w:val="24"/>
                <w:szCs w:val="24"/>
              </w:rPr>
              <w:t>фун</w:t>
            </w:r>
            <w:r w:rsidRPr="00146254">
              <w:rPr>
                <w:rFonts w:ascii="Times New Roman" w:hAnsi="Times New Roman" w:cs="Times New Roman"/>
                <w:color w:val="000000"/>
                <w:sz w:val="24"/>
                <w:szCs w:val="24"/>
              </w:rPr>
              <w:t>к</w:t>
            </w:r>
            <w:r w:rsidRPr="00146254">
              <w:rPr>
                <w:rFonts w:ascii="Times New Roman" w:hAnsi="Times New Roman" w:cs="Times New Roman"/>
                <w:color w:val="000000"/>
                <w:sz w:val="24"/>
                <w:szCs w:val="24"/>
              </w:rPr>
              <w:t xml:space="preserve">ционирует 59 </w:t>
            </w:r>
            <w:proofErr w:type="spellStart"/>
            <w:r w:rsidRPr="00146254">
              <w:rPr>
                <w:rFonts w:ascii="Times New Roman" w:hAnsi="Times New Roman" w:cs="Times New Roman"/>
                <w:color w:val="000000"/>
                <w:sz w:val="24"/>
                <w:szCs w:val="24"/>
              </w:rPr>
              <w:t>агрокла</w:t>
            </w:r>
            <w:r w:rsidRPr="00146254">
              <w:rPr>
                <w:rFonts w:ascii="Times New Roman" w:hAnsi="Times New Roman" w:cs="Times New Roman"/>
                <w:color w:val="000000"/>
                <w:sz w:val="24"/>
                <w:szCs w:val="24"/>
              </w:rPr>
              <w:t>с</w:t>
            </w:r>
            <w:r w:rsidRPr="00146254">
              <w:rPr>
                <w:rFonts w:ascii="Times New Roman" w:hAnsi="Times New Roman" w:cs="Times New Roman"/>
                <w:color w:val="000000"/>
                <w:sz w:val="24"/>
                <w:szCs w:val="24"/>
              </w:rPr>
              <w:t>сов</w:t>
            </w:r>
            <w:proofErr w:type="spellEnd"/>
            <w:r w:rsidRPr="00146254">
              <w:rPr>
                <w:rFonts w:ascii="Times New Roman" w:hAnsi="Times New Roman" w:cs="Times New Roman"/>
                <w:color w:val="000000"/>
                <w:sz w:val="24"/>
                <w:szCs w:val="24"/>
              </w:rPr>
              <w:t xml:space="preserve">, в которых занимается 570 школьников. </w:t>
            </w:r>
            <w:proofErr w:type="spellStart"/>
            <w:r w:rsidRPr="00146254">
              <w:rPr>
                <w:rFonts w:ascii="Times New Roman" w:eastAsia="Times New Roman" w:hAnsi="Times New Roman" w:cs="Times New Roman"/>
                <w:color w:val="2A2C34"/>
                <w:sz w:val="24"/>
                <w:szCs w:val="24"/>
                <w:lang w:eastAsia="ru-RU"/>
              </w:rPr>
              <w:t>Агроклассы</w:t>
            </w:r>
            <w:proofErr w:type="spellEnd"/>
            <w:r w:rsidRPr="00146254">
              <w:rPr>
                <w:rFonts w:ascii="Times New Roman" w:eastAsia="Times New Roman" w:hAnsi="Times New Roman" w:cs="Times New Roman"/>
                <w:color w:val="2A2C34"/>
                <w:sz w:val="24"/>
                <w:szCs w:val="24"/>
                <w:lang w:eastAsia="ru-RU"/>
              </w:rPr>
              <w:t xml:space="preserve"> р</w:t>
            </w:r>
            <w:r w:rsidRPr="00146254">
              <w:rPr>
                <w:rFonts w:ascii="Times New Roman" w:eastAsia="Times New Roman" w:hAnsi="Times New Roman" w:cs="Times New Roman"/>
                <w:color w:val="2A2C34"/>
                <w:sz w:val="24"/>
                <w:szCs w:val="24"/>
                <w:lang w:eastAsia="ru-RU"/>
              </w:rPr>
              <w:t>а</w:t>
            </w:r>
            <w:r w:rsidRPr="00146254">
              <w:rPr>
                <w:rFonts w:ascii="Times New Roman" w:eastAsia="Times New Roman" w:hAnsi="Times New Roman" w:cs="Times New Roman"/>
                <w:color w:val="2A2C34"/>
                <w:sz w:val="24"/>
                <w:szCs w:val="24"/>
                <w:lang w:eastAsia="ru-RU"/>
              </w:rPr>
              <w:t>ботают в формате дополн</w:t>
            </w:r>
            <w:r w:rsidRPr="00146254">
              <w:rPr>
                <w:rFonts w:ascii="Times New Roman" w:eastAsia="Times New Roman" w:hAnsi="Times New Roman" w:cs="Times New Roman"/>
                <w:color w:val="2A2C34"/>
                <w:sz w:val="24"/>
                <w:szCs w:val="24"/>
                <w:lang w:eastAsia="ru-RU"/>
              </w:rPr>
              <w:t>и</w:t>
            </w:r>
            <w:r w:rsidRPr="00146254">
              <w:rPr>
                <w:rFonts w:ascii="Times New Roman" w:eastAsia="Times New Roman" w:hAnsi="Times New Roman" w:cs="Times New Roman"/>
                <w:color w:val="2A2C34"/>
                <w:sz w:val="24"/>
                <w:szCs w:val="24"/>
                <w:lang w:eastAsia="ru-RU"/>
              </w:rPr>
              <w:t>тельного образования на с</w:t>
            </w:r>
            <w:r w:rsidRPr="00146254">
              <w:rPr>
                <w:rFonts w:ascii="Times New Roman" w:eastAsia="Times New Roman" w:hAnsi="Times New Roman" w:cs="Times New Roman"/>
                <w:color w:val="2A2C34"/>
                <w:sz w:val="24"/>
                <w:szCs w:val="24"/>
                <w:lang w:eastAsia="ru-RU"/>
              </w:rPr>
              <w:t>у</w:t>
            </w:r>
            <w:r w:rsidRPr="00146254">
              <w:rPr>
                <w:rFonts w:ascii="Times New Roman" w:eastAsia="Times New Roman" w:hAnsi="Times New Roman" w:cs="Times New Roman"/>
                <w:color w:val="2A2C34"/>
                <w:sz w:val="24"/>
                <w:szCs w:val="24"/>
                <w:lang w:eastAsia="ru-RU"/>
              </w:rPr>
              <w:t>ществующих площадках «Точек роста».</w:t>
            </w:r>
          </w:p>
          <w:p w:rsidR="002E0E03" w:rsidRPr="00146254" w:rsidRDefault="002E0E03" w:rsidP="00AF67FE">
            <w:pPr>
              <w:autoSpaceDE w:val="0"/>
              <w:autoSpaceDN w:val="0"/>
              <w:adjustRightInd w:val="0"/>
              <w:jc w:val="both"/>
              <w:rPr>
                <w:rFonts w:ascii="Times New Roman" w:hAnsi="Times New Roman" w:cs="Times New Roman"/>
                <w:sz w:val="24"/>
                <w:szCs w:val="24"/>
              </w:rPr>
            </w:pPr>
            <w:r w:rsidRPr="00146254">
              <w:rPr>
                <w:rFonts w:ascii="Times New Roman" w:hAnsi="Times New Roman" w:cs="Times New Roman"/>
                <w:sz w:val="24"/>
                <w:szCs w:val="24"/>
              </w:rPr>
              <w:t>Для обеспечения медици</w:t>
            </w:r>
            <w:r w:rsidRPr="00146254">
              <w:rPr>
                <w:rFonts w:ascii="Times New Roman" w:hAnsi="Times New Roman" w:cs="Times New Roman"/>
                <w:sz w:val="24"/>
                <w:szCs w:val="24"/>
              </w:rPr>
              <w:t>н</w:t>
            </w:r>
            <w:r w:rsidRPr="00146254">
              <w:rPr>
                <w:rFonts w:ascii="Times New Roman" w:hAnsi="Times New Roman" w:cs="Times New Roman"/>
                <w:sz w:val="24"/>
                <w:szCs w:val="24"/>
              </w:rPr>
              <w:t>ских организаций медици</w:t>
            </w:r>
            <w:r w:rsidRPr="00146254">
              <w:rPr>
                <w:rFonts w:ascii="Times New Roman" w:hAnsi="Times New Roman" w:cs="Times New Roman"/>
                <w:sz w:val="24"/>
                <w:szCs w:val="24"/>
              </w:rPr>
              <w:t>н</w:t>
            </w:r>
            <w:r w:rsidRPr="00146254">
              <w:rPr>
                <w:rFonts w:ascii="Times New Roman" w:hAnsi="Times New Roman" w:cs="Times New Roman"/>
                <w:sz w:val="24"/>
                <w:szCs w:val="24"/>
              </w:rPr>
              <w:t>скими кадрами Минздр</w:t>
            </w:r>
            <w:r w:rsidRPr="00146254">
              <w:rPr>
                <w:rFonts w:ascii="Times New Roman" w:hAnsi="Times New Roman" w:cs="Times New Roman"/>
                <w:sz w:val="24"/>
                <w:szCs w:val="24"/>
              </w:rPr>
              <w:t>а</w:t>
            </w:r>
            <w:r w:rsidRPr="00146254">
              <w:rPr>
                <w:rFonts w:ascii="Times New Roman" w:hAnsi="Times New Roman" w:cs="Times New Roman"/>
                <w:sz w:val="24"/>
                <w:szCs w:val="24"/>
              </w:rPr>
              <w:t>вом Республики Мордовия со</w:t>
            </w:r>
            <w:r w:rsidRPr="00146254">
              <w:rPr>
                <w:rFonts w:ascii="Times New Roman" w:hAnsi="Times New Roman" w:cs="Times New Roman"/>
                <w:sz w:val="24"/>
                <w:szCs w:val="24"/>
              </w:rPr>
              <w:t>в</w:t>
            </w:r>
            <w:r w:rsidRPr="00146254">
              <w:rPr>
                <w:rFonts w:ascii="Times New Roman" w:hAnsi="Times New Roman" w:cs="Times New Roman"/>
                <w:sz w:val="24"/>
                <w:szCs w:val="24"/>
              </w:rPr>
              <w:t>местно с Ассоциацией врачей разработан «Ко</w:t>
            </w:r>
            <w:r w:rsidRPr="00146254">
              <w:rPr>
                <w:rFonts w:ascii="Times New Roman" w:hAnsi="Times New Roman" w:cs="Times New Roman"/>
                <w:sz w:val="24"/>
                <w:szCs w:val="24"/>
              </w:rPr>
              <w:t>м</w:t>
            </w:r>
            <w:r w:rsidRPr="00146254">
              <w:rPr>
                <w:rFonts w:ascii="Times New Roman" w:hAnsi="Times New Roman" w:cs="Times New Roman"/>
                <w:sz w:val="24"/>
                <w:szCs w:val="24"/>
              </w:rPr>
              <w:t>плексный план мероприятий (дорожная карта) по привлечению и з</w:t>
            </w:r>
            <w:r w:rsidRPr="00146254">
              <w:rPr>
                <w:rFonts w:ascii="Times New Roman" w:hAnsi="Times New Roman" w:cs="Times New Roman"/>
                <w:sz w:val="24"/>
                <w:szCs w:val="24"/>
              </w:rPr>
              <w:t>а</w:t>
            </w:r>
            <w:r w:rsidRPr="00146254">
              <w:rPr>
                <w:rFonts w:ascii="Times New Roman" w:hAnsi="Times New Roman" w:cs="Times New Roman"/>
                <w:sz w:val="24"/>
                <w:szCs w:val="24"/>
              </w:rPr>
              <w:t>креплению медицинских р</w:t>
            </w:r>
            <w:r w:rsidRPr="00146254">
              <w:rPr>
                <w:rFonts w:ascii="Times New Roman" w:hAnsi="Times New Roman" w:cs="Times New Roman"/>
                <w:sz w:val="24"/>
                <w:szCs w:val="24"/>
              </w:rPr>
              <w:t>а</w:t>
            </w:r>
            <w:r w:rsidRPr="00146254">
              <w:rPr>
                <w:rFonts w:ascii="Times New Roman" w:hAnsi="Times New Roman" w:cs="Times New Roman"/>
                <w:sz w:val="24"/>
                <w:szCs w:val="24"/>
              </w:rPr>
              <w:t>ботников в медицинских учреждениях мун</w:t>
            </w:r>
            <w:r w:rsidRPr="00146254">
              <w:rPr>
                <w:rFonts w:ascii="Times New Roman" w:hAnsi="Times New Roman" w:cs="Times New Roman"/>
                <w:sz w:val="24"/>
                <w:szCs w:val="24"/>
              </w:rPr>
              <w:t>и</w:t>
            </w:r>
            <w:r w:rsidRPr="00146254">
              <w:rPr>
                <w:rFonts w:ascii="Times New Roman" w:hAnsi="Times New Roman" w:cs="Times New Roman"/>
                <w:sz w:val="24"/>
                <w:szCs w:val="24"/>
              </w:rPr>
              <w:t>ципальных районов Республики Морд</w:t>
            </w:r>
            <w:r w:rsidRPr="00146254">
              <w:rPr>
                <w:rFonts w:ascii="Times New Roman" w:hAnsi="Times New Roman" w:cs="Times New Roman"/>
                <w:sz w:val="24"/>
                <w:szCs w:val="24"/>
              </w:rPr>
              <w:t>о</w:t>
            </w:r>
            <w:r w:rsidRPr="00146254">
              <w:rPr>
                <w:rFonts w:ascii="Times New Roman" w:hAnsi="Times New Roman" w:cs="Times New Roman"/>
                <w:sz w:val="24"/>
                <w:szCs w:val="24"/>
              </w:rPr>
              <w:t>вия на 2021-2025 гг.» (расп</w:t>
            </w:r>
            <w:r w:rsidRPr="00146254">
              <w:rPr>
                <w:rFonts w:ascii="Times New Roman" w:hAnsi="Times New Roman" w:cs="Times New Roman"/>
                <w:sz w:val="24"/>
                <w:szCs w:val="24"/>
              </w:rPr>
              <w:t>о</w:t>
            </w:r>
            <w:r w:rsidRPr="00146254">
              <w:rPr>
                <w:rFonts w:ascii="Times New Roman" w:hAnsi="Times New Roman" w:cs="Times New Roman"/>
                <w:sz w:val="24"/>
                <w:szCs w:val="24"/>
              </w:rPr>
              <w:t>ряжение Прав</w:t>
            </w:r>
            <w:r w:rsidRPr="00146254">
              <w:rPr>
                <w:rFonts w:ascii="Times New Roman" w:hAnsi="Times New Roman" w:cs="Times New Roman"/>
                <w:sz w:val="24"/>
                <w:szCs w:val="24"/>
              </w:rPr>
              <w:t>и</w:t>
            </w:r>
            <w:r w:rsidRPr="00146254">
              <w:rPr>
                <w:rFonts w:ascii="Times New Roman" w:hAnsi="Times New Roman" w:cs="Times New Roman"/>
                <w:sz w:val="24"/>
                <w:szCs w:val="24"/>
              </w:rPr>
              <w:t>тельства РМ от 28.10.21 г. №660-р), в к</w:t>
            </w:r>
            <w:r w:rsidRPr="00146254">
              <w:rPr>
                <w:rFonts w:ascii="Times New Roman" w:hAnsi="Times New Roman" w:cs="Times New Roman"/>
                <w:sz w:val="24"/>
                <w:szCs w:val="24"/>
              </w:rPr>
              <w:t>о</w:t>
            </w:r>
            <w:r w:rsidRPr="00146254">
              <w:rPr>
                <w:rFonts w:ascii="Times New Roman" w:hAnsi="Times New Roman" w:cs="Times New Roman"/>
                <w:sz w:val="24"/>
                <w:szCs w:val="24"/>
              </w:rPr>
              <w:t>тором особое значение уд</w:t>
            </w:r>
            <w:r w:rsidRPr="00146254">
              <w:rPr>
                <w:rFonts w:ascii="Times New Roman" w:hAnsi="Times New Roman" w:cs="Times New Roman"/>
                <w:sz w:val="24"/>
                <w:szCs w:val="24"/>
              </w:rPr>
              <w:t>е</w:t>
            </w:r>
            <w:r w:rsidRPr="00146254">
              <w:rPr>
                <w:rFonts w:ascii="Times New Roman" w:hAnsi="Times New Roman" w:cs="Times New Roman"/>
                <w:sz w:val="24"/>
                <w:szCs w:val="24"/>
              </w:rPr>
              <w:t>ляется «целевому направл</w:t>
            </w:r>
            <w:r w:rsidRPr="00146254">
              <w:rPr>
                <w:rFonts w:ascii="Times New Roman" w:hAnsi="Times New Roman" w:cs="Times New Roman"/>
                <w:sz w:val="24"/>
                <w:szCs w:val="24"/>
              </w:rPr>
              <w:t>е</w:t>
            </w:r>
            <w:r w:rsidRPr="00146254">
              <w:rPr>
                <w:rFonts w:ascii="Times New Roman" w:hAnsi="Times New Roman" w:cs="Times New Roman"/>
                <w:sz w:val="24"/>
                <w:szCs w:val="24"/>
              </w:rPr>
              <w:t>нию». Медицинским рабо</w:t>
            </w:r>
            <w:r w:rsidRPr="00146254">
              <w:rPr>
                <w:rFonts w:ascii="Times New Roman" w:hAnsi="Times New Roman" w:cs="Times New Roman"/>
                <w:sz w:val="24"/>
                <w:szCs w:val="24"/>
              </w:rPr>
              <w:t>т</w:t>
            </w:r>
            <w:r w:rsidRPr="00146254">
              <w:rPr>
                <w:rFonts w:ascii="Times New Roman" w:hAnsi="Times New Roman" w:cs="Times New Roman"/>
                <w:sz w:val="24"/>
                <w:szCs w:val="24"/>
              </w:rPr>
              <w:t>никам предоставляются ст</w:t>
            </w:r>
            <w:r w:rsidRPr="00146254">
              <w:rPr>
                <w:rFonts w:ascii="Times New Roman" w:hAnsi="Times New Roman" w:cs="Times New Roman"/>
                <w:sz w:val="24"/>
                <w:szCs w:val="24"/>
              </w:rPr>
              <w:t>и</w:t>
            </w:r>
            <w:r w:rsidRPr="00146254">
              <w:rPr>
                <w:rFonts w:ascii="Times New Roman" w:hAnsi="Times New Roman" w:cs="Times New Roman"/>
                <w:sz w:val="24"/>
                <w:szCs w:val="24"/>
              </w:rPr>
              <w:t>мулирующие выплаты, око</w:t>
            </w:r>
            <w:r w:rsidRPr="00146254">
              <w:rPr>
                <w:rFonts w:ascii="Times New Roman" w:hAnsi="Times New Roman" w:cs="Times New Roman"/>
                <w:sz w:val="24"/>
                <w:szCs w:val="24"/>
              </w:rPr>
              <w:t>н</w:t>
            </w:r>
            <w:r w:rsidRPr="00146254">
              <w:rPr>
                <w:rFonts w:ascii="Times New Roman" w:hAnsi="Times New Roman" w:cs="Times New Roman"/>
                <w:sz w:val="24"/>
                <w:szCs w:val="24"/>
              </w:rPr>
              <w:t>чившим высшие и средние учебные заведения врачам по 5 тыс. рублей, средним мед</w:t>
            </w:r>
            <w:r w:rsidRPr="00146254">
              <w:rPr>
                <w:rFonts w:ascii="Times New Roman" w:hAnsi="Times New Roman" w:cs="Times New Roman"/>
                <w:sz w:val="24"/>
                <w:szCs w:val="24"/>
              </w:rPr>
              <w:t>и</w:t>
            </w:r>
            <w:r w:rsidRPr="00146254">
              <w:rPr>
                <w:rFonts w:ascii="Times New Roman" w:hAnsi="Times New Roman" w:cs="Times New Roman"/>
                <w:sz w:val="24"/>
                <w:szCs w:val="24"/>
              </w:rPr>
              <w:t>цинским р</w:t>
            </w:r>
            <w:r w:rsidRPr="00146254">
              <w:rPr>
                <w:rFonts w:ascii="Times New Roman" w:hAnsi="Times New Roman" w:cs="Times New Roman"/>
                <w:sz w:val="24"/>
                <w:szCs w:val="24"/>
              </w:rPr>
              <w:t>а</w:t>
            </w:r>
            <w:r w:rsidRPr="00146254">
              <w:rPr>
                <w:rFonts w:ascii="Times New Roman" w:hAnsi="Times New Roman" w:cs="Times New Roman"/>
                <w:sz w:val="24"/>
                <w:szCs w:val="24"/>
              </w:rPr>
              <w:t>ботникам  по 3 тыс. рублей.</w:t>
            </w:r>
          </w:p>
          <w:p w:rsidR="002E0E03" w:rsidRPr="00146254" w:rsidRDefault="002E0E03" w:rsidP="00AF67FE">
            <w:pPr>
              <w:autoSpaceDE w:val="0"/>
              <w:autoSpaceDN w:val="0"/>
              <w:adjustRightInd w:val="0"/>
              <w:jc w:val="both"/>
              <w:rPr>
                <w:rFonts w:ascii="Times New Roman" w:hAnsi="Times New Roman" w:cs="Times New Roman"/>
                <w:sz w:val="24"/>
                <w:szCs w:val="24"/>
              </w:rPr>
            </w:pPr>
            <w:r w:rsidRPr="00146254">
              <w:rPr>
                <w:rFonts w:ascii="Times New Roman" w:hAnsi="Times New Roman" w:cs="Times New Roman"/>
                <w:sz w:val="24"/>
                <w:szCs w:val="24"/>
              </w:rPr>
              <w:t>В Республике Мордовия ре</w:t>
            </w:r>
            <w:r w:rsidRPr="00146254">
              <w:rPr>
                <w:rFonts w:ascii="Times New Roman" w:hAnsi="Times New Roman" w:cs="Times New Roman"/>
                <w:sz w:val="24"/>
                <w:szCs w:val="24"/>
              </w:rPr>
              <w:t>а</w:t>
            </w:r>
            <w:r w:rsidRPr="00146254">
              <w:rPr>
                <w:rFonts w:ascii="Times New Roman" w:hAnsi="Times New Roman" w:cs="Times New Roman"/>
                <w:sz w:val="24"/>
                <w:szCs w:val="24"/>
              </w:rPr>
              <w:t>лизуются программы «Зе</w:t>
            </w:r>
            <w:r w:rsidRPr="00146254">
              <w:rPr>
                <w:rFonts w:ascii="Times New Roman" w:hAnsi="Times New Roman" w:cs="Times New Roman"/>
                <w:sz w:val="24"/>
                <w:szCs w:val="24"/>
              </w:rPr>
              <w:t>м</w:t>
            </w:r>
            <w:r w:rsidRPr="00146254">
              <w:rPr>
                <w:rFonts w:ascii="Times New Roman" w:hAnsi="Times New Roman" w:cs="Times New Roman"/>
                <w:sz w:val="24"/>
                <w:szCs w:val="24"/>
              </w:rPr>
              <w:lastRenderedPageBreak/>
              <w:t>ский учитель», «Земский врач»/«Земский фельдшер». За период действия программ на работу в сельские нас</w:t>
            </w:r>
            <w:r w:rsidRPr="00146254">
              <w:rPr>
                <w:rFonts w:ascii="Times New Roman" w:hAnsi="Times New Roman" w:cs="Times New Roman"/>
                <w:sz w:val="24"/>
                <w:szCs w:val="24"/>
              </w:rPr>
              <w:t>е</w:t>
            </w:r>
            <w:r w:rsidRPr="00146254">
              <w:rPr>
                <w:rFonts w:ascii="Times New Roman" w:hAnsi="Times New Roman" w:cs="Times New Roman"/>
                <w:sz w:val="24"/>
                <w:szCs w:val="24"/>
              </w:rPr>
              <w:t>ленные пункты трудоустро</w:t>
            </w:r>
            <w:r w:rsidRPr="00146254">
              <w:rPr>
                <w:rFonts w:ascii="Times New Roman" w:hAnsi="Times New Roman" w:cs="Times New Roman"/>
                <w:sz w:val="24"/>
                <w:szCs w:val="24"/>
              </w:rPr>
              <w:t>е</w:t>
            </w:r>
            <w:r w:rsidRPr="00146254">
              <w:rPr>
                <w:rFonts w:ascii="Times New Roman" w:hAnsi="Times New Roman" w:cs="Times New Roman"/>
                <w:sz w:val="24"/>
                <w:szCs w:val="24"/>
              </w:rPr>
              <w:t>но 98 человек.</w:t>
            </w:r>
          </w:p>
        </w:tc>
      </w:tr>
      <w:tr w:rsidR="00A76568" w:rsidTr="00AF67FE">
        <w:tc>
          <w:tcPr>
            <w:tcW w:w="617" w:type="dxa"/>
          </w:tcPr>
          <w:p w:rsidR="00A76568" w:rsidRPr="002D6F3F" w:rsidRDefault="00B46C0D" w:rsidP="00BD2EEF">
            <w:pPr>
              <w:jc w:val="center"/>
              <w:rPr>
                <w:rFonts w:ascii="Times New Roman" w:hAnsi="Times New Roman" w:cs="Times New Roman"/>
                <w:sz w:val="24"/>
                <w:szCs w:val="24"/>
              </w:rPr>
            </w:pPr>
            <w:r w:rsidRPr="002D6F3F">
              <w:rPr>
                <w:rFonts w:ascii="Times New Roman" w:hAnsi="Times New Roman" w:cs="Times New Roman"/>
                <w:sz w:val="24"/>
                <w:szCs w:val="24"/>
              </w:rPr>
              <w:lastRenderedPageBreak/>
              <w:t>68</w:t>
            </w:r>
          </w:p>
        </w:tc>
        <w:tc>
          <w:tcPr>
            <w:tcW w:w="2185" w:type="dxa"/>
          </w:tcPr>
          <w:p w:rsidR="00A76568" w:rsidRPr="00B95371" w:rsidRDefault="00A76568" w:rsidP="00A158DB">
            <w:pPr>
              <w:jc w:val="center"/>
              <w:rPr>
                <w:rFonts w:ascii="Times New Roman" w:hAnsi="Times New Roman" w:cs="Times New Roman"/>
                <w:b/>
                <w:sz w:val="24"/>
                <w:szCs w:val="24"/>
              </w:rPr>
            </w:pPr>
            <w:r w:rsidRPr="00B95371">
              <w:rPr>
                <w:rFonts w:ascii="Times New Roman" w:hAnsi="Times New Roman" w:cs="Times New Roman"/>
                <w:b/>
                <w:sz w:val="24"/>
                <w:szCs w:val="24"/>
              </w:rPr>
              <w:t>Магаданская о</w:t>
            </w:r>
            <w:r w:rsidRPr="00B95371">
              <w:rPr>
                <w:rFonts w:ascii="Times New Roman" w:hAnsi="Times New Roman" w:cs="Times New Roman"/>
                <w:b/>
                <w:sz w:val="24"/>
                <w:szCs w:val="24"/>
              </w:rPr>
              <w:t>б</w:t>
            </w:r>
            <w:r w:rsidRPr="00B95371">
              <w:rPr>
                <w:rFonts w:ascii="Times New Roman" w:hAnsi="Times New Roman" w:cs="Times New Roman"/>
                <w:b/>
                <w:sz w:val="24"/>
                <w:szCs w:val="24"/>
              </w:rPr>
              <w:t>ласть</w:t>
            </w:r>
          </w:p>
        </w:tc>
        <w:tc>
          <w:tcPr>
            <w:tcW w:w="3260" w:type="dxa"/>
          </w:tcPr>
          <w:p w:rsidR="00A76568" w:rsidRPr="00146254" w:rsidRDefault="00A76568" w:rsidP="00B95371">
            <w:pPr>
              <w:autoSpaceDE w:val="0"/>
              <w:autoSpaceDN w:val="0"/>
              <w:adjustRightInd w:val="0"/>
              <w:jc w:val="both"/>
              <w:rPr>
                <w:rFonts w:ascii="Times New Roman" w:eastAsia="Calibri" w:hAnsi="Times New Roman" w:cs="Times New Roman"/>
                <w:sz w:val="24"/>
                <w:szCs w:val="24"/>
              </w:rPr>
            </w:pPr>
            <w:r w:rsidRPr="00146254">
              <w:rPr>
                <w:rFonts w:ascii="Times New Roman" w:eastAsia="Calibri" w:hAnsi="Times New Roman" w:cs="Times New Roman"/>
                <w:sz w:val="24"/>
                <w:szCs w:val="24"/>
              </w:rPr>
              <w:t>В рамках государственной программы Российской Ф</w:t>
            </w:r>
            <w:r w:rsidRPr="00146254">
              <w:rPr>
                <w:rFonts w:ascii="Times New Roman" w:eastAsia="Calibri" w:hAnsi="Times New Roman" w:cs="Times New Roman"/>
                <w:sz w:val="24"/>
                <w:szCs w:val="24"/>
              </w:rPr>
              <w:t>е</w:t>
            </w:r>
            <w:r w:rsidRPr="00146254">
              <w:rPr>
                <w:rFonts w:ascii="Times New Roman" w:eastAsia="Calibri" w:hAnsi="Times New Roman" w:cs="Times New Roman"/>
                <w:sz w:val="24"/>
                <w:szCs w:val="24"/>
              </w:rPr>
              <w:t>дерации «Комплексное ра</w:t>
            </w:r>
            <w:r w:rsidRPr="00146254">
              <w:rPr>
                <w:rFonts w:ascii="Times New Roman" w:eastAsia="Calibri" w:hAnsi="Times New Roman" w:cs="Times New Roman"/>
                <w:sz w:val="24"/>
                <w:szCs w:val="24"/>
              </w:rPr>
              <w:t>з</w:t>
            </w:r>
            <w:r w:rsidRPr="00146254">
              <w:rPr>
                <w:rFonts w:ascii="Times New Roman" w:eastAsia="Calibri" w:hAnsi="Times New Roman" w:cs="Times New Roman"/>
                <w:sz w:val="24"/>
                <w:szCs w:val="24"/>
              </w:rPr>
              <w:t>витие сельских территорий» (далее – Государственная программа) в текущем году реализуются всего:</w:t>
            </w:r>
          </w:p>
          <w:p w:rsidR="00A76568" w:rsidRPr="00146254" w:rsidRDefault="00A76568" w:rsidP="00B95371">
            <w:pPr>
              <w:autoSpaceDE w:val="0"/>
              <w:autoSpaceDN w:val="0"/>
              <w:adjustRightInd w:val="0"/>
              <w:jc w:val="both"/>
              <w:rPr>
                <w:rFonts w:ascii="Times New Roman" w:eastAsia="Calibri" w:hAnsi="Times New Roman" w:cs="Times New Roman"/>
                <w:sz w:val="24"/>
                <w:szCs w:val="24"/>
              </w:rPr>
            </w:pPr>
            <w:r w:rsidRPr="00146254">
              <w:rPr>
                <w:rFonts w:ascii="Times New Roman" w:eastAsia="Calibri" w:hAnsi="Times New Roman" w:cs="Times New Roman"/>
                <w:sz w:val="24"/>
                <w:szCs w:val="24"/>
              </w:rPr>
              <w:t>1 проект – строительство объекта средняя школа-детский сад на 90 и 25 мест;</w:t>
            </w:r>
          </w:p>
          <w:p w:rsidR="00A76568" w:rsidRPr="00146254" w:rsidRDefault="00A76568" w:rsidP="00B95371">
            <w:pPr>
              <w:autoSpaceDE w:val="0"/>
              <w:autoSpaceDN w:val="0"/>
              <w:adjustRightInd w:val="0"/>
              <w:jc w:val="both"/>
              <w:rPr>
                <w:rFonts w:ascii="Times New Roman" w:eastAsia="Calibri" w:hAnsi="Times New Roman" w:cs="Times New Roman"/>
                <w:sz w:val="24"/>
                <w:szCs w:val="24"/>
              </w:rPr>
            </w:pPr>
            <w:r w:rsidRPr="00146254">
              <w:rPr>
                <w:rFonts w:ascii="Times New Roman" w:eastAsia="Calibri" w:hAnsi="Times New Roman" w:cs="Times New Roman"/>
                <w:sz w:val="24"/>
                <w:szCs w:val="24"/>
              </w:rPr>
              <w:t>2 проекта – организация освещения на сельских те</w:t>
            </w:r>
            <w:r w:rsidRPr="00146254">
              <w:rPr>
                <w:rFonts w:ascii="Times New Roman" w:eastAsia="Calibri" w:hAnsi="Times New Roman" w:cs="Times New Roman"/>
                <w:sz w:val="24"/>
                <w:szCs w:val="24"/>
              </w:rPr>
              <w:t>р</w:t>
            </w:r>
            <w:r w:rsidRPr="00146254">
              <w:rPr>
                <w:rFonts w:ascii="Times New Roman" w:eastAsia="Calibri" w:hAnsi="Times New Roman" w:cs="Times New Roman"/>
                <w:sz w:val="24"/>
                <w:szCs w:val="24"/>
              </w:rPr>
              <w:t>риториях;</w:t>
            </w:r>
          </w:p>
          <w:p w:rsidR="00A76568" w:rsidRPr="00146254" w:rsidRDefault="00A76568" w:rsidP="00B95371">
            <w:pPr>
              <w:autoSpaceDE w:val="0"/>
              <w:autoSpaceDN w:val="0"/>
              <w:adjustRightInd w:val="0"/>
              <w:jc w:val="both"/>
              <w:rPr>
                <w:rFonts w:ascii="Times New Roman" w:eastAsia="Calibri" w:hAnsi="Times New Roman" w:cs="Times New Roman"/>
                <w:sz w:val="24"/>
                <w:szCs w:val="24"/>
              </w:rPr>
            </w:pPr>
            <w:r w:rsidRPr="00146254">
              <w:rPr>
                <w:rFonts w:ascii="Times New Roman" w:eastAsia="Calibri" w:hAnsi="Times New Roman" w:cs="Times New Roman"/>
                <w:sz w:val="24"/>
                <w:szCs w:val="24"/>
              </w:rPr>
              <w:t>2 проекта – обустройство площадок накопления тве</w:t>
            </w:r>
            <w:r w:rsidRPr="00146254">
              <w:rPr>
                <w:rFonts w:ascii="Times New Roman" w:eastAsia="Calibri" w:hAnsi="Times New Roman" w:cs="Times New Roman"/>
                <w:sz w:val="24"/>
                <w:szCs w:val="24"/>
              </w:rPr>
              <w:t>р</w:t>
            </w:r>
            <w:r w:rsidRPr="00146254">
              <w:rPr>
                <w:rFonts w:ascii="Times New Roman" w:eastAsia="Calibri" w:hAnsi="Times New Roman" w:cs="Times New Roman"/>
                <w:sz w:val="24"/>
                <w:szCs w:val="24"/>
              </w:rPr>
              <w:t xml:space="preserve">дых коммунальных отходов </w:t>
            </w:r>
          </w:p>
        </w:tc>
        <w:tc>
          <w:tcPr>
            <w:tcW w:w="3436" w:type="dxa"/>
          </w:tcPr>
          <w:p w:rsidR="00A76568" w:rsidRPr="00146254" w:rsidRDefault="00A76568" w:rsidP="001E48A0">
            <w:pPr>
              <w:autoSpaceDE w:val="0"/>
              <w:autoSpaceDN w:val="0"/>
              <w:adjustRightInd w:val="0"/>
              <w:jc w:val="both"/>
              <w:rPr>
                <w:rFonts w:ascii="Times New Roman" w:eastAsia="Calibri" w:hAnsi="Times New Roman" w:cs="Times New Roman"/>
                <w:sz w:val="24"/>
                <w:szCs w:val="24"/>
              </w:rPr>
            </w:pPr>
            <w:proofErr w:type="gramStart"/>
            <w:r w:rsidRPr="00146254">
              <w:rPr>
                <w:rFonts w:ascii="Times New Roman" w:eastAsia="Calibri" w:hAnsi="Times New Roman" w:cs="Times New Roman"/>
                <w:sz w:val="24"/>
                <w:szCs w:val="24"/>
              </w:rPr>
              <w:t>Незначительное количество реализуемых в рамках Гос</w:t>
            </w:r>
            <w:r w:rsidRPr="00146254">
              <w:rPr>
                <w:rFonts w:ascii="Times New Roman" w:eastAsia="Calibri" w:hAnsi="Times New Roman" w:cs="Times New Roman"/>
                <w:sz w:val="24"/>
                <w:szCs w:val="24"/>
              </w:rPr>
              <w:t>у</w:t>
            </w:r>
            <w:r w:rsidRPr="00146254">
              <w:rPr>
                <w:rFonts w:ascii="Times New Roman" w:eastAsia="Calibri" w:hAnsi="Times New Roman" w:cs="Times New Roman"/>
                <w:sz w:val="24"/>
                <w:szCs w:val="24"/>
              </w:rPr>
              <w:t>дарственной программы пр</w:t>
            </w:r>
            <w:r w:rsidRPr="00146254">
              <w:rPr>
                <w:rFonts w:ascii="Times New Roman" w:eastAsia="Calibri" w:hAnsi="Times New Roman" w:cs="Times New Roman"/>
                <w:sz w:val="24"/>
                <w:szCs w:val="24"/>
              </w:rPr>
              <w:t>о</w:t>
            </w:r>
            <w:r w:rsidRPr="00146254">
              <w:rPr>
                <w:rFonts w:ascii="Times New Roman" w:eastAsia="Calibri" w:hAnsi="Times New Roman" w:cs="Times New Roman"/>
                <w:sz w:val="24"/>
                <w:szCs w:val="24"/>
              </w:rPr>
              <w:t>ектов по благоустройству сельских территорий, отсу</w:t>
            </w:r>
            <w:r w:rsidRPr="00146254">
              <w:rPr>
                <w:rFonts w:ascii="Times New Roman" w:eastAsia="Calibri" w:hAnsi="Times New Roman" w:cs="Times New Roman"/>
                <w:sz w:val="24"/>
                <w:szCs w:val="24"/>
              </w:rPr>
              <w:t>т</w:t>
            </w:r>
            <w:r w:rsidRPr="00146254">
              <w:rPr>
                <w:rFonts w:ascii="Times New Roman" w:eastAsia="Calibri" w:hAnsi="Times New Roman" w:cs="Times New Roman"/>
                <w:sz w:val="24"/>
                <w:szCs w:val="24"/>
              </w:rPr>
              <w:t>ствие проектов</w:t>
            </w:r>
            <w:r w:rsidR="001E48A0">
              <w:rPr>
                <w:rFonts w:ascii="Times New Roman" w:eastAsia="Calibri" w:hAnsi="Times New Roman" w:cs="Times New Roman"/>
                <w:sz w:val="24"/>
                <w:szCs w:val="24"/>
              </w:rPr>
              <w:t xml:space="preserve"> </w:t>
            </w:r>
            <w:r w:rsidRPr="00146254">
              <w:rPr>
                <w:rFonts w:ascii="Times New Roman" w:eastAsia="Calibri" w:hAnsi="Times New Roman" w:cs="Times New Roman"/>
                <w:sz w:val="24"/>
                <w:szCs w:val="24"/>
              </w:rPr>
              <w:t>по строител</w:t>
            </w:r>
            <w:r w:rsidRPr="00146254">
              <w:rPr>
                <w:rFonts w:ascii="Times New Roman" w:eastAsia="Calibri" w:hAnsi="Times New Roman" w:cs="Times New Roman"/>
                <w:sz w:val="24"/>
                <w:szCs w:val="24"/>
              </w:rPr>
              <w:t>ь</w:t>
            </w:r>
            <w:r w:rsidRPr="00146254">
              <w:rPr>
                <w:rFonts w:ascii="Times New Roman" w:eastAsia="Calibri" w:hAnsi="Times New Roman" w:cs="Times New Roman"/>
                <w:sz w:val="24"/>
                <w:szCs w:val="24"/>
              </w:rPr>
              <w:t>ству и ремонту автомобильных дорог обусловлено невозмо</w:t>
            </w:r>
            <w:r w:rsidRPr="00146254">
              <w:rPr>
                <w:rFonts w:ascii="Times New Roman" w:eastAsia="Calibri" w:hAnsi="Times New Roman" w:cs="Times New Roman"/>
                <w:sz w:val="24"/>
                <w:szCs w:val="24"/>
              </w:rPr>
              <w:t>ж</w:t>
            </w:r>
            <w:r w:rsidRPr="00146254">
              <w:rPr>
                <w:rFonts w:ascii="Times New Roman" w:eastAsia="Calibri" w:hAnsi="Times New Roman" w:cs="Times New Roman"/>
                <w:sz w:val="24"/>
                <w:szCs w:val="24"/>
              </w:rPr>
              <w:t>ностью выделения финансир</w:t>
            </w:r>
            <w:r w:rsidRPr="00146254">
              <w:rPr>
                <w:rFonts w:ascii="Times New Roman" w:eastAsia="Calibri" w:hAnsi="Times New Roman" w:cs="Times New Roman"/>
                <w:sz w:val="24"/>
                <w:szCs w:val="24"/>
              </w:rPr>
              <w:t>о</w:t>
            </w:r>
            <w:r w:rsidRPr="00146254">
              <w:rPr>
                <w:rFonts w:ascii="Times New Roman" w:eastAsia="Calibri" w:hAnsi="Times New Roman" w:cs="Times New Roman"/>
                <w:sz w:val="24"/>
                <w:szCs w:val="24"/>
              </w:rPr>
              <w:t>вания из бюджетов муниц</w:t>
            </w:r>
            <w:r w:rsidRPr="00146254">
              <w:rPr>
                <w:rFonts w:ascii="Times New Roman" w:eastAsia="Calibri" w:hAnsi="Times New Roman" w:cs="Times New Roman"/>
                <w:sz w:val="24"/>
                <w:szCs w:val="24"/>
              </w:rPr>
              <w:t>и</w:t>
            </w:r>
            <w:r w:rsidRPr="00146254">
              <w:rPr>
                <w:rFonts w:ascii="Times New Roman" w:eastAsia="Calibri" w:hAnsi="Times New Roman" w:cs="Times New Roman"/>
                <w:sz w:val="24"/>
                <w:szCs w:val="24"/>
              </w:rPr>
              <w:t>пальных образований и о</w:t>
            </w:r>
            <w:r w:rsidRPr="00146254">
              <w:rPr>
                <w:rFonts w:ascii="Times New Roman" w:eastAsia="Calibri" w:hAnsi="Times New Roman" w:cs="Times New Roman"/>
                <w:sz w:val="24"/>
                <w:szCs w:val="24"/>
              </w:rPr>
              <w:t>б</w:t>
            </w:r>
            <w:r w:rsidRPr="00146254">
              <w:rPr>
                <w:rFonts w:ascii="Times New Roman" w:eastAsia="Calibri" w:hAnsi="Times New Roman" w:cs="Times New Roman"/>
                <w:sz w:val="24"/>
                <w:szCs w:val="24"/>
              </w:rPr>
              <w:t xml:space="preserve">ластного бюджета в связи с высокой </w:t>
            </w:r>
            <w:proofErr w:type="spellStart"/>
            <w:r w:rsidRPr="00146254">
              <w:rPr>
                <w:rFonts w:ascii="Times New Roman" w:eastAsia="Calibri" w:hAnsi="Times New Roman" w:cs="Times New Roman"/>
                <w:sz w:val="24"/>
                <w:szCs w:val="24"/>
              </w:rPr>
              <w:t>дотационностью</w:t>
            </w:r>
            <w:proofErr w:type="spellEnd"/>
            <w:r w:rsidRPr="00146254">
              <w:rPr>
                <w:rFonts w:ascii="Times New Roman" w:eastAsia="Calibri" w:hAnsi="Times New Roman" w:cs="Times New Roman"/>
                <w:sz w:val="24"/>
                <w:szCs w:val="24"/>
              </w:rPr>
              <w:t xml:space="preserve"> р</w:t>
            </w:r>
            <w:r w:rsidRPr="00146254">
              <w:rPr>
                <w:rFonts w:ascii="Times New Roman" w:eastAsia="Calibri" w:hAnsi="Times New Roman" w:cs="Times New Roman"/>
                <w:sz w:val="24"/>
                <w:szCs w:val="24"/>
              </w:rPr>
              <w:t>е</w:t>
            </w:r>
            <w:r w:rsidRPr="00146254">
              <w:rPr>
                <w:rFonts w:ascii="Times New Roman" w:eastAsia="Calibri" w:hAnsi="Times New Roman" w:cs="Times New Roman"/>
                <w:sz w:val="24"/>
                <w:szCs w:val="24"/>
              </w:rPr>
              <w:t>гиона</w:t>
            </w:r>
            <w:proofErr w:type="gramEnd"/>
          </w:p>
        </w:tc>
        <w:tc>
          <w:tcPr>
            <w:tcW w:w="2835" w:type="dxa"/>
          </w:tcPr>
          <w:p w:rsidR="00A76568" w:rsidRPr="00146254" w:rsidRDefault="00A76568" w:rsidP="00AF67FE">
            <w:pPr>
              <w:jc w:val="both"/>
              <w:rPr>
                <w:rFonts w:ascii="Times New Roman" w:hAnsi="Times New Roman" w:cs="Times New Roman"/>
                <w:sz w:val="24"/>
                <w:szCs w:val="24"/>
              </w:rPr>
            </w:pPr>
            <w:r w:rsidRPr="00146254">
              <w:rPr>
                <w:rFonts w:ascii="Times New Roman" w:hAnsi="Times New Roman" w:cs="Times New Roman"/>
                <w:sz w:val="24"/>
                <w:szCs w:val="24"/>
              </w:rPr>
              <w:t>Предлагается рассмо</w:t>
            </w:r>
            <w:r w:rsidRPr="00146254">
              <w:rPr>
                <w:rFonts w:ascii="Times New Roman" w:hAnsi="Times New Roman" w:cs="Times New Roman"/>
                <w:sz w:val="24"/>
                <w:szCs w:val="24"/>
              </w:rPr>
              <w:t>т</w:t>
            </w:r>
            <w:r w:rsidRPr="00146254">
              <w:rPr>
                <w:rFonts w:ascii="Times New Roman" w:hAnsi="Times New Roman" w:cs="Times New Roman"/>
                <w:sz w:val="24"/>
                <w:szCs w:val="24"/>
              </w:rPr>
              <w:t>реть возможность уст</w:t>
            </w:r>
            <w:r w:rsidRPr="00146254">
              <w:rPr>
                <w:rFonts w:ascii="Times New Roman" w:hAnsi="Times New Roman" w:cs="Times New Roman"/>
                <w:sz w:val="24"/>
                <w:szCs w:val="24"/>
              </w:rPr>
              <w:t>а</w:t>
            </w:r>
            <w:r w:rsidRPr="00146254">
              <w:rPr>
                <w:rFonts w:ascii="Times New Roman" w:hAnsi="Times New Roman" w:cs="Times New Roman"/>
                <w:sz w:val="24"/>
                <w:szCs w:val="24"/>
              </w:rPr>
              <w:t>новления особенн</w:t>
            </w:r>
            <w:r w:rsidRPr="00146254">
              <w:rPr>
                <w:rFonts w:ascii="Times New Roman" w:hAnsi="Times New Roman" w:cs="Times New Roman"/>
                <w:sz w:val="24"/>
                <w:szCs w:val="24"/>
              </w:rPr>
              <w:t>о</w:t>
            </w:r>
            <w:r w:rsidRPr="00146254">
              <w:rPr>
                <w:rFonts w:ascii="Times New Roman" w:hAnsi="Times New Roman" w:cs="Times New Roman"/>
                <w:sz w:val="24"/>
                <w:szCs w:val="24"/>
              </w:rPr>
              <w:t>стей участия дотацио</w:t>
            </w:r>
            <w:r w:rsidRPr="00146254">
              <w:rPr>
                <w:rFonts w:ascii="Times New Roman" w:hAnsi="Times New Roman" w:cs="Times New Roman"/>
                <w:sz w:val="24"/>
                <w:szCs w:val="24"/>
              </w:rPr>
              <w:t>н</w:t>
            </w:r>
            <w:r w:rsidRPr="00146254">
              <w:rPr>
                <w:rFonts w:ascii="Times New Roman" w:hAnsi="Times New Roman" w:cs="Times New Roman"/>
                <w:sz w:val="24"/>
                <w:szCs w:val="24"/>
              </w:rPr>
              <w:t>ных регионов в Госуда</w:t>
            </w:r>
            <w:r w:rsidRPr="00146254">
              <w:rPr>
                <w:rFonts w:ascii="Times New Roman" w:hAnsi="Times New Roman" w:cs="Times New Roman"/>
                <w:sz w:val="24"/>
                <w:szCs w:val="24"/>
              </w:rPr>
              <w:t>р</w:t>
            </w:r>
            <w:r w:rsidRPr="00146254">
              <w:rPr>
                <w:rFonts w:ascii="Times New Roman" w:hAnsi="Times New Roman" w:cs="Times New Roman"/>
                <w:sz w:val="24"/>
                <w:szCs w:val="24"/>
              </w:rPr>
              <w:t>ственной пр</w:t>
            </w:r>
            <w:r w:rsidRPr="00146254">
              <w:rPr>
                <w:rFonts w:ascii="Times New Roman" w:hAnsi="Times New Roman" w:cs="Times New Roman"/>
                <w:sz w:val="24"/>
                <w:szCs w:val="24"/>
              </w:rPr>
              <w:t>о</w:t>
            </w:r>
            <w:r w:rsidRPr="00146254">
              <w:rPr>
                <w:rFonts w:ascii="Times New Roman" w:hAnsi="Times New Roman" w:cs="Times New Roman"/>
                <w:sz w:val="24"/>
                <w:szCs w:val="24"/>
              </w:rPr>
              <w:t>грамме:</w:t>
            </w:r>
          </w:p>
          <w:p w:rsidR="00A76568" w:rsidRPr="00146254" w:rsidRDefault="00A76568" w:rsidP="00AF67FE">
            <w:pPr>
              <w:jc w:val="both"/>
              <w:rPr>
                <w:rFonts w:ascii="Times New Roman" w:hAnsi="Times New Roman" w:cs="Times New Roman"/>
                <w:sz w:val="24"/>
                <w:szCs w:val="24"/>
              </w:rPr>
            </w:pPr>
            <w:r w:rsidRPr="00146254">
              <w:rPr>
                <w:rFonts w:ascii="Times New Roman" w:hAnsi="Times New Roman" w:cs="Times New Roman"/>
                <w:sz w:val="24"/>
                <w:szCs w:val="24"/>
              </w:rPr>
              <w:t>снижение объема фина</w:t>
            </w:r>
            <w:r w:rsidRPr="00146254">
              <w:rPr>
                <w:rFonts w:ascii="Times New Roman" w:hAnsi="Times New Roman" w:cs="Times New Roman"/>
                <w:sz w:val="24"/>
                <w:szCs w:val="24"/>
              </w:rPr>
              <w:t>н</w:t>
            </w:r>
            <w:r w:rsidRPr="00146254">
              <w:rPr>
                <w:rFonts w:ascii="Times New Roman" w:hAnsi="Times New Roman" w:cs="Times New Roman"/>
                <w:sz w:val="24"/>
                <w:szCs w:val="24"/>
              </w:rPr>
              <w:t>сирования реализ</w:t>
            </w:r>
            <w:r w:rsidRPr="00146254">
              <w:rPr>
                <w:rFonts w:ascii="Times New Roman" w:hAnsi="Times New Roman" w:cs="Times New Roman"/>
                <w:sz w:val="24"/>
                <w:szCs w:val="24"/>
              </w:rPr>
              <w:t>а</w:t>
            </w:r>
            <w:r w:rsidRPr="00146254">
              <w:rPr>
                <w:rFonts w:ascii="Times New Roman" w:hAnsi="Times New Roman" w:cs="Times New Roman"/>
                <w:sz w:val="24"/>
                <w:szCs w:val="24"/>
              </w:rPr>
              <w:t>ции проектов по благ</w:t>
            </w:r>
            <w:r w:rsidRPr="00146254">
              <w:rPr>
                <w:rFonts w:ascii="Times New Roman" w:hAnsi="Times New Roman" w:cs="Times New Roman"/>
                <w:sz w:val="24"/>
                <w:szCs w:val="24"/>
              </w:rPr>
              <w:t>о</w:t>
            </w:r>
            <w:r w:rsidRPr="00146254">
              <w:rPr>
                <w:rFonts w:ascii="Times New Roman" w:hAnsi="Times New Roman" w:cs="Times New Roman"/>
                <w:sz w:val="24"/>
                <w:szCs w:val="24"/>
              </w:rPr>
              <w:t>устройству сельских территорий за счет средств местных бюдж</w:t>
            </w:r>
            <w:r w:rsidRPr="00146254">
              <w:rPr>
                <w:rFonts w:ascii="Times New Roman" w:hAnsi="Times New Roman" w:cs="Times New Roman"/>
                <w:sz w:val="24"/>
                <w:szCs w:val="24"/>
              </w:rPr>
              <w:t>е</w:t>
            </w:r>
            <w:r w:rsidRPr="00146254">
              <w:rPr>
                <w:rFonts w:ascii="Times New Roman" w:hAnsi="Times New Roman" w:cs="Times New Roman"/>
                <w:sz w:val="24"/>
                <w:szCs w:val="24"/>
              </w:rPr>
              <w:t>тов с 30 до 10 процентов;</w:t>
            </w:r>
          </w:p>
          <w:p w:rsidR="00A76568" w:rsidRPr="00146254" w:rsidRDefault="00A76568" w:rsidP="001E48A0">
            <w:pPr>
              <w:jc w:val="both"/>
              <w:rPr>
                <w:rFonts w:ascii="Times New Roman" w:hAnsi="Times New Roman" w:cs="Times New Roman"/>
                <w:sz w:val="24"/>
                <w:szCs w:val="24"/>
              </w:rPr>
            </w:pPr>
            <w:r w:rsidRPr="00146254">
              <w:rPr>
                <w:rFonts w:ascii="Times New Roman" w:eastAsia="Calibri" w:hAnsi="Times New Roman" w:cs="Times New Roman"/>
                <w:sz w:val="24"/>
                <w:szCs w:val="24"/>
              </w:rPr>
              <w:t>финансирование стро</w:t>
            </w:r>
            <w:r w:rsidRPr="00146254">
              <w:rPr>
                <w:rFonts w:ascii="Times New Roman" w:eastAsia="Calibri" w:hAnsi="Times New Roman" w:cs="Times New Roman"/>
                <w:sz w:val="24"/>
                <w:szCs w:val="24"/>
              </w:rPr>
              <w:t>и</w:t>
            </w:r>
            <w:r w:rsidRPr="00146254">
              <w:rPr>
                <w:rFonts w:ascii="Times New Roman" w:eastAsia="Calibri" w:hAnsi="Times New Roman" w:cs="Times New Roman"/>
                <w:sz w:val="24"/>
                <w:szCs w:val="24"/>
              </w:rPr>
              <w:t>тельства (реконстру</w:t>
            </w:r>
            <w:r w:rsidRPr="00146254">
              <w:rPr>
                <w:rFonts w:ascii="Times New Roman" w:eastAsia="Calibri" w:hAnsi="Times New Roman" w:cs="Times New Roman"/>
                <w:sz w:val="24"/>
                <w:szCs w:val="24"/>
              </w:rPr>
              <w:t>к</w:t>
            </w:r>
            <w:r w:rsidRPr="00146254">
              <w:rPr>
                <w:rFonts w:ascii="Times New Roman" w:eastAsia="Calibri" w:hAnsi="Times New Roman" w:cs="Times New Roman"/>
                <w:sz w:val="24"/>
                <w:szCs w:val="24"/>
              </w:rPr>
              <w:t>ции), капитального р</w:t>
            </w:r>
            <w:r w:rsidRPr="00146254">
              <w:rPr>
                <w:rFonts w:ascii="Times New Roman" w:eastAsia="Calibri" w:hAnsi="Times New Roman" w:cs="Times New Roman"/>
                <w:sz w:val="24"/>
                <w:szCs w:val="24"/>
              </w:rPr>
              <w:t>е</w:t>
            </w:r>
            <w:r w:rsidRPr="00146254">
              <w:rPr>
                <w:rFonts w:ascii="Times New Roman" w:eastAsia="Calibri" w:hAnsi="Times New Roman" w:cs="Times New Roman"/>
                <w:sz w:val="24"/>
                <w:szCs w:val="24"/>
              </w:rPr>
              <w:t xml:space="preserve">монта и </w:t>
            </w:r>
            <w:proofErr w:type="gramStart"/>
            <w:r w:rsidRPr="00146254">
              <w:rPr>
                <w:rFonts w:ascii="Times New Roman" w:eastAsia="Calibri" w:hAnsi="Times New Roman" w:cs="Times New Roman"/>
                <w:sz w:val="24"/>
                <w:szCs w:val="24"/>
              </w:rPr>
              <w:t>ремонта</w:t>
            </w:r>
            <w:proofErr w:type="gramEnd"/>
            <w:r w:rsidRPr="00146254">
              <w:rPr>
                <w:rFonts w:ascii="Times New Roman" w:eastAsia="Calibri" w:hAnsi="Times New Roman" w:cs="Times New Roman"/>
                <w:sz w:val="24"/>
                <w:szCs w:val="24"/>
              </w:rPr>
              <w:t xml:space="preserve"> автом</w:t>
            </w:r>
            <w:r w:rsidRPr="00146254">
              <w:rPr>
                <w:rFonts w:ascii="Times New Roman" w:eastAsia="Calibri" w:hAnsi="Times New Roman" w:cs="Times New Roman"/>
                <w:sz w:val="24"/>
                <w:szCs w:val="24"/>
              </w:rPr>
              <w:t>о</w:t>
            </w:r>
            <w:r w:rsidRPr="00146254">
              <w:rPr>
                <w:rFonts w:ascii="Times New Roman" w:eastAsia="Calibri" w:hAnsi="Times New Roman" w:cs="Times New Roman"/>
                <w:sz w:val="24"/>
                <w:szCs w:val="24"/>
              </w:rPr>
              <w:t>бильных дорог на сел</w:t>
            </w:r>
            <w:r w:rsidRPr="00146254">
              <w:rPr>
                <w:rFonts w:ascii="Times New Roman" w:eastAsia="Calibri" w:hAnsi="Times New Roman" w:cs="Times New Roman"/>
                <w:sz w:val="24"/>
                <w:szCs w:val="24"/>
              </w:rPr>
              <w:t>ь</w:t>
            </w:r>
            <w:r w:rsidRPr="00146254">
              <w:rPr>
                <w:rFonts w:ascii="Times New Roman" w:eastAsia="Calibri" w:hAnsi="Times New Roman" w:cs="Times New Roman"/>
                <w:sz w:val="24"/>
                <w:szCs w:val="24"/>
              </w:rPr>
              <w:t>ских территориях</w:t>
            </w:r>
            <w:r w:rsidR="001E48A0">
              <w:rPr>
                <w:rFonts w:ascii="Times New Roman" w:eastAsia="Calibri" w:hAnsi="Times New Roman" w:cs="Times New Roman"/>
                <w:sz w:val="24"/>
                <w:szCs w:val="24"/>
              </w:rPr>
              <w:t xml:space="preserve"> </w:t>
            </w:r>
            <w:r w:rsidRPr="00146254">
              <w:rPr>
                <w:rFonts w:ascii="Times New Roman" w:eastAsia="Calibri" w:hAnsi="Times New Roman" w:cs="Times New Roman"/>
                <w:sz w:val="24"/>
                <w:szCs w:val="24"/>
              </w:rPr>
              <w:t>за счет средств фед</w:t>
            </w:r>
            <w:r w:rsidRPr="00146254">
              <w:rPr>
                <w:rFonts w:ascii="Times New Roman" w:eastAsia="Calibri" w:hAnsi="Times New Roman" w:cs="Times New Roman"/>
                <w:sz w:val="24"/>
                <w:szCs w:val="24"/>
              </w:rPr>
              <w:t>е</w:t>
            </w:r>
            <w:r w:rsidRPr="00146254">
              <w:rPr>
                <w:rFonts w:ascii="Times New Roman" w:eastAsia="Calibri" w:hAnsi="Times New Roman" w:cs="Times New Roman"/>
                <w:sz w:val="24"/>
                <w:szCs w:val="24"/>
              </w:rPr>
              <w:t>рального бюджета</w:t>
            </w:r>
          </w:p>
        </w:tc>
        <w:tc>
          <w:tcPr>
            <w:tcW w:w="3295" w:type="dxa"/>
          </w:tcPr>
          <w:p w:rsidR="00A76568" w:rsidRPr="00146254" w:rsidRDefault="00A76568" w:rsidP="00AF67FE">
            <w:pPr>
              <w:jc w:val="both"/>
              <w:rPr>
                <w:rFonts w:ascii="Times New Roman" w:hAnsi="Times New Roman" w:cs="Times New Roman"/>
                <w:sz w:val="24"/>
                <w:szCs w:val="24"/>
              </w:rPr>
            </w:pPr>
          </w:p>
        </w:tc>
      </w:tr>
      <w:tr w:rsidR="00A76568" w:rsidTr="00AF67FE">
        <w:tc>
          <w:tcPr>
            <w:tcW w:w="617" w:type="dxa"/>
          </w:tcPr>
          <w:p w:rsidR="00A76568" w:rsidRPr="002D6F3F" w:rsidRDefault="00B46C0D" w:rsidP="00BD2EEF">
            <w:pPr>
              <w:jc w:val="center"/>
              <w:rPr>
                <w:rFonts w:ascii="Times New Roman" w:hAnsi="Times New Roman" w:cs="Times New Roman"/>
                <w:sz w:val="24"/>
                <w:szCs w:val="24"/>
              </w:rPr>
            </w:pPr>
            <w:r w:rsidRPr="002D6F3F">
              <w:rPr>
                <w:rFonts w:ascii="Times New Roman" w:hAnsi="Times New Roman" w:cs="Times New Roman"/>
                <w:sz w:val="24"/>
                <w:szCs w:val="24"/>
              </w:rPr>
              <w:t>69</w:t>
            </w:r>
          </w:p>
        </w:tc>
        <w:tc>
          <w:tcPr>
            <w:tcW w:w="2185" w:type="dxa"/>
          </w:tcPr>
          <w:p w:rsidR="00A76568" w:rsidRPr="00B95371" w:rsidRDefault="00A76568" w:rsidP="00A158DB">
            <w:pPr>
              <w:jc w:val="center"/>
              <w:rPr>
                <w:rFonts w:ascii="Times New Roman" w:hAnsi="Times New Roman" w:cs="Times New Roman"/>
                <w:b/>
                <w:sz w:val="24"/>
                <w:szCs w:val="24"/>
              </w:rPr>
            </w:pPr>
            <w:r w:rsidRPr="00B95371">
              <w:rPr>
                <w:rFonts w:ascii="Times New Roman" w:hAnsi="Times New Roman" w:cs="Times New Roman"/>
                <w:b/>
                <w:sz w:val="24"/>
                <w:szCs w:val="24"/>
              </w:rPr>
              <w:t>Липецкая о</w:t>
            </w:r>
            <w:r w:rsidRPr="00B95371">
              <w:rPr>
                <w:rFonts w:ascii="Times New Roman" w:hAnsi="Times New Roman" w:cs="Times New Roman"/>
                <w:b/>
                <w:sz w:val="24"/>
                <w:szCs w:val="24"/>
              </w:rPr>
              <w:t>б</w:t>
            </w:r>
            <w:r w:rsidRPr="00B95371">
              <w:rPr>
                <w:rFonts w:ascii="Times New Roman" w:hAnsi="Times New Roman" w:cs="Times New Roman"/>
                <w:b/>
                <w:sz w:val="24"/>
                <w:szCs w:val="24"/>
              </w:rPr>
              <w:t>ласть</w:t>
            </w:r>
          </w:p>
        </w:tc>
        <w:tc>
          <w:tcPr>
            <w:tcW w:w="3260" w:type="dxa"/>
          </w:tcPr>
          <w:p w:rsidR="00A76568" w:rsidRPr="00146254" w:rsidRDefault="00A76568" w:rsidP="00B95371">
            <w:pPr>
              <w:jc w:val="both"/>
              <w:rPr>
                <w:rFonts w:ascii="Times New Roman" w:hAnsi="Times New Roman" w:cs="Times New Roman"/>
                <w:sz w:val="24"/>
                <w:szCs w:val="24"/>
              </w:rPr>
            </w:pPr>
            <w:r w:rsidRPr="00146254">
              <w:rPr>
                <w:rFonts w:ascii="Times New Roman" w:hAnsi="Times New Roman" w:cs="Times New Roman"/>
                <w:sz w:val="24"/>
                <w:szCs w:val="24"/>
              </w:rPr>
              <w:t>Федеральный проект «С</w:t>
            </w:r>
            <w:r w:rsidRPr="00146254">
              <w:rPr>
                <w:rFonts w:ascii="Times New Roman" w:hAnsi="Times New Roman" w:cs="Times New Roman"/>
                <w:sz w:val="24"/>
                <w:szCs w:val="24"/>
              </w:rPr>
              <w:t>о</w:t>
            </w:r>
            <w:r w:rsidRPr="00146254">
              <w:rPr>
                <w:rFonts w:ascii="Times New Roman" w:hAnsi="Times New Roman" w:cs="Times New Roman"/>
                <w:sz w:val="24"/>
                <w:szCs w:val="24"/>
              </w:rPr>
              <w:t>временный облик сельских территорий» ГП РФ «Ко</w:t>
            </w:r>
            <w:r w:rsidRPr="00146254">
              <w:rPr>
                <w:rFonts w:ascii="Times New Roman" w:hAnsi="Times New Roman" w:cs="Times New Roman"/>
                <w:sz w:val="24"/>
                <w:szCs w:val="24"/>
              </w:rPr>
              <w:t>м</w:t>
            </w:r>
            <w:r w:rsidRPr="00146254">
              <w:rPr>
                <w:rFonts w:ascii="Times New Roman" w:hAnsi="Times New Roman" w:cs="Times New Roman"/>
                <w:sz w:val="24"/>
                <w:szCs w:val="24"/>
              </w:rPr>
              <w:t>плексное развитие сельских территорий».</w:t>
            </w:r>
          </w:p>
        </w:tc>
        <w:tc>
          <w:tcPr>
            <w:tcW w:w="3436" w:type="dxa"/>
          </w:tcPr>
          <w:p w:rsidR="00A76568" w:rsidRPr="00146254" w:rsidRDefault="00A76568" w:rsidP="00AF67FE">
            <w:pPr>
              <w:jc w:val="both"/>
              <w:rPr>
                <w:rFonts w:ascii="Times New Roman" w:hAnsi="Times New Roman" w:cs="Times New Roman"/>
                <w:sz w:val="24"/>
                <w:szCs w:val="24"/>
              </w:rPr>
            </w:pPr>
            <w:r w:rsidRPr="00146254">
              <w:rPr>
                <w:rFonts w:ascii="Times New Roman" w:hAnsi="Times New Roman" w:cs="Times New Roman"/>
                <w:sz w:val="24"/>
                <w:szCs w:val="24"/>
              </w:rPr>
              <w:t>1. Потребность в реализации проектов комплексного разв</w:t>
            </w:r>
            <w:r w:rsidRPr="00146254">
              <w:rPr>
                <w:rFonts w:ascii="Times New Roman" w:hAnsi="Times New Roman" w:cs="Times New Roman"/>
                <w:sz w:val="24"/>
                <w:szCs w:val="24"/>
              </w:rPr>
              <w:t>и</w:t>
            </w:r>
            <w:r w:rsidRPr="00146254">
              <w:rPr>
                <w:rFonts w:ascii="Times New Roman" w:hAnsi="Times New Roman" w:cs="Times New Roman"/>
                <w:sz w:val="24"/>
                <w:szCs w:val="24"/>
              </w:rPr>
              <w:t>тия сельских территорий, и</w:t>
            </w:r>
            <w:r w:rsidRPr="00146254">
              <w:rPr>
                <w:rFonts w:ascii="Times New Roman" w:hAnsi="Times New Roman" w:cs="Times New Roman"/>
                <w:sz w:val="24"/>
                <w:szCs w:val="24"/>
              </w:rPr>
              <w:t>н</w:t>
            </w:r>
            <w:r w:rsidRPr="00146254">
              <w:rPr>
                <w:rFonts w:ascii="Times New Roman" w:hAnsi="Times New Roman" w:cs="Times New Roman"/>
                <w:sz w:val="24"/>
                <w:szCs w:val="24"/>
              </w:rPr>
              <w:t>женерной, транспортной и</w:t>
            </w:r>
            <w:r w:rsidRPr="00146254">
              <w:rPr>
                <w:rFonts w:ascii="Times New Roman" w:hAnsi="Times New Roman" w:cs="Times New Roman"/>
                <w:sz w:val="24"/>
                <w:szCs w:val="24"/>
              </w:rPr>
              <w:t>н</w:t>
            </w:r>
            <w:r w:rsidRPr="00146254">
              <w:rPr>
                <w:rFonts w:ascii="Times New Roman" w:hAnsi="Times New Roman" w:cs="Times New Roman"/>
                <w:sz w:val="24"/>
                <w:szCs w:val="24"/>
              </w:rPr>
              <w:t>фраструктуры, жилищного строительства, благоустро</w:t>
            </w:r>
            <w:r w:rsidRPr="00146254">
              <w:rPr>
                <w:rFonts w:ascii="Times New Roman" w:hAnsi="Times New Roman" w:cs="Times New Roman"/>
                <w:sz w:val="24"/>
                <w:szCs w:val="24"/>
              </w:rPr>
              <w:t>й</w:t>
            </w:r>
            <w:r w:rsidRPr="00146254">
              <w:rPr>
                <w:rFonts w:ascii="Times New Roman" w:hAnsi="Times New Roman" w:cs="Times New Roman"/>
                <w:sz w:val="24"/>
                <w:szCs w:val="24"/>
              </w:rPr>
              <w:t xml:space="preserve">ства в разы превышает объем финансирования из средств федерального бюджета, </w:t>
            </w:r>
            <w:r w:rsidRPr="00146254">
              <w:rPr>
                <w:rFonts w:ascii="Times New Roman" w:hAnsi="Times New Roman" w:cs="Times New Roman"/>
                <w:sz w:val="24"/>
                <w:szCs w:val="24"/>
              </w:rPr>
              <w:lastRenderedPageBreak/>
              <w:t>направляемого на их реализ</w:t>
            </w:r>
            <w:r w:rsidRPr="00146254">
              <w:rPr>
                <w:rFonts w:ascii="Times New Roman" w:hAnsi="Times New Roman" w:cs="Times New Roman"/>
                <w:sz w:val="24"/>
                <w:szCs w:val="24"/>
              </w:rPr>
              <w:t>а</w:t>
            </w:r>
            <w:r w:rsidRPr="00146254">
              <w:rPr>
                <w:rFonts w:ascii="Times New Roman" w:hAnsi="Times New Roman" w:cs="Times New Roman"/>
                <w:sz w:val="24"/>
                <w:szCs w:val="24"/>
              </w:rPr>
              <w:t>цию.</w:t>
            </w:r>
          </w:p>
          <w:p w:rsidR="00A76568" w:rsidRPr="00146254" w:rsidRDefault="00A76568" w:rsidP="00AF67FE">
            <w:pPr>
              <w:jc w:val="both"/>
              <w:rPr>
                <w:rFonts w:ascii="Times New Roman" w:hAnsi="Times New Roman" w:cs="Times New Roman"/>
                <w:sz w:val="24"/>
                <w:szCs w:val="24"/>
              </w:rPr>
            </w:pPr>
            <w:r w:rsidRPr="00146254">
              <w:rPr>
                <w:rFonts w:ascii="Times New Roman" w:hAnsi="Times New Roman" w:cs="Times New Roman"/>
                <w:sz w:val="24"/>
                <w:szCs w:val="24"/>
              </w:rPr>
              <w:t>2.</w:t>
            </w:r>
            <w:r w:rsidR="001E48A0">
              <w:rPr>
                <w:rFonts w:ascii="Times New Roman" w:hAnsi="Times New Roman" w:cs="Times New Roman"/>
                <w:sz w:val="24"/>
                <w:szCs w:val="24"/>
              </w:rPr>
              <w:t xml:space="preserve"> </w:t>
            </w:r>
            <w:r w:rsidRPr="00146254">
              <w:rPr>
                <w:rFonts w:ascii="Times New Roman" w:hAnsi="Times New Roman" w:cs="Times New Roman"/>
                <w:sz w:val="24"/>
                <w:szCs w:val="24"/>
              </w:rPr>
              <w:t>Рост цен на строительные материалы, в том числе неп</w:t>
            </w:r>
            <w:r w:rsidRPr="00146254">
              <w:rPr>
                <w:rFonts w:ascii="Times New Roman" w:hAnsi="Times New Roman" w:cs="Times New Roman"/>
                <w:sz w:val="24"/>
                <w:szCs w:val="24"/>
              </w:rPr>
              <w:t>о</w:t>
            </w:r>
            <w:r w:rsidRPr="00146254">
              <w:rPr>
                <w:rFonts w:ascii="Times New Roman" w:hAnsi="Times New Roman" w:cs="Times New Roman"/>
                <w:sz w:val="24"/>
                <w:szCs w:val="24"/>
              </w:rPr>
              <w:t>средственно в период реализ</w:t>
            </w:r>
            <w:r w:rsidRPr="00146254">
              <w:rPr>
                <w:rFonts w:ascii="Times New Roman" w:hAnsi="Times New Roman" w:cs="Times New Roman"/>
                <w:sz w:val="24"/>
                <w:szCs w:val="24"/>
              </w:rPr>
              <w:t>а</w:t>
            </w:r>
            <w:r w:rsidRPr="00146254">
              <w:rPr>
                <w:rFonts w:ascii="Times New Roman" w:hAnsi="Times New Roman" w:cs="Times New Roman"/>
                <w:sz w:val="24"/>
                <w:szCs w:val="24"/>
              </w:rPr>
              <w:t>ции мероприятий существенно затрудняет их реализацию ввиду сложности изыскания дополнительных средств из областного, местного бюдж</w:t>
            </w:r>
            <w:r w:rsidRPr="00146254">
              <w:rPr>
                <w:rFonts w:ascii="Times New Roman" w:hAnsi="Times New Roman" w:cs="Times New Roman"/>
                <w:sz w:val="24"/>
                <w:szCs w:val="24"/>
              </w:rPr>
              <w:t>е</w:t>
            </w:r>
            <w:r w:rsidRPr="00146254">
              <w:rPr>
                <w:rFonts w:ascii="Times New Roman" w:hAnsi="Times New Roman" w:cs="Times New Roman"/>
                <w:sz w:val="24"/>
                <w:szCs w:val="24"/>
              </w:rPr>
              <w:t>та, а также внебюджетных и</w:t>
            </w:r>
            <w:r w:rsidRPr="00146254">
              <w:rPr>
                <w:rFonts w:ascii="Times New Roman" w:hAnsi="Times New Roman" w:cs="Times New Roman"/>
                <w:sz w:val="24"/>
                <w:szCs w:val="24"/>
              </w:rPr>
              <w:t>с</w:t>
            </w:r>
            <w:r w:rsidRPr="00146254">
              <w:rPr>
                <w:rFonts w:ascii="Times New Roman" w:hAnsi="Times New Roman" w:cs="Times New Roman"/>
                <w:sz w:val="24"/>
                <w:szCs w:val="24"/>
              </w:rPr>
              <w:t>точников.</w:t>
            </w:r>
          </w:p>
          <w:p w:rsidR="00A76568" w:rsidRPr="00146254" w:rsidRDefault="00A76568" w:rsidP="001E48A0">
            <w:pPr>
              <w:jc w:val="both"/>
              <w:rPr>
                <w:rFonts w:ascii="Times New Roman" w:hAnsi="Times New Roman" w:cs="Times New Roman"/>
                <w:sz w:val="24"/>
                <w:szCs w:val="24"/>
              </w:rPr>
            </w:pPr>
            <w:r w:rsidRPr="00146254">
              <w:rPr>
                <w:rFonts w:ascii="Times New Roman" w:hAnsi="Times New Roman" w:cs="Times New Roman"/>
                <w:sz w:val="24"/>
                <w:szCs w:val="24"/>
              </w:rPr>
              <w:t xml:space="preserve">3. Изготовление ПСД и </w:t>
            </w:r>
            <w:proofErr w:type="spellStart"/>
            <w:r w:rsidRPr="00146254">
              <w:rPr>
                <w:rFonts w:ascii="Times New Roman" w:hAnsi="Times New Roman" w:cs="Times New Roman"/>
                <w:sz w:val="24"/>
                <w:szCs w:val="24"/>
              </w:rPr>
              <w:t>Го</w:t>
            </w:r>
            <w:r w:rsidRPr="00146254">
              <w:rPr>
                <w:rFonts w:ascii="Times New Roman" w:hAnsi="Times New Roman" w:cs="Times New Roman"/>
                <w:sz w:val="24"/>
                <w:szCs w:val="24"/>
              </w:rPr>
              <w:t>с</w:t>
            </w:r>
            <w:r w:rsidRPr="00146254">
              <w:rPr>
                <w:rFonts w:ascii="Times New Roman" w:hAnsi="Times New Roman" w:cs="Times New Roman"/>
                <w:sz w:val="24"/>
                <w:szCs w:val="24"/>
              </w:rPr>
              <w:t>экспертизы</w:t>
            </w:r>
            <w:proofErr w:type="spellEnd"/>
            <w:r w:rsidRPr="00146254">
              <w:rPr>
                <w:rFonts w:ascii="Times New Roman" w:hAnsi="Times New Roman" w:cs="Times New Roman"/>
                <w:sz w:val="24"/>
                <w:szCs w:val="24"/>
              </w:rPr>
              <w:t xml:space="preserve"> проектов требует существенных затрат от мун</w:t>
            </w:r>
            <w:r w:rsidRPr="00146254">
              <w:rPr>
                <w:rFonts w:ascii="Times New Roman" w:hAnsi="Times New Roman" w:cs="Times New Roman"/>
                <w:sz w:val="24"/>
                <w:szCs w:val="24"/>
              </w:rPr>
              <w:t>и</w:t>
            </w:r>
            <w:r w:rsidRPr="00146254">
              <w:rPr>
                <w:rFonts w:ascii="Times New Roman" w:hAnsi="Times New Roman" w:cs="Times New Roman"/>
                <w:sz w:val="24"/>
                <w:szCs w:val="24"/>
              </w:rPr>
              <w:t>ципалитетов и должны быть изготовлены и предоставлены в срок подачи заявки на ко</w:t>
            </w:r>
            <w:r w:rsidRPr="00146254">
              <w:rPr>
                <w:rFonts w:ascii="Times New Roman" w:hAnsi="Times New Roman" w:cs="Times New Roman"/>
                <w:sz w:val="24"/>
                <w:szCs w:val="24"/>
              </w:rPr>
              <w:t>н</w:t>
            </w:r>
            <w:r w:rsidRPr="00146254">
              <w:rPr>
                <w:rFonts w:ascii="Times New Roman" w:hAnsi="Times New Roman" w:cs="Times New Roman"/>
                <w:sz w:val="24"/>
                <w:szCs w:val="24"/>
              </w:rPr>
              <w:t>курсный отбор. При этом нет гарантии, что заявка будет одобрена. Данное обстоятел</w:t>
            </w:r>
            <w:r w:rsidRPr="00146254">
              <w:rPr>
                <w:rFonts w:ascii="Times New Roman" w:hAnsi="Times New Roman" w:cs="Times New Roman"/>
                <w:sz w:val="24"/>
                <w:szCs w:val="24"/>
              </w:rPr>
              <w:t>ь</w:t>
            </w:r>
            <w:r w:rsidRPr="00146254">
              <w:rPr>
                <w:rFonts w:ascii="Times New Roman" w:hAnsi="Times New Roman" w:cs="Times New Roman"/>
                <w:sz w:val="24"/>
                <w:szCs w:val="24"/>
              </w:rPr>
              <w:t>ство снижает количество з</w:t>
            </w:r>
            <w:r w:rsidRPr="00146254">
              <w:rPr>
                <w:rFonts w:ascii="Times New Roman" w:hAnsi="Times New Roman" w:cs="Times New Roman"/>
                <w:sz w:val="24"/>
                <w:szCs w:val="24"/>
              </w:rPr>
              <w:t>а</w:t>
            </w:r>
            <w:r w:rsidRPr="00146254">
              <w:rPr>
                <w:rFonts w:ascii="Times New Roman" w:hAnsi="Times New Roman" w:cs="Times New Roman"/>
                <w:sz w:val="24"/>
                <w:szCs w:val="24"/>
              </w:rPr>
              <w:t>явок, подаваемых на отбор, при этом потребность мун</w:t>
            </w:r>
            <w:r w:rsidRPr="00146254">
              <w:rPr>
                <w:rFonts w:ascii="Times New Roman" w:hAnsi="Times New Roman" w:cs="Times New Roman"/>
                <w:sz w:val="24"/>
                <w:szCs w:val="24"/>
              </w:rPr>
              <w:t>и</w:t>
            </w:r>
            <w:r w:rsidRPr="00146254">
              <w:rPr>
                <w:rFonts w:ascii="Times New Roman" w:hAnsi="Times New Roman" w:cs="Times New Roman"/>
                <w:sz w:val="24"/>
                <w:szCs w:val="24"/>
              </w:rPr>
              <w:t>ципалитетов в участии в мер</w:t>
            </w:r>
            <w:r w:rsidRPr="00146254">
              <w:rPr>
                <w:rFonts w:ascii="Times New Roman" w:hAnsi="Times New Roman" w:cs="Times New Roman"/>
                <w:sz w:val="24"/>
                <w:szCs w:val="24"/>
              </w:rPr>
              <w:t>о</w:t>
            </w:r>
            <w:r w:rsidRPr="00146254">
              <w:rPr>
                <w:rFonts w:ascii="Times New Roman" w:hAnsi="Times New Roman" w:cs="Times New Roman"/>
                <w:sz w:val="24"/>
                <w:szCs w:val="24"/>
              </w:rPr>
              <w:t>приятиях  остается очень в</w:t>
            </w:r>
            <w:r w:rsidRPr="00146254">
              <w:rPr>
                <w:rFonts w:ascii="Times New Roman" w:hAnsi="Times New Roman" w:cs="Times New Roman"/>
                <w:sz w:val="24"/>
                <w:szCs w:val="24"/>
              </w:rPr>
              <w:t>ы</w:t>
            </w:r>
            <w:r w:rsidRPr="00146254">
              <w:rPr>
                <w:rFonts w:ascii="Times New Roman" w:hAnsi="Times New Roman" w:cs="Times New Roman"/>
                <w:sz w:val="24"/>
                <w:szCs w:val="24"/>
              </w:rPr>
              <w:t>сокая.</w:t>
            </w:r>
          </w:p>
        </w:tc>
        <w:tc>
          <w:tcPr>
            <w:tcW w:w="2835" w:type="dxa"/>
          </w:tcPr>
          <w:p w:rsidR="00A76568" w:rsidRPr="00146254" w:rsidRDefault="00A76568" w:rsidP="00AF67FE">
            <w:pPr>
              <w:jc w:val="both"/>
              <w:rPr>
                <w:rFonts w:ascii="Times New Roman" w:hAnsi="Times New Roman" w:cs="Times New Roman"/>
                <w:sz w:val="24"/>
                <w:szCs w:val="24"/>
              </w:rPr>
            </w:pPr>
            <w:r w:rsidRPr="00146254">
              <w:rPr>
                <w:rFonts w:ascii="Times New Roman" w:hAnsi="Times New Roman" w:cs="Times New Roman"/>
                <w:sz w:val="24"/>
                <w:szCs w:val="24"/>
              </w:rPr>
              <w:lastRenderedPageBreak/>
              <w:t>1.Существенно увел</w:t>
            </w:r>
            <w:r w:rsidRPr="00146254">
              <w:rPr>
                <w:rFonts w:ascii="Times New Roman" w:hAnsi="Times New Roman" w:cs="Times New Roman"/>
                <w:sz w:val="24"/>
                <w:szCs w:val="24"/>
              </w:rPr>
              <w:t>и</w:t>
            </w:r>
            <w:r w:rsidRPr="00146254">
              <w:rPr>
                <w:rFonts w:ascii="Times New Roman" w:hAnsi="Times New Roman" w:cs="Times New Roman"/>
                <w:sz w:val="24"/>
                <w:szCs w:val="24"/>
              </w:rPr>
              <w:t>чить финансирование Госпрограммы КРСТ из федерального бюджета.</w:t>
            </w:r>
          </w:p>
          <w:p w:rsidR="00A76568" w:rsidRPr="00146254" w:rsidRDefault="00A76568" w:rsidP="00AF67FE">
            <w:pPr>
              <w:jc w:val="both"/>
              <w:rPr>
                <w:rFonts w:ascii="Times New Roman" w:hAnsi="Times New Roman" w:cs="Times New Roman"/>
                <w:sz w:val="24"/>
                <w:szCs w:val="24"/>
              </w:rPr>
            </w:pPr>
            <w:r w:rsidRPr="00146254">
              <w:rPr>
                <w:rFonts w:ascii="Times New Roman" w:hAnsi="Times New Roman" w:cs="Times New Roman"/>
                <w:sz w:val="24"/>
                <w:szCs w:val="24"/>
              </w:rPr>
              <w:t>2.Предусмотреть реал</w:t>
            </w:r>
            <w:r w:rsidRPr="00146254">
              <w:rPr>
                <w:rFonts w:ascii="Times New Roman" w:hAnsi="Times New Roman" w:cs="Times New Roman"/>
                <w:sz w:val="24"/>
                <w:szCs w:val="24"/>
              </w:rPr>
              <w:t>и</w:t>
            </w:r>
            <w:r w:rsidRPr="00146254">
              <w:rPr>
                <w:rFonts w:ascii="Times New Roman" w:hAnsi="Times New Roman" w:cs="Times New Roman"/>
                <w:sz w:val="24"/>
                <w:szCs w:val="24"/>
              </w:rPr>
              <w:t>зацию мероприятия, направленного на субс</w:t>
            </w:r>
            <w:r w:rsidRPr="00146254">
              <w:rPr>
                <w:rFonts w:ascii="Times New Roman" w:hAnsi="Times New Roman" w:cs="Times New Roman"/>
                <w:sz w:val="24"/>
                <w:szCs w:val="24"/>
              </w:rPr>
              <w:t>и</w:t>
            </w:r>
            <w:r w:rsidRPr="00146254">
              <w:rPr>
                <w:rFonts w:ascii="Times New Roman" w:hAnsi="Times New Roman" w:cs="Times New Roman"/>
                <w:sz w:val="24"/>
                <w:szCs w:val="24"/>
              </w:rPr>
              <w:t xml:space="preserve">дирование разработки ПСД и  </w:t>
            </w:r>
            <w:proofErr w:type="spellStart"/>
            <w:r w:rsidRPr="00146254">
              <w:rPr>
                <w:rFonts w:ascii="Times New Roman" w:hAnsi="Times New Roman" w:cs="Times New Roman"/>
                <w:sz w:val="24"/>
                <w:szCs w:val="24"/>
              </w:rPr>
              <w:t>Госэкспертиз</w:t>
            </w:r>
            <w:proofErr w:type="spellEnd"/>
            <w:r w:rsidRPr="00146254">
              <w:rPr>
                <w:rFonts w:ascii="Times New Roman" w:hAnsi="Times New Roman" w:cs="Times New Roman"/>
                <w:sz w:val="24"/>
                <w:szCs w:val="24"/>
              </w:rPr>
              <w:t>.</w:t>
            </w:r>
          </w:p>
        </w:tc>
        <w:tc>
          <w:tcPr>
            <w:tcW w:w="3295" w:type="dxa"/>
          </w:tcPr>
          <w:p w:rsidR="00A76568" w:rsidRPr="00146254" w:rsidRDefault="00A76568" w:rsidP="00AF67FE">
            <w:pPr>
              <w:jc w:val="both"/>
              <w:rPr>
                <w:rFonts w:ascii="Times New Roman" w:hAnsi="Times New Roman" w:cs="Times New Roman"/>
                <w:sz w:val="24"/>
                <w:szCs w:val="24"/>
              </w:rPr>
            </w:pPr>
            <w:r w:rsidRPr="00146254">
              <w:rPr>
                <w:rFonts w:ascii="Times New Roman" w:hAnsi="Times New Roman" w:cs="Times New Roman"/>
                <w:sz w:val="24"/>
                <w:szCs w:val="24"/>
              </w:rPr>
              <w:t>В период с 2020 по 2022 гг. на мероприятие направлено 1 227 млн. рублей.</w:t>
            </w:r>
          </w:p>
          <w:p w:rsidR="00A76568" w:rsidRPr="00146254" w:rsidRDefault="00A76568" w:rsidP="00AF67FE">
            <w:pPr>
              <w:jc w:val="both"/>
              <w:rPr>
                <w:rFonts w:ascii="Times New Roman" w:hAnsi="Times New Roman" w:cs="Times New Roman"/>
                <w:sz w:val="24"/>
                <w:szCs w:val="24"/>
              </w:rPr>
            </w:pPr>
            <w:r w:rsidRPr="00146254">
              <w:rPr>
                <w:rFonts w:ascii="Times New Roman" w:hAnsi="Times New Roman" w:cs="Times New Roman"/>
                <w:sz w:val="24"/>
                <w:szCs w:val="24"/>
              </w:rPr>
              <w:t>Построены, реконструиров</w:t>
            </w:r>
            <w:r w:rsidRPr="00146254">
              <w:rPr>
                <w:rFonts w:ascii="Times New Roman" w:hAnsi="Times New Roman" w:cs="Times New Roman"/>
                <w:sz w:val="24"/>
                <w:szCs w:val="24"/>
              </w:rPr>
              <w:t>а</w:t>
            </w:r>
            <w:r w:rsidRPr="00146254">
              <w:rPr>
                <w:rFonts w:ascii="Times New Roman" w:hAnsi="Times New Roman" w:cs="Times New Roman"/>
                <w:sz w:val="24"/>
                <w:szCs w:val="24"/>
              </w:rPr>
              <w:t>ны и отремонтированы соц</w:t>
            </w:r>
            <w:r w:rsidRPr="00146254">
              <w:rPr>
                <w:rFonts w:ascii="Times New Roman" w:hAnsi="Times New Roman" w:cs="Times New Roman"/>
                <w:sz w:val="24"/>
                <w:szCs w:val="24"/>
              </w:rPr>
              <w:t>и</w:t>
            </w:r>
            <w:r w:rsidRPr="00146254">
              <w:rPr>
                <w:rFonts w:ascii="Times New Roman" w:hAnsi="Times New Roman" w:cs="Times New Roman"/>
                <w:sz w:val="24"/>
                <w:szCs w:val="24"/>
              </w:rPr>
              <w:t>альные объекты:</w:t>
            </w:r>
          </w:p>
          <w:p w:rsidR="00A76568" w:rsidRPr="00146254" w:rsidRDefault="00A76568" w:rsidP="00AF67FE">
            <w:pPr>
              <w:jc w:val="both"/>
              <w:rPr>
                <w:rFonts w:ascii="Times New Roman" w:hAnsi="Times New Roman" w:cs="Times New Roman"/>
                <w:sz w:val="24"/>
                <w:szCs w:val="24"/>
              </w:rPr>
            </w:pPr>
            <w:r w:rsidRPr="00146254">
              <w:rPr>
                <w:rFonts w:ascii="Times New Roman" w:hAnsi="Times New Roman" w:cs="Times New Roman"/>
                <w:sz w:val="24"/>
                <w:szCs w:val="24"/>
              </w:rPr>
              <w:t>- 3 детских сада на 180 мест;</w:t>
            </w:r>
          </w:p>
          <w:p w:rsidR="00A76568" w:rsidRPr="00146254" w:rsidRDefault="00A76568" w:rsidP="00AF67FE">
            <w:pPr>
              <w:jc w:val="both"/>
              <w:rPr>
                <w:rFonts w:ascii="Times New Roman" w:hAnsi="Times New Roman" w:cs="Times New Roman"/>
                <w:sz w:val="24"/>
                <w:szCs w:val="24"/>
              </w:rPr>
            </w:pPr>
            <w:r w:rsidRPr="00146254">
              <w:rPr>
                <w:rFonts w:ascii="Times New Roman" w:hAnsi="Times New Roman" w:cs="Times New Roman"/>
                <w:sz w:val="24"/>
                <w:szCs w:val="24"/>
              </w:rPr>
              <w:t>- 5 школ;</w:t>
            </w:r>
          </w:p>
          <w:p w:rsidR="00A76568" w:rsidRPr="00146254" w:rsidRDefault="00A76568" w:rsidP="00AF67FE">
            <w:pPr>
              <w:jc w:val="both"/>
              <w:rPr>
                <w:rFonts w:ascii="Times New Roman" w:hAnsi="Times New Roman" w:cs="Times New Roman"/>
                <w:sz w:val="24"/>
                <w:szCs w:val="24"/>
              </w:rPr>
            </w:pPr>
            <w:r w:rsidRPr="00146254">
              <w:rPr>
                <w:rFonts w:ascii="Times New Roman" w:hAnsi="Times New Roman" w:cs="Times New Roman"/>
                <w:sz w:val="24"/>
                <w:szCs w:val="24"/>
              </w:rPr>
              <w:t>-Дом культуры;</w:t>
            </w:r>
          </w:p>
          <w:p w:rsidR="00A76568" w:rsidRPr="00146254" w:rsidRDefault="00A76568" w:rsidP="00AF67FE">
            <w:pPr>
              <w:jc w:val="both"/>
              <w:rPr>
                <w:rFonts w:ascii="Times New Roman" w:hAnsi="Times New Roman" w:cs="Times New Roman"/>
                <w:sz w:val="24"/>
                <w:szCs w:val="24"/>
              </w:rPr>
            </w:pPr>
            <w:r w:rsidRPr="00146254">
              <w:rPr>
                <w:rFonts w:ascii="Times New Roman" w:hAnsi="Times New Roman" w:cs="Times New Roman"/>
                <w:sz w:val="24"/>
                <w:szCs w:val="24"/>
              </w:rPr>
              <w:lastRenderedPageBreak/>
              <w:t>- 2 детские площадки.</w:t>
            </w:r>
          </w:p>
          <w:p w:rsidR="00A76568" w:rsidRPr="00146254" w:rsidRDefault="00A76568" w:rsidP="00AF67FE">
            <w:pPr>
              <w:jc w:val="both"/>
              <w:rPr>
                <w:rFonts w:ascii="Times New Roman" w:hAnsi="Times New Roman" w:cs="Times New Roman"/>
                <w:sz w:val="24"/>
                <w:szCs w:val="24"/>
              </w:rPr>
            </w:pPr>
            <w:r w:rsidRPr="00146254">
              <w:rPr>
                <w:rFonts w:ascii="Times New Roman" w:hAnsi="Times New Roman" w:cs="Times New Roman"/>
                <w:sz w:val="24"/>
                <w:szCs w:val="24"/>
              </w:rPr>
              <w:t>Приобретено оборудование для Дома культуры.</w:t>
            </w:r>
          </w:p>
        </w:tc>
      </w:tr>
      <w:tr w:rsidR="00A76568" w:rsidTr="00AF67FE">
        <w:tc>
          <w:tcPr>
            <w:tcW w:w="617" w:type="dxa"/>
          </w:tcPr>
          <w:p w:rsidR="00A76568" w:rsidRPr="002D6F3F" w:rsidRDefault="00B46C0D" w:rsidP="00BD2EEF">
            <w:pPr>
              <w:jc w:val="center"/>
              <w:rPr>
                <w:rFonts w:ascii="Times New Roman" w:hAnsi="Times New Roman" w:cs="Times New Roman"/>
                <w:sz w:val="24"/>
                <w:szCs w:val="24"/>
              </w:rPr>
            </w:pPr>
            <w:r w:rsidRPr="002D6F3F">
              <w:rPr>
                <w:rFonts w:ascii="Times New Roman" w:hAnsi="Times New Roman" w:cs="Times New Roman"/>
                <w:sz w:val="24"/>
                <w:szCs w:val="24"/>
              </w:rPr>
              <w:lastRenderedPageBreak/>
              <w:t>70</w:t>
            </w:r>
          </w:p>
        </w:tc>
        <w:tc>
          <w:tcPr>
            <w:tcW w:w="2185" w:type="dxa"/>
          </w:tcPr>
          <w:p w:rsidR="00A76568" w:rsidRPr="00B95371" w:rsidRDefault="00A76568" w:rsidP="00A158DB">
            <w:pPr>
              <w:jc w:val="center"/>
              <w:rPr>
                <w:rFonts w:ascii="Times New Roman" w:hAnsi="Times New Roman" w:cs="Times New Roman"/>
                <w:b/>
                <w:sz w:val="24"/>
                <w:szCs w:val="24"/>
              </w:rPr>
            </w:pPr>
            <w:r w:rsidRPr="00B95371">
              <w:rPr>
                <w:rFonts w:ascii="Times New Roman" w:hAnsi="Times New Roman" w:cs="Times New Roman"/>
                <w:b/>
                <w:sz w:val="24"/>
                <w:szCs w:val="24"/>
              </w:rPr>
              <w:t>Липецкая о</w:t>
            </w:r>
            <w:r w:rsidRPr="00B95371">
              <w:rPr>
                <w:rFonts w:ascii="Times New Roman" w:hAnsi="Times New Roman" w:cs="Times New Roman"/>
                <w:b/>
                <w:sz w:val="24"/>
                <w:szCs w:val="24"/>
              </w:rPr>
              <w:t>б</w:t>
            </w:r>
            <w:r w:rsidRPr="00B95371">
              <w:rPr>
                <w:rFonts w:ascii="Times New Roman" w:hAnsi="Times New Roman" w:cs="Times New Roman"/>
                <w:b/>
                <w:sz w:val="24"/>
                <w:szCs w:val="24"/>
              </w:rPr>
              <w:t>ласть</w:t>
            </w:r>
          </w:p>
        </w:tc>
        <w:tc>
          <w:tcPr>
            <w:tcW w:w="3260" w:type="dxa"/>
          </w:tcPr>
          <w:p w:rsidR="00A76568" w:rsidRPr="00146254" w:rsidRDefault="00A76568" w:rsidP="00B95371">
            <w:pPr>
              <w:jc w:val="both"/>
              <w:rPr>
                <w:rFonts w:ascii="Times New Roman" w:hAnsi="Times New Roman" w:cs="Times New Roman"/>
                <w:sz w:val="24"/>
                <w:szCs w:val="24"/>
              </w:rPr>
            </w:pPr>
            <w:r w:rsidRPr="00146254">
              <w:rPr>
                <w:rFonts w:ascii="Times New Roman" w:hAnsi="Times New Roman" w:cs="Times New Roman"/>
                <w:sz w:val="24"/>
                <w:szCs w:val="24"/>
              </w:rPr>
              <w:t xml:space="preserve">Развитие сети </w:t>
            </w:r>
            <w:proofErr w:type="spellStart"/>
            <w:r w:rsidRPr="00146254">
              <w:rPr>
                <w:rFonts w:ascii="Times New Roman" w:hAnsi="Times New Roman" w:cs="Times New Roman"/>
                <w:sz w:val="24"/>
                <w:szCs w:val="24"/>
              </w:rPr>
              <w:t>глэмпингов</w:t>
            </w:r>
            <w:proofErr w:type="spellEnd"/>
            <w:r w:rsidRPr="00146254">
              <w:rPr>
                <w:rFonts w:ascii="Times New Roman" w:hAnsi="Times New Roman" w:cs="Times New Roman"/>
                <w:sz w:val="24"/>
                <w:szCs w:val="24"/>
              </w:rPr>
              <w:t xml:space="preserve"> и кемпингов на территории Липецкой области.</w:t>
            </w:r>
          </w:p>
        </w:tc>
        <w:tc>
          <w:tcPr>
            <w:tcW w:w="3436" w:type="dxa"/>
          </w:tcPr>
          <w:p w:rsidR="00A76568" w:rsidRPr="00146254" w:rsidRDefault="00A76568" w:rsidP="00AF67FE">
            <w:pPr>
              <w:jc w:val="both"/>
              <w:rPr>
                <w:rFonts w:ascii="Times New Roman" w:hAnsi="Times New Roman" w:cs="Times New Roman"/>
                <w:sz w:val="24"/>
                <w:szCs w:val="24"/>
              </w:rPr>
            </w:pPr>
            <w:r w:rsidRPr="00146254">
              <w:rPr>
                <w:rFonts w:ascii="Times New Roman" w:hAnsi="Times New Roman" w:cs="Times New Roman"/>
                <w:sz w:val="24"/>
                <w:szCs w:val="24"/>
              </w:rPr>
              <w:t>Отсутствие возможности в</w:t>
            </w:r>
            <w:r w:rsidRPr="00146254">
              <w:rPr>
                <w:rFonts w:ascii="Times New Roman" w:hAnsi="Times New Roman" w:cs="Times New Roman"/>
                <w:sz w:val="24"/>
                <w:szCs w:val="24"/>
              </w:rPr>
              <w:t>ы</w:t>
            </w:r>
            <w:r w:rsidRPr="00146254">
              <w:rPr>
                <w:rFonts w:ascii="Times New Roman" w:hAnsi="Times New Roman" w:cs="Times New Roman"/>
                <w:sz w:val="24"/>
                <w:szCs w:val="24"/>
              </w:rPr>
              <w:t>деления финансирования на создание и развитие объектов туристической инфраструкт</w:t>
            </w:r>
            <w:r w:rsidRPr="00146254">
              <w:rPr>
                <w:rFonts w:ascii="Times New Roman" w:hAnsi="Times New Roman" w:cs="Times New Roman"/>
                <w:sz w:val="24"/>
                <w:szCs w:val="24"/>
              </w:rPr>
              <w:t>у</w:t>
            </w:r>
            <w:r w:rsidRPr="00146254">
              <w:rPr>
                <w:rFonts w:ascii="Times New Roman" w:hAnsi="Times New Roman" w:cs="Times New Roman"/>
                <w:sz w:val="24"/>
                <w:szCs w:val="24"/>
              </w:rPr>
              <w:t>ры в связи с отсутствием по</w:t>
            </w:r>
            <w:r w:rsidRPr="00146254">
              <w:rPr>
                <w:rFonts w:ascii="Times New Roman" w:hAnsi="Times New Roman" w:cs="Times New Roman"/>
                <w:sz w:val="24"/>
                <w:szCs w:val="24"/>
              </w:rPr>
              <w:t>л</w:t>
            </w:r>
            <w:r w:rsidRPr="00146254">
              <w:rPr>
                <w:rFonts w:ascii="Times New Roman" w:hAnsi="Times New Roman" w:cs="Times New Roman"/>
                <w:sz w:val="24"/>
                <w:szCs w:val="24"/>
              </w:rPr>
              <w:t>номочий по развитию туризма у органов местного сам</w:t>
            </w:r>
            <w:r w:rsidRPr="00146254">
              <w:rPr>
                <w:rFonts w:ascii="Times New Roman" w:hAnsi="Times New Roman" w:cs="Times New Roman"/>
                <w:sz w:val="24"/>
                <w:szCs w:val="24"/>
              </w:rPr>
              <w:t>о</w:t>
            </w:r>
            <w:r w:rsidRPr="00146254">
              <w:rPr>
                <w:rFonts w:ascii="Times New Roman" w:hAnsi="Times New Roman" w:cs="Times New Roman"/>
                <w:sz w:val="24"/>
                <w:szCs w:val="24"/>
              </w:rPr>
              <w:t xml:space="preserve">управления (в соответствии с Федеральным законом от </w:t>
            </w:r>
            <w:r w:rsidRPr="00146254">
              <w:rPr>
                <w:rFonts w:ascii="Times New Roman" w:hAnsi="Times New Roman" w:cs="Times New Roman"/>
                <w:sz w:val="24"/>
                <w:szCs w:val="24"/>
              </w:rPr>
              <w:lastRenderedPageBreak/>
              <w:t>06.10.2003 № 131-ФЗ «Об о</w:t>
            </w:r>
            <w:r w:rsidRPr="00146254">
              <w:rPr>
                <w:rFonts w:ascii="Times New Roman" w:hAnsi="Times New Roman" w:cs="Times New Roman"/>
                <w:sz w:val="24"/>
                <w:szCs w:val="24"/>
              </w:rPr>
              <w:t>б</w:t>
            </w:r>
            <w:r w:rsidRPr="00146254">
              <w:rPr>
                <w:rFonts w:ascii="Times New Roman" w:hAnsi="Times New Roman" w:cs="Times New Roman"/>
                <w:sz w:val="24"/>
                <w:szCs w:val="24"/>
              </w:rPr>
              <w:t>щих принципах организации местного самоуправления в Российской Федерации»).</w:t>
            </w:r>
          </w:p>
        </w:tc>
        <w:tc>
          <w:tcPr>
            <w:tcW w:w="2835" w:type="dxa"/>
          </w:tcPr>
          <w:p w:rsidR="00A76568" w:rsidRPr="00146254" w:rsidRDefault="00A76568" w:rsidP="00AF67FE">
            <w:pPr>
              <w:jc w:val="both"/>
              <w:rPr>
                <w:rFonts w:ascii="Times New Roman" w:hAnsi="Times New Roman" w:cs="Times New Roman"/>
                <w:sz w:val="24"/>
                <w:szCs w:val="24"/>
              </w:rPr>
            </w:pPr>
            <w:r w:rsidRPr="00146254">
              <w:rPr>
                <w:rFonts w:ascii="Times New Roman" w:hAnsi="Times New Roman" w:cs="Times New Roman"/>
                <w:sz w:val="24"/>
                <w:szCs w:val="24"/>
              </w:rPr>
              <w:lastRenderedPageBreak/>
              <w:t>Наделение органов местного самоуправл</w:t>
            </w:r>
            <w:r w:rsidRPr="00146254">
              <w:rPr>
                <w:rFonts w:ascii="Times New Roman" w:hAnsi="Times New Roman" w:cs="Times New Roman"/>
                <w:sz w:val="24"/>
                <w:szCs w:val="24"/>
              </w:rPr>
              <w:t>е</w:t>
            </w:r>
            <w:r w:rsidRPr="00146254">
              <w:rPr>
                <w:rFonts w:ascii="Times New Roman" w:hAnsi="Times New Roman" w:cs="Times New Roman"/>
                <w:sz w:val="24"/>
                <w:szCs w:val="24"/>
              </w:rPr>
              <w:t>ния полномочиями по развитию туризма.</w:t>
            </w:r>
          </w:p>
        </w:tc>
        <w:tc>
          <w:tcPr>
            <w:tcW w:w="3295" w:type="dxa"/>
          </w:tcPr>
          <w:p w:rsidR="00A76568" w:rsidRPr="00146254" w:rsidRDefault="00A76568" w:rsidP="00AF67FE">
            <w:pPr>
              <w:jc w:val="both"/>
              <w:rPr>
                <w:rFonts w:ascii="Times New Roman" w:hAnsi="Times New Roman" w:cs="Times New Roman"/>
                <w:sz w:val="24"/>
                <w:szCs w:val="24"/>
              </w:rPr>
            </w:pPr>
            <w:r w:rsidRPr="00146254">
              <w:rPr>
                <w:rFonts w:ascii="Times New Roman" w:hAnsi="Times New Roman" w:cs="Times New Roman"/>
                <w:sz w:val="24"/>
                <w:szCs w:val="24"/>
              </w:rPr>
              <w:t>Создание муниципальных кемпингов:</w:t>
            </w:r>
          </w:p>
          <w:p w:rsidR="00A76568" w:rsidRPr="00146254" w:rsidRDefault="00A76568" w:rsidP="00AF67FE">
            <w:pPr>
              <w:jc w:val="both"/>
              <w:rPr>
                <w:rFonts w:ascii="Times New Roman" w:hAnsi="Times New Roman" w:cs="Times New Roman"/>
                <w:sz w:val="24"/>
                <w:szCs w:val="24"/>
              </w:rPr>
            </w:pPr>
            <w:r w:rsidRPr="00146254">
              <w:rPr>
                <w:rFonts w:ascii="Times New Roman" w:hAnsi="Times New Roman" w:cs="Times New Roman"/>
                <w:sz w:val="24"/>
                <w:szCs w:val="24"/>
              </w:rPr>
              <w:t>-</w:t>
            </w:r>
            <w:r w:rsidR="001E48A0">
              <w:rPr>
                <w:rFonts w:ascii="Times New Roman" w:hAnsi="Times New Roman" w:cs="Times New Roman"/>
                <w:sz w:val="24"/>
                <w:szCs w:val="24"/>
              </w:rPr>
              <w:t xml:space="preserve"> </w:t>
            </w:r>
            <w:proofErr w:type="spellStart"/>
            <w:r w:rsidRPr="00146254">
              <w:rPr>
                <w:rFonts w:ascii="Times New Roman" w:hAnsi="Times New Roman" w:cs="Times New Roman"/>
                <w:sz w:val="24"/>
                <w:szCs w:val="24"/>
              </w:rPr>
              <w:t>Воргольские</w:t>
            </w:r>
            <w:proofErr w:type="spellEnd"/>
            <w:r w:rsidRPr="00146254">
              <w:rPr>
                <w:rFonts w:ascii="Times New Roman" w:hAnsi="Times New Roman" w:cs="Times New Roman"/>
                <w:sz w:val="24"/>
                <w:szCs w:val="24"/>
              </w:rPr>
              <w:t xml:space="preserve"> скалы (Еле</w:t>
            </w:r>
            <w:r w:rsidRPr="00146254">
              <w:rPr>
                <w:rFonts w:ascii="Times New Roman" w:hAnsi="Times New Roman" w:cs="Times New Roman"/>
                <w:sz w:val="24"/>
                <w:szCs w:val="24"/>
              </w:rPr>
              <w:t>ц</w:t>
            </w:r>
            <w:r w:rsidRPr="00146254">
              <w:rPr>
                <w:rFonts w:ascii="Times New Roman" w:hAnsi="Times New Roman" w:cs="Times New Roman"/>
                <w:sz w:val="24"/>
                <w:szCs w:val="24"/>
              </w:rPr>
              <w:t>кий район);</w:t>
            </w:r>
          </w:p>
          <w:p w:rsidR="00A76568" w:rsidRPr="00146254" w:rsidRDefault="00A76568" w:rsidP="00AF67FE">
            <w:pPr>
              <w:jc w:val="both"/>
              <w:rPr>
                <w:rFonts w:ascii="Times New Roman" w:hAnsi="Times New Roman" w:cs="Times New Roman"/>
                <w:sz w:val="24"/>
                <w:szCs w:val="24"/>
              </w:rPr>
            </w:pPr>
            <w:r w:rsidRPr="00146254">
              <w:rPr>
                <w:rFonts w:ascii="Times New Roman" w:hAnsi="Times New Roman" w:cs="Times New Roman"/>
                <w:sz w:val="24"/>
                <w:szCs w:val="24"/>
              </w:rPr>
              <w:t>-</w:t>
            </w:r>
            <w:r w:rsidR="001E48A0">
              <w:rPr>
                <w:rFonts w:ascii="Times New Roman" w:hAnsi="Times New Roman" w:cs="Times New Roman"/>
                <w:sz w:val="24"/>
                <w:szCs w:val="24"/>
              </w:rPr>
              <w:t xml:space="preserve"> </w:t>
            </w:r>
            <w:r w:rsidRPr="00146254">
              <w:rPr>
                <w:rFonts w:ascii="Times New Roman" w:hAnsi="Times New Roman" w:cs="Times New Roman"/>
                <w:sz w:val="24"/>
                <w:szCs w:val="24"/>
              </w:rPr>
              <w:t>«У стрижей» (</w:t>
            </w:r>
            <w:proofErr w:type="spellStart"/>
            <w:r w:rsidRPr="00146254">
              <w:rPr>
                <w:rFonts w:ascii="Times New Roman" w:hAnsi="Times New Roman" w:cs="Times New Roman"/>
                <w:sz w:val="24"/>
                <w:szCs w:val="24"/>
              </w:rPr>
              <w:t>Усманский</w:t>
            </w:r>
            <w:proofErr w:type="spellEnd"/>
            <w:r w:rsidRPr="00146254">
              <w:rPr>
                <w:rFonts w:ascii="Times New Roman" w:hAnsi="Times New Roman" w:cs="Times New Roman"/>
                <w:sz w:val="24"/>
                <w:szCs w:val="24"/>
              </w:rPr>
              <w:t xml:space="preserve"> район).</w:t>
            </w:r>
          </w:p>
        </w:tc>
      </w:tr>
      <w:tr w:rsidR="00A76568" w:rsidTr="00AF67FE">
        <w:tc>
          <w:tcPr>
            <w:tcW w:w="617" w:type="dxa"/>
          </w:tcPr>
          <w:p w:rsidR="00A76568" w:rsidRPr="002D6F3F" w:rsidRDefault="00B46C0D" w:rsidP="00BD2EEF">
            <w:pPr>
              <w:jc w:val="center"/>
              <w:rPr>
                <w:rFonts w:ascii="Times New Roman" w:hAnsi="Times New Roman" w:cs="Times New Roman"/>
                <w:sz w:val="24"/>
                <w:szCs w:val="24"/>
              </w:rPr>
            </w:pPr>
            <w:r w:rsidRPr="002D6F3F">
              <w:rPr>
                <w:rFonts w:ascii="Times New Roman" w:hAnsi="Times New Roman" w:cs="Times New Roman"/>
                <w:sz w:val="24"/>
                <w:szCs w:val="24"/>
              </w:rPr>
              <w:lastRenderedPageBreak/>
              <w:t>71</w:t>
            </w:r>
          </w:p>
        </w:tc>
        <w:tc>
          <w:tcPr>
            <w:tcW w:w="2185" w:type="dxa"/>
          </w:tcPr>
          <w:p w:rsidR="00A76568" w:rsidRPr="00B95371" w:rsidRDefault="00A76568" w:rsidP="00A158DB">
            <w:pPr>
              <w:jc w:val="center"/>
              <w:rPr>
                <w:rFonts w:ascii="Times New Roman" w:hAnsi="Times New Roman" w:cs="Times New Roman"/>
                <w:b/>
                <w:sz w:val="24"/>
                <w:szCs w:val="24"/>
              </w:rPr>
            </w:pPr>
            <w:r w:rsidRPr="00B95371">
              <w:rPr>
                <w:rFonts w:ascii="Times New Roman" w:hAnsi="Times New Roman" w:cs="Times New Roman"/>
                <w:b/>
                <w:sz w:val="24"/>
                <w:szCs w:val="24"/>
              </w:rPr>
              <w:t>Липецкая о</w:t>
            </w:r>
            <w:r w:rsidRPr="00B95371">
              <w:rPr>
                <w:rFonts w:ascii="Times New Roman" w:hAnsi="Times New Roman" w:cs="Times New Roman"/>
                <w:b/>
                <w:sz w:val="24"/>
                <w:szCs w:val="24"/>
              </w:rPr>
              <w:t>б</w:t>
            </w:r>
            <w:r w:rsidRPr="00B95371">
              <w:rPr>
                <w:rFonts w:ascii="Times New Roman" w:hAnsi="Times New Roman" w:cs="Times New Roman"/>
                <w:b/>
                <w:sz w:val="24"/>
                <w:szCs w:val="24"/>
              </w:rPr>
              <w:t>ласть</w:t>
            </w:r>
          </w:p>
        </w:tc>
        <w:tc>
          <w:tcPr>
            <w:tcW w:w="3260" w:type="dxa"/>
          </w:tcPr>
          <w:p w:rsidR="00A76568" w:rsidRPr="00146254" w:rsidRDefault="00A76568" w:rsidP="00B95371">
            <w:pPr>
              <w:jc w:val="both"/>
              <w:rPr>
                <w:rFonts w:ascii="Times New Roman" w:hAnsi="Times New Roman" w:cs="Times New Roman"/>
                <w:sz w:val="24"/>
                <w:szCs w:val="24"/>
              </w:rPr>
            </w:pPr>
            <w:r w:rsidRPr="00146254">
              <w:rPr>
                <w:rFonts w:ascii="Times New Roman" w:hAnsi="Times New Roman" w:cs="Times New Roman"/>
                <w:sz w:val="24"/>
                <w:szCs w:val="24"/>
              </w:rPr>
              <w:t>Программа «Земский до</w:t>
            </w:r>
            <w:r w:rsidRPr="00146254">
              <w:rPr>
                <w:rFonts w:ascii="Times New Roman" w:hAnsi="Times New Roman" w:cs="Times New Roman"/>
                <w:sz w:val="24"/>
                <w:szCs w:val="24"/>
              </w:rPr>
              <w:t>к</w:t>
            </w:r>
            <w:r w:rsidRPr="00146254">
              <w:rPr>
                <w:rFonts w:ascii="Times New Roman" w:hAnsi="Times New Roman" w:cs="Times New Roman"/>
                <w:sz w:val="24"/>
                <w:szCs w:val="24"/>
              </w:rPr>
              <w:t>тор/Земский фельдшер».</w:t>
            </w:r>
          </w:p>
          <w:p w:rsidR="00A76568" w:rsidRPr="00146254" w:rsidRDefault="00A76568" w:rsidP="00B95371">
            <w:pPr>
              <w:jc w:val="both"/>
              <w:rPr>
                <w:rFonts w:ascii="Times New Roman" w:hAnsi="Times New Roman" w:cs="Times New Roman"/>
                <w:sz w:val="24"/>
                <w:szCs w:val="24"/>
              </w:rPr>
            </w:pPr>
          </w:p>
        </w:tc>
        <w:tc>
          <w:tcPr>
            <w:tcW w:w="3436" w:type="dxa"/>
          </w:tcPr>
          <w:p w:rsidR="00A76568" w:rsidRPr="00146254" w:rsidRDefault="00A76568" w:rsidP="00AF67FE">
            <w:pPr>
              <w:jc w:val="both"/>
              <w:rPr>
                <w:rFonts w:ascii="Times New Roman" w:hAnsi="Times New Roman" w:cs="Times New Roman"/>
                <w:sz w:val="24"/>
                <w:szCs w:val="24"/>
              </w:rPr>
            </w:pPr>
            <w:r w:rsidRPr="00146254">
              <w:rPr>
                <w:rFonts w:ascii="Times New Roman" w:hAnsi="Times New Roman" w:cs="Times New Roman"/>
                <w:sz w:val="24"/>
                <w:szCs w:val="24"/>
              </w:rPr>
              <w:t>Недостаточный объем средств бюджетов субъектов для обе</w:t>
            </w:r>
            <w:r w:rsidRPr="00146254">
              <w:rPr>
                <w:rFonts w:ascii="Times New Roman" w:hAnsi="Times New Roman" w:cs="Times New Roman"/>
                <w:sz w:val="24"/>
                <w:szCs w:val="24"/>
              </w:rPr>
              <w:t>с</w:t>
            </w:r>
            <w:r w:rsidRPr="00146254">
              <w:rPr>
                <w:rFonts w:ascii="Times New Roman" w:hAnsi="Times New Roman" w:cs="Times New Roman"/>
                <w:sz w:val="24"/>
                <w:szCs w:val="24"/>
              </w:rPr>
              <w:t xml:space="preserve">печения доли </w:t>
            </w:r>
            <w:proofErr w:type="spellStart"/>
            <w:r w:rsidRPr="00146254">
              <w:rPr>
                <w:rFonts w:ascii="Times New Roman" w:hAnsi="Times New Roman" w:cs="Times New Roman"/>
                <w:sz w:val="24"/>
                <w:szCs w:val="24"/>
              </w:rPr>
              <w:t>софинансиров</w:t>
            </w:r>
            <w:r w:rsidRPr="00146254">
              <w:rPr>
                <w:rFonts w:ascii="Times New Roman" w:hAnsi="Times New Roman" w:cs="Times New Roman"/>
                <w:sz w:val="24"/>
                <w:szCs w:val="24"/>
              </w:rPr>
              <w:t>а</w:t>
            </w:r>
            <w:r w:rsidRPr="00146254">
              <w:rPr>
                <w:rFonts w:ascii="Times New Roman" w:hAnsi="Times New Roman" w:cs="Times New Roman"/>
                <w:sz w:val="24"/>
                <w:szCs w:val="24"/>
              </w:rPr>
              <w:t>ния</w:t>
            </w:r>
            <w:proofErr w:type="spellEnd"/>
            <w:r w:rsidRPr="00146254">
              <w:rPr>
                <w:rFonts w:ascii="Times New Roman" w:hAnsi="Times New Roman" w:cs="Times New Roman"/>
                <w:sz w:val="24"/>
                <w:szCs w:val="24"/>
              </w:rPr>
              <w:t xml:space="preserve"> при получении субсидий.</w:t>
            </w:r>
          </w:p>
        </w:tc>
        <w:tc>
          <w:tcPr>
            <w:tcW w:w="2835" w:type="dxa"/>
          </w:tcPr>
          <w:p w:rsidR="00A76568" w:rsidRPr="00146254" w:rsidRDefault="00A76568" w:rsidP="00AF67FE">
            <w:pPr>
              <w:jc w:val="both"/>
              <w:rPr>
                <w:rFonts w:ascii="Times New Roman" w:hAnsi="Times New Roman" w:cs="Times New Roman"/>
                <w:sz w:val="24"/>
                <w:szCs w:val="24"/>
              </w:rPr>
            </w:pPr>
            <w:r w:rsidRPr="00146254">
              <w:rPr>
                <w:rFonts w:ascii="Times New Roman" w:hAnsi="Times New Roman" w:cs="Times New Roman"/>
                <w:sz w:val="24"/>
                <w:szCs w:val="24"/>
              </w:rPr>
              <w:t>Предлагаем рассмотреть возможность кратного увеличения размеров единовременных ко</w:t>
            </w:r>
            <w:r w:rsidRPr="00146254">
              <w:rPr>
                <w:rFonts w:ascii="Times New Roman" w:hAnsi="Times New Roman" w:cs="Times New Roman"/>
                <w:sz w:val="24"/>
                <w:szCs w:val="24"/>
              </w:rPr>
              <w:t>м</w:t>
            </w:r>
            <w:r w:rsidRPr="00146254">
              <w:rPr>
                <w:rFonts w:ascii="Times New Roman" w:hAnsi="Times New Roman" w:cs="Times New Roman"/>
                <w:sz w:val="24"/>
                <w:szCs w:val="24"/>
              </w:rPr>
              <w:t>пенсационных выплат для участия в программе «Земский до</w:t>
            </w:r>
            <w:r w:rsidRPr="00146254">
              <w:rPr>
                <w:rFonts w:ascii="Times New Roman" w:hAnsi="Times New Roman" w:cs="Times New Roman"/>
                <w:sz w:val="24"/>
                <w:szCs w:val="24"/>
              </w:rPr>
              <w:t>к</w:t>
            </w:r>
            <w:r w:rsidRPr="00146254">
              <w:rPr>
                <w:rFonts w:ascii="Times New Roman" w:hAnsi="Times New Roman" w:cs="Times New Roman"/>
                <w:sz w:val="24"/>
                <w:szCs w:val="24"/>
              </w:rPr>
              <w:t xml:space="preserve">тор/Земский фельдшер»: </w:t>
            </w:r>
          </w:p>
          <w:p w:rsidR="00A76568" w:rsidRPr="00146254" w:rsidRDefault="00A76568" w:rsidP="00AF67FE">
            <w:pPr>
              <w:jc w:val="both"/>
              <w:rPr>
                <w:rFonts w:ascii="Times New Roman" w:hAnsi="Times New Roman" w:cs="Times New Roman"/>
                <w:sz w:val="24"/>
                <w:szCs w:val="24"/>
              </w:rPr>
            </w:pPr>
            <w:r w:rsidRPr="00146254">
              <w:rPr>
                <w:rFonts w:ascii="Times New Roman" w:hAnsi="Times New Roman" w:cs="Times New Roman"/>
                <w:sz w:val="24"/>
                <w:szCs w:val="24"/>
              </w:rPr>
              <w:t>- 2 млн. рублей для вр</w:t>
            </w:r>
            <w:r w:rsidRPr="00146254">
              <w:rPr>
                <w:rFonts w:ascii="Times New Roman" w:hAnsi="Times New Roman" w:cs="Times New Roman"/>
                <w:sz w:val="24"/>
                <w:szCs w:val="24"/>
              </w:rPr>
              <w:t>а</w:t>
            </w:r>
            <w:r w:rsidRPr="00146254">
              <w:rPr>
                <w:rFonts w:ascii="Times New Roman" w:hAnsi="Times New Roman" w:cs="Times New Roman"/>
                <w:sz w:val="24"/>
                <w:szCs w:val="24"/>
              </w:rPr>
              <w:t>чей и 1 млн. рублей для фельдшеров, а также акушерок и медицинских сестер   фельдшерских и фельдшерско-акушерских пунктов, врачебных амбулаторий, центров (отделений) о</w:t>
            </w:r>
            <w:r w:rsidRPr="00146254">
              <w:rPr>
                <w:rFonts w:ascii="Times New Roman" w:hAnsi="Times New Roman" w:cs="Times New Roman"/>
                <w:sz w:val="24"/>
                <w:szCs w:val="24"/>
              </w:rPr>
              <w:t>б</w:t>
            </w:r>
            <w:r w:rsidRPr="00146254">
              <w:rPr>
                <w:rFonts w:ascii="Times New Roman" w:hAnsi="Times New Roman" w:cs="Times New Roman"/>
                <w:sz w:val="24"/>
                <w:szCs w:val="24"/>
              </w:rPr>
              <w:t>щей врачебной практики (семейной медицины),   прибывших (перееха</w:t>
            </w:r>
            <w:r w:rsidRPr="00146254">
              <w:rPr>
                <w:rFonts w:ascii="Times New Roman" w:hAnsi="Times New Roman" w:cs="Times New Roman"/>
                <w:sz w:val="24"/>
                <w:szCs w:val="24"/>
              </w:rPr>
              <w:t>в</w:t>
            </w:r>
            <w:r w:rsidRPr="00146254">
              <w:rPr>
                <w:rFonts w:ascii="Times New Roman" w:hAnsi="Times New Roman" w:cs="Times New Roman"/>
                <w:sz w:val="24"/>
                <w:szCs w:val="24"/>
              </w:rPr>
              <w:t>ших) на работу в сел</w:t>
            </w:r>
            <w:r w:rsidRPr="00146254">
              <w:rPr>
                <w:rFonts w:ascii="Times New Roman" w:hAnsi="Times New Roman" w:cs="Times New Roman"/>
                <w:sz w:val="24"/>
                <w:szCs w:val="24"/>
              </w:rPr>
              <w:t>ь</w:t>
            </w:r>
            <w:r w:rsidRPr="00146254">
              <w:rPr>
                <w:rFonts w:ascii="Times New Roman" w:hAnsi="Times New Roman" w:cs="Times New Roman"/>
                <w:sz w:val="24"/>
                <w:szCs w:val="24"/>
              </w:rPr>
              <w:t>ские населенные пункты, либо рабочие поселки, либо поселки городского типа, либо города с населением до 50 тыс. человек и одновременно снижения срок исполн</w:t>
            </w:r>
            <w:r w:rsidRPr="00146254">
              <w:rPr>
                <w:rFonts w:ascii="Times New Roman" w:hAnsi="Times New Roman" w:cs="Times New Roman"/>
                <w:sz w:val="24"/>
                <w:szCs w:val="24"/>
              </w:rPr>
              <w:t>е</w:t>
            </w:r>
            <w:r w:rsidRPr="00146254">
              <w:rPr>
                <w:rFonts w:ascii="Times New Roman" w:hAnsi="Times New Roman" w:cs="Times New Roman"/>
                <w:sz w:val="24"/>
                <w:szCs w:val="24"/>
              </w:rPr>
              <w:t>ния медицинским рабо</w:t>
            </w:r>
            <w:r w:rsidRPr="00146254">
              <w:rPr>
                <w:rFonts w:ascii="Times New Roman" w:hAnsi="Times New Roman" w:cs="Times New Roman"/>
                <w:sz w:val="24"/>
                <w:szCs w:val="24"/>
              </w:rPr>
              <w:t>т</w:t>
            </w:r>
            <w:r w:rsidRPr="00146254">
              <w:rPr>
                <w:rFonts w:ascii="Times New Roman" w:hAnsi="Times New Roman" w:cs="Times New Roman"/>
                <w:sz w:val="24"/>
                <w:szCs w:val="24"/>
              </w:rPr>
              <w:t xml:space="preserve">ником взятых трудовых обязательств до 3-х лет; </w:t>
            </w:r>
          </w:p>
          <w:p w:rsidR="00A76568" w:rsidRPr="00146254" w:rsidRDefault="00A76568" w:rsidP="00AF67FE">
            <w:pPr>
              <w:jc w:val="both"/>
              <w:rPr>
                <w:rFonts w:ascii="Times New Roman" w:hAnsi="Times New Roman" w:cs="Times New Roman"/>
                <w:sz w:val="24"/>
                <w:szCs w:val="24"/>
              </w:rPr>
            </w:pPr>
            <w:r w:rsidRPr="00146254">
              <w:rPr>
                <w:rFonts w:ascii="Times New Roman" w:hAnsi="Times New Roman" w:cs="Times New Roman"/>
                <w:sz w:val="24"/>
                <w:szCs w:val="24"/>
              </w:rPr>
              <w:t>-  3 млн. рублей для вр</w:t>
            </w:r>
            <w:r w:rsidRPr="00146254">
              <w:rPr>
                <w:rFonts w:ascii="Times New Roman" w:hAnsi="Times New Roman" w:cs="Times New Roman"/>
                <w:sz w:val="24"/>
                <w:szCs w:val="24"/>
              </w:rPr>
              <w:t>а</w:t>
            </w:r>
            <w:r w:rsidRPr="00146254">
              <w:rPr>
                <w:rFonts w:ascii="Times New Roman" w:hAnsi="Times New Roman" w:cs="Times New Roman"/>
                <w:sz w:val="24"/>
                <w:szCs w:val="24"/>
              </w:rPr>
              <w:lastRenderedPageBreak/>
              <w:t>чей и 1,5 млн. рублей для фельдшеров, а также акушерок и медицинских сестер фельдшерских и фельдшерско-акушерских пунктов, прибывших (перееха</w:t>
            </w:r>
            <w:r w:rsidRPr="00146254">
              <w:rPr>
                <w:rFonts w:ascii="Times New Roman" w:hAnsi="Times New Roman" w:cs="Times New Roman"/>
                <w:sz w:val="24"/>
                <w:szCs w:val="24"/>
              </w:rPr>
              <w:t>в</w:t>
            </w:r>
            <w:r w:rsidRPr="00146254">
              <w:rPr>
                <w:rFonts w:ascii="Times New Roman" w:hAnsi="Times New Roman" w:cs="Times New Roman"/>
                <w:sz w:val="24"/>
                <w:szCs w:val="24"/>
              </w:rPr>
              <w:t>ших) на работу в сел</w:t>
            </w:r>
            <w:r w:rsidRPr="00146254">
              <w:rPr>
                <w:rFonts w:ascii="Times New Roman" w:hAnsi="Times New Roman" w:cs="Times New Roman"/>
                <w:sz w:val="24"/>
                <w:szCs w:val="24"/>
              </w:rPr>
              <w:t>ь</w:t>
            </w:r>
            <w:r w:rsidRPr="00146254">
              <w:rPr>
                <w:rFonts w:ascii="Times New Roman" w:hAnsi="Times New Roman" w:cs="Times New Roman"/>
                <w:sz w:val="24"/>
                <w:szCs w:val="24"/>
              </w:rPr>
              <w:t>ские населенные пункты, либо рабочие поселки, либо поселки городского типа, расположенные на удаленных и труднод</w:t>
            </w:r>
            <w:r w:rsidRPr="00146254">
              <w:rPr>
                <w:rFonts w:ascii="Times New Roman" w:hAnsi="Times New Roman" w:cs="Times New Roman"/>
                <w:sz w:val="24"/>
                <w:szCs w:val="24"/>
              </w:rPr>
              <w:t>о</w:t>
            </w:r>
            <w:r w:rsidRPr="00146254">
              <w:rPr>
                <w:rFonts w:ascii="Times New Roman" w:hAnsi="Times New Roman" w:cs="Times New Roman"/>
                <w:sz w:val="24"/>
                <w:szCs w:val="24"/>
              </w:rPr>
              <w:t>ступных территориях и одновременно снижения срок исполнения мед</w:t>
            </w:r>
            <w:r w:rsidRPr="00146254">
              <w:rPr>
                <w:rFonts w:ascii="Times New Roman" w:hAnsi="Times New Roman" w:cs="Times New Roman"/>
                <w:sz w:val="24"/>
                <w:szCs w:val="24"/>
              </w:rPr>
              <w:t>и</w:t>
            </w:r>
            <w:r w:rsidRPr="00146254">
              <w:rPr>
                <w:rFonts w:ascii="Times New Roman" w:hAnsi="Times New Roman" w:cs="Times New Roman"/>
                <w:sz w:val="24"/>
                <w:szCs w:val="24"/>
              </w:rPr>
              <w:t>цинским работником взятых трудовых обяз</w:t>
            </w:r>
            <w:r w:rsidRPr="00146254">
              <w:rPr>
                <w:rFonts w:ascii="Times New Roman" w:hAnsi="Times New Roman" w:cs="Times New Roman"/>
                <w:sz w:val="24"/>
                <w:szCs w:val="24"/>
              </w:rPr>
              <w:t>а</w:t>
            </w:r>
            <w:r w:rsidRPr="00146254">
              <w:rPr>
                <w:rFonts w:ascii="Times New Roman" w:hAnsi="Times New Roman" w:cs="Times New Roman"/>
                <w:sz w:val="24"/>
                <w:szCs w:val="24"/>
              </w:rPr>
              <w:t>тельств до 3-х лет.</w:t>
            </w:r>
          </w:p>
        </w:tc>
        <w:tc>
          <w:tcPr>
            <w:tcW w:w="3295" w:type="dxa"/>
          </w:tcPr>
          <w:p w:rsidR="00A76568" w:rsidRPr="00146254" w:rsidRDefault="00A76568" w:rsidP="00AF67FE">
            <w:pPr>
              <w:jc w:val="both"/>
              <w:rPr>
                <w:rFonts w:ascii="Times New Roman" w:hAnsi="Times New Roman" w:cs="Times New Roman"/>
                <w:sz w:val="24"/>
                <w:szCs w:val="24"/>
              </w:rPr>
            </w:pPr>
          </w:p>
        </w:tc>
      </w:tr>
      <w:tr w:rsidR="009C1BD0" w:rsidTr="00AF67FE">
        <w:tc>
          <w:tcPr>
            <w:tcW w:w="617" w:type="dxa"/>
          </w:tcPr>
          <w:p w:rsidR="009C1BD0" w:rsidRPr="002D6F3F" w:rsidRDefault="00B46C0D" w:rsidP="00BD2EEF">
            <w:pPr>
              <w:jc w:val="center"/>
              <w:rPr>
                <w:rFonts w:ascii="Times New Roman" w:hAnsi="Times New Roman" w:cs="Times New Roman"/>
                <w:sz w:val="24"/>
                <w:szCs w:val="24"/>
              </w:rPr>
            </w:pPr>
            <w:r w:rsidRPr="002D6F3F">
              <w:rPr>
                <w:rFonts w:ascii="Times New Roman" w:hAnsi="Times New Roman" w:cs="Times New Roman"/>
                <w:sz w:val="24"/>
                <w:szCs w:val="24"/>
              </w:rPr>
              <w:lastRenderedPageBreak/>
              <w:t>72</w:t>
            </w:r>
          </w:p>
        </w:tc>
        <w:tc>
          <w:tcPr>
            <w:tcW w:w="2185" w:type="dxa"/>
          </w:tcPr>
          <w:p w:rsidR="009C1BD0" w:rsidRPr="00B95371" w:rsidRDefault="009C1BD0" w:rsidP="00A158DB">
            <w:pPr>
              <w:pStyle w:val="af8"/>
              <w:shd w:val="clear" w:color="auto" w:fill="auto"/>
              <w:spacing w:line="240" w:lineRule="auto"/>
              <w:ind w:right="60"/>
              <w:jc w:val="center"/>
              <w:rPr>
                <w:b/>
                <w:sz w:val="24"/>
                <w:szCs w:val="24"/>
              </w:rPr>
            </w:pPr>
            <w:r w:rsidRPr="00B95371">
              <w:rPr>
                <w:b/>
                <w:color w:val="000000"/>
                <w:sz w:val="24"/>
                <w:szCs w:val="24"/>
                <w:lang w:eastAsia="ru-RU" w:bidi="ru-RU"/>
              </w:rPr>
              <w:t>Ленинградская</w:t>
            </w:r>
          </w:p>
          <w:p w:rsidR="009C1BD0" w:rsidRPr="00B95371" w:rsidRDefault="009C1BD0" w:rsidP="00A158DB">
            <w:pPr>
              <w:pStyle w:val="af8"/>
              <w:shd w:val="clear" w:color="auto" w:fill="auto"/>
              <w:spacing w:line="240" w:lineRule="auto"/>
              <w:ind w:right="60"/>
              <w:jc w:val="center"/>
              <w:rPr>
                <w:b/>
                <w:sz w:val="24"/>
                <w:szCs w:val="24"/>
              </w:rPr>
            </w:pPr>
            <w:r w:rsidRPr="00B95371">
              <w:rPr>
                <w:b/>
                <w:color w:val="000000"/>
                <w:sz w:val="24"/>
                <w:szCs w:val="24"/>
                <w:lang w:eastAsia="ru-RU" w:bidi="ru-RU"/>
              </w:rPr>
              <w:t>область</w:t>
            </w:r>
          </w:p>
        </w:tc>
        <w:tc>
          <w:tcPr>
            <w:tcW w:w="3260" w:type="dxa"/>
          </w:tcPr>
          <w:p w:rsidR="009C1BD0" w:rsidRPr="00146254" w:rsidRDefault="009C1BD0" w:rsidP="00B95371">
            <w:pPr>
              <w:pStyle w:val="af8"/>
              <w:shd w:val="clear" w:color="auto" w:fill="auto"/>
              <w:spacing w:line="257" w:lineRule="auto"/>
              <w:jc w:val="both"/>
              <w:rPr>
                <w:sz w:val="24"/>
                <w:szCs w:val="24"/>
              </w:rPr>
            </w:pPr>
            <w:r w:rsidRPr="00146254">
              <w:rPr>
                <w:color w:val="000000"/>
                <w:sz w:val="24"/>
                <w:szCs w:val="24"/>
                <w:lang w:eastAsia="ru-RU" w:bidi="ru-RU"/>
              </w:rPr>
              <w:t>Стратегическая инициатива Российской Федерации "Г</w:t>
            </w:r>
            <w:r w:rsidRPr="00146254">
              <w:rPr>
                <w:color w:val="000000"/>
                <w:sz w:val="24"/>
                <w:szCs w:val="24"/>
                <w:lang w:eastAsia="ru-RU" w:bidi="ru-RU"/>
              </w:rPr>
              <w:t>о</w:t>
            </w:r>
            <w:r w:rsidRPr="00146254">
              <w:rPr>
                <w:color w:val="000000"/>
                <w:sz w:val="24"/>
                <w:szCs w:val="24"/>
                <w:lang w:eastAsia="ru-RU" w:bidi="ru-RU"/>
              </w:rPr>
              <w:t>рода больших возможностей и возрождение малых форм расселения" в части разр</w:t>
            </w:r>
            <w:r w:rsidRPr="00146254">
              <w:rPr>
                <w:color w:val="000000"/>
                <w:sz w:val="24"/>
                <w:szCs w:val="24"/>
                <w:lang w:eastAsia="ru-RU" w:bidi="ru-RU"/>
              </w:rPr>
              <w:t>а</w:t>
            </w:r>
            <w:r w:rsidRPr="00146254">
              <w:rPr>
                <w:color w:val="000000"/>
                <w:sz w:val="24"/>
                <w:szCs w:val="24"/>
                <w:lang w:eastAsia="ru-RU" w:bidi="ru-RU"/>
              </w:rPr>
              <w:t>ботки долгосрочных планов</w:t>
            </w:r>
          </w:p>
          <w:p w:rsidR="009C1BD0" w:rsidRPr="00146254" w:rsidRDefault="009C1BD0" w:rsidP="00B95371">
            <w:pPr>
              <w:jc w:val="both"/>
              <w:rPr>
                <w:rFonts w:ascii="Times New Roman" w:hAnsi="Times New Roman" w:cs="Times New Roman"/>
                <w:sz w:val="24"/>
                <w:szCs w:val="24"/>
              </w:rPr>
            </w:pPr>
            <w:r w:rsidRPr="00146254">
              <w:rPr>
                <w:rFonts w:ascii="Times New Roman" w:hAnsi="Times New Roman" w:cs="Times New Roman"/>
                <w:color w:val="000000"/>
                <w:sz w:val="24"/>
                <w:szCs w:val="24"/>
                <w:lang w:eastAsia="ru-RU" w:bidi="ru-RU"/>
              </w:rPr>
              <w:t>социально-экономического развития сельской агломер</w:t>
            </w:r>
            <w:r w:rsidRPr="00146254">
              <w:rPr>
                <w:rFonts w:ascii="Times New Roman" w:hAnsi="Times New Roman" w:cs="Times New Roman"/>
                <w:color w:val="000000"/>
                <w:sz w:val="24"/>
                <w:szCs w:val="24"/>
                <w:lang w:eastAsia="ru-RU" w:bidi="ru-RU"/>
              </w:rPr>
              <w:t>а</w:t>
            </w:r>
            <w:r w:rsidRPr="00146254">
              <w:rPr>
                <w:rFonts w:ascii="Times New Roman" w:hAnsi="Times New Roman" w:cs="Times New Roman"/>
                <w:color w:val="000000"/>
                <w:sz w:val="24"/>
                <w:szCs w:val="24"/>
                <w:lang w:eastAsia="ru-RU" w:bidi="ru-RU"/>
              </w:rPr>
              <w:t>ции (далее - ДПР)</w:t>
            </w:r>
          </w:p>
        </w:tc>
        <w:tc>
          <w:tcPr>
            <w:tcW w:w="3436" w:type="dxa"/>
          </w:tcPr>
          <w:p w:rsidR="009C1BD0" w:rsidRPr="00146254" w:rsidRDefault="009C1BD0" w:rsidP="00AF67FE">
            <w:pPr>
              <w:pStyle w:val="af8"/>
              <w:numPr>
                <w:ilvl w:val="0"/>
                <w:numId w:val="5"/>
              </w:numPr>
              <w:shd w:val="clear" w:color="auto" w:fill="auto"/>
              <w:tabs>
                <w:tab w:val="left" w:pos="312"/>
              </w:tabs>
              <w:jc w:val="both"/>
              <w:rPr>
                <w:sz w:val="24"/>
                <w:szCs w:val="24"/>
              </w:rPr>
            </w:pPr>
            <w:r w:rsidRPr="00146254">
              <w:rPr>
                <w:color w:val="000000"/>
                <w:sz w:val="24"/>
                <w:szCs w:val="24"/>
                <w:lang w:eastAsia="ru-RU" w:bidi="ru-RU"/>
              </w:rPr>
              <w:t>отсутствие утвержденных на федеральном уровне норм</w:t>
            </w:r>
            <w:r w:rsidRPr="00146254">
              <w:rPr>
                <w:color w:val="000000"/>
                <w:sz w:val="24"/>
                <w:szCs w:val="24"/>
                <w:lang w:eastAsia="ru-RU" w:bidi="ru-RU"/>
              </w:rPr>
              <w:t>а</w:t>
            </w:r>
            <w:r w:rsidRPr="00146254">
              <w:rPr>
                <w:color w:val="000000"/>
                <w:sz w:val="24"/>
                <w:szCs w:val="24"/>
                <w:lang w:eastAsia="ru-RU" w:bidi="ru-RU"/>
              </w:rPr>
              <w:t>тивных-правовых</w:t>
            </w:r>
          </w:p>
          <w:p w:rsidR="009C1BD0" w:rsidRPr="00146254" w:rsidRDefault="009C1BD0" w:rsidP="00AF67FE">
            <w:pPr>
              <w:pStyle w:val="af8"/>
              <w:shd w:val="clear" w:color="auto" w:fill="auto"/>
              <w:jc w:val="both"/>
              <w:rPr>
                <w:sz w:val="24"/>
                <w:szCs w:val="24"/>
              </w:rPr>
            </w:pPr>
            <w:r w:rsidRPr="00146254">
              <w:rPr>
                <w:color w:val="000000"/>
                <w:sz w:val="24"/>
                <w:szCs w:val="24"/>
                <w:lang w:eastAsia="ru-RU" w:bidi="ru-RU"/>
              </w:rPr>
              <w:t>актов:</w:t>
            </w:r>
          </w:p>
          <w:p w:rsidR="009C1BD0" w:rsidRPr="00146254" w:rsidRDefault="009C1BD0" w:rsidP="00AF67FE">
            <w:pPr>
              <w:pStyle w:val="af8"/>
              <w:numPr>
                <w:ilvl w:val="0"/>
                <w:numId w:val="6"/>
              </w:numPr>
              <w:shd w:val="clear" w:color="auto" w:fill="auto"/>
              <w:tabs>
                <w:tab w:val="left" w:pos="168"/>
              </w:tabs>
              <w:jc w:val="both"/>
              <w:rPr>
                <w:sz w:val="24"/>
                <w:szCs w:val="24"/>
              </w:rPr>
            </w:pPr>
            <w:r w:rsidRPr="00146254">
              <w:rPr>
                <w:color w:val="000000"/>
                <w:sz w:val="24"/>
                <w:szCs w:val="24"/>
                <w:lang w:eastAsia="ru-RU" w:bidi="ru-RU"/>
              </w:rPr>
              <w:t>порядка разработки, реал</w:t>
            </w:r>
            <w:r w:rsidRPr="00146254">
              <w:rPr>
                <w:color w:val="000000"/>
                <w:sz w:val="24"/>
                <w:szCs w:val="24"/>
                <w:lang w:eastAsia="ru-RU" w:bidi="ru-RU"/>
              </w:rPr>
              <w:t>и</w:t>
            </w:r>
            <w:r w:rsidRPr="00146254">
              <w:rPr>
                <w:color w:val="000000"/>
                <w:sz w:val="24"/>
                <w:szCs w:val="24"/>
                <w:lang w:eastAsia="ru-RU" w:bidi="ru-RU"/>
              </w:rPr>
              <w:t>зации и оценки эффективности ДПР;</w:t>
            </w:r>
          </w:p>
          <w:p w:rsidR="009C1BD0" w:rsidRPr="00146254" w:rsidRDefault="009C1BD0" w:rsidP="00AF67FE">
            <w:pPr>
              <w:pStyle w:val="af8"/>
              <w:numPr>
                <w:ilvl w:val="0"/>
                <w:numId w:val="6"/>
              </w:numPr>
              <w:shd w:val="clear" w:color="auto" w:fill="auto"/>
              <w:tabs>
                <w:tab w:val="left" w:pos="163"/>
              </w:tabs>
              <w:jc w:val="both"/>
              <w:rPr>
                <w:sz w:val="24"/>
                <w:szCs w:val="24"/>
              </w:rPr>
            </w:pPr>
            <w:r w:rsidRPr="00146254">
              <w:rPr>
                <w:color w:val="000000"/>
                <w:sz w:val="24"/>
                <w:szCs w:val="24"/>
                <w:lang w:eastAsia="ru-RU" w:bidi="ru-RU"/>
              </w:rPr>
              <w:t>методических указаний по разработке ДПР;</w:t>
            </w:r>
          </w:p>
          <w:p w:rsidR="009C1BD0" w:rsidRPr="00146254" w:rsidRDefault="009C1BD0" w:rsidP="00AF67FE">
            <w:pPr>
              <w:jc w:val="both"/>
              <w:rPr>
                <w:rFonts w:ascii="Times New Roman" w:hAnsi="Times New Roman" w:cs="Times New Roman"/>
                <w:sz w:val="24"/>
                <w:szCs w:val="24"/>
              </w:rPr>
            </w:pPr>
            <w:r w:rsidRPr="00146254">
              <w:rPr>
                <w:rFonts w:ascii="Times New Roman" w:hAnsi="Times New Roman" w:cs="Times New Roman"/>
                <w:color w:val="000000"/>
                <w:sz w:val="24"/>
                <w:szCs w:val="24"/>
                <w:lang w:eastAsia="ru-RU" w:bidi="ru-RU"/>
              </w:rPr>
              <w:t xml:space="preserve">отсутствие определенности в вопросе </w:t>
            </w:r>
            <w:proofErr w:type="spellStart"/>
            <w:r w:rsidRPr="00146254">
              <w:rPr>
                <w:rFonts w:ascii="Times New Roman" w:hAnsi="Times New Roman" w:cs="Times New Roman"/>
                <w:color w:val="000000"/>
                <w:sz w:val="24"/>
                <w:szCs w:val="24"/>
                <w:lang w:eastAsia="ru-RU" w:bidi="ru-RU"/>
              </w:rPr>
              <w:t>приоритизации</w:t>
            </w:r>
            <w:proofErr w:type="spellEnd"/>
            <w:r w:rsidRPr="00146254">
              <w:rPr>
                <w:rFonts w:ascii="Times New Roman" w:hAnsi="Times New Roman" w:cs="Times New Roman"/>
                <w:color w:val="000000"/>
                <w:sz w:val="24"/>
                <w:szCs w:val="24"/>
                <w:lang w:eastAsia="ru-RU" w:bidi="ru-RU"/>
              </w:rPr>
              <w:t xml:space="preserve"> мер</w:t>
            </w:r>
            <w:r w:rsidRPr="00146254">
              <w:rPr>
                <w:rFonts w:ascii="Times New Roman" w:hAnsi="Times New Roman" w:cs="Times New Roman"/>
                <w:color w:val="000000"/>
                <w:sz w:val="24"/>
                <w:szCs w:val="24"/>
                <w:lang w:eastAsia="ru-RU" w:bidi="ru-RU"/>
              </w:rPr>
              <w:t>о</w:t>
            </w:r>
            <w:r w:rsidRPr="00146254">
              <w:rPr>
                <w:rFonts w:ascii="Times New Roman" w:hAnsi="Times New Roman" w:cs="Times New Roman"/>
                <w:color w:val="000000"/>
                <w:sz w:val="24"/>
                <w:szCs w:val="24"/>
                <w:lang w:eastAsia="ru-RU" w:bidi="ru-RU"/>
              </w:rPr>
              <w:t>приятий ДПР в рамках отбора субъектов РФ для участия в государственных программах РФ</w:t>
            </w:r>
          </w:p>
        </w:tc>
        <w:tc>
          <w:tcPr>
            <w:tcW w:w="2835" w:type="dxa"/>
          </w:tcPr>
          <w:p w:rsidR="009C1BD0" w:rsidRPr="00146254" w:rsidRDefault="009C1BD0" w:rsidP="00AF67FE">
            <w:pPr>
              <w:pStyle w:val="af8"/>
              <w:shd w:val="clear" w:color="auto" w:fill="auto"/>
              <w:spacing w:line="257" w:lineRule="auto"/>
              <w:jc w:val="both"/>
              <w:rPr>
                <w:sz w:val="24"/>
                <w:szCs w:val="24"/>
              </w:rPr>
            </w:pPr>
            <w:r w:rsidRPr="00146254">
              <w:rPr>
                <w:color w:val="000000"/>
                <w:sz w:val="24"/>
                <w:szCs w:val="24"/>
                <w:lang w:eastAsia="ru-RU" w:bidi="ru-RU"/>
              </w:rPr>
              <w:t>Внесение изменений в</w:t>
            </w:r>
            <w:r w:rsidR="001E48A0">
              <w:rPr>
                <w:color w:val="000000"/>
                <w:sz w:val="24"/>
                <w:szCs w:val="24"/>
                <w:lang w:eastAsia="ru-RU" w:bidi="ru-RU"/>
              </w:rPr>
              <w:t xml:space="preserve"> </w:t>
            </w:r>
            <w:r w:rsidRPr="00146254">
              <w:rPr>
                <w:color w:val="000000"/>
                <w:sz w:val="24"/>
                <w:szCs w:val="24"/>
                <w:lang w:eastAsia="ru-RU" w:bidi="ru-RU"/>
              </w:rPr>
              <w:t>порядки</w:t>
            </w:r>
            <w:r w:rsidR="001E48A0">
              <w:rPr>
                <w:color w:val="000000"/>
                <w:sz w:val="24"/>
                <w:szCs w:val="24"/>
                <w:lang w:eastAsia="ru-RU" w:bidi="ru-RU"/>
              </w:rPr>
              <w:t xml:space="preserve"> </w:t>
            </w:r>
            <w:r w:rsidRPr="00146254">
              <w:rPr>
                <w:color w:val="000000"/>
                <w:sz w:val="24"/>
                <w:szCs w:val="24"/>
                <w:lang w:eastAsia="ru-RU" w:bidi="ru-RU"/>
              </w:rPr>
              <w:t>предоставления</w:t>
            </w:r>
          </w:p>
          <w:p w:rsidR="009C1BD0" w:rsidRPr="00146254" w:rsidRDefault="009C1BD0" w:rsidP="00AF67FE">
            <w:pPr>
              <w:pStyle w:val="af8"/>
              <w:shd w:val="clear" w:color="auto" w:fill="auto"/>
              <w:spacing w:line="257" w:lineRule="auto"/>
              <w:jc w:val="both"/>
              <w:rPr>
                <w:sz w:val="24"/>
                <w:szCs w:val="24"/>
              </w:rPr>
            </w:pPr>
            <w:r w:rsidRPr="00146254">
              <w:rPr>
                <w:color w:val="000000"/>
                <w:sz w:val="24"/>
                <w:szCs w:val="24"/>
                <w:lang w:eastAsia="ru-RU" w:bidi="ru-RU"/>
              </w:rPr>
              <w:t>субсидий из</w:t>
            </w:r>
            <w:r w:rsidR="001E48A0">
              <w:rPr>
                <w:color w:val="000000"/>
                <w:sz w:val="24"/>
                <w:szCs w:val="24"/>
                <w:lang w:eastAsia="ru-RU" w:bidi="ru-RU"/>
              </w:rPr>
              <w:t xml:space="preserve"> </w:t>
            </w:r>
            <w:r w:rsidRPr="00146254">
              <w:rPr>
                <w:color w:val="000000"/>
                <w:sz w:val="24"/>
                <w:szCs w:val="24"/>
                <w:lang w:eastAsia="ru-RU" w:bidi="ru-RU"/>
              </w:rPr>
              <w:t>федеральн</w:t>
            </w:r>
            <w:r w:rsidRPr="00146254">
              <w:rPr>
                <w:color w:val="000000"/>
                <w:sz w:val="24"/>
                <w:szCs w:val="24"/>
                <w:lang w:eastAsia="ru-RU" w:bidi="ru-RU"/>
              </w:rPr>
              <w:t>о</w:t>
            </w:r>
            <w:r w:rsidRPr="00146254">
              <w:rPr>
                <w:color w:val="000000"/>
                <w:sz w:val="24"/>
                <w:szCs w:val="24"/>
                <w:lang w:eastAsia="ru-RU" w:bidi="ru-RU"/>
              </w:rPr>
              <w:t>го</w:t>
            </w:r>
            <w:r w:rsidR="001E48A0">
              <w:rPr>
                <w:color w:val="000000"/>
                <w:sz w:val="24"/>
                <w:szCs w:val="24"/>
                <w:lang w:eastAsia="ru-RU" w:bidi="ru-RU"/>
              </w:rPr>
              <w:t xml:space="preserve"> </w:t>
            </w:r>
            <w:r w:rsidRPr="00146254">
              <w:rPr>
                <w:color w:val="000000"/>
                <w:sz w:val="24"/>
                <w:szCs w:val="24"/>
                <w:lang w:eastAsia="ru-RU" w:bidi="ru-RU"/>
              </w:rPr>
              <w:t>бюджета в части</w:t>
            </w:r>
            <w:r w:rsidR="001E48A0">
              <w:rPr>
                <w:color w:val="000000"/>
                <w:sz w:val="24"/>
                <w:szCs w:val="24"/>
                <w:lang w:eastAsia="ru-RU" w:bidi="ru-RU"/>
              </w:rPr>
              <w:t xml:space="preserve"> </w:t>
            </w:r>
            <w:r w:rsidRPr="00146254">
              <w:rPr>
                <w:color w:val="000000"/>
                <w:sz w:val="24"/>
                <w:szCs w:val="24"/>
                <w:lang w:eastAsia="ru-RU" w:bidi="ru-RU"/>
              </w:rPr>
              <w:t>о</w:t>
            </w:r>
            <w:r w:rsidRPr="00146254">
              <w:rPr>
                <w:color w:val="000000"/>
                <w:sz w:val="24"/>
                <w:szCs w:val="24"/>
                <w:lang w:eastAsia="ru-RU" w:bidi="ru-RU"/>
              </w:rPr>
              <w:t>т</w:t>
            </w:r>
            <w:r w:rsidRPr="00146254">
              <w:rPr>
                <w:color w:val="000000"/>
                <w:sz w:val="24"/>
                <w:szCs w:val="24"/>
                <w:lang w:eastAsia="ru-RU" w:bidi="ru-RU"/>
              </w:rPr>
              <w:t>сутствия</w:t>
            </w:r>
            <w:r w:rsidR="001E48A0">
              <w:rPr>
                <w:color w:val="000000"/>
                <w:sz w:val="24"/>
                <w:szCs w:val="24"/>
                <w:lang w:eastAsia="ru-RU" w:bidi="ru-RU"/>
              </w:rPr>
              <w:t xml:space="preserve"> </w:t>
            </w:r>
            <w:r w:rsidRPr="00146254">
              <w:rPr>
                <w:color w:val="000000"/>
                <w:sz w:val="24"/>
                <w:szCs w:val="24"/>
                <w:lang w:eastAsia="ru-RU" w:bidi="ru-RU"/>
              </w:rPr>
              <w:t>необходимости</w:t>
            </w:r>
          </w:p>
          <w:p w:rsidR="009C1BD0" w:rsidRPr="00146254" w:rsidRDefault="009C1BD0" w:rsidP="001E48A0">
            <w:pPr>
              <w:pStyle w:val="af8"/>
              <w:shd w:val="clear" w:color="auto" w:fill="auto"/>
              <w:spacing w:line="257" w:lineRule="auto"/>
              <w:jc w:val="both"/>
              <w:rPr>
                <w:sz w:val="24"/>
                <w:szCs w:val="24"/>
              </w:rPr>
            </w:pPr>
            <w:r w:rsidRPr="00146254">
              <w:rPr>
                <w:color w:val="000000"/>
                <w:sz w:val="24"/>
                <w:szCs w:val="24"/>
                <w:lang w:eastAsia="ru-RU" w:bidi="ru-RU"/>
              </w:rPr>
              <w:t>участия в отборе</w:t>
            </w:r>
            <w:r w:rsidR="001E48A0">
              <w:rPr>
                <w:color w:val="000000"/>
                <w:sz w:val="24"/>
                <w:szCs w:val="24"/>
                <w:lang w:eastAsia="ru-RU" w:bidi="ru-RU"/>
              </w:rPr>
              <w:t xml:space="preserve"> </w:t>
            </w:r>
            <w:r w:rsidRPr="00146254">
              <w:rPr>
                <w:color w:val="000000"/>
                <w:sz w:val="24"/>
                <w:szCs w:val="24"/>
                <w:lang w:eastAsia="ru-RU" w:bidi="ru-RU"/>
              </w:rPr>
              <w:t>субъе</w:t>
            </w:r>
            <w:r w:rsidRPr="00146254">
              <w:rPr>
                <w:color w:val="000000"/>
                <w:sz w:val="24"/>
                <w:szCs w:val="24"/>
                <w:lang w:eastAsia="ru-RU" w:bidi="ru-RU"/>
              </w:rPr>
              <w:t>к</w:t>
            </w:r>
            <w:r w:rsidRPr="00146254">
              <w:rPr>
                <w:color w:val="000000"/>
                <w:sz w:val="24"/>
                <w:szCs w:val="24"/>
                <w:lang w:eastAsia="ru-RU" w:bidi="ru-RU"/>
              </w:rPr>
              <w:t>тов РФ при</w:t>
            </w:r>
            <w:r w:rsidR="001E48A0">
              <w:rPr>
                <w:color w:val="000000"/>
                <w:sz w:val="24"/>
                <w:szCs w:val="24"/>
                <w:lang w:eastAsia="ru-RU" w:bidi="ru-RU"/>
              </w:rPr>
              <w:t xml:space="preserve"> </w:t>
            </w:r>
            <w:r w:rsidRPr="00146254">
              <w:rPr>
                <w:color w:val="000000"/>
                <w:sz w:val="24"/>
                <w:szCs w:val="24"/>
                <w:lang w:eastAsia="ru-RU" w:bidi="ru-RU"/>
              </w:rPr>
              <w:t>наличии</w:t>
            </w:r>
            <w:r w:rsidR="001E48A0">
              <w:rPr>
                <w:color w:val="000000"/>
                <w:sz w:val="24"/>
                <w:szCs w:val="24"/>
                <w:lang w:eastAsia="ru-RU" w:bidi="ru-RU"/>
              </w:rPr>
              <w:t xml:space="preserve"> </w:t>
            </w:r>
            <w:r w:rsidRPr="00146254">
              <w:rPr>
                <w:color w:val="000000"/>
                <w:sz w:val="24"/>
                <w:szCs w:val="24"/>
                <w:lang w:eastAsia="ru-RU" w:bidi="ru-RU"/>
              </w:rPr>
              <w:t>утвержденного ДПР (а</w:t>
            </w:r>
            <w:r w:rsidRPr="00146254">
              <w:rPr>
                <w:color w:val="000000"/>
                <w:sz w:val="24"/>
                <w:szCs w:val="24"/>
                <w:lang w:eastAsia="ru-RU" w:bidi="ru-RU"/>
              </w:rPr>
              <w:t>в</w:t>
            </w:r>
            <w:r w:rsidRPr="00146254">
              <w:rPr>
                <w:color w:val="000000"/>
                <w:sz w:val="24"/>
                <w:szCs w:val="24"/>
                <w:lang w:eastAsia="ru-RU" w:bidi="ru-RU"/>
              </w:rPr>
              <w:t>томатическое включение объектов ДПР в</w:t>
            </w:r>
            <w:r w:rsidR="001E48A0">
              <w:rPr>
                <w:color w:val="000000"/>
                <w:sz w:val="24"/>
                <w:szCs w:val="24"/>
                <w:lang w:eastAsia="ru-RU" w:bidi="ru-RU"/>
              </w:rPr>
              <w:t xml:space="preserve"> </w:t>
            </w:r>
            <w:r w:rsidRPr="00146254">
              <w:rPr>
                <w:color w:val="000000"/>
                <w:sz w:val="24"/>
                <w:szCs w:val="24"/>
                <w:lang w:eastAsia="ru-RU" w:bidi="ru-RU"/>
              </w:rPr>
              <w:t>госуда</w:t>
            </w:r>
            <w:r w:rsidRPr="00146254">
              <w:rPr>
                <w:color w:val="000000"/>
                <w:sz w:val="24"/>
                <w:szCs w:val="24"/>
                <w:lang w:eastAsia="ru-RU" w:bidi="ru-RU"/>
              </w:rPr>
              <w:t>р</w:t>
            </w:r>
            <w:r w:rsidRPr="00146254">
              <w:rPr>
                <w:color w:val="000000"/>
                <w:sz w:val="24"/>
                <w:szCs w:val="24"/>
                <w:lang w:eastAsia="ru-RU" w:bidi="ru-RU"/>
              </w:rPr>
              <w:t>ственные программы</w:t>
            </w:r>
            <w:r w:rsidR="001E48A0">
              <w:rPr>
                <w:color w:val="000000"/>
                <w:sz w:val="24"/>
                <w:szCs w:val="24"/>
                <w:lang w:eastAsia="ru-RU" w:bidi="ru-RU"/>
              </w:rPr>
              <w:t xml:space="preserve"> </w:t>
            </w:r>
            <w:r w:rsidRPr="00146254">
              <w:rPr>
                <w:color w:val="000000"/>
                <w:sz w:val="24"/>
                <w:szCs w:val="24"/>
                <w:lang w:eastAsia="ru-RU" w:bidi="ru-RU"/>
              </w:rPr>
              <w:t>РФ)</w:t>
            </w:r>
          </w:p>
        </w:tc>
        <w:tc>
          <w:tcPr>
            <w:tcW w:w="3295" w:type="dxa"/>
          </w:tcPr>
          <w:p w:rsidR="009C1BD0" w:rsidRPr="00146254" w:rsidRDefault="009C1BD0" w:rsidP="00AF67FE">
            <w:pPr>
              <w:jc w:val="both"/>
              <w:rPr>
                <w:rFonts w:ascii="Times New Roman" w:hAnsi="Times New Roman" w:cs="Times New Roman"/>
                <w:sz w:val="24"/>
                <w:szCs w:val="24"/>
              </w:rPr>
            </w:pPr>
          </w:p>
        </w:tc>
      </w:tr>
      <w:tr w:rsidR="00BC1717" w:rsidTr="00AF67FE">
        <w:tc>
          <w:tcPr>
            <w:tcW w:w="617" w:type="dxa"/>
          </w:tcPr>
          <w:p w:rsidR="00BC1717" w:rsidRPr="002D6F3F" w:rsidRDefault="00B46C0D" w:rsidP="00BD2EEF">
            <w:pPr>
              <w:jc w:val="center"/>
              <w:rPr>
                <w:rFonts w:ascii="Times New Roman" w:hAnsi="Times New Roman" w:cs="Times New Roman"/>
                <w:sz w:val="24"/>
                <w:szCs w:val="24"/>
              </w:rPr>
            </w:pPr>
            <w:r w:rsidRPr="002D6F3F">
              <w:rPr>
                <w:rFonts w:ascii="Times New Roman" w:hAnsi="Times New Roman" w:cs="Times New Roman"/>
                <w:sz w:val="24"/>
                <w:szCs w:val="24"/>
              </w:rPr>
              <w:t>73</w:t>
            </w:r>
          </w:p>
          <w:p w:rsidR="00BC1717" w:rsidRPr="002D6F3F" w:rsidRDefault="00BC1717" w:rsidP="00BD2EEF">
            <w:pPr>
              <w:jc w:val="center"/>
              <w:rPr>
                <w:rFonts w:ascii="Times New Roman" w:hAnsi="Times New Roman" w:cs="Times New Roman"/>
                <w:sz w:val="24"/>
                <w:szCs w:val="24"/>
              </w:rPr>
            </w:pPr>
          </w:p>
        </w:tc>
        <w:tc>
          <w:tcPr>
            <w:tcW w:w="2185" w:type="dxa"/>
          </w:tcPr>
          <w:p w:rsidR="00BC1717" w:rsidRPr="00B95371" w:rsidRDefault="00BC1717" w:rsidP="00A158DB">
            <w:pPr>
              <w:jc w:val="center"/>
              <w:rPr>
                <w:rFonts w:ascii="Times New Roman" w:hAnsi="Times New Roman" w:cs="Times New Roman"/>
                <w:b/>
                <w:sz w:val="24"/>
                <w:szCs w:val="24"/>
              </w:rPr>
            </w:pPr>
            <w:r w:rsidRPr="00B95371">
              <w:rPr>
                <w:rFonts w:ascii="Times New Roman" w:hAnsi="Times New Roman" w:cs="Times New Roman"/>
                <w:b/>
                <w:sz w:val="24"/>
                <w:szCs w:val="24"/>
              </w:rPr>
              <w:lastRenderedPageBreak/>
              <w:t>Кемеровская о</w:t>
            </w:r>
            <w:r w:rsidRPr="00B95371">
              <w:rPr>
                <w:rFonts w:ascii="Times New Roman" w:hAnsi="Times New Roman" w:cs="Times New Roman"/>
                <w:b/>
                <w:sz w:val="24"/>
                <w:szCs w:val="24"/>
              </w:rPr>
              <w:t>б</w:t>
            </w:r>
            <w:r w:rsidRPr="00B95371">
              <w:rPr>
                <w:rFonts w:ascii="Times New Roman" w:hAnsi="Times New Roman" w:cs="Times New Roman"/>
                <w:b/>
                <w:sz w:val="24"/>
                <w:szCs w:val="24"/>
              </w:rPr>
              <w:lastRenderedPageBreak/>
              <w:t>ласть – Кузбасс</w:t>
            </w:r>
          </w:p>
        </w:tc>
        <w:tc>
          <w:tcPr>
            <w:tcW w:w="3260" w:type="dxa"/>
          </w:tcPr>
          <w:p w:rsidR="00BC1717" w:rsidRPr="001E48A0" w:rsidRDefault="00BC1717" w:rsidP="00B95371">
            <w:pPr>
              <w:jc w:val="both"/>
              <w:rPr>
                <w:rFonts w:ascii="Times New Roman" w:hAnsi="Times New Roman" w:cs="Times New Roman"/>
                <w:sz w:val="24"/>
                <w:szCs w:val="24"/>
              </w:rPr>
            </w:pPr>
            <w:r w:rsidRPr="001E48A0">
              <w:rPr>
                <w:rFonts w:ascii="Times New Roman" w:hAnsi="Times New Roman" w:cs="Times New Roman"/>
                <w:sz w:val="24"/>
                <w:szCs w:val="24"/>
              </w:rPr>
              <w:lastRenderedPageBreak/>
              <w:t>государственная програ</w:t>
            </w:r>
            <w:r w:rsidRPr="001E48A0">
              <w:rPr>
                <w:rFonts w:ascii="Times New Roman" w:hAnsi="Times New Roman" w:cs="Times New Roman"/>
                <w:sz w:val="24"/>
                <w:szCs w:val="24"/>
              </w:rPr>
              <w:t>м</w:t>
            </w:r>
            <w:r w:rsidRPr="001E48A0">
              <w:rPr>
                <w:rFonts w:ascii="Times New Roman" w:hAnsi="Times New Roman" w:cs="Times New Roman"/>
                <w:sz w:val="24"/>
                <w:szCs w:val="24"/>
              </w:rPr>
              <w:t xml:space="preserve">ма </w:t>
            </w:r>
            <w:r w:rsidRPr="001E48A0">
              <w:rPr>
                <w:rFonts w:ascii="Times New Roman" w:hAnsi="Times New Roman" w:cs="Times New Roman"/>
                <w:sz w:val="24"/>
                <w:szCs w:val="24"/>
              </w:rPr>
              <w:lastRenderedPageBreak/>
              <w:t>РФ «Комплексное ра</w:t>
            </w:r>
            <w:r w:rsidRPr="001E48A0">
              <w:rPr>
                <w:rFonts w:ascii="Times New Roman" w:hAnsi="Times New Roman" w:cs="Times New Roman"/>
                <w:sz w:val="24"/>
                <w:szCs w:val="24"/>
              </w:rPr>
              <w:t>з</w:t>
            </w:r>
            <w:r w:rsidRPr="001E48A0">
              <w:rPr>
                <w:rFonts w:ascii="Times New Roman" w:hAnsi="Times New Roman" w:cs="Times New Roman"/>
                <w:sz w:val="24"/>
                <w:szCs w:val="24"/>
              </w:rPr>
              <w:t>витие сельских террит</w:t>
            </w:r>
            <w:r w:rsidRPr="001E48A0">
              <w:rPr>
                <w:rFonts w:ascii="Times New Roman" w:hAnsi="Times New Roman" w:cs="Times New Roman"/>
                <w:sz w:val="24"/>
                <w:szCs w:val="24"/>
              </w:rPr>
              <w:t>о</w:t>
            </w:r>
            <w:r w:rsidRPr="001E48A0">
              <w:rPr>
                <w:rFonts w:ascii="Times New Roman" w:hAnsi="Times New Roman" w:cs="Times New Roman"/>
                <w:sz w:val="24"/>
                <w:szCs w:val="24"/>
              </w:rPr>
              <w:t>рий»</w:t>
            </w:r>
          </w:p>
        </w:tc>
        <w:tc>
          <w:tcPr>
            <w:tcW w:w="3436" w:type="dxa"/>
          </w:tcPr>
          <w:p w:rsidR="00BC1717" w:rsidRPr="001E48A0" w:rsidRDefault="00BC1717" w:rsidP="001E48A0">
            <w:pPr>
              <w:jc w:val="both"/>
              <w:rPr>
                <w:rFonts w:ascii="Times New Roman" w:hAnsi="Times New Roman" w:cs="Times New Roman"/>
                <w:sz w:val="24"/>
                <w:szCs w:val="24"/>
              </w:rPr>
            </w:pPr>
            <w:r w:rsidRPr="001E48A0">
              <w:rPr>
                <w:rFonts w:ascii="Times New Roman" w:hAnsi="Times New Roman" w:cs="Times New Roman"/>
                <w:sz w:val="24"/>
                <w:szCs w:val="24"/>
              </w:rPr>
              <w:lastRenderedPageBreak/>
              <w:t>высокая стоимость меропри</w:t>
            </w:r>
            <w:r w:rsidRPr="001E48A0">
              <w:rPr>
                <w:rFonts w:ascii="Times New Roman" w:hAnsi="Times New Roman" w:cs="Times New Roman"/>
                <w:sz w:val="24"/>
                <w:szCs w:val="24"/>
              </w:rPr>
              <w:t>я</w:t>
            </w:r>
            <w:r w:rsidRPr="001E48A0">
              <w:rPr>
                <w:rFonts w:ascii="Times New Roman" w:hAnsi="Times New Roman" w:cs="Times New Roman"/>
                <w:sz w:val="24"/>
                <w:szCs w:val="24"/>
              </w:rPr>
              <w:lastRenderedPageBreak/>
              <w:t>тий по технологическому пр</w:t>
            </w:r>
            <w:r w:rsidRPr="001E48A0">
              <w:rPr>
                <w:rFonts w:ascii="Times New Roman" w:hAnsi="Times New Roman" w:cs="Times New Roman"/>
                <w:sz w:val="24"/>
                <w:szCs w:val="24"/>
              </w:rPr>
              <w:t>и</w:t>
            </w:r>
            <w:r w:rsidRPr="001E48A0">
              <w:rPr>
                <w:rFonts w:ascii="Times New Roman" w:hAnsi="Times New Roman" w:cs="Times New Roman"/>
                <w:sz w:val="24"/>
                <w:szCs w:val="24"/>
              </w:rPr>
              <w:t>соединению</w:t>
            </w:r>
            <w:r w:rsidR="001E48A0">
              <w:rPr>
                <w:rFonts w:ascii="Times New Roman" w:hAnsi="Times New Roman" w:cs="Times New Roman"/>
                <w:sz w:val="24"/>
                <w:szCs w:val="24"/>
              </w:rPr>
              <w:t xml:space="preserve"> </w:t>
            </w:r>
            <w:r w:rsidRPr="001E48A0">
              <w:rPr>
                <w:rFonts w:ascii="Times New Roman" w:hAnsi="Times New Roman" w:cs="Times New Roman"/>
                <w:sz w:val="24"/>
                <w:szCs w:val="24"/>
              </w:rPr>
              <w:t>к объектам эле</w:t>
            </w:r>
            <w:r w:rsidRPr="001E48A0">
              <w:rPr>
                <w:rFonts w:ascii="Times New Roman" w:hAnsi="Times New Roman" w:cs="Times New Roman"/>
                <w:sz w:val="24"/>
                <w:szCs w:val="24"/>
              </w:rPr>
              <w:t>к</w:t>
            </w:r>
            <w:r w:rsidRPr="001E48A0">
              <w:rPr>
                <w:rFonts w:ascii="Times New Roman" w:hAnsi="Times New Roman" w:cs="Times New Roman"/>
                <w:sz w:val="24"/>
                <w:szCs w:val="24"/>
              </w:rPr>
              <w:t xml:space="preserve">тросетевого хозяйства </w:t>
            </w:r>
          </w:p>
        </w:tc>
        <w:tc>
          <w:tcPr>
            <w:tcW w:w="2835" w:type="dxa"/>
          </w:tcPr>
          <w:p w:rsidR="00BC1717" w:rsidRPr="001E48A0" w:rsidRDefault="00BC1717" w:rsidP="00AF67FE">
            <w:pPr>
              <w:jc w:val="both"/>
              <w:rPr>
                <w:rFonts w:ascii="Times New Roman" w:hAnsi="Times New Roman" w:cs="Times New Roman"/>
                <w:sz w:val="24"/>
                <w:szCs w:val="24"/>
              </w:rPr>
            </w:pPr>
            <w:r w:rsidRPr="001E48A0">
              <w:rPr>
                <w:rFonts w:ascii="Times New Roman" w:hAnsi="Times New Roman" w:cs="Times New Roman"/>
                <w:bCs/>
                <w:color w:val="000000"/>
                <w:sz w:val="24"/>
                <w:szCs w:val="24"/>
                <w:lang w:bidi="ru-RU"/>
              </w:rPr>
              <w:lastRenderedPageBreak/>
              <w:t xml:space="preserve">предусмотреть для </w:t>
            </w:r>
            <w:r w:rsidRPr="001E48A0">
              <w:rPr>
                <w:rFonts w:ascii="Times New Roman" w:hAnsi="Times New Roman" w:cs="Times New Roman"/>
                <w:bCs/>
                <w:color w:val="000000"/>
                <w:sz w:val="24"/>
                <w:szCs w:val="24"/>
                <w:lang w:bidi="ru-RU"/>
              </w:rPr>
              <w:lastRenderedPageBreak/>
              <w:t>участников госуда</w:t>
            </w:r>
            <w:r w:rsidRPr="001E48A0">
              <w:rPr>
                <w:rFonts w:ascii="Times New Roman" w:hAnsi="Times New Roman" w:cs="Times New Roman"/>
                <w:bCs/>
                <w:color w:val="000000"/>
                <w:sz w:val="24"/>
                <w:szCs w:val="24"/>
                <w:lang w:bidi="ru-RU"/>
              </w:rPr>
              <w:t>р</w:t>
            </w:r>
            <w:r w:rsidRPr="001E48A0">
              <w:rPr>
                <w:rFonts w:ascii="Times New Roman" w:hAnsi="Times New Roman" w:cs="Times New Roman"/>
                <w:bCs/>
                <w:color w:val="000000"/>
                <w:sz w:val="24"/>
                <w:szCs w:val="24"/>
                <w:lang w:bidi="ru-RU"/>
              </w:rPr>
              <w:t>ственной программы РФ «Комплексное ра</w:t>
            </w:r>
            <w:r w:rsidRPr="001E48A0">
              <w:rPr>
                <w:rFonts w:ascii="Times New Roman" w:hAnsi="Times New Roman" w:cs="Times New Roman"/>
                <w:bCs/>
                <w:color w:val="000000"/>
                <w:sz w:val="24"/>
                <w:szCs w:val="24"/>
                <w:lang w:bidi="ru-RU"/>
              </w:rPr>
              <w:t>з</w:t>
            </w:r>
            <w:r w:rsidRPr="001E48A0">
              <w:rPr>
                <w:rFonts w:ascii="Times New Roman" w:hAnsi="Times New Roman" w:cs="Times New Roman"/>
                <w:bCs/>
                <w:color w:val="000000"/>
                <w:sz w:val="24"/>
                <w:szCs w:val="24"/>
                <w:lang w:bidi="ru-RU"/>
              </w:rPr>
              <w:t>витие сельских терр</w:t>
            </w:r>
            <w:r w:rsidRPr="001E48A0">
              <w:rPr>
                <w:rFonts w:ascii="Times New Roman" w:hAnsi="Times New Roman" w:cs="Times New Roman"/>
                <w:bCs/>
                <w:color w:val="000000"/>
                <w:sz w:val="24"/>
                <w:szCs w:val="24"/>
                <w:lang w:bidi="ru-RU"/>
              </w:rPr>
              <w:t>и</w:t>
            </w:r>
            <w:r w:rsidRPr="001E48A0">
              <w:rPr>
                <w:rFonts w:ascii="Times New Roman" w:hAnsi="Times New Roman" w:cs="Times New Roman"/>
                <w:bCs/>
                <w:color w:val="000000"/>
                <w:sz w:val="24"/>
                <w:szCs w:val="24"/>
                <w:lang w:bidi="ru-RU"/>
              </w:rPr>
              <w:t>торий» при строител</w:t>
            </w:r>
            <w:r w:rsidRPr="001E48A0">
              <w:rPr>
                <w:rFonts w:ascii="Times New Roman" w:hAnsi="Times New Roman" w:cs="Times New Roman"/>
                <w:bCs/>
                <w:color w:val="000000"/>
                <w:sz w:val="24"/>
                <w:szCs w:val="24"/>
                <w:lang w:bidi="ru-RU"/>
              </w:rPr>
              <w:t>ь</w:t>
            </w:r>
            <w:r w:rsidRPr="001E48A0">
              <w:rPr>
                <w:rFonts w:ascii="Times New Roman" w:hAnsi="Times New Roman" w:cs="Times New Roman"/>
                <w:bCs/>
                <w:color w:val="000000"/>
                <w:sz w:val="24"/>
                <w:szCs w:val="24"/>
                <w:lang w:bidi="ru-RU"/>
              </w:rPr>
              <w:t>стве жилья стоимость мероприятий по технологическому присоединению, рассч</w:t>
            </w:r>
            <w:r w:rsidRPr="001E48A0">
              <w:rPr>
                <w:rFonts w:ascii="Times New Roman" w:hAnsi="Times New Roman" w:cs="Times New Roman"/>
                <w:bCs/>
                <w:color w:val="000000"/>
                <w:sz w:val="24"/>
                <w:szCs w:val="24"/>
                <w:lang w:bidi="ru-RU"/>
              </w:rPr>
              <w:t>и</w:t>
            </w:r>
            <w:r w:rsidRPr="001E48A0">
              <w:rPr>
                <w:rFonts w:ascii="Times New Roman" w:hAnsi="Times New Roman" w:cs="Times New Roman"/>
                <w:bCs/>
                <w:color w:val="000000"/>
                <w:sz w:val="24"/>
                <w:szCs w:val="24"/>
                <w:lang w:bidi="ru-RU"/>
              </w:rPr>
              <w:t>танную с применением льготной ставки за 1 кВт в ра</w:t>
            </w:r>
            <w:r w:rsidRPr="001E48A0">
              <w:rPr>
                <w:rFonts w:ascii="Times New Roman" w:hAnsi="Times New Roman" w:cs="Times New Roman"/>
                <w:bCs/>
                <w:color w:val="000000"/>
                <w:sz w:val="24"/>
                <w:szCs w:val="24"/>
                <w:lang w:bidi="ru-RU"/>
              </w:rPr>
              <w:t>з</w:t>
            </w:r>
            <w:r w:rsidRPr="001E48A0">
              <w:rPr>
                <w:rFonts w:ascii="Times New Roman" w:hAnsi="Times New Roman" w:cs="Times New Roman"/>
                <w:bCs/>
                <w:color w:val="000000"/>
                <w:sz w:val="24"/>
                <w:szCs w:val="24"/>
                <w:lang w:bidi="ru-RU"/>
              </w:rPr>
              <w:t>мере 1000 рублей (пункт 17 постановл</w:t>
            </w:r>
            <w:r w:rsidRPr="001E48A0">
              <w:rPr>
                <w:rFonts w:ascii="Times New Roman" w:hAnsi="Times New Roman" w:cs="Times New Roman"/>
                <w:bCs/>
                <w:color w:val="000000"/>
                <w:sz w:val="24"/>
                <w:szCs w:val="24"/>
                <w:lang w:bidi="ru-RU"/>
              </w:rPr>
              <w:t>е</w:t>
            </w:r>
            <w:r w:rsidRPr="001E48A0">
              <w:rPr>
                <w:rFonts w:ascii="Times New Roman" w:hAnsi="Times New Roman" w:cs="Times New Roman"/>
                <w:bCs/>
                <w:color w:val="000000"/>
                <w:sz w:val="24"/>
                <w:szCs w:val="24"/>
                <w:lang w:bidi="ru-RU"/>
              </w:rPr>
              <w:t>ния Правительства РФ от 27.12.2004 № 861)</w:t>
            </w:r>
          </w:p>
        </w:tc>
        <w:tc>
          <w:tcPr>
            <w:tcW w:w="3295" w:type="dxa"/>
          </w:tcPr>
          <w:p w:rsidR="00BC1717" w:rsidRPr="00146254" w:rsidRDefault="00BC1717" w:rsidP="00AF67FE">
            <w:pPr>
              <w:jc w:val="both"/>
              <w:rPr>
                <w:rFonts w:ascii="Times New Roman" w:hAnsi="Times New Roman" w:cs="Times New Roman"/>
                <w:sz w:val="24"/>
                <w:szCs w:val="24"/>
              </w:rPr>
            </w:pPr>
          </w:p>
        </w:tc>
      </w:tr>
      <w:tr w:rsidR="00456C6D" w:rsidTr="00AF67FE">
        <w:tc>
          <w:tcPr>
            <w:tcW w:w="617" w:type="dxa"/>
          </w:tcPr>
          <w:p w:rsidR="00456C6D" w:rsidRPr="002D6F3F" w:rsidRDefault="00B46C0D" w:rsidP="00BD2EEF">
            <w:pPr>
              <w:jc w:val="center"/>
              <w:rPr>
                <w:rFonts w:ascii="Times New Roman" w:hAnsi="Times New Roman" w:cs="Times New Roman"/>
                <w:sz w:val="24"/>
                <w:szCs w:val="24"/>
              </w:rPr>
            </w:pPr>
            <w:r w:rsidRPr="002D6F3F">
              <w:rPr>
                <w:rFonts w:ascii="Times New Roman" w:hAnsi="Times New Roman" w:cs="Times New Roman"/>
                <w:sz w:val="24"/>
                <w:szCs w:val="24"/>
              </w:rPr>
              <w:lastRenderedPageBreak/>
              <w:t>74</w:t>
            </w:r>
          </w:p>
        </w:tc>
        <w:tc>
          <w:tcPr>
            <w:tcW w:w="2185" w:type="dxa"/>
          </w:tcPr>
          <w:p w:rsidR="00456C6D" w:rsidRPr="00B95371" w:rsidRDefault="00456C6D" w:rsidP="00A158DB">
            <w:pPr>
              <w:jc w:val="center"/>
              <w:rPr>
                <w:rFonts w:ascii="Times New Roman" w:hAnsi="Times New Roman" w:cs="Times New Roman"/>
                <w:b/>
                <w:sz w:val="24"/>
                <w:szCs w:val="24"/>
              </w:rPr>
            </w:pPr>
            <w:r w:rsidRPr="00B95371">
              <w:rPr>
                <w:rFonts w:ascii="Times New Roman" w:hAnsi="Times New Roman" w:cs="Times New Roman"/>
                <w:b/>
                <w:sz w:val="24"/>
                <w:szCs w:val="24"/>
              </w:rPr>
              <w:t>Красноярский край</w:t>
            </w:r>
          </w:p>
        </w:tc>
        <w:tc>
          <w:tcPr>
            <w:tcW w:w="3260" w:type="dxa"/>
          </w:tcPr>
          <w:p w:rsidR="00456C6D" w:rsidRPr="00146254" w:rsidRDefault="00456C6D" w:rsidP="00B95371">
            <w:pPr>
              <w:shd w:val="clear" w:color="auto" w:fill="FFFFFF"/>
              <w:jc w:val="both"/>
              <w:rPr>
                <w:rFonts w:ascii="Times New Roman" w:hAnsi="Times New Roman" w:cs="Times New Roman"/>
                <w:sz w:val="24"/>
                <w:szCs w:val="24"/>
              </w:rPr>
            </w:pPr>
            <w:r w:rsidRPr="00146254">
              <w:rPr>
                <w:rFonts w:ascii="Times New Roman" w:hAnsi="Times New Roman" w:cs="Times New Roman"/>
                <w:sz w:val="24"/>
                <w:szCs w:val="24"/>
              </w:rPr>
              <w:t>С 2017 года в Красноярском крае реализуются меропри</w:t>
            </w:r>
            <w:r w:rsidRPr="00146254">
              <w:rPr>
                <w:rFonts w:ascii="Times New Roman" w:hAnsi="Times New Roman" w:cs="Times New Roman"/>
                <w:sz w:val="24"/>
                <w:szCs w:val="24"/>
              </w:rPr>
              <w:t>я</w:t>
            </w:r>
            <w:r w:rsidRPr="00146254">
              <w:rPr>
                <w:rFonts w:ascii="Times New Roman" w:hAnsi="Times New Roman" w:cs="Times New Roman"/>
                <w:sz w:val="24"/>
                <w:szCs w:val="24"/>
              </w:rPr>
              <w:t>тия по поддержке местных инициатив.</w:t>
            </w:r>
          </w:p>
          <w:p w:rsidR="00456C6D" w:rsidRPr="00146254" w:rsidRDefault="00456C6D" w:rsidP="00B95371">
            <w:pPr>
              <w:shd w:val="clear" w:color="auto" w:fill="FFFFFF"/>
              <w:jc w:val="both"/>
              <w:rPr>
                <w:rFonts w:ascii="Times New Roman" w:eastAsia="Calibri" w:hAnsi="Times New Roman" w:cs="Times New Roman"/>
                <w:iCs/>
                <w:sz w:val="24"/>
                <w:szCs w:val="24"/>
              </w:rPr>
            </w:pPr>
            <w:r w:rsidRPr="00146254">
              <w:rPr>
                <w:rFonts w:ascii="Times New Roman" w:hAnsi="Times New Roman" w:cs="Times New Roman"/>
                <w:sz w:val="24"/>
                <w:szCs w:val="24"/>
              </w:rPr>
              <w:t>За период 2017–2022 годов при непосредственном уч</w:t>
            </w:r>
            <w:r w:rsidRPr="00146254">
              <w:rPr>
                <w:rFonts w:ascii="Times New Roman" w:hAnsi="Times New Roman" w:cs="Times New Roman"/>
                <w:sz w:val="24"/>
                <w:szCs w:val="24"/>
              </w:rPr>
              <w:t>а</w:t>
            </w:r>
            <w:r w:rsidRPr="00146254">
              <w:rPr>
                <w:rFonts w:ascii="Times New Roman" w:hAnsi="Times New Roman" w:cs="Times New Roman"/>
                <w:sz w:val="24"/>
                <w:szCs w:val="24"/>
              </w:rPr>
              <w:t>стии граждан в Красноя</w:t>
            </w:r>
            <w:r w:rsidRPr="00146254">
              <w:rPr>
                <w:rFonts w:ascii="Times New Roman" w:hAnsi="Times New Roman" w:cs="Times New Roman"/>
                <w:sz w:val="24"/>
                <w:szCs w:val="24"/>
              </w:rPr>
              <w:t>р</w:t>
            </w:r>
            <w:r w:rsidRPr="00146254">
              <w:rPr>
                <w:rFonts w:ascii="Times New Roman" w:hAnsi="Times New Roman" w:cs="Times New Roman"/>
                <w:sz w:val="24"/>
                <w:szCs w:val="24"/>
              </w:rPr>
              <w:t>ском крае было реализовано 865 инициативных проектов на территории городских и сельских поселений, мун</w:t>
            </w:r>
            <w:r w:rsidRPr="00146254">
              <w:rPr>
                <w:rFonts w:ascii="Times New Roman" w:hAnsi="Times New Roman" w:cs="Times New Roman"/>
                <w:sz w:val="24"/>
                <w:szCs w:val="24"/>
              </w:rPr>
              <w:t>и</w:t>
            </w:r>
            <w:r w:rsidRPr="00146254">
              <w:rPr>
                <w:rFonts w:ascii="Times New Roman" w:hAnsi="Times New Roman" w:cs="Times New Roman"/>
                <w:sz w:val="24"/>
                <w:szCs w:val="24"/>
              </w:rPr>
              <w:t>ципальных округов края. Наиболее востребованными являются проекты, связа</w:t>
            </w:r>
            <w:r w:rsidRPr="00146254">
              <w:rPr>
                <w:rFonts w:ascii="Times New Roman" w:hAnsi="Times New Roman" w:cs="Times New Roman"/>
                <w:sz w:val="24"/>
                <w:szCs w:val="24"/>
              </w:rPr>
              <w:t>н</w:t>
            </w:r>
            <w:r w:rsidRPr="00146254">
              <w:rPr>
                <w:rFonts w:ascii="Times New Roman" w:hAnsi="Times New Roman" w:cs="Times New Roman"/>
                <w:sz w:val="24"/>
                <w:szCs w:val="24"/>
              </w:rPr>
              <w:t xml:space="preserve">ные с устройством </w:t>
            </w:r>
            <w:r w:rsidRPr="00146254">
              <w:rPr>
                <w:rFonts w:ascii="Times New Roman" w:eastAsia="Calibri" w:hAnsi="Times New Roman" w:cs="Times New Roman"/>
                <w:iCs/>
                <w:sz w:val="24"/>
                <w:szCs w:val="24"/>
              </w:rPr>
              <w:t>детских и спортивных площадок (</w:t>
            </w:r>
            <w:r w:rsidRPr="00146254">
              <w:rPr>
                <w:rFonts w:ascii="Times New Roman" w:eastAsia="Calibri" w:hAnsi="Times New Roman" w:cs="Times New Roman"/>
                <w:bCs/>
                <w:iCs/>
                <w:sz w:val="24"/>
                <w:szCs w:val="24"/>
              </w:rPr>
              <w:t xml:space="preserve">219 проектов), ремонтом </w:t>
            </w:r>
            <w:r w:rsidRPr="00146254">
              <w:rPr>
                <w:rFonts w:ascii="Times New Roman" w:eastAsia="Calibri" w:hAnsi="Times New Roman" w:cs="Times New Roman"/>
                <w:iCs/>
                <w:sz w:val="24"/>
                <w:szCs w:val="24"/>
              </w:rPr>
              <w:t>уличн</w:t>
            </w:r>
            <w:r w:rsidRPr="00146254">
              <w:rPr>
                <w:rFonts w:ascii="Times New Roman" w:eastAsia="Calibri" w:hAnsi="Times New Roman" w:cs="Times New Roman"/>
                <w:iCs/>
                <w:sz w:val="24"/>
                <w:szCs w:val="24"/>
              </w:rPr>
              <w:t>о</w:t>
            </w:r>
            <w:r w:rsidRPr="00146254">
              <w:rPr>
                <w:rFonts w:ascii="Times New Roman" w:eastAsia="Calibri" w:hAnsi="Times New Roman" w:cs="Times New Roman"/>
                <w:iCs/>
                <w:sz w:val="24"/>
                <w:szCs w:val="24"/>
              </w:rPr>
              <w:t>го освещения (148 проектов), а также благоустройством населенных пунктов (135 проектов).</w:t>
            </w:r>
          </w:p>
          <w:p w:rsidR="00456C6D" w:rsidRPr="00146254" w:rsidRDefault="00456C6D" w:rsidP="00B95371">
            <w:pPr>
              <w:shd w:val="clear" w:color="auto" w:fill="FFFFFF"/>
              <w:jc w:val="both"/>
              <w:rPr>
                <w:rFonts w:ascii="Times New Roman" w:hAnsi="Times New Roman" w:cs="Times New Roman"/>
                <w:sz w:val="24"/>
                <w:szCs w:val="24"/>
              </w:rPr>
            </w:pPr>
          </w:p>
        </w:tc>
        <w:tc>
          <w:tcPr>
            <w:tcW w:w="3436" w:type="dxa"/>
          </w:tcPr>
          <w:p w:rsidR="00456C6D" w:rsidRPr="00146254" w:rsidRDefault="00456C6D" w:rsidP="00AF67FE">
            <w:pPr>
              <w:jc w:val="both"/>
              <w:rPr>
                <w:rFonts w:ascii="Times New Roman" w:hAnsi="Times New Roman" w:cs="Times New Roman"/>
                <w:sz w:val="24"/>
                <w:szCs w:val="24"/>
              </w:rPr>
            </w:pPr>
            <w:r w:rsidRPr="00146254">
              <w:rPr>
                <w:rFonts w:ascii="Times New Roman" w:hAnsi="Times New Roman" w:cs="Times New Roman"/>
                <w:sz w:val="24"/>
                <w:szCs w:val="24"/>
              </w:rPr>
              <w:t>До вступления в силу статьи 56.1 Федерального закона от 06.10.2003 № 131-ФЗ «Об о</w:t>
            </w:r>
            <w:r w:rsidRPr="00146254">
              <w:rPr>
                <w:rFonts w:ascii="Times New Roman" w:hAnsi="Times New Roman" w:cs="Times New Roman"/>
                <w:sz w:val="24"/>
                <w:szCs w:val="24"/>
              </w:rPr>
              <w:t>б</w:t>
            </w:r>
            <w:r w:rsidRPr="00146254">
              <w:rPr>
                <w:rFonts w:ascii="Times New Roman" w:hAnsi="Times New Roman" w:cs="Times New Roman"/>
                <w:sz w:val="24"/>
                <w:szCs w:val="24"/>
              </w:rPr>
              <w:t>щих принц</w:t>
            </w:r>
            <w:r w:rsidRPr="00146254">
              <w:rPr>
                <w:rFonts w:ascii="Times New Roman" w:hAnsi="Times New Roman" w:cs="Times New Roman"/>
                <w:sz w:val="24"/>
                <w:szCs w:val="24"/>
              </w:rPr>
              <w:t>и</w:t>
            </w:r>
            <w:r w:rsidRPr="00146254">
              <w:rPr>
                <w:rFonts w:ascii="Times New Roman" w:hAnsi="Times New Roman" w:cs="Times New Roman"/>
                <w:sz w:val="24"/>
                <w:szCs w:val="24"/>
              </w:rPr>
              <w:t>пах организации местного с</w:t>
            </w:r>
            <w:r w:rsidRPr="00146254">
              <w:rPr>
                <w:rFonts w:ascii="Times New Roman" w:hAnsi="Times New Roman" w:cs="Times New Roman"/>
                <w:sz w:val="24"/>
                <w:szCs w:val="24"/>
              </w:rPr>
              <w:t>а</w:t>
            </w:r>
            <w:r w:rsidRPr="00146254">
              <w:rPr>
                <w:rFonts w:ascii="Times New Roman" w:hAnsi="Times New Roman" w:cs="Times New Roman"/>
                <w:sz w:val="24"/>
                <w:szCs w:val="24"/>
              </w:rPr>
              <w:t>моуправления</w:t>
            </w:r>
            <w:r w:rsidR="001E48A0">
              <w:rPr>
                <w:rFonts w:ascii="Times New Roman" w:hAnsi="Times New Roman" w:cs="Times New Roman"/>
                <w:sz w:val="24"/>
                <w:szCs w:val="24"/>
              </w:rPr>
              <w:t xml:space="preserve"> </w:t>
            </w:r>
            <w:r w:rsidRPr="00146254">
              <w:rPr>
                <w:rFonts w:ascii="Times New Roman" w:hAnsi="Times New Roman" w:cs="Times New Roman"/>
                <w:sz w:val="24"/>
                <w:szCs w:val="24"/>
              </w:rPr>
              <w:t>в Российской Федерации» (д</w:t>
            </w:r>
            <w:r w:rsidRPr="00146254">
              <w:rPr>
                <w:rFonts w:ascii="Times New Roman" w:hAnsi="Times New Roman" w:cs="Times New Roman"/>
                <w:sz w:val="24"/>
                <w:szCs w:val="24"/>
              </w:rPr>
              <w:t>а</w:t>
            </w:r>
            <w:r w:rsidRPr="00146254">
              <w:rPr>
                <w:rFonts w:ascii="Times New Roman" w:hAnsi="Times New Roman" w:cs="Times New Roman"/>
                <w:sz w:val="24"/>
                <w:szCs w:val="24"/>
              </w:rPr>
              <w:t>лее – Закон № 131-ФЗ) в Красн</w:t>
            </w:r>
            <w:r w:rsidRPr="00146254">
              <w:rPr>
                <w:rFonts w:ascii="Times New Roman" w:hAnsi="Times New Roman" w:cs="Times New Roman"/>
                <w:sz w:val="24"/>
                <w:szCs w:val="24"/>
              </w:rPr>
              <w:t>о</w:t>
            </w:r>
            <w:r w:rsidRPr="00146254">
              <w:rPr>
                <w:rFonts w:ascii="Times New Roman" w:hAnsi="Times New Roman" w:cs="Times New Roman"/>
                <w:sz w:val="24"/>
                <w:szCs w:val="24"/>
              </w:rPr>
              <w:t>ярском крае сложилась пра</w:t>
            </w:r>
            <w:r w:rsidRPr="00146254">
              <w:rPr>
                <w:rFonts w:ascii="Times New Roman" w:hAnsi="Times New Roman" w:cs="Times New Roman"/>
                <w:sz w:val="24"/>
                <w:szCs w:val="24"/>
              </w:rPr>
              <w:t>к</w:t>
            </w:r>
            <w:r w:rsidRPr="00146254">
              <w:rPr>
                <w:rFonts w:ascii="Times New Roman" w:hAnsi="Times New Roman" w:cs="Times New Roman"/>
                <w:sz w:val="24"/>
                <w:szCs w:val="24"/>
              </w:rPr>
              <w:t xml:space="preserve">тика принятия </w:t>
            </w:r>
            <w:r w:rsidRPr="00146254">
              <w:rPr>
                <w:rFonts w:ascii="Times New Roman" w:hAnsi="Times New Roman" w:cs="Times New Roman"/>
                <w:spacing w:val="-6"/>
                <w:sz w:val="24"/>
                <w:szCs w:val="24"/>
              </w:rPr>
              <w:t xml:space="preserve">решений </w:t>
            </w:r>
            <w:r w:rsidRPr="00146254">
              <w:rPr>
                <w:rFonts w:ascii="Times New Roman" w:hAnsi="Times New Roman" w:cs="Times New Roman"/>
                <w:sz w:val="24"/>
                <w:szCs w:val="24"/>
              </w:rPr>
              <w:t>на с</w:t>
            </w:r>
            <w:r w:rsidRPr="00146254">
              <w:rPr>
                <w:rFonts w:ascii="Times New Roman" w:hAnsi="Times New Roman" w:cs="Times New Roman"/>
                <w:sz w:val="24"/>
                <w:szCs w:val="24"/>
              </w:rPr>
              <w:t>о</w:t>
            </w:r>
            <w:r w:rsidRPr="00146254">
              <w:rPr>
                <w:rFonts w:ascii="Times New Roman" w:hAnsi="Times New Roman" w:cs="Times New Roman"/>
                <w:sz w:val="24"/>
                <w:szCs w:val="24"/>
              </w:rPr>
              <w:t xml:space="preserve">браниях (сходах) граждан </w:t>
            </w:r>
            <w:r w:rsidRPr="00146254">
              <w:rPr>
                <w:rFonts w:ascii="Times New Roman" w:hAnsi="Times New Roman" w:cs="Times New Roman"/>
                <w:spacing w:val="-6"/>
                <w:sz w:val="24"/>
                <w:szCs w:val="24"/>
              </w:rPr>
              <w:t>о направлении средств иници</w:t>
            </w:r>
            <w:r w:rsidRPr="00146254">
              <w:rPr>
                <w:rFonts w:ascii="Times New Roman" w:hAnsi="Times New Roman" w:cs="Times New Roman"/>
                <w:spacing w:val="-6"/>
                <w:sz w:val="24"/>
                <w:szCs w:val="24"/>
              </w:rPr>
              <w:t>а</w:t>
            </w:r>
            <w:r w:rsidRPr="00146254">
              <w:rPr>
                <w:rFonts w:ascii="Times New Roman" w:hAnsi="Times New Roman" w:cs="Times New Roman"/>
                <w:spacing w:val="-6"/>
                <w:sz w:val="24"/>
                <w:szCs w:val="24"/>
              </w:rPr>
              <w:t>тивного бюджетирования на р</w:t>
            </w:r>
            <w:r w:rsidRPr="00146254">
              <w:rPr>
                <w:rFonts w:ascii="Times New Roman" w:hAnsi="Times New Roman" w:cs="Times New Roman"/>
                <w:spacing w:val="-6"/>
                <w:sz w:val="24"/>
                <w:szCs w:val="24"/>
              </w:rPr>
              <w:t>е</w:t>
            </w:r>
            <w:r w:rsidRPr="00146254">
              <w:rPr>
                <w:rFonts w:ascii="Times New Roman" w:hAnsi="Times New Roman" w:cs="Times New Roman"/>
                <w:spacing w:val="-6"/>
                <w:sz w:val="24"/>
                <w:szCs w:val="24"/>
              </w:rPr>
              <w:t>ализацию</w:t>
            </w:r>
            <w:r w:rsidRPr="00146254">
              <w:rPr>
                <w:rFonts w:ascii="Times New Roman" w:hAnsi="Times New Roman" w:cs="Times New Roman"/>
                <w:sz w:val="24"/>
                <w:szCs w:val="24"/>
              </w:rPr>
              <w:t xml:space="preserve"> проекта следующего года, либо осуществлении во</w:t>
            </w:r>
            <w:r w:rsidRPr="00146254">
              <w:rPr>
                <w:rFonts w:ascii="Times New Roman" w:hAnsi="Times New Roman" w:cs="Times New Roman"/>
                <w:sz w:val="24"/>
                <w:szCs w:val="24"/>
              </w:rPr>
              <w:t>з</w:t>
            </w:r>
            <w:r w:rsidRPr="00146254">
              <w:rPr>
                <w:rFonts w:ascii="Times New Roman" w:hAnsi="Times New Roman" w:cs="Times New Roman"/>
                <w:sz w:val="24"/>
                <w:szCs w:val="24"/>
              </w:rPr>
              <w:t>врата в полном объеме (оста</w:t>
            </w:r>
            <w:r w:rsidRPr="00146254">
              <w:rPr>
                <w:rFonts w:ascii="Times New Roman" w:hAnsi="Times New Roman" w:cs="Times New Roman"/>
                <w:sz w:val="24"/>
                <w:szCs w:val="24"/>
              </w:rPr>
              <w:t>т</w:t>
            </w:r>
            <w:r w:rsidRPr="00146254">
              <w:rPr>
                <w:rFonts w:ascii="Times New Roman" w:hAnsi="Times New Roman" w:cs="Times New Roman"/>
                <w:sz w:val="24"/>
                <w:szCs w:val="24"/>
              </w:rPr>
              <w:t xml:space="preserve">ков) таких </w:t>
            </w:r>
            <w:proofErr w:type="gramStart"/>
            <w:r w:rsidRPr="00146254">
              <w:rPr>
                <w:rFonts w:ascii="Times New Roman" w:hAnsi="Times New Roman" w:cs="Times New Roman"/>
                <w:sz w:val="24"/>
                <w:szCs w:val="24"/>
              </w:rPr>
              <w:t>средств</w:t>
            </w:r>
            <w:proofErr w:type="gramEnd"/>
            <w:r w:rsidRPr="00146254">
              <w:rPr>
                <w:rFonts w:ascii="Times New Roman" w:hAnsi="Times New Roman" w:cs="Times New Roman"/>
                <w:sz w:val="24"/>
                <w:szCs w:val="24"/>
              </w:rPr>
              <w:t xml:space="preserve"> в случае если проект не реализован (по итогам реализации проекта образовались остатки).</w:t>
            </w:r>
          </w:p>
          <w:p w:rsidR="00456C6D" w:rsidRPr="00146254" w:rsidRDefault="00456C6D" w:rsidP="00AF67FE">
            <w:pPr>
              <w:jc w:val="both"/>
              <w:rPr>
                <w:rFonts w:ascii="Times New Roman" w:hAnsi="Times New Roman" w:cs="Times New Roman"/>
                <w:sz w:val="24"/>
                <w:szCs w:val="24"/>
              </w:rPr>
            </w:pPr>
            <w:r w:rsidRPr="00146254">
              <w:rPr>
                <w:rFonts w:ascii="Times New Roman" w:hAnsi="Times New Roman" w:cs="Times New Roman"/>
                <w:sz w:val="24"/>
                <w:szCs w:val="24"/>
              </w:rPr>
              <w:t xml:space="preserve">В настоящее время частью 3 статьи 56.1 Закона № 131-ФЗ определено, что инициативные </w:t>
            </w:r>
            <w:r w:rsidRPr="00146254">
              <w:rPr>
                <w:rFonts w:ascii="Times New Roman" w:hAnsi="Times New Roman" w:cs="Times New Roman"/>
                <w:sz w:val="24"/>
                <w:szCs w:val="24"/>
              </w:rPr>
              <w:lastRenderedPageBreak/>
              <w:t>платежи (денежные средства граждан, индивидуальных предпринимателей, юридич</w:t>
            </w:r>
            <w:r w:rsidRPr="00146254">
              <w:rPr>
                <w:rFonts w:ascii="Times New Roman" w:hAnsi="Times New Roman" w:cs="Times New Roman"/>
                <w:sz w:val="24"/>
                <w:szCs w:val="24"/>
              </w:rPr>
              <w:t>е</w:t>
            </w:r>
            <w:r w:rsidRPr="00146254">
              <w:rPr>
                <w:rFonts w:ascii="Times New Roman" w:hAnsi="Times New Roman" w:cs="Times New Roman"/>
                <w:sz w:val="24"/>
                <w:szCs w:val="24"/>
              </w:rPr>
              <w:t>ских лиц, уплачиваемые на добровольной основе и зачи</w:t>
            </w:r>
            <w:r w:rsidRPr="00146254">
              <w:rPr>
                <w:rFonts w:ascii="Times New Roman" w:hAnsi="Times New Roman" w:cs="Times New Roman"/>
                <w:sz w:val="24"/>
                <w:szCs w:val="24"/>
              </w:rPr>
              <w:t>с</w:t>
            </w:r>
            <w:r w:rsidRPr="00146254">
              <w:rPr>
                <w:rFonts w:ascii="Times New Roman" w:hAnsi="Times New Roman" w:cs="Times New Roman"/>
                <w:sz w:val="24"/>
                <w:szCs w:val="24"/>
              </w:rPr>
              <w:t xml:space="preserve">ляемые в местный бюджет в целях реализации конкретных </w:t>
            </w:r>
            <w:r w:rsidRPr="00146254">
              <w:rPr>
                <w:rFonts w:ascii="Times New Roman" w:hAnsi="Times New Roman" w:cs="Times New Roman"/>
                <w:spacing w:val="-4"/>
                <w:sz w:val="24"/>
                <w:szCs w:val="24"/>
              </w:rPr>
              <w:t>инициативных проектов) по</w:t>
            </w:r>
            <w:r w:rsidRPr="00146254">
              <w:rPr>
                <w:rFonts w:ascii="Times New Roman" w:hAnsi="Times New Roman" w:cs="Times New Roman"/>
                <w:spacing w:val="-4"/>
                <w:sz w:val="24"/>
                <w:szCs w:val="24"/>
              </w:rPr>
              <w:t>д</w:t>
            </w:r>
            <w:r w:rsidRPr="00146254">
              <w:rPr>
                <w:rFonts w:ascii="Times New Roman" w:hAnsi="Times New Roman" w:cs="Times New Roman"/>
                <w:spacing w:val="-4"/>
                <w:sz w:val="24"/>
                <w:szCs w:val="24"/>
              </w:rPr>
              <w:t>лежат возврату лицам (в том числе организациям),</w:t>
            </w:r>
            <w:r w:rsidRPr="00146254">
              <w:rPr>
                <w:rFonts w:ascii="Times New Roman" w:hAnsi="Times New Roman" w:cs="Times New Roman"/>
                <w:sz w:val="24"/>
                <w:szCs w:val="24"/>
              </w:rPr>
              <w:t xml:space="preserve"> осущ</w:t>
            </w:r>
            <w:r w:rsidRPr="00146254">
              <w:rPr>
                <w:rFonts w:ascii="Times New Roman" w:hAnsi="Times New Roman" w:cs="Times New Roman"/>
                <w:sz w:val="24"/>
                <w:szCs w:val="24"/>
              </w:rPr>
              <w:t>е</w:t>
            </w:r>
            <w:r w:rsidRPr="00146254">
              <w:rPr>
                <w:rFonts w:ascii="Times New Roman" w:hAnsi="Times New Roman" w:cs="Times New Roman"/>
                <w:sz w:val="24"/>
                <w:szCs w:val="24"/>
              </w:rPr>
              <w:t>ствившим их перечисление в местный бюджет, в случае е</w:t>
            </w:r>
            <w:r w:rsidRPr="00146254">
              <w:rPr>
                <w:rFonts w:ascii="Times New Roman" w:hAnsi="Times New Roman" w:cs="Times New Roman"/>
                <w:sz w:val="24"/>
                <w:szCs w:val="24"/>
              </w:rPr>
              <w:t>с</w:t>
            </w:r>
            <w:r w:rsidRPr="00146254">
              <w:rPr>
                <w:rFonts w:ascii="Times New Roman" w:hAnsi="Times New Roman" w:cs="Times New Roman"/>
                <w:sz w:val="24"/>
                <w:szCs w:val="24"/>
              </w:rPr>
              <w:t>ли инициативный проект не был реализован либо в случае образования остатка иници</w:t>
            </w:r>
            <w:r w:rsidRPr="00146254">
              <w:rPr>
                <w:rFonts w:ascii="Times New Roman" w:hAnsi="Times New Roman" w:cs="Times New Roman"/>
                <w:sz w:val="24"/>
                <w:szCs w:val="24"/>
              </w:rPr>
              <w:t>а</w:t>
            </w:r>
            <w:r w:rsidRPr="00146254">
              <w:rPr>
                <w:rFonts w:ascii="Times New Roman" w:hAnsi="Times New Roman" w:cs="Times New Roman"/>
                <w:sz w:val="24"/>
                <w:szCs w:val="24"/>
              </w:rPr>
              <w:t>тивных платежей, не испол</w:t>
            </w:r>
            <w:r w:rsidRPr="00146254">
              <w:rPr>
                <w:rFonts w:ascii="Times New Roman" w:hAnsi="Times New Roman" w:cs="Times New Roman"/>
                <w:sz w:val="24"/>
                <w:szCs w:val="24"/>
              </w:rPr>
              <w:t>ь</w:t>
            </w:r>
            <w:r w:rsidRPr="00146254">
              <w:rPr>
                <w:rFonts w:ascii="Times New Roman" w:hAnsi="Times New Roman" w:cs="Times New Roman"/>
                <w:sz w:val="24"/>
                <w:szCs w:val="24"/>
              </w:rPr>
              <w:t>зованных в целях реализации инициативного проекта, в п</w:t>
            </w:r>
            <w:r w:rsidRPr="00146254">
              <w:rPr>
                <w:rFonts w:ascii="Times New Roman" w:hAnsi="Times New Roman" w:cs="Times New Roman"/>
                <w:sz w:val="24"/>
                <w:szCs w:val="24"/>
              </w:rPr>
              <w:t>о</w:t>
            </w:r>
            <w:r w:rsidRPr="00146254">
              <w:rPr>
                <w:rFonts w:ascii="Times New Roman" w:hAnsi="Times New Roman" w:cs="Times New Roman"/>
                <w:sz w:val="24"/>
                <w:szCs w:val="24"/>
              </w:rPr>
              <w:t>рядке, определенном норм</w:t>
            </w:r>
            <w:r w:rsidRPr="00146254">
              <w:rPr>
                <w:rFonts w:ascii="Times New Roman" w:hAnsi="Times New Roman" w:cs="Times New Roman"/>
                <w:sz w:val="24"/>
                <w:szCs w:val="24"/>
              </w:rPr>
              <w:t>а</w:t>
            </w:r>
            <w:r w:rsidRPr="00146254">
              <w:rPr>
                <w:rFonts w:ascii="Times New Roman" w:hAnsi="Times New Roman" w:cs="Times New Roman"/>
                <w:sz w:val="24"/>
                <w:szCs w:val="24"/>
              </w:rPr>
              <w:t xml:space="preserve">тивным правовым </w:t>
            </w:r>
            <w:r w:rsidRPr="00146254">
              <w:rPr>
                <w:rFonts w:ascii="Times New Roman" w:hAnsi="Times New Roman" w:cs="Times New Roman"/>
                <w:spacing w:val="-4"/>
                <w:sz w:val="24"/>
                <w:szCs w:val="24"/>
              </w:rPr>
              <w:t>актом пре</w:t>
            </w:r>
            <w:r w:rsidRPr="00146254">
              <w:rPr>
                <w:rFonts w:ascii="Times New Roman" w:hAnsi="Times New Roman" w:cs="Times New Roman"/>
                <w:spacing w:val="-4"/>
                <w:sz w:val="24"/>
                <w:szCs w:val="24"/>
              </w:rPr>
              <w:t>д</w:t>
            </w:r>
            <w:r w:rsidRPr="00146254">
              <w:rPr>
                <w:rFonts w:ascii="Times New Roman" w:hAnsi="Times New Roman" w:cs="Times New Roman"/>
                <w:spacing w:val="-4"/>
                <w:sz w:val="24"/>
                <w:szCs w:val="24"/>
              </w:rPr>
              <w:t>ставительного органа (решен</w:t>
            </w:r>
            <w:r w:rsidRPr="00146254">
              <w:rPr>
                <w:rFonts w:ascii="Times New Roman" w:hAnsi="Times New Roman" w:cs="Times New Roman"/>
                <w:spacing w:val="-4"/>
                <w:sz w:val="24"/>
                <w:szCs w:val="24"/>
              </w:rPr>
              <w:t>и</w:t>
            </w:r>
            <w:r w:rsidRPr="00146254">
              <w:rPr>
                <w:rFonts w:ascii="Times New Roman" w:hAnsi="Times New Roman" w:cs="Times New Roman"/>
                <w:spacing w:val="-4"/>
                <w:sz w:val="24"/>
                <w:szCs w:val="24"/>
              </w:rPr>
              <w:t>ем схода граждан, осуществл</w:t>
            </w:r>
            <w:r w:rsidRPr="00146254">
              <w:rPr>
                <w:rFonts w:ascii="Times New Roman" w:hAnsi="Times New Roman" w:cs="Times New Roman"/>
                <w:spacing w:val="-4"/>
                <w:sz w:val="24"/>
                <w:szCs w:val="24"/>
              </w:rPr>
              <w:t>я</w:t>
            </w:r>
            <w:r w:rsidRPr="00146254">
              <w:rPr>
                <w:rFonts w:ascii="Times New Roman" w:hAnsi="Times New Roman" w:cs="Times New Roman"/>
                <w:spacing w:val="-4"/>
                <w:sz w:val="24"/>
                <w:szCs w:val="24"/>
              </w:rPr>
              <w:t>ющего</w:t>
            </w:r>
            <w:r w:rsidRPr="00146254">
              <w:rPr>
                <w:rFonts w:ascii="Times New Roman" w:hAnsi="Times New Roman" w:cs="Times New Roman"/>
                <w:sz w:val="24"/>
                <w:szCs w:val="24"/>
              </w:rPr>
              <w:t xml:space="preserve"> полномочия представ</w:t>
            </w:r>
            <w:r w:rsidRPr="00146254">
              <w:rPr>
                <w:rFonts w:ascii="Times New Roman" w:hAnsi="Times New Roman" w:cs="Times New Roman"/>
                <w:sz w:val="24"/>
                <w:szCs w:val="24"/>
              </w:rPr>
              <w:t>и</w:t>
            </w:r>
            <w:r w:rsidRPr="00146254">
              <w:rPr>
                <w:rFonts w:ascii="Times New Roman" w:hAnsi="Times New Roman" w:cs="Times New Roman"/>
                <w:sz w:val="24"/>
                <w:szCs w:val="24"/>
              </w:rPr>
              <w:t>тельного органа) муниципал</w:t>
            </w:r>
            <w:r w:rsidRPr="00146254">
              <w:rPr>
                <w:rFonts w:ascii="Times New Roman" w:hAnsi="Times New Roman" w:cs="Times New Roman"/>
                <w:sz w:val="24"/>
                <w:szCs w:val="24"/>
              </w:rPr>
              <w:t>ь</w:t>
            </w:r>
            <w:r w:rsidRPr="00146254">
              <w:rPr>
                <w:rFonts w:ascii="Times New Roman" w:hAnsi="Times New Roman" w:cs="Times New Roman"/>
                <w:sz w:val="24"/>
                <w:szCs w:val="24"/>
              </w:rPr>
              <w:t>ного образования.</w:t>
            </w:r>
          </w:p>
        </w:tc>
        <w:tc>
          <w:tcPr>
            <w:tcW w:w="2835" w:type="dxa"/>
          </w:tcPr>
          <w:p w:rsidR="00456C6D" w:rsidRPr="00146254" w:rsidRDefault="00456C6D" w:rsidP="00AF67FE">
            <w:pPr>
              <w:jc w:val="both"/>
              <w:rPr>
                <w:rFonts w:ascii="Times New Roman" w:hAnsi="Times New Roman" w:cs="Times New Roman"/>
                <w:sz w:val="24"/>
                <w:szCs w:val="24"/>
              </w:rPr>
            </w:pPr>
            <w:r w:rsidRPr="00146254">
              <w:rPr>
                <w:rFonts w:ascii="Times New Roman" w:hAnsi="Times New Roman" w:cs="Times New Roman"/>
                <w:spacing w:val="-6"/>
                <w:sz w:val="24"/>
                <w:szCs w:val="24"/>
              </w:rPr>
              <w:lastRenderedPageBreak/>
              <w:t>С учетом сложившейся практики в целях оптим</w:t>
            </w:r>
            <w:r w:rsidRPr="00146254">
              <w:rPr>
                <w:rFonts w:ascii="Times New Roman" w:hAnsi="Times New Roman" w:cs="Times New Roman"/>
                <w:spacing w:val="-6"/>
                <w:sz w:val="24"/>
                <w:szCs w:val="24"/>
              </w:rPr>
              <w:t>и</w:t>
            </w:r>
            <w:r w:rsidRPr="00146254">
              <w:rPr>
                <w:rFonts w:ascii="Times New Roman" w:hAnsi="Times New Roman" w:cs="Times New Roman"/>
                <w:spacing w:val="-6"/>
                <w:sz w:val="24"/>
                <w:szCs w:val="24"/>
              </w:rPr>
              <w:t>зации механизма возврата</w:t>
            </w:r>
            <w:r w:rsidRPr="00146254">
              <w:rPr>
                <w:rFonts w:ascii="Times New Roman" w:hAnsi="Times New Roman" w:cs="Times New Roman"/>
                <w:sz w:val="24"/>
                <w:szCs w:val="24"/>
              </w:rPr>
              <w:t xml:space="preserve"> указанных денежных средств предлагаем предусмотреть в Законе № 131-ФЗ право прин</w:t>
            </w:r>
            <w:r w:rsidRPr="00146254">
              <w:rPr>
                <w:rFonts w:ascii="Times New Roman" w:hAnsi="Times New Roman" w:cs="Times New Roman"/>
                <w:sz w:val="24"/>
                <w:szCs w:val="24"/>
              </w:rPr>
              <w:t>и</w:t>
            </w:r>
            <w:r w:rsidRPr="00146254">
              <w:rPr>
                <w:rFonts w:ascii="Times New Roman" w:hAnsi="Times New Roman" w:cs="Times New Roman"/>
                <w:sz w:val="24"/>
                <w:szCs w:val="24"/>
              </w:rPr>
              <w:t>мать на сходе, собрании или конференции гра</w:t>
            </w:r>
            <w:r w:rsidRPr="00146254">
              <w:rPr>
                <w:rFonts w:ascii="Times New Roman" w:hAnsi="Times New Roman" w:cs="Times New Roman"/>
                <w:sz w:val="24"/>
                <w:szCs w:val="24"/>
              </w:rPr>
              <w:t>ж</w:t>
            </w:r>
            <w:r w:rsidRPr="00146254">
              <w:rPr>
                <w:rFonts w:ascii="Times New Roman" w:hAnsi="Times New Roman" w:cs="Times New Roman"/>
                <w:sz w:val="24"/>
                <w:szCs w:val="24"/>
              </w:rPr>
              <w:t>дан решение по испол</w:t>
            </w:r>
            <w:r w:rsidRPr="00146254">
              <w:rPr>
                <w:rFonts w:ascii="Times New Roman" w:hAnsi="Times New Roman" w:cs="Times New Roman"/>
                <w:sz w:val="24"/>
                <w:szCs w:val="24"/>
              </w:rPr>
              <w:t>ь</w:t>
            </w:r>
            <w:r w:rsidRPr="00146254">
              <w:rPr>
                <w:rFonts w:ascii="Times New Roman" w:hAnsi="Times New Roman" w:cs="Times New Roman"/>
                <w:sz w:val="24"/>
                <w:szCs w:val="24"/>
              </w:rPr>
              <w:t>зованию остатков д</w:t>
            </w:r>
            <w:r w:rsidRPr="00146254">
              <w:rPr>
                <w:rFonts w:ascii="Times New Roman" w:hAnsi="Times New Roman" w:cs="Times New Roman"/>
                <w:sz w:val="24"/>
                <w:szCs w:val="24"/>
              </w:rPr>
              <w:t>е</w:t>
            </w:r>
            <w:r w:rsidRPr="00146254">
              <w:rPr>
                <w:rFonts w:ascii="Times New Roman" w:hAnsi="Times New Roman" w:cs="Times New Roman"/>
                <w:sz w:val="24"/>
                <w:szCs w:val="24"/>
              </w:rPr>
              <w:t>нежных средств, сл</w:t>
            </w:r>
            <w:r w:rsidRPr="00146254">
              <w:rPr>
                <w:rFonts w:ascii="Times New Roman" w:hAnsi="Times New Roman" w:cs="Times New Roman"/>
                <w:sz w:val="24"/>
                <w:szCs w:val="24"/>
              </w:rPr>
              <w:t>о</w:t>
            </w:r>
            <w:r w:rsidRPr="00146254">
              <w:rPr>
                <w:rFonts w:ascii="Times New Roman" w:hAnsi="Times New Roman" w:cs="Times New Roman"/>
                <w:sz w:val="24"/>
                <w:szCs w:val="24"/>
              </w:rPr>
              <w:t xml:space="preserve">жившихся в результате реализации либо </w:t>
            </w:r>
            <w:proofErr w:type="spellStart"/>
            <w:r w:rsidRPr="00146254">
              <w:rPr>
                <w:rFonts w:ascii="Times New Roman" w:hAnsi="Times New Roman" w:cs="Times New Roman"/>
                <w:sz w:val="24"/>
                <w:szCs w:val="24"/>
              </w:rPr>
              <w:t>нере</w:t>
            </w:r>
            <w:r w:rsidRPr="00146254">
              <w:rPr>
                <w:rFonts w:ascii="Times New Roman" w:hAnsi="Times New Roman" w:cs="Times New Roman"/>
                <w:sz w:val="24"/>
                <w:szCs w:val="24"/>
              </w:rPr>
              <w:t>а</w:t>
            </w:r>
            <w:r w:rsidRPr="00146254">
              <w:rPr>
                <w:rFonts w:ascii="Times New Roman" w:hAnsi="Times New Roman" w:cs="Times New Roman"/>
                <w:sz w:val="24"/>
                <w:szCs w:val="24"/>
              </w:rPr>
              <w:t>лизации</w:t>
            </w:r>
            <w:proofErr w:type="spellEnd"/>
            <w:r w:rsidRPr="00146254">
              <w:rPr>
                <w:rFonts w:ascii="Times New Roman" w:hAnsi="Times New Roman" w:cs="Times New Roman"/>
                <w:sz w:val="24"/>
                <w:szCs w:val="24"/>
              </w:rPr>
              <w:t xml:space="preserve"> инициативных проектов.</w:t>
            </w:r>
          </w:p>
          <w:p w:rsidR="00456C6D" w:rsidRPr="00146254" w:rsidRDefault="00456C6D" w:rsidP="00AF67FE">
            <w:pPr>
              <w:jc w:val="both"/>
              <w:rPr>
                <w:rFonts w:ascii="Times New Roman" w:hAnsi="Times New Roman" w:cs="Times New Roman"/>
                <w:sz w:val="24"/>
                <w:szCs w:val="24"/>
              </w:rPr>
            </w:pPr>
          </w:p>
        </w:tc>
        <w:tc>
          <w:tcPr>
            <w:tcW w:w="3295" w:type="dxa"/>
          </w:tcPr>
          <w:p w:rsidR="00456C6D" w:rsidRPr="00146254" w:rsidRDefault="00456C6D" w:rsidP="001E48A0">
            <w:pPr>
              <w:jc w:val="both"/>
              <w:rPr>
                <w:rFonts w:ascii="Times New Roman" w:hAnsi="Times New Roman" w:cs="Times New Roman"/>
                <w:sz w:val="24"/>
                <w:szCs w:val="24"/>
                <w:highlight w:val="yellow"/>
              </w:rPr>
            </w:pPr>
            <w:r w:rsidRPr="00146254">
              <w:rPr>
                <w:rFonts w:ascii="Times New Roman" w:hAnsi="Times New Roman" w:cs="Times New Roman"/>
                <w:sz w:val="24"/>
                <w:szCs w:val="24"/>
              </w:rPr>
              <w:t>Постановление Правител</w:t>
            </w:r>
            <w:r w:rsidRPr="00146254">
              <w:rPr>
                <w:rFonts w:ascii="Times New Roman" w:hAnsi="Times New Roman" w:cs="Times New Roman"/>
                <w:sz w:val="24"/>
                <w:szCs w:val="24"/>
              </w:rPr>
              <w:t>ь</w:t>
            </w:r>
            <w:r w:rsidRPr="00146254">
              <w:rPr>
                <w:rFonts w:ascii="Times New Roman" w:hAnsi="Times New Roman" w:cs="Times New Roman"/>
                <w:sz w:val="24"/>
                <w:szCs w:val="24"/>
              </w:rPr>
              <w:t>ства Красноярского края от 31.12.2019 № 793-п «Об утверждении Порядка пред</w:t>
            </w:r>
            <w:r w:rsidRPr="00146254">
              <w:rPr>
                <w:rFonts w:ascii="Times New Roman" w:hAnsi="Times New Roman" w:cs="Times New Roman"/>
                <w:sz w:val="24"/>
                <w:szCs w:val="24"/>
              </w:rPr>
              <w:t>о</w:t>
            </w:r>
            <w:r w:rsidRPr="00146254">
              <w:rPr>
                <w:rFonts w:ascii="Times New Roman" w:hAnsi="Times New Roman" w:cs="Times New Roman"/>
                <w:sz w:val="24"/>
                <w:szCs w:val="24"/>
              </w:rPr>
              <w:t>ставления и распределения иных межбюджетных тран</w:t>
            </w:r>
            <w:r w:rsidRPr="00146254">
              <w:rPr>
                <w:rFonts w:ascii="Times New Roman" w:hAnsi="Times New Roman" w:cs="Times New Roman"/>
                <w:sz w:val="24"/>
                <w:szCs w:val="24"/>
              </w:rPr>
              <w:t>с</w:t>
            </w:r>
            <w:r w:rsidRPr="00146254">
              <w:rPr>
                <w:rFonts w:ascii="Times New Roman" w:hAnsi="Times New Roman" w:cs="Times New Roman"/>
                <w:sz w:val="24"/>
                <w:szCs w:val="24"/>
              </w:rPr>
              <w:t>фертов бюджетам муниц</w:t>
            </w:r>
            <w:r w:rsidRPr="00146254">
              <w:rPr>
                <w:rFonts w:ascii="Times New Roman" w:hAnsi="Times New Roman" w:cs="Times New Roman"/>
                <w:sz w:val="24"/>
                <w:szCs w:val="24"/>
              </w:rPr>
              <w:t>и</w:t>
            </w:r>
            <w:r w:rsidRPr="00146254">
              <w:rPr>
                <w:rFonts w:ascii="Times New Roman" w:hAnsi="Times New Roman" w:cs="Times New Roman"/>
                <w:sz w:val="24"/>
                <w:szCs w:val="24"/>
              </w:rPr>
              <w:t>пальных образований Кра</w:t>
            </w:r>
            <w:r w:rsidRPr="00146254">
              <w:rPr>
                <w:rFonts w:ascii="Times New Roman" w:hAnsi="Times New Roman" w:cs="Times New Roman"/>
                <w:sz w:val="24"/>
                <w:szCs w:val="24"/>
              </w:rPr>
              <w:t>с</w:t>
            </w:r>
            <w:r w:rsidRPr="00146254">
              <w:rPr>
                <w:rFonts w:ascii="Times New Roman" w:hAnsi="Times New Roman" w:cs="Times New Roman"/>
                <w:sz w:val="24"/>
                <w:szCs w:val="24"/>
              </w:rPr>
              <w:t>ноярского края на осущест</w:t>
            </w:r>
            <w:r w:rsidRPr="00146254">
              <w:rPr>
                <w:rFonts w:ascii="Times New Roman" w:hAnsi="Times New Roman" w:cs="Times New Roman"/>
                <w:sz w:val="24"/>
                <w:szCs w:val="24"/>
              </w:rPr>
              <w:t>в</w:t>
            </w:r>
            <w:r w:rsidRPr="00146254">
              <w:rPr>
                <w:rFonts w:ascii="Times New Roman" w:hAnsi="Times New Roman" w:cs="Times New Roman"/>
                <w:sz w:val="24"/>
                <w:szCs w:val="24"/>
              </w:rPr>
              <w:t>ление расходов, направле</w:t>
            </w:r>
            <w:r w:rsidRPr="00146254">
              <w:rPr>
                <w:rFonts w:ascii="Times New Roman" w:hAnsi="Times New Roman" w:cs="Times New Roman"/>
                <w:sz w:val="24"/>
                <w:szCs w:val="24"/>
              </w:rPr>
              <w:t>н</w:t>
            </w:r>
            <w:r w:rsidRPr="00146254">
              <w:rPr>
                <w:rFonts w:ascii="Times New Roman" w:hAnsi="Times New Roman" w:cs="Times New Roman"/>
                <w:sz w:val="24"/>
                <w:szCs w:val="24"/>
              </w:rPr>
              <w:t>ных на реализацию меропр</w:t>
            </w:r>
            <w:r w:rsidRPr="00146254">
              <w:rPr>
                <w:rFonts w:ascii="Times New Roman" w:hAnsi="Times New Roman" w:cs="Times New Roman"/>
                <w:sz w:val="24"/>
                <w:szCs w:val="24"/>
              </w:rPr>
              <w:t>и</w:t>
            </w:r>
            <w:r w:rsidRPr="00146254">
              <w:rPr>
                <w:rFonts w:ascii="Times New Roman" w:hAnsi="Times New Roman" w:cs="Times New Roman"/>
                <w:sz w:val="24"/>
                <w:szCs w:val="24"/>
              </w:rPr>
              <w:t>ятий по поддержке местных иници</w:t>
            </w:r>
            <w:r w:rsidRPr="00146254">
              <w:rPr>
                <w:rFonts w:ascii="Times New Roman" w:hAnsi="Times New Roman" w:cs="Times New Roman"/>
                <w:sz w:val="24"/>
                <w:szCs w:val="24"/>
              </w:rPr>
              <w:t>а</w:t>
            </w:r>
            <w:r w:rsidRPr="00146254">
              <w:rPr>
                <w:rFonts w:ascii="Times New Roman" w:hAnsi="Times New Roman" w:cs="Times New Roman"/>
                <w:sz w:val="24"/>
                <w:szCs w:val="24"/>
              </w:rPr>
              <w:t xml:space="preserve">тив» </w:t>
            </w:r>
          </w:p>
        </w:tc>
      </w:tr>
      <w:tr w:rsidR="00B5314E" w:rsidTr="00AF67FE">
        <w:tc>
          <w:tcPr>
            <w:tcW w:w="617" w:type="dxa"/>
          </w:tcPr>
          <w:p w:rsidR="00B5314E" w:rsidRPr="002D6F3F" w:rsidRDefault="00B46C0D" w:rsidP="00BD2EEF">
            <w:pPr>
              <w:jc w:val="center"/>
              <w:rPr>
                <w:rFonts w:ascii="Times New Roman" w:hAnsi="Times New Roman" w:cs="Times New Roman"/>
                <w:sz w:val="24"/>
                <w:szCs w:val="24"/>
              </w:rPr>
            </w:pPr>
            <w:r w:rsidRPr="002D6F3F">
              <w:rPr>
                <w:rFonts w:ascii="Times New Roman" w:hAnsi="Times New Roman" w:cs="Times New Roman"/>
                <w:sz w:val="24"/>
                <w:szCs w:val="24"/>
              </w:rPr>
              <w:lastRenderedPageBreak/>
              <w:t>75</w:t>
            </w:r>
          </w:p>
        </w:tc>
        <w:tc>
          <w:tcPr>
            <w:tcW w:w="2185" w:type="dxa"/>
          </w:tcPr>
          <w:p w:rsidR="00B5314E" w:rsidRPr="00B95371" w:rsidRDefault="00B5314E" w:rsidP="00A158DB">
            <w:pPr>
              <w:keepLines/>
              <w:jc w:val="center"/>
              <w:rPr>
                <w:rFonts w:ascii="Times New Roman" w:hAnsi="Times New Roman" w:cs="Times New Roman"/>
                <w:b/>
                <w:sz w:val="24"/>
                <w:szCs w:val="24"/>
              </w:rPr>
            </w:pPr>
            <w:r w:rsidRPr="00B95371">
              <w:rPr>
                <w:rFonts w:ascii="Times New Roman" w:hAnsi="Times New Roman" w:cs="Times New Roman"/>
                <w:b/>
                <w:sz w:val="24"/>
                <w:szCs w:val="24"/>
              </w:rPr>
              <w:t>Республика Коми</w:t>
            </w:r>
          </w:p>
        </w:tc>
        <w:tc>
          <w:tcPr>
            <w:tcW w:w="3260" w:type="dxa"/>
          </w:tcPr>
          <w:p w:rsidR="00B5314E" w:rsidRPr="00146254" w:rsidRDefault="00B5314E" w:rsidP="00B95371">
            <w:pPr>
              <w:keepLines/>
              <w:suppressAutoHyphens/>
              <w:jc w:val="both"/>
              <w:rPr>
                <w:rFonts w:ascii="Times New Roman" w:hAnsi="Times New Roman" w:cs="Times New Roman"/>
                <w:sz w:val="24"/>
                <w:szCs w:val="24"/>
              </w:rPr>
            </w:pPr>
            <w:r w:rsidRPr="00146254">
              <w:rPr>
                <w:rFonts w:ascii="Times New Roman" w:hAnsi="Times New Roman" w:cs="Times New Roman"/>
                <w:sz w:val="24"/>
                <w:szCs w:val="24"/>
              </w:rPr>
              <w:t>В рамках подпрограммы «Комплексное развитие сельских территорий» Государственной программы Республики Коми «Развитие сельского хозяйства и регулирование рынков сельскохозяйственной</w:t>
            </w:r>
            <w:r w:rsidR="001E48A0">
              <w:rPr>
                <w:rFonts w:ascii="Times New Roman" w:hAnsi="Times New Roman" w:cs="Times New Roman"/>
                <w:sz w:val="24"/>
                <w:szCs w:val="24"/>
              </w:rPr>
              <w:t xml:space="preserve"> </w:t>
            </w:r>
            <w:r w:rsidRPr="00146254">
              <w:rPr>
                <w:rFonts w:ascii="Times New Roman" w:hAnsi="Times New Roman" w:cs="Times New Roman"/>
                <w:sz w:val="24"/>
                <w:szCs w:val="24"/>
              </w:rPr>
              <w:t xml:space="preserve">продукции, сырья и продовольствия, развитие </w:t>
            </w:r>
            <w:proofErr w:type="spellStart"/>
            <w:r w:rsidRPr="00146254">
              <w:rPr>
                <w:rFonts w:ascii="Times New Roman" w:hAnsi="Times New Roman" w:cs="Times New Roman"/>
                <w:sz w:val="24"/>
                <w:szCs w:val="24"/>
              </w:rPr>
              <w:t>рыбохозяйственного</w:t>
            </w:r>
            <w:proofErr w:type="spellEnd"/>
            <w:r w:rsidRPr="00146254">
              <w:rPr>
                <w:rFonts w:ascii="Times New Roman" w:hAnsi="Times New Roman" w:cs="Times New Roman"/>
                <w:sz w:val="24"/>
                <w:szCs w:val="24"/>
              </w:rPr>
              <w:t xml:space="preserve"> </w:t>
            </w:r>
            <w:r w:rsidRPr="00146254">
              <w:rPr>
                <w:rFonts w:ascii="Times New Roman" w:hAnsi="Times New Roman" w:cs="Times New Roman"/>
                <w:sz w:val="24"/>
                <w:szCs w:val="24"/>
              </w:rPr>
              <w:lastRenderedPageBreak/>
              <w:t xml:space="preserve">комплекса» с привлечением субсидий федерального бюджета в рамках государственной программы Российской Федерации «Комплексное развитие сельских территорий» за период с 2020 по 2023 гг. реализованы (реализуются) на территории Республики </w:t>
            </w:r>
            <w:proofErr w:type="gramStart"/>
            <w:r w:rsidRPr="00146254">
              <w:rPr>
                <w:rFonts w:ascii="Times New Roman" w:hAnsi="Times New Roman" w:cs="Times New Roman"/>
                <w:sz w:val="24"/>
                <w:szCs w:val="24"/>
              </w:rPr>
              <w:t>Коми</w:t>
            </w:r>
            <w:proofErr w:type="gramEnd"/>
            <w:r w:rsidRPr="00146254">
              <w:rPr>
                <w:rFonts w:ascii="Times New Roman" w:hAnsi="Times New Roman" w:cs="Times New Roman"/>
                <w:sz w:val="24"/>
                <w:szCs w:val="24"/>
              </w:rPr>
              <w:t xml:space="preserve"> следующие проекты:</w:t>
            </w:r>
          </w:p>
          <w:p w:rsidR="00B5314E" w:rsidRPr="00146254" w:rsidRDefault="00B5314E" w:rsidP="00B95371">
            <w:pPr>
              <w:keepLines/>
              <w:suppressAutoHyphens/>
              <w:jc w:val="both"/>
              <w:rPr>
                <w:rFonts w:ascii="Times New Roman" w:hAnsi="Times New Roman" w:cs="Times New Roman"/>
                <w:i/>
                <w:sz w:val="24"/>
                <w:szCs w:val="24"/>
              </w:rPr>
            </w:pPr>
            <w:r w:rsidRPr="00146254">
              <w:rPr>
                <w:rFonts w:ascii="Times New Roman" w:hAnsi="Times New Roman" w:cs="Times New Roman"/>
                <w:sz w:val="24"/>
                <w:szCs w:val="24"/>
              </w:rPr>
              <w:t xml:space="preserve">- </w:t>
            </w:r>
            <w:r w:rsidRPr="00146254">
              <w:rPr>
                <w:rFonts w:ascii="Times New Roman" w:hAnsi="Times New Roman" w:cs="Times New Roman"/>
                <w:i/>
                <w:sz w:val="24"/>
                <w:szCs w:val="24"/>
              </w:rPr>
              <w:t xml:space="preserve">в части мероприятия по обустройству объектами инженерной </w:t>
            </w:r>
            <w:r w:rsidR="001E48A0">
              <w:rPr>
                <w:rFonts w:ascii="Times New Roman" w:hAnsi="Times New Roman" w:cs="Times New Roman"/>
                <w:i/>
                <w:sz w:val="24"/>
                <w:szCs w:val="24"/>
              </w:rPr>
              <w:t>и</w:t>
            </w:r>
            <w:r w:rsidRPr="00146254">
              <w:rPr>
                <w:rFonts w:ascii="Times New Roman" w:hAnsi="Times New Roman" w:cs="Times New Roman"/>
                <w:i/>
                <w:sz w:val="24"/>
                <w:szCs w:val="24"/>
              </w:rPr>
              <w:t>нфраструктуры и благоустройству площадок, расположенных на сельских территориях, под компактную жилищную застройку:</w:t>
            </w:r>
          </w:p>
          <w:p w:rsidR="00B5314E" w:rsidRPr="00146254" w:rsidRDefault="00B5314E" w:rsidP="00B95371">
            <w:pPr>
              <w:keepLines/>
              <w:suppressAutoHyphens/>
              <w:jc w:val="both"/>
              <w:rPr>
                <w:rFonts w:ascii="Times New Roman" w:hAnsi="Times New Roman" w:cs="Times New Roman"/>
                <w:sz w:val="24"/>
                <w:szCs w:val="24"/>
              </w:rPr>
            </w:pPr>
            <w:r w:rsidRPr="00146254">
              <w:rPr>
                <w:rFonts w:ascii="Times New Roman" w:hAnsi="Times New Roman" w:cs="Times New Roman"/>
                <w:sz w:val="24"/>
                <w:szCs w:val="24"/>
              </w:rPr>
              <w:t xml:space="preserve">1. Наружные сети газоснабжения 13 км </w:t>
            </w:r>
            <w:proofErr w:type="spellStart"/>
            <w:r w:rsidRPr="00146254">
              <w:rPr>
                <w:rFonts w:ascii="Times New Roman" w:hAnsi="Times New Roman" w:cs="Times New Roman"/>
                <w:sz w:val="24"/>
                <w:szCs w:val="24"/>
              </w:rPr>
              <w:t>Сысольского</w:t>
            </w:r>
            <w:proofErr w:type="spellEnd"/>
            <w:r w:rsidRPr="00146254">
              <w:rPr>
                <w:rFonts w:ascii="Times New Roman" w:hAnsi="Times New Roman" w:cs="Times New Roman"/>
                <w:sz w:val="24"/>
                <w:szCs w:val="24"/>
              </w:rPr>
              <w:t xml:space="preserve"> шоссе с. </w:t>
            </w:r>
            <w:proofErr w:type="spellStart"/>
            <w:r w:rsidRPr="00146254">
              <w:rPr>
                <w:rFonts w:ascii="Times New Roman" w:hAnsi="Times New Roman" w:cs="Times New Roman"/>
                <w:sz w:val="24"/>
                <w:szCs w:val="24"/>
              </w:rPr>
              <w:t>Выльгорт</w:t>
            </w:r>
            <w:proofErr w:type="spellEnd"/>
            <w:r w:rsidRPr="00146254">
              <w:rPr>
                <w:rFonts w:ascii="Times New Roman" w:hAnsi="Times New Roman" w:cs="Times New Roman"/>
                <w:sz w:val="24"/>
                <w:szCs w:val="24"/>
              </w:rPr>
              <w:t xml:space="preserve"> </w:t>
            </w:r>
            <w:proofErr w:type="spellStart"/>
            <w:r w:rsidRPr="00146254">
              <w:rPr>
                <w:rFonts w:ascii="Times New Roman" w:hAnsi="Times New Roman" w:cs="Times New Roman"/>
                <w:sz w:val="24"/>
                <w:szCs w:val="24"/>
              </w:rPr>
              <w:t>Сыктывдинского</w:t>
            </w:r>
            <w:proofErr w:type="spellEnd"/>
            <w:r w:rsidRPr="00146254">
              <w:rPr>
                <w:rFonts w:ascii="Times New Roman" w:hAnsi="Times New Roman" w:cs="Times New Roman"/>
                <w:sz w:val="24"/>
                <w:szCs w:val="24"/>
              </w:rPr>
              <w:t xml:space="preserve"> района (протяженность </w:t>
            </w:r>
            <w:proofErr w:type="spellStart"/>
            <w:r w:rsidRPr="00146254">
              <w:rPr>
                <w:rFonts w:ascii="Times New Roman" w:hAnsi="Times New Roman" w:cs="Times New Roman"/>
                <w:sz w:val="24"/>
                <w:szCs w:val="24"/>
              </w:rPr>
              <w:t>внутрипоселкового</w:t>
            </w:r>
            <w:proofErr w:type="spellEnd"/>
            <w:r w:rsidRPr="00146254">
              <w:rPr>
                <w:rFonts w:ascii="Times New Roman" w:hAnsi="Times New Roman" w:cs="Times New Roman"/>
                <w:sz w:val="24"/>
                <w:szCs w:val="24"/>
              </w:rPr>
              <w:t xml:space="preserve"> газопровода – 9,6 км). Проект реализован в 2020 г.</w:t>
            </w:r>
          </w:p>
          <w:p w:rsidR="00B5314E" w:rsidRPr="00146254" w:rsidRDefault="00B5314E" w:rsidP="00B95371">
            <w:pPr>
              <w:keepLines/>
              <w:suppressAutoHyphens/>
              <w:jc w:val="both"/>
              <w:rPr>
                <w:rFonts w:ascii="Times New Roman" w:hAnsi="Times New Roman" w:cs="Times New Roman"/>
                <w:sz w:val="24"/>
                <w:szCs w:val="24"/>
              </w:rPr>
            </w:pPr>
            <w:r w:rsidRPr="00146254">
              <w:rPr>
                <w:rFonts w:ascii="Times New Roman" w:hAnsi="Times New Roman" w:cs="Times New Roman"/>
                <w:sz w:val="24"/>
                <w:szCs w:val="24"/>
              </w:rPr>
              <w:t xml:space="preserve">2.  Водоснабжение ул. </w:t>
            </w:r>
            <w:proofErr w:type="spellStart"/>
            <w:r w:rsidRPr="00146254">
              <w:rPr>
                <w:rFonts w:ascii="Times New Roman" w:hAnsi="Times New Roman" w:cs="Times New Roman"/>
                <w:sz w:val="24"/>
                <w:szCs w:val="24"/>
              </w:rPr>
              <w:t>Жижева</w:t>
            </w:r>
            <w:proofErr w:type="spellEnd"/>
            <w:r w:rsidRPr="00146254">
              <w:rPr>
                <w:rFonts w:ascii="Times New Roman" w:hAnsi="Times New Roman" w:cs="Times New Roman"/>
                <w:sz w:val="24"/>
                <w:szCs w:val="24"/>
              </w:rPr>
              <w:t xml:space="preserve"> в с. Айкино </w:t>
            </w:r>
            <w:proofErr w:type="spellStart"/>
            <w:r w:rsidRPr="00146254">
              <w:rPr>
                <w:rFonts w:ascii="Times New Roman" w:hAnsi="Times New Roman" w:cs="Times New Roman"/>
                <w:sz w:val="24"/>
                <w:szCs w:val="24"/>
              </w:rPr>
              <w:t>Усть-Вымского</w:t>
            </w:r>
            <w:proofErr w:type="spellEnd"/>
            <w:r w:rsidRPr="00146254">
              <w:rPr>
                <w:rFonts w:ascii="Times New Roman" w:hAnsi="Times New Roman" w:cs="Times New Roman"/>
                <w:sz w:val="24"/>
                <w:szCs w:val="24"/>
              </w:rPr>
              <w:t xml:space="preserve"> района (протяженность локального водопровода – 1,3 км). Проект реализован в 2020 г.</w:t>
            </w:r>
          </w:p>
          <w:p w:rsidR="00B5314E" w:rsidRPr="00146254" w:rsidRDefault="00B5314E" w:rsidP="00B95371">
            <w:pPr>
              <w:keepLines/>
              <w:suppressAutoHyphens/>
              <w:jc w:val="both"/>
              <w:rPr>
                <w:rFonts w:ascii="Times New Roman" w:hAnsi="Times New Roman" w:cs="Times New Roman"/>
                <w:sz w:val="24"/>
                <w:szCs w:val="24"/>
              </w:rPr>
            </w:pPr>
            <w:r w:rsidRPr="00146254">
              <w:rPr>
                <w:rFonts w:ascii="Times New Roman" w:hAnsi="Times New Roman" w:cs="Times New Roman"/>
                <w:sz w:val="24"/>
                <w:szCs w:val="24"/>
              </w:rPr>
              <w:t xml:space="preserve">3. Комплексное обустройство инженерной и </w:t>
            </w:r>
            <w:r w:rsidRPr="00146254">
              <w:rPr>
                <w:rFonts w:ascii="Times New Roman" w:hAnsi="Times New Roman" w:cs="Times New Roman"/>
                <w:sz w:val="24"/>
                <w:szCs w:val="24"/>
              </w:rPr>
              <w:lastRenderedPageBreak/>
              <w:t xml:space="preserve">дорожной инфраструктуры в с. Усть-Кулом </w:t>
            </w:r>
            <w:proofErr w:type="spellStart"/>
            <w:r w:rsidRPr="00146254">
              <w:rPr>
                <w:rFonts w:ascii="Times New Roman" w:hAnsi="Times New Roman" w:cs="Times New Roman"/>
                <w:sz w:val="24"/>
                <w:szCs w:val="24"/>
              </w:rPr>
              <w:t>Усть-Куломского</w:t>
            </w:r>
            <w:proofErr w:type="spellEnd"/>
            <w:r w:rsidRPr="00146254">
              <w:rPr>
                <w:rFonts w:ascii="Times New Roman" w:hAnsi="Times New Roman" w:cs="Times New Roman"/>
                <w:sz w:val="24"/>
                <w:szCs w:val="24"/>
              </w:rPr>
              <w:t xml:space="preserve"> района (ул. В.С. Лодыгина, ул. Б.П. Липина, ул. Петропавловская, ул. Спортивная) (протяженность дорог общего пользования – 7,5 км, водопровода – 4,2 км). Проект реализован в 2021 г. </w:t>
            </w:r>
          </w:p>
          <w:p w:rsidR="00B5314E" w:rsidRPr="00146254" w:rsidRDefault="00B5314E" w:rsidP="00B95371">
            <w:pPr>
              <w:keepLines/>
              <w:suppressAutoHyphens/>
              <w:jc w:val="both"/>
              <w:rPr>
                <w:rFonts w:ascii="Times New Roman" w:hAnsi="Times New Roman" w:cs="Times New Roman"/>
                <w:sz w:val="24"/>
                <w:szCs w:val="24"/>
              </w:rPr>
            </w:pPr>
            <w:r w:rsidRPr="00146254">
              <w:rPr>
                <w:rFonts w:ascii="Times New Roman" w:hAnsi="Times New Roman" w:cs="Times New Roman"/>
                <w:sz w:val="24"/>
                <w:szCs w:val="24"/>
              </w:rPr>
              <w:t xml:space="preserve">4. Строительство улично-дорожной сети и водопроводной сети в микрорайоне новой застройки «Северный» в с. Усть-Кулом </w:t>
            </w:r>
            <w:proofErr w:type="spellStart"/>
            <w:r w:rsidRPr="00146254">
              <w:rPr>
                <w:rFonts w:ascii="Times New Roman" w:hAnsi="Times New Roman" w:cs="Times New Roman"/>
                <w:sz w:val="24"/>
                <w:szCs w:val="24"/>
              </w:rPr>
              <w:t>Усть-Куломского</w:t>
            </w:r>
            <w:proofErr w:type="spellEnd"/>
            <w:r w:rsidRPr="00146254">
              <w:rPr>
                <w:rFonts w:ascii="Times New Roman" w:hAnsi="Times New Roman" w:cs="Times New Roman"/>
                <w:sz w:val="24"/>
                <w:szCs w:val="24"/>
              </w:rPr>
              <w:t xml:space="preserve"> района (протяженность дороги общего пользования – 8,6 км, водопровода – 5,8 км) Сроки реализации проекта – 2023-2025 гг.</w:t>
            </w:r>
          </w:p>
          <w:p w:rsidR="00B5314E" w:rsidRPr="00146254" w:rsidRDefault="00B5314E" w:rsidP="00B95371">
            <w:pPr>
              <w:keepLines/>
              <w:suppressAutoHyphens/>
              <w:jc w:val="both"/>
              <w:rPr>
                <w:rFonts w:ascii="Times New Roman" w:hAnsi="Times New Roman" w:cs="Times New Roman"/>
                <w:i/>
                <w:sz w:val="24"/>
                <w:szCs w:val="24"/>
              </w:rPr>
            </w:pPr>
            <w:r w:rsidRPr="00146254">
              <w:rPr>
                <w:rFonts w:ascii="Times New Roman" w:hAnsi="Times New Roman" w:cs="Times New Roman"/>
                <w:i/>
                <w:sz w:val="24"/>
                <w:szCs w:val="24"/>
              </w:rPr>
              <w:t xml:space="preserve">- в части мероприятия по строительству (реконструкции)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w:t>
            </w:r>
            <w:r w:rsidRPr="00146254">
              <w:rPr>
                <w:rFonts w:ascii="Times New Roman" w:hAnsi="Times New Roman" w:cs="Times New Roman"/>
                <w:i/>
                <w:sz w:val="24"/>
                <w:szCs w:val="24"/>
              </w:rPr>
              <w:lastRenderedPageBreak/>
              <w:t>переработки продукции:</w:t>
            </w:r>
          </w:p>
          <w:p w:rsidR="00B5314E" w:rsidRPr="00146254" w:rsidRDefault="00B5314E" w:rsidP="00B95371">
            <w:pPr>
              <w:keepLines/>
              <w:suppressAutoHyphens/>
              <w:jc w:val="both"/>
              <w:rPr>
                <w:rFonts w:ascii="Times New Roman" w:hAnsi="Times New Roman" w:cs="Times New Roman"/>
                <w:sz w:val="24"/>
                <w:szCs w:val="24"/>
              </w:rPr>
            </w:pPr>
            <w:r w:rsidRPr="00146254">
              <w:rPr>
                <w:rFonts w:ascii="Times New Roman" w:hAnsi="Times New Roman" w:cs="Times New Roman"/>
                <w:sz w:val="24"/>
                <w:szCs w:val="24"/>
              </w:rPr>
              <w:t>5. Реконструкция автомобильной дороги Подъезд к с. Носим от автомобильной дороги Сыктывкар-Троицко-Печорск км 33+977 - км 43+477 (9,546 км). Проект реализован в 2020 г.</w:t>
            </w:r>
          </w:p>
          <w:p w:rsidR="00B5314E" w:rsidRPr="00146254" w:rsidRDefault="00B5314E" w:rsidP="00B95371">
            <w:pPr>
              <w:keepLines/>
              <w:suppressAutoHyphens/>
              <w:jc w:val="both"/>
              <w:rPr>
                <w:rFonts w:ascii="Times New Roman" w:hAnsi="Times New Roman" w:cs="Times New Roman"/>
                <w:sz w:val="24"/>
                <w:szCs w:val="24"/>
              </w:rPr>
            </w:pPr>
            <w:r w:rsidRPr="00146254">
              <w:rPr>
                <w:rFonts w:ascii="Times New Roman" w:hAnsi="Times New Roman" w:cs="Times New Roman"/>
                <w:sz w:val="24"/>
                <w:szCs w:val="24"/>
              </w:rPr>
              <w:t xml:space="preserve">6. Реконструкция автомобильной дороги общего пользования местного значения «Подъезд к </w:t>
            </w:r>
            <w:proofErr w:type="spellStart"/>
            <w:r w:rsidRPr="00146254">
              <w:rPr>
                <w:rFonts w:ascii="Times New Roman" w:hAnsi="Times New Roman" w:cs="Times New Roman"/>
                <w:sz w:val="24"/>
                <w:szCs w:val="24"/>
              </w:rPr>
              <w:t>пст</w:t>
            </w:r>
            <w:proofErr w:type="spellEnd"/>
            <w:r w:rsidRPr="00146254">
              <w:rPr>
                <w:rFonts w:ascii="Times New Roman" w:hAnsi="Times New Roman" w:cs="Times New Roman"/>
                <w:sz w:val="24"/>
                <w:szCs w:val="24"/>
              </w:rPr>
              <w:t xml:space="preserve">. </w:t>
            </w:r>
            <w:proofErr w:type="spellStart"/>
            <w:r w:rsidRPr="00146254">
              <w:rPr>
                <w:rFonts w:ascii="Times New Roman" w:hAnsi="Times New Roman" w:cs="Times New Roman"/>
                <w:sz w:val="24"/>
                <w:szCs w:val="24"/>
              </w:rPr>
              <w:t>Кыддзявидзь</w:t>
            </w:r>
            <w:proofErr w:type="spellEnd"/>
            <w:r w:rsidRPr="00146254">
              <w:rPr>
                <w:rFonts w:ascii="Times New Roman" w:hAnsi="Times New Roman" w:cs="Times New Roman"/>
                <w:sz w:val="24"/>
                <w:szCs w:val="24"/>
              </w:rPr>
              <w:t>» (3,789 км) Проект реализован в 2020 г.</w:t>
            </w:r>
          </w:p>
          <w:p w:rsidR="00B5314E" w:rsidRPr="00146254" w:rsidRDefault="00B5314E" w:rsidP="00B95371">
            <w:pPr>
              <w:keepLines/>
              <w:suppressAutoHyphens/>
              <w:jc w:val="both"/>
              <w:rPr>
                <w:rFonts w:ascii="Times New Roman" w:hAnsi="Times New Roman" w:cs="Times New Roman"/>
                <w:i/>
                <w:sz w:val="24"/>
                <w:szCs w:val="24"/>
              </w:rPr>
            </w:pPr>
            <w:r w:rsidRPr="00146254">
              <w:rPr>
                <w:rFonts w:ascii="Times New Roman" w:hAnsi="Times New Roman" w:cs="Times New Roman"/>
                <w:i/>
                <w:sz w:val="24"/>
                <w:szCs w:val="24"/>
              </w:rPr>
              <w:t>- в части мероприятия по содействию развития транспортной инфраструктуры на сельских территориях:</w:t>
            </w:r>
          </w:p>
          <w:p w:rsidR="00B5314E" w:rsidRPr="00146254" w:rsidRDefault="00B5314E" w:rsidP="00B95371">
            <w:pPr>
              <w:keepLines/>
              <w:suppressAutoHyphens/>
              <w:jc w:val="both"/>
              <w:rPr>
                <w:rFonts w:ascii="Times New Roman" w:hAnsi="Times New Roman" w:cs="Times New Roman"/>
                <w:sz w:val="24"/>
                <w:szCs w:val="24"/>
              </w:rPr>
            </w:pPr>
            <w:r w:rsidRPr="00146254">
              <w:rPr>
                <w:rFonts w:ascii="Times New Roman" w:hAnsi="Times New Roman" w:cs="Times New Roman"/>
                <w:sz w:val="24"/>
                <w:szCs w:val="24"/>
              </w:rPr>
              <w:t xml:space="preserve">7. Реконструкция автомобильной дороги общего пользования местного значения «Подъезд к </w:t>
            </w:r>
            <w:proofErr w:type="spellStart"/>
            <w:r w:rsidRPr="00146254">
              <w:rPr>
                <w:rFonts w:ascii="Times New Roman" w:hAnsi="Times New Roman" w:cs="Times New Roman"/>
                <w:sz w:val="24"/>
                <w:szCs w:val="24"/>
              </w:rPr>
              <w:t>п.с.т</w:t>
            </w:r>
            <w:proofErr w:type="spellEnd"/>
            <w:r w:rsidRPr="00146254">
              <w:rPr>
                <w:rFonts w:ascii="Times New Roman" w:hAnsi="Times New Roman" w:cs="Times New Roman"/>
                <w:sz w:val="24"/>
                <w:szCs w:val="24"/>
              </w:rPr>
              <w:t xml:space="preserve">. </w:t>
            </w:r>
            <w:proofErr w:type="spellStart"/>
            <w:r w:rsidRPr="00146254">
              <w:rPr>
                <w:rFonts w:ascii="Times New Roman" w:hAnsi="Times New Roman" w:cs="Times New Roman"/>
                <w:sz w:val="24"/>
                <w:szCs w:val="24"/>
              </w:rPr>
              <w:t>Гуляшор</w:t>
            </w:r>
            <w:proofErr w:type="spellEnd"/>
            <w:r w:rsidRPr="00146254">
              <w:rPr>
                <w:rFonts w:ascii="Times New Roman" w:hAnsi="Times New Roman" w:cs="Times New Roman"/>
                <w:sz w:val="24"/>
                <w:szCs w:val="24"/>
              </w:rPr>
              <w:t>» (1,357 км). Срок реализации – 2022-2023 гг.</w:t>
            </w:r>
          </w:p>
          <w:p w:rsidR="00B5314E" w:rsidRPr="00146254" w:rsidRDefault="00B5314E" w:rsidP="00B95371">
            <w:pPr>
              <w:keepLines/>
              <w:suppressAutoHyphens/>
              <w:jc w:val="both"/>
              <w:rPr>
                <w:rFonts w:ascii="Times New Roman" w:hAnsi="Times New Roman" w:cs="Times New Roman"/>
                <w:i/>
                <w:sz w:val="24"/>
                <w:szCs w:val="24"/>
              </w:rPr>
            </w:pPr>
            <w:r w:rsidRPr="00146254">
              <w:rPr>
                <w:rFonts w:ascii="Times New Roman" w:hAnsi="Times New Roman" w:cs="Times New Roman"/>
                <w:i/>
                <w:sz w:val="24"/>
                <w:szCs w:val="24"/>
              </w:rPr>
              <w:t>- в части мероприятия по формированию современного облика сельских территорий:</w:t>
            </w:r>
          </w:p>
          <w:p w:rsidR="00B5314E" w:rsidRPr="00146254" w:rsidRDefault="00B5314E" w:rsidP="00B95371">
            <w:pPr>
              <w:keepLines/>
              <w:tabs>
                <w:tab w:val="left" w:pos="850"/>
              </w:tabs>
              <w:suppressAutoHyphens/>
              <w:jc w:val="both"/>
              <w:rPr>
                <w:rFonts w:ascii="Times New Roman" w:hAnsi="Times New Roman" w:cs="Times New Roman"/>
                <w:sz w:val="24"/>
                <w:szCs w:val="24"/>
              </w:rPr>
            </w:pPr>
            <w:r w:rsidRPr="00146254">
              <w:rPr>
                <w:rFonts w:ascii="Times New Roman" w:hAnsi="Times New Roman" w:cs="Times New Roman"/>
                <w:sz w:val="24"/>
                <w:szCs w:val="24"/>
              </w:rPr>
              <w:t xml:space="preserve">8.Строительство канализационно-очистных сооружений в </w:t>
            </w:r>
            <w:proofErr w:type="spellStart"/>
            <w:r w:rsidRPr="00146254">
              <w:rPr>
                <w:rFonts w:ascii="Times New Roman" w:hAnsi="Times New Roman" w:cs="Times New Roman"/>
                <w:sz w:val="24"/>
                <w:szCs w:val="24"/>
              </w:rPr>
              <w:t>пст</w:t>
            </w:r>
            <w:proofErr w:type="spellEnd"/>
            <w:r w:rsidRPr="00146254">
              <w:rPr>
                <w:rFonts w:ascii="Times New Roman" w:hAnsi="Times New Roman" w:cs="Times New Roman"/>
                <w:sz w:val="24"/>
                <w:szCs w:val="24"/>
              </w:rPr>
              <w:t>. </w:t>
            </w:r>
            <w:proofErr w:type="spellStart"/>
            <w:r w:rsidRPr="00146254">
              <w:rPr>
                <w:rFonts w:ascii="Times New Roman" w:hAnsi="Times New Roman" w:cs="Times New Roman"/>
                <w:sz w:val="24"/>
                <w:szCs w:val="24"/>
              </w:rPr>
              <w:t>Студенец</w:t>
            </w:r>
            <w:proofErr w:type="spellEnd"/>
            <w:r w:rsidRPr="00146254">
              <w:rPr>
                <w:rFonts w:ascii="Times New Roman" w:hAnsi="Times New Roman" w:cs="Times New Roman"/>
                <w:sz w:val="24"/>
                <w:szCs w:val="24"/>
              </w:rPr>
              <w:t xml:space="preserve"> </w:t>
            </w:r>
            <w:proofErr w:type="spellStart"/>
            <w:r w:rsidRPr="00146254">
              <w:rPr>
                <w:rFonts w:ascii="Times New Roman" w:hAnsi="Times New Roman" w:cs="Times New Roman"/>
                <w:sz w:val="24"/>
                <w:szCs w:val="24"/>
              </w:rPr>
              <w:t>Усть-Вымского</w:t>
            </w:r>
            <w:proofErr w:type="spellEnd"/>
            <w:r w:rsidRPr="00146254">
              <w:rPr>
                <w:rFonts w:ascii="Times New Roman" w:hAnsi="Times New Roman" w:cs="Times New Roman"/>
                <w:sz w:val="24"/>
                <w:szCs w:val="24"/>
              </w:rPr>
              <w:t xml:space="preserve"> района </w:t>
            </w:r>
            <w:r w:rsidRPr="00146254">
              <w:rPr>
                <w:rFonts w:ascii="Times New Roman" w:hAnsi="Times New Roman" w:cs="Times New Roman"/>
                <w:sz w:val="24"/>
                <w:szCs w:val="24"/>
              </w:rPr>
              <w:lastRenderedPageBreak/>
              <w:t>Республики Коми (протяженность канализации – 0,7 км, производительность КОС – 60 м3/</w:t>
            </w:r>
            <w:proofErr w:type="spellStart"/>
            <w:r w:rsidRPr="00146254">
              <w:rPr>
                <w:rFonts w:ascii="Times New Roman" w:hAnsi="Times New Roman" w:cs="Times New Roman"/>
                <w:sz w:val="24"/>
                <w:szCs w:val="24"/>
              </w:rPr>
              <w:t>сут</w:t>
            </w:r>
            <w:proofErr w:type="spellEnd"/>
            <w:r w:rsidRPr="00146254">
              <w:rPr>
                <w:rFonts w:ascii="Times New Roman" w:hAnsi="Times New Roman" w:cs="Times New Roman"/>
                <w:sz w:val="24"/>
                <w:szCs w:val="24"/>
              </w:rPr>
              <w:t>). Срок реализации – 2023 г.</w:t>
            </w:r>
          </w:p>
          <w:p w:rsidR="00B5314E" w:rsidRPr="00146254" w:rsidRDefault="00B5314E" w:rsidP="00B95371">
            <w:pPr>
              <w:keepLines/>
              <w:suppressAutoHyphens/>
              <w:jc w:val="both"/>
              <w:rPr>
                <w:rFonts w:ascii="Times New Roman" w:hAnsi="Times New Roman" w:cs="Times New Roman"/>
                <w:sz w:val="24"/>
                <w:szCs w:val="24"/>
              </w:rPr>
            </w:pPr>
            <w:r w:rsidRPr="00146254">
              <w:rPr>
                <w:rFonts w:ascii="Times New Roman" w:hAnsi="Times New Roman" w:cs="Times New Roman"/>
                <w:sz w:val="24"/>
                <w:szCs w:val="24"/>
              </w:rPr>
              <w:t xml:space="preserve">9. Комплексное развитие с. </w:t>
            </w:r>
            <w:proofErr w:type="spellStart"/>
            <w:r w:rsidRPr="00146254">
              <w:rPr>
                <w:rFonts w:ascii="Times New Roman" w:hAnsi="Times New Roman" w:cs="Times New Roman"/>
                <w:sz w:val="24"/>
                <w:szCs w:val="24"/>
              </w:rPr>
              <w:t>Выльгорт</w:t>
            </w:r>
            <w:proofErr w:type="spellEnd"/>
            <w:r w:rsidRPr="00146254">
              <w:rPr>
                <w:rFonts w:ascii="Times New Roman" w:hAnsi="Times New Roman" w:cs="Times New Roman"/>
                <w:sz w:val="24"/>
                <w:szCs w:val="24"/>
              </w:rPr>
              <w:t xml:space="preserve"> </w:t>
            </w:r>
            <w:proofErr w:type="spellStart"/>
            <w:r w:rsidRPr="00146254">
              <w:rPr>
                <w:rFonts w:ascii="Times New Roman" w:hAnsi="Times New Roman" w:cs="Times New Roman"/>
                <w:sz w:val="24"/>
                <w:szCs w:val="24"/>
              </w:rPr>
              <w:t>Сыктывдинского</w:t>
            </w:r>
            <w:proofErr w:type="spellEnd"/>
            <w:r w:rsidRPr="00146254">
              <w:rPr>
                <w:rFonts w:ascii="Times New Roman" w:hAnsi="Times New Roman" w:cs="Times New Roman"/>
                <w:sz w:val="24"/>
                <w:szCs w:val="24"/>
              </w:rPr>
              <w:t xml:space="preserve"> района Республики Коми (протяженность водопровода – 1,7 км, канализации –1,6 км).Срок реализации–2023 г.</w:t>
            </w:r>
          </w:p>
          <w:p w:rsidR="00B5314E" w:rsidRPr="00146254" w:rsidRDefault="00B5314E" w:rsidP="00B95371">
            <w:pPr>
              <w:keepLines/>
              <w:suppressAutoHyphens/>
              <w:jc w:val="both"/>
              <w:rPr>
                <w:rFonts w:ascii="Times New Roman" w:hAnsi="Times New Roman" w:cs="Times New Roman"/>
                <w:sz w:val="24"/>
                <w:szCs w:val="24"/>
              </w:rPr>
            </w:pPr>
            <w:r w:rsidRPr="00146254">
              <w:rPr>
                <w:rFonts w:ascii="Times New Roman" w:hAnsi="Times New Roman" w:cs="Times New Roman"/>
                <w:sz w:val="24"/>
                <w:szCs w:val="24"/>
              </w:rPr>
              <w:t xml:space="preserve">10. Строительство детского сада в д. </w:t>
            </w:r>
            <w:proofErr w:type="spellStart"/>
            <w:r w:rsidRPr="00146254">
              <w:rPr>
                <w:rFonts w:ascii="Times New Roman" w:hAnsi="Times New Roman" w:cs="Times New Roman"/>
                <w:sz w:val="24"/>
                <w:szCs w:val="24"/>
              </w:rPr>
              <w:t>Бакур</w:t>
            </w:r>
            <w:proofErr w:type="spellEnd"/>
            <w:r w:rsidRPr="00146254">
              <w:rPr>
                <w:rFonts w:ascii="Times New Roman" w:hAnsi="Times New Roman" w:cs="Times New Roman"/>
                <w:sz w:val="24"/>
                <w:szCs w:val="24"/>
              </w:rPr>
              <w:t xml:space="preserve"> (99 мест). Срок реализации – 2023 г.</w:t>
            </w:r>
          </w:p>
        </w:tc>
        <w:tc>
          <w:tcPr>
            <w:tcW w:w="3436" w:type="dxa"/>
          </w:tcPr>
          <w:p w:rsidR="00B5314E" w:rsidRPr="00146254" w:rsidRDefault="00B5314E" w:rsidP="00AF67FE">
            <w:pPr>
              <w:keepLines/>
              <w:tabs>
                <w:tab w:val="left" w:pos="318"/>
              </w:tabs>
              <w:jc w:val="both"/>
              <w:rPr>
                <w:rFonts w:ascii="Times New Roman" w:hAnsi="Times New Roman" w:cs="Times New Roman"/>
                <w:sz w:val="24"/>
                <w:szCs w:val="24"/>
              </w:rPr>
            </w:pPr>
            <w:r w:rsidRPr="00146254">
              <w:rPr>
                <w:rFonts w:ascii="Times New Roman" w:hAnsi="Times New Roman" w:cs="Times New Roman"/>
                <w:sz w:val="24"/>
                <w:szCs w:val="24"/>
              </w:rPr>
              <w:lastRenderedPageBreak/>
              <w:t>1. Недостаточное количество подрядных организаций.</w:t>
            </w:r>
          </w:p>
          <w:p w:rsidR="00B5314E" w:rsidRPr="00146254" w:rsidRDefault="00B5314E" w:rsidP="00AF67FE">
            <w:pPr>
              <w:keepLines/>
              <w:jc w:val="both"/>
              <w:rPr>
                <w:rFonts w:ascii="Times New Roman" w:hAnsi="Times New Roman" w:cs="Times New Roman"/>
                <w:sz w:val="24"/>
                <w:szCs w:val="24"/>
              </w:rPr>
            </w:pPr>
            <w:r w:rsidRPr="00146254">
              <w:rPr>
                <w:rFonts w:ascii="Times New Roman" w:hAnsi="Times New Roman" w:cs="Times New Roman"/>
                <w:sz w:val="24"/>
                <w:szCs w:val="24"/>
              </w:rPr>
              <w:t>2. Особые климатические условия строительства (реко</w:t>
            </w:r>
            <w:r w:rsidRPr="00146254">
              <w:rPr>
                <w:rFonts w:ascii="Times New Roman" w:hAnsi="Times New Roman" w:cs="Times New Roman"/>
                <w:sz w:val="24"/>
                <w:szCs w:val="24"/>
              </w:rPr>
              <w:t>н</w:t>
            </w:r>
            <w:r w:rsidRPr="00146254">
              <w:rPr>
                <w:rFonts w:ascii="Times New Roman" w:hAnsi="Times New Roman" w:cs="Times New Roman"/>
                <w:sz w:val="24"/>
                <w:szCs w:val="24"/>
              </w:rPr>
              <w:t>струкции) дорожной инфр</w:t>
            </w:r>
            <w:r w:rsidRPr="00146254">
              <w:rPr>
                <w:rFonts w:ascii="Times New Roman" w:hAnsi="Times New Roman" w:cs="Times New Roman"/>
                <w:sz w:val="24"/>
                <w:szCs w:val="24"/>
              </w:rPr>
              <w:t>а</w:t>
            </w:r>
            <w:r w:rsidRPr="00146254">
              <w:rPr>
                <w:rFonts w:ascii="Times New Roman" w:hAnsi="Times New Roman" w:cs="Times New Roman"/>
                <w:sz w:val="24"/>
                <w:szCs w:val="24"/>
              </w:rPr>
              <w:t>структуры на территории Крайнего Севера и местностях, приравненных к ним, которые не позволяют уложиться в сжатые сроки строительства.</w:t>
            </w:r>
          </w:p>
          <w:p w:rsidR="00B5314E" w:rsidRPr="00146254" w:rsidRDefault="00B5314E" w:rsidP="00AF67FE">
            <w:pPr>
              <w:keepNext/>
              <w:keepLines/>
              <w:jc w:val="both"/>
              <w:rPr>
                <w:rFonts w:ascii="Times New Roman" w:hAnsi="Times New Roman" w:cs="Times New Roman"/>
                <w:sz w:val="24"/>
                <w:szCs w:val="24"/>
              </w:rPr>
            </w:pPr>
            <w:r w:rsidRPr="00146254">
              <w:rPr>
                <w:rFonts w:ascii="Times New Roman" w:hAnsi="Times New Roman" w:cs="Times New Roman"/>
                <w:sz w:val="24"/>
                <w:szCs w:val="24"/>
              </w:rPr>
              <w:t xml:space="preserve">3.  Рост цен на строительные </w:t>
            </w:r>
            <w:r w:rsidRPr="00146254">
              <w:rPr>
                <w:rFonts w:ascii="Times New Roman" w:hAnsi="Times New Roman" w:cs="Times New Roman"/>
                <w:sz w:val="24"/>
                <w:szCs w:val="24"/>
              </w:rPr>
              <w:lastRenderedPageBreak/>
              <w:t>материалы и оказанные усл</w:t>
            </w:r>
            <w:r w:rsidRPr="00146254">
              <w:rPr>
                <w:rFonts w:ascii="Times New Roman" w:hAnsi="Times New Roman" w:cs="Times New Roman"/>
                <w:sz w:val="24"/>
                <w:szCs w:val="24"/>
              </w:rPr>
              <w:t>у</w:t>
            </w:r>
            <w:r w:rsidRPr="00146254">
              <w:rPr>
                <w:rFonts w:ascii="Times New Roman" w:hAnsi="Times New Roman" w:cs="Times New Roman"/>
                <w:sz w:val="24"/>
                <w:szCs w:val="24"/>
              </w:rPr>
              <w:t>ги.</w:t>
            </w:r>
          </w:p>
          <w:p w:rsidR="00B5314E" w:rsidRPr="00146254" w:rsidRDefault="00B5314E" w:rsidP="00AF67FE">
            <w:pPr>
              <w:keepLines/>
              <w:jc w:val="both"/>
              <w:rPr>
                <w:rFonts w:ascii="Times New Roman" w:hAnsi="Times New Roman" w:cs="Times New Roman"/>
                <w:sz w:val="24"/>
                <w:szCs w:val="24"/>
              </w:rPr>
            </w:pPr>
            <w:r w:rsidRPr="00146254">
              <w:rPr>
                <w:rFonts w:ascii="Times New Roman" w:hAnsi="Times New Roman" w:cs="Times New Roman"/>
                <w:sz w:val="24"/>
                <w:szCs w:val="24"/>
              </w:rPr>
              <w:t>4. Низкая квалификация пе</w:t>
            </w:r>
            <w:r w:rsidRPr="00146254">
              <w:rPr>
                <w:rFonts w:ascii="Times New Roman" w:hAnsi="Times New Roman" w:cs="Times New Roman"/>
                <w:sz w:val="24"/>
                <w:szCs w:val="24"/>
              </w:rPr>
              <w:t>р</w:t>
            </w:r>
            <w:r w:rsidRPr="00146254">
              <w:rPr>
                <w:rFonts w:ascii="Times New Roman" w:hAnsi="Times New Roman" w:cs="Times New Roman"/>
                <w:sz w:val="24"/>
                <w:szCs w:val="24"/>
              </w:rPr>
              <w:t>сонала на уровне администр</w:t>
            </w:r>
            <w:r w:rsidRPr="00146254">
              <w:rPr>
                <w:rFonts w:ascii="Times New Roman" w:hAnsi="Times New Roman" w:cs="Times New Roman"/>
                <w:sz w:val="24"/>
                <w:szCs w:val="24"/>
              </w:rPr>
              <w:t>а</w:t>
            </w:r>
            <w:r w:rsidRPr="00146254">
              <w:rPr>
                <w:rFonts w:ascii="Times New Roman" w:hAnsi="Times New Roman" w:cs="Times New Roman"/>
                <w:sz w:val="24"/>
                <w:szCs w:val="24"/>
              </w:rPr>
              <w:t>ций муниципальных районов, реализующих проекты.</w:t>
            </w:r>
          </w:p>
          <w:p w:rsidR="00B5314E" w:rsidRPr="00146254" w:rsidRDefault="00B5314E" w:rsidP="00AF67FE">
            <w:pPr>
              <w:keepLines/>
              <w:jc w:val="both"/>
              <w:rPr>
                <w:rFonts w:ascii="Times New Roman" w:hAnsi="Times New Roman" w:cs="Times New Roman"/>
                <w:sz w:val="24"/>
                <w:szCs w:val="24"/>
              </w:rPr>
            </w:pPr>
            <w:r w:rsidRPr="00146254">
              <w:rPr>
                <w:rFonts w:ascii="Times New Roman" w:hAnsi="Times New Roman" w:cs="Times New Roman"/>
                <w:sz w:val="24"/>
                <w:szCs w:val="24"/>
              </w:rPr>
              <w:t>5. Сложная процедура отбора проектов комплексного разв</w:t>
            </w:r>
            <w:r w:rsidRPr="00146254">
              <w:rPr>
                <w:rFonts w:ascii="Times New Roman" w:hAnsi="Times New Roman" w:cs="Times New Roman"/>
                <w:sz w:val="24"/>
                <w:szCs w:val="24"/>
              </w:rPr>
              <w:t>и</w:t>
            </w:r>
            <w:r w:rsidRPr="00146254">
              <w:rPr>
                <w:rFonts w:ascii="Times New Roman" w:hAnsi="Times New Roman" w:cs="Times New Roman"/>
                <w:sz w:val="24"/>
                <w:szCs w:val="24"/>
              </w:rPr>
              <w:t>тия сельских территорий или сельских агломераций, пров</w:t>
            </w:r>
            <w:r w:rsidRPr="00146254">
              <w:rPr>
                <w:rFonts w:ascii="Times New Roman" w:hAnsi="Times New Roman" w:cs="Times New Roman"/>
                <w:sz w:val="24"/>
                <w:szCs w:val="24"/>
              </w:rPr>
              <w:t>о</w:t>
            </w:r>
            <w:r w:rsidRPr="00146254">
              <w:rPr>
                <w:rFonts w:ascii="Times New Roman" w:hAnsi="Times New Roman" w:cs="Times New Roman"/>
                <w:sz w:val="24"/>
                <w:szCs w:val="24"/>
              </w:rPr>
              <w:t>димая Министерством сел</w:t>
            </w:r>
            <w:r w:rsidRPr="00146254">
              <w:rPr>
                <w:rFonts w:ascii="Times New Roman" w:hAnsi="Times New Roman" w:cs="Times New Roman"/>
                <w:sz w:val="24"/>
                <w:szCs w:val="24"/>
              </w:rPr>
              <w:t>ь</w:t>
            </w:r>
            <w:r w:rsidRPr="00146254">
              <w:rPr>
                <w:rFonts w:ascii="Times New Roman" w:hAnsi="Times New Roman" w:cs="Times New Roman"/>
                <w:sz w:val="24"/>
                <w:szCs w:val="24"/>
              </w:rPr>
              <w:t>ского хозяйства Российской Федерации в рамках фед</w:t>
            </w:r>
            <w:r w:rsidRPr="00146254">
              <w:rPr>
                <w:rFonts w:ascii="Times New Roman" w:hAnsi="Times New Roman" w:cs="Times New Roman"/>
                <w:sz w:val="24"/>
                <w:szCs w:val="24"/>
              </w:rPr>
              <w:t>е</w:t>
            </w:r>
            <w:r w:rsidRPr="00146254">
              <w:rPr>
                <w:rFonts w:ascii="Times New Roman" w:hAnsi="Times New Roman" w:cs="Times New Roman"/>
                <w:sz w:val="24"/>
                <w:szCs w:val="24"/>
              </w:rPr>
              <w:t>рального проекта «Совреме</w:t>
            </w:r>
            <w:r w:rsidRPr="00146254">
              <w:rPr>
                <w:rFonts w:ascii="Times New Roman" w:hAnsi="Times New Roman" w:cs="Times New Roman"/>
                <w:sz w:val="24"/>
                <w:szCs w:val="24"/>
              </w:rPr>
              <w:t>н</w:t>
            </w:r>
            <w:r w:rsidRPr="00146254">
              <w:rPr>
                <w:rFonts w:ascii="Times New Roman" w:hAnsi="Times New Roman" w:cs="Times New Roman"/>
                <w:sz w:val="24"/>
                <w:szCs w:val="24"/>
              </w:rPr>
              <w:t>ный облик сельских террит</w:t>
            </w:r>
            <w:r w:rsidRPr="00146254">
              <w:rPr>
                <w:rFonts w:ascii="Times New Roman" w:hAnsi="Times New Roman" w:cs="Times New Roman"/>
                <w:sz w:val="24"/>
                <w:szCs w:val="24"/>
              </w:rPr>
              <w:t>о</w:t>
            </w:r>
            <w:r w:rsidRPr="00146254">
              <w:rPr>
                <w:rFonts w:ascii="Times New Roman" w:hAnsi="Times New Roman" w:cs="Times New Roman"/>
                <w:sz w:val="24"/>
                <w:szCs w:val="24"/>
              </w:rPr>
              <w:t>рий».</w:t>
            </w:r>
          </w:p>
          <w:p w:rsidR="00B5314E" w:rsidRPr="00146254" w:rsidRDefault="00B5314E" w:rsidP="00AF67FE">
            <w:pPr>
              <w:keepLines/>
              <w:jc w:val="both"/>
              <w:rPr>
                <w:rFonts w:ascii="Times New Roman" w:hAnsi="Times New Roman" w:cs="Times New Roman"/>
                <w:sz w:val="24"/>
                <w:szCs w:val="24"/>
              </w:rPr>
            </w:pPr>
            <w:r w:rsidRPr="00146254">
              <w:rPr>
                <w:rFonts w:ascii="Times New Roman" w:hAnsi="Times New Roman" w:cs="Times New Roman"/>
                <w:sz w:val="24"/>
                <w:szCs w:val="24"/>
              </w:rPr>
              <w:t>6. Не допуск к отбору прое</w:t>
            </w:r>
            <w:r w:rsidRPr="00146254">
              <w:rPr>
                <w:rFonts w:ascii="Times New Roman" w:hAnsi="Times New Roman" w:cs="Times New Roman"/>
                <w:sz w:val="24"/>
                <w:szCs w:val="24"/>
              </w:rPr>
              <w:t>к</w:t>
            </w:r>
            <w:r w:rsidRPr="00146254">
              <w:rPr>
                <w:rFonts w:ascii="Times New Roman" w:hAnsi="Times New Roman" w:cs="Times New Roman"/>
                <w:sz w:val="24"/>
                <w:szCs w:val="24"/>
              </w:rPr>
              <w:t>тов в рамках федерального проекта «Развитие транспор</w:t>
            </w:r>
            <w:r w:rsidRPr="00146254">
              <w:rPr>
                <w:rFonts w:ascii="Times New Roman" w:hAnsi="Times New Roman" w:cs="Times New Roman"/>
                <w:sz w:val="24"/>
                <w:szCs w:val="24"/>
              </w:rPr>
              <w:t>т</w:t>
            </w:r>
            <w:r w:rsidRPr="00146254">
              <w:rPr>
                <w:rFonts w:ascii="Times New Roman" w:hAnsi="Times New Roman" w:cs="Times New Roman"/>
                <w:sz w:val="24"/>
                <w:szCs w:val="24"/>
              </w:rPr>
              <w:t>ной инфраструктуры на сел</w:t>
            </w:r>
            <w:r w:rsidRPr="00146254">
              <w:rPr>
                <w:rFonts w:ascii="Times New Roman" w:hAnsi="Times New Roman" w:cs="Times New Roman"/>
                <w:sz w:val="24"/>
                <w:szCs w:val="24"/>
              </w:rPr>
              <w:t>ь</w:t>
            </w:r>
            <w:r w:rsidRPr="00146254">
              <w:rPr>
                <w:rFonts w:ascii="Times New Roman" w:hAnsi="Times New Roman" w:cs="Times New Roman"/>
                <w:sz w:val="24"/>
                <w:szCs w:val="24"/>
              </w:rPr>
              <w:t xml:space="preserve">ских территориях» из-за </w:t>
            </w:r>
            <w:proofErr w:type="spellStart"/>
            <w:r w:rsidRPr="00146254">
              <w:rPr>
                <w:rFonts w:ascii="Times New Roman" w:hAnsi="Times New Roman" w:cs="Times New Roman"/>
                <w:sz w:val="24"/>
                <w:szCs w:val="24"/>
              </w:rPr>
              <w:t>нед</w:t>
            </w:r>
            <w:r w:rsidRPr="00146254">
              <w:rPr>
                <w:rFonts w:ascii="Times New Roman" w:hAnsi="Times New Roman" w:cs="Times New Roman"/>
                <w:sz w:val="24"/>
                <w:szCs w:val="24"/>
              </w:rPr>
              <w:t>о</w:t>
            </w:r>
            <w:r w:rsidRPr="00146254">
              <w:rPr>
                <w:rFonts w:ascii="Times New Roman" w:hAnsi="Times New Roman" w:cs="Times New Roman"/>
                <w:sz w:val="24"/>
                <w:szCs w:val="24"/>
              </w:rPr>
              <w:t>стижения</w:t>
            </w:r>
            <w:proofErr w:type="spellEnd"/>
            <w:r w:rsidRPr="00146254">
              <w:rPr>
                <w:rFonts w:ascii="Times New Roman" w:hAnsi="Times New Roman" w:cs="Times New Roman"/>
                <w:sz w:val="24"/>
                <w:szCs w:val="24"/>
              </w:rPr>
              <w:t xml:space="preserve"> целевого индикат</w:t>
            </w:r>
            <w:r w:rsidRPr="00146254">
              <w:rPr>
                <w:rFonts w:ascii="Times New Roman" w:hAnsi="Times New Roman" w:cs="Times New Roman"/>
                <w:sz w:val="24"/>
                <w:szCs w:val="24"/>
              </w:rPr>
              <w:t>о</w:t>
            </w:r>
            <w:r w:rsidRPr="00146254">
              <w:rPr>
                <w:rFonts w:ascii="Times New Roman" w:hAnsi="Times New Roman" w:cs="Times New Roman"/>
                <w:sz w:val="24"/>
                <w:szCs w:val="24"/>
              </w:rPr>
              <w:t>ра.</w:t>
            </w:r>
          </w:p>
        </w:tc>
        <w:tc>
          <w:tcPr>
            <w:tcW w:w="2835" w:type="dxa"/>
          </w:tcPr>
          <w:p w:rsidR="00B5314E" w:rsidRPr="001E48A0" w:rsidRDefault="00B5314E" w:rsidP="00AF67FE">
            <w:pPr>
              <w:keepLines/>
              <w:jc w:val="both"/>
              <w:rPr>
                <w:rFonts w:ascii="Times New Roman" w:hAnsi="Times New Roman" w:cs="Times New Roman"/>
                <w:sz w:val="24"/>
                <w:szCs w:val="24"/>
              </w:rPr>
            </w:pPr>
            <w:r w:rsidRPr="001E48A0">
              <w:rPr>
                <w:rFonts w:ascii="Times New Roman" w:hAnsi="Times New Roman" w:cs="Times New Roman"/>
                <w:sz w:val="24"/>
                <w:szCs w:val="24"/>
              </w:rPr>
              <w:lastRenderedPageBreak/>
              <w:t>В целях нивелирования последствий комплек</w:t>
            </w:r>
            <w:r w:rsidRPr="001E48A0">
              <w:rPr>
                <w:rFonts w:ascii="Times New Roman" w:hAnsi="Times New Roman" w:cs="Times New Roman"/>
                <w:sz w:val="24"/>
                <w:szCs w:val="24"/>
              </w:rPr>
              <w:t>с</w:t>
            </w:r>
            <w:r w:rsidRPr="001E48A0">
              <w:rPr>
                <w:rFonts w:ascii="Times New Roman" w:hAnsi="Times New Roman" w:cs="Times New Roman"/>
                <w:sz w:val="24"/>
                <w:szCs w:val="24"/>
              </w:rPr>
              <w:t>ных проблем Северных территорий предлагаем установить срок пре</w:t>
            </w:r>
            <w:r w:rsidRPr="001E48A0">
              <w:rPr>
                <w:rFonts w:ascii="Times New Roman" w:hAnsi="Times New Roman" w:cs="Times New Roman"/>
                <w:sz w:val="24"/>
                <w:szCs w:val="24"/>
              </w:rPr>
              <w:t>д</w:t>
            </w:r>
            <w:r w:rsidRPr="001E48A0">
              <w:rPr>
                <w:rFonts w:ascii="Times New Roman" w:hAnsi="Times New Roman" w:cs="Times New Roman"/>
                <w:sz w:val="24"/>
                <w:szCs w:val="24"/>
              </w:rPr>
              <w:t>ставления отчетности о достижении значений результатов использов</w:t>
            </w:r>
            <w:r w:rsidRPr="001E48A0">
              <w:rPr>
                <w:rFonts w:ascii="Times New Roman" w:hAnsi="Times New Roman" w:cs="Times New Roman"/>
                <w:sz w:val="24"/>
                <w:szCs w:val="24"/>
              </w:rPr>
              <w:t>а</w:t>
            </w:r>
            <w:r w:rsidRPr="001E48A0">
              <w:rPr>
                <w:rFonts w:ascii="Times New Roman" w:hAnsi="Times New Roman" w:cs="Times New Roman"/>
                <w:sz w:val="24"/>
                <w:szCs w:val="24"/>
              </w:rPr>
              <w:t>ния субсидии 01.08. или 01.09. года, след</w:t>
            </w:r>
            <w:r w:rsidRPr="001E48A0">
              <w:rPr>
                <w:rFonts w:ascii="Times New Roman" w:hAnsi="Times New Roman" w:cs="Times New Roman"/>
                <w:sz w:val="24"/>
                <w:szCs w:val="24"/>
              </w:rPr>
              <w:t>у</w:t>
            </w:r>
            <w:r w:rsidRPr="001E48A0">
              <w:rPr>
                <w:rFonts w:ascii="Times New Roman" w:hAnsi="Times New Roman" w:cs="Times New Roman"/>
                <w:sz w:val="24"/>
                <w:szCs w:val="24"/>
              </w:rPr>
              <w:t>ющего за годом пред</w:t>
            </w:r>
            <w:r w:rsidRPr="001E48A0">
              <w:rPr>
                <w:rFonts w:ascii="Times New Roman" w:hAnsi="Times New Roman" w:cs="Times New Roman"/>
                <w:sz w:val="24"/>
                <w:szCs w:val="24"/>
              </w:rPr>
              <w:t>о</w:t>
            </w:r>
            <w:r w:rsidRPr="001E48A0">
              <w:rPr>
                <w:rFonts w:ascii="Times New Roman" w:hAnsi="Times New Roman" w:cs="Times New Roman"/>
                <w:sz w:val="24"/>
                <w:szCs w:val="24"/>
              </w:rPr>
              <w:t xml:space="preserve">ставления </w:t>
            </w:r>
            <w:r w:rsidRPr="001E48A0">
              <w:rPr>
                <w:rFonts w:ascii="Times New Roman" w:hAnsi="Times New Roman" w:cs="Times New Roman"/>
                <w:sz w:val="24"/>
                <w:szCs w:val="24"/>
              </w:rPr>
              <w:lastRenderedPageBreak/>
              <w:t>субсидии.</w:t>
            </w:r>
          </w:p>
          <w:p w:rsidR="00B5314E" w:rsidRPr="001E48A0" w:rsidRDefault="00B5314E" w:rsidP="00AF67FE">
            <w:pPr>
              <w:keepLines/>
              <w:jc w:val="both"/>
              <w:rPr>
                <w:rFonts w:ascii="Times New Roman" w:hAnsi="Times New Roman" w:cs="Times New Roman"/>
                <w:sz w:val="24"/>
                <w:szCs w:val="24"/>
              </w:rPr>
            </w:pPr>
            <w:r w:rsidRPr="001E48A0">
              <w:rPr>
                <w:rFonts w:ascii="Times New Roman" w:hAnsi="Times New Roman" w:cs="Times New Roman"/>
                <w:sz w:val="24"/>
                <w:szCs w:val="24"/>
              </w:rPr>
              <w:t>Это позволит раци</w:t>
            </w:r>
            <w:r w:rsidRPr="001E48A0">
              <w:rPr>
                <w:rFonts w:ascii="Times New Roman" w:hAnsi="Times New Roman" w:cs="Times New Roman"/>
                <w:sz w:val="24"/>
                <w:szCs w:val="24"/>
              </w:rPr>
              <w:t>о</w:t>
            </w:r>
            <w:r w:rsidRPr="001E48A0">
              <w:rPr>
                <w:rFonts w:ascii="Times New Roman" w:hAnsi="Times New Roman" w:cs="Times New Roman"/>
                <w:sz w:val="24"/>
                <w:szCs w:val="24"/>
              </w:rPr>
              <w:t>нально распределить р</w:t>
            </w:r>
            <w:r w:rsidRPr="001E48A0">
              <w:rPr>
                <w:rFonts w:ascii="Times New Roman" w:hAnsi="Times New Roman" w:cs="Times New Roman"/>
                <w:sz w:val="24"/>
                <w:szCs w:val="24"/>
              </w:rPr>
              <w:t>а</w:t>
            </w:r>
            <w:r w:rsidRPr="001E48A0">
              <w:rPr>
                <w:rFonts w:ascii="Times New Roman" w:hAnsi="Times New Roman" w:cs="Times New Roman"/>
                <w:sz w:val="24"/>
                <w:szCs w:val="24"/>
              </w:rPr>
              <w:t>боты по устройству д</w:t>
            </w:r>
            <w:r w:rsidRPr="001E48A0">
              <w:rPr>
                <w:rFonts w:ascii="Times New Roman" w:hAnsi="Times New Roman" w:cs="Times New Roman"/>
                <w:sz w:val="24"/>
                <w:szCs w:val="24"/>
              </w:rPr>
              <w:t>о</w:t>
            </w:r>
            <w:r w:rsidRPr="001E48A0">
              <w:rPr>
                <w:rFonts w:ascii="Times New Roman" w:hAnsi="Times New Roman" w:cs="Times New Roman"/>
                <w:sz w:val="24"/>
                <w:szCs w:val="24"/>
              </w:rPr>
              <w:t>рожной одежды вне х</w:t>
            </w:r>
            <w:r w:rsidRPr="001E48A0">
              <w:rPr>
                <w:rFonts w:ascii="Times New Roman" w:hAnsi="Times New Roman" w:cs="Times New Roman"/>
                <w:sz w:val="24"/>
                <w:szCs w:val="24"/>
              </w:rPr>
              <w:t>о</w:t>
            </w:r>
            <w:r w:rsidRPr="001E48A0">
              <w:rPr>
                <w:rFonts w:ascii="Times New Roman" w:hAnsi="Times New Roman" w:cs="Times New Roman"/>
                <w:sz w:val="24"/>
                <w:szCs w:val="24"/>
              </w:rPr>
              <w:t>лодного периода врем</w:t>
            </w:r>
            <w:r w:rsidRPr="001E48A0">
              <w:rPr>
                <w:rFonts w:ascii="Times New Roman" w:hAnsi="Times New Roman" w:cs="Times New Roman"/>
                <w:sz w:val="24"/>
                <w:szCs w:val="24"/>
              </w:rPr>
              <w:t>е</w:t>
            </w:r>
            <w:r w:rsidRPr="001E48A0">
              <w:rPr>
                <w:rFonts w:ascii="Times New Roman" w:hAnsi="Times New Roman" w:cs="Times New Roman"/>
                <w:sz w:val="24"/>
                <w:szCs w:val="24"/>
              </w:rPr>
              <w:t>ни, тем самым выро</w:t>
            </w:r>
            <w:r w:rsidRPr="001E48A0">
              <w:rPr>
                <w:rFonts w:ascii="Times New Roman" w:hAnsi="Times New Roman" w:cs="Times New Roman"/>
                <w:sz w:val="24"/>
                <w:szCs w:val="24"/>
              </w:rPr>
              <w:t>в</w:t>
            </w:r>
            <w:r w:rsidRPr="001E48A0">
              <w:rPr>
                <w:rFonts w:ascii="Times New Roman" w:hAnsi="Times New Roman" w:cs="Times New Roman"/>
                <w:sz w:val="24"/>
                <w:szCs w:val="24"/>
              </w:rPr>
              <w:t>нять временной интервал строительства (реко</w:t>
            </w:r>
            <w:r w:rsidRPr="001E48A0">
              <w:rPr>
                <w:rFonts w:ascii="Times New Roman" w:hAnsi="Times New Roman" w:cs="Times New Roman"/>
                <w:sz w:val="24"/>
                <w:szCs w:val="24"/>
              </w:rPr>
              <w:t>н</w:t>
            </w:r>
            <w:r w:rsidRPr="001E48A0">
              <w:rPr>
                <w:rFonts w:ascii="Times New Roman" w:hAnsi="Times New Roman" w:cs="Times New Roman"/>
                <w:sz w:val="24"/>
                <w:szCs w:val="24"/>
              </w:rPr>
              <w:t>струкции) дорог на С</w:t>
            </w:r>
            <w:r w:rsidRPr="001E48A0">
              <w:rPr>
                <w:rFonts w:ascii="Times New Roman" w:hAnsi="Times New Roman" w:cs="Times New Roman"/>
                <w:sz w:val="24"/>
                <w:szCs w:val="24"/>
              </w:rPr>
              <w:t>е</w:t>
            </w:r>
            <w:r w:rsidRPr="001E48A0">
              <w:rPr>
                <w:rFonts w:ascii="Times New Roman" w:hAnsi="Times New Roman" w:cs="Times New Roman"/>
                <w:sz w:val="24"/>
                <w:szCs w:val="24"/>
              </w:rPr>
              <w:t>верных территориях с южными субъектами Российской Федерации, что положительно отр</w:t>
            </w:r>
            <w:r w:rsidRPr="001E48A0">
              <w:rPr>
                <w:rFonts w:ascii="Times New Roman" w:hAnsi="Times New Roman" w:cs="Times New Roman"/>
                <w:sz w:val="24"/>
                <w:szCs w:val="24"/>
              </w:rPr>
              <w:t>а</w:t>
            </w:r>
            <w:r w:rsidRPr="001E48A0">
              <w:rPr>
                <w:rFonts w:ascii="Times New Roman" w:hAnsi="Times New Roman" w:cs="Times New Roman"/>
                <w:sz w:val="24"/>
                <w:szCs w:val="24"/>
              </w:rPr>
              <w:t>зится на качестве работ.</w:t>
            </w:r>
          </w:p>
        </w:tc>
        <w:tc>
          <w:tcPr>
            <w:tcW w:w="3295" w:type="dxa"/>
          </w:tcPr>
          <w:p w:rsidR="00B5314E" w:rsidRPr="00146254" w:rsidRDefault="00B5314E" w:rsidP="00AF67FE">
            <w:pPr>
              <w:keepLines/>
              <w:jc w:val="both"/>
              <w:rPr>
                <w:rFonts w:ascii="Times New Roman" w:hAnsi="Times New Roman" w:cs="Times New Roman"/>
                <w:b/>
                <w:sz w:val="24"/>
                <w:szCs w:val="24"/>
              </w:rPr>
            </w:pPr>
          </w:p>
        </w:tc>
      </w:tr>
      <w:tr w:rsidR="00372ABE" w:rsidTr="00AF67FE">
        <w:tc>
          <w:tcPr>
            <w:tcW w:w="617" w:type="dxa"/>
          </w:tcPr>
          <w:p w:rsidR="00372ABE" w:rsidRPr="002D6F3F" w:rsidRDefault="00B46C0D" w:rsidP="00BD2EEF">
            <w:pPr>
              <w:jc w:val="center"/>
              <w:rPr>
                <w:rFonts w:ascii="Times New Roman" w:hAnsi="Times New Roman" w:cs="Times New Roman"/>
                <w:sz w:val="24"/>
                <w:szCs w:val="24"/>
              </w:rPr>
            </w:pPr>
            <w:r w:rsidRPr="002D6F3F">
              <w:rPr>
                <w:rFonts w:ascii="Times New Roman" w:hAnsi="Times New Roman" w:cs="Times New Roman"/>
                <w:sz w:val="24"/>
                <w:szCs w:val="24"/>
              </w:rPr>
              <w:lastRenderedPageBreak/>
              <w:t>76</w:t>
            </w:r>
          </w:p>
        </w:tc>
        <w:tc>
          <w:tcPr>
            <w:tcW w:w="2185" w:type="dxa"/>
          </w:tcPr>
          <w:p w:rsidR="00372ABE" w:rsidRPr="00B95371" w:rsidRDefault="00372ABE" w:rsidP="00A158DB">
            <w:pPr>
              <w:jc w:val="center"/>
              <w:rPr>
                <w:rFonts w:ascii="Times New Roman" w:hAnsi="Times New Roman" w:cs="Times New Roman"/>
                <w:b/>
                <w:sz w:val="24"/>
                <w:szCs w:val="24"/>
              </w:rPr>
            </w:pPr>
            <w:r w:rsidRPr="00B95371">
              <w:rPr>
                <w:rFonts w:ascii="Times New Roman" w:hAnsi="Times New Roman" w:cs="Times New Roman"/>
                <w:b/>
                <w:sz w:val="24"/>
                <w:szCs w:val="24"/>
              </w:rPr>
              <w:t>Республика К</w:t>
            </w:r>
            <w:r w:rsidRPr="00B95371">
              <w:rPr>
                <w:rFonts w:ascii="Times New Roman" w:hAnsi="Times New Roman" w:cs="Times New Roman"/>
                <w:b/>
                <w:sz w:val="24"/>
                <w:szCs w:val="24"/>
              </w:rPr>
              <w:t>а</w:t>
            </w:r>
            <w:r w:rsidRPr="00B95371">
              <w:rPr>
                <w:rFonts w:ascii="Times New Roman" w:hAnsi="Times New Roman" w:cs="Times New Roman"/>
                <w:b/>
                <w:sz w:val="24"/>
                <w:szCs w:val="24"/>
              </w:rPr>
              <w:t>релия</w:t>
            </w:r>
          </w:p>
        </w:tc>
        <w:tc>
          <w:tcPr>
            <w:tcW w:w="3260" w:type="dxa"/>
          </w:tcPr>
          <w:p w:rsidR="00372ABE" w:rsidRPr="00146254" w:rsidRDefault="00372ABE" w:rsidP="00B95371">
            <w:pPr>
              <w:jc w:val="both"/>
              <w:rPr>
                <w:rFonts w:ascii="Times New Roman" w:hAnsi="Times New Roman" w:cs="Times New Roman"/>
                <w:sz w:val="24"/>
                <w:szCs w:val="24"/>
              </w:rPr>
            </w:pPr>
            <w:r w:rsidRPr="00146254">
              <w:rPr>
                <w:rFonts w:ascii="Times New Roman" w:hAnsi="Times New Roman" w:cs="Times New Roman"/>
                <w:sz w:val="24"/>
                <w:szCs w:val="24"/>
              </w:rPr>
              <w:t>Федеральный проект «Разв</w:t>
            </w:r>
            <w:r w:rsidRPr="00146254">
              <w:rPr>
                <w:rFonts w:ascii="Times New Roman" w:hAnsi="Times New Roman" w:cs="Times New Roman"/>
                <w:sz w:val="24"/>
                <w:szCs w:val="24"/>
              </w:rPr>
              <w:t>и</w:t>
            </w:r>
            <w:r w:rsidRPr="00146254">
              <w:rPr>
                <w:rFonts w:ascii="Times New Roman" w:hAnsi="Times New Roman" w:cs="Times New Roman"/>
                <w:sz w:val="24"/>
                <w:szCs w:val="24"/>
              </w:rPr>
              <w:t>тие транспортной инфр</w:t>
            </w:r>
            <w:r w:rsidRPr="00146254">
              <w:rPr>
                <w:rFonts w:ascii="Times New Roman" w:hAnsi="Times New Roman" w:cs="Times New Roman"/>
                <w:sz w:val="24"/>
                <w:szCs w:val="24"/>
              </w:rPr>
              <w:t>а</w:t>
            </w:r>
            <w:r w:rsidRPr="00146254">
              <w:rPr>
                <w:rFonts w:ascii="Times New Roman" w:hAnsi="Times New Roman" w:cs="Times New Roman"/>
                <w:sz w:val="24"/>
                <w:szCs w:val="24"/>
              </w:rPr>
              <w:t>структуры на сельских те</w:t>
            </w:r>
            <w:r w:rsidRPr="00146254">
              <w:rPr>
                <w:rFonts w:ascii="Times New Roman" w:hAnsi="Times New Roman" w:cs="Times New Roman"/>
                <w:sz w:val="24"/>
                <w:szCs w:val="24"/>
              </w:rPr>
              <w:t>р</w:t>
            </w:r>
            <w:r w:rsidRPr="00146254">
              <w:rPr>
                <w:rFonts w:ascii="Times New Roman" w:hAnsi="Times New Roman" w:cs="Times New Roman"/>
                <w:sz w:val="24"/>
                <w:szCs w:val="24"/>
              </w:rPr>
              <w:t>риториях» (государственная программа «Комплексное развитие сельских террит</w:t>
            </w:r>
            <w:r w:rsidRPr="00146254">
              <w:rPr>
                <w:rFonts w:ascii="Times New Roman" w:hAnsi="Times New Roman" w:cs="Times New Roman"/>
                <w:sz w:val="24"/>
                <w:szCs w:val="24"/>
              </w:rPr>
              <w:t>о</w:t>
            </w:r>
            <w:r w:rsidRPr="00146254">
              <w:rPr>
                <w:rFonts w:ascii="Times New Roman" w:hAnsi="Times New Roman" w:cs="Times New Roman"/>
                <w:sz w:val="24"/>
                <w:szCs w:val="24"/>
              </w:rPr>
              <w:t>рий»)</w:t>
            </w:r>
          </w:p>
        </w:tc>
        <w:tc>
          <w:tcPr>
            <w:tcW w:w="3436" w:type="dxa"/>
          </w:tcPr>
          <w:p w:rsidR="00372ABE" w:rsidRPr="00146254" w:rsidRDefault="00372ABE" w:rsidP="00AF67FE">
            <w:pPr>
              <w:jc w:val="both"/>
              <w:rPr>
                <w:rFonts w:ascii="Times New Roman" w:hAnsi="Times New Roman" w:cs="Times New Roman"/>
                <w:sz w:val="24"/>
                <w:szCs w:val="24"/>
              </w:rPr>
            </w:pPr>
            <w:r w:rsidRPr="00146254">
              <w:rPr>
                <w:rFonts w:ascii="Times New Roman" w:hAnsi="Times New Roman" w:cs="Times New Roman"/>
                <w:sz w:val="24"/>
                <w:szCs w:val="24"/>
              </w:rPr>
              <w:t xml:space="preserve">Условиями участия в отборе предусмотрено </w:t>
            </w:r>
            <w:proofErr w:type="spellStart"/>
            <w:r w:rsidRPr="00146254">
              <w:rPr>
                <w:rFonts w:ascii="Times New Roman" w:hAnsi="Times New Roman" w:cs="Times New Roman"/>
                <w:sz w:val="24"/>
                <w:szCs w:val="24"/>
              </w:rPr>
              <w:t>софинансир</w:t>
            </w:r>
            <w:r w:rsidRPr="00146254">
              <w:rPr>
                <w:rFonts w:ascii="Times New Roman" w:hAnsi="Times New Roman" w:cs="Times New Roman"/>
                <w:sz w:val="24"/>
                <w:szCs w:val="24"/>
              </w:rPr>
              <w:t>о</w:t>
            </w:r>
            <w:r w:rsidRPr="00146254">
              <w:rPr>
                <w:rFonts w:ascii="Times New Roman" w:hAnsi="Times New Roman" w:cs="Times New Roman"/>
                <w:sz w:val="24"/>
                <w:szCs w:val="24"/>
              </w:rPr>
              <w:t>вание</w:t>
            </w:r>
            <w:proofErr w:type="spellEnd"/>
            <w:r w:rsidRPr="00146254">
              <w:rPr>
                <w:rFonts w:ascii="Times New Roman" w:hAnsi="Times New Roman" w:cs="Times New Roman"/>
                <w:sz w:val="24"/>
                <w:szCs w:val="24"/>
              </w:rPr>
              <w:t xml:space="preserve"> реализации проектов, направленных на развитие транспортной инфраструктуры на сельских территориях, за счет внебюджетных средств в размере от 10% от общей ст</w:t>
            </w:r>
            <w:r w:rsidRPr="00146254">
              <w:rPr>
                <w:rFonts w:ascii="Times New Roman" w:hAnsi="Times New Roman" w:cs="Times New Roman"/>
                <w:sz w:val="24"/>
                <w:szCs w:val="24"/>
              </w:rPr>
              <w:t>о</w:t>
            </w:r>
            <w:r w:rsidRPr="00146254">
              <w:rPr>
                <w:rFonts w:ascii="Times New Roman" w:hAnsi="Times New Roman" w:cs="Times New Roman"/>
                <w:sz w:val="24"/>
                <w:szCs w:val="24"/>
              </w:rPr>
              <w:t>имости проекта. Данное усл</w:t>
            </w:r>
            <w:r w:rsidRPr="00146254">
              <w:rPr>
                <w:rFonts w:ascii="Times New Roman" w:hAnsi="Times New Roman" w:cs="Times New Roman"/>
                <w:sz w:val="24"/>
                <w:szCs w:val="24"/>
              </w:rPr>
              <w:t>о</w:t>
            </w:r>
            <w:r w:rsidRPr="00146254">
              <w:rPr>
                <w:rFonts w:ascii="Times New Roman" w:hAnsi="Times New Roman" w:cs="Times New Roman"/>
                <w:sz w:val="24"/>
                <w:szCs w:val="24"/>
              </w:rPr>
              <w:t>вие существенно снижает во</w:t>
            </w:r>
            <w:r w:rsidRPr="00146254">
              <w:rPr>
                <w:rFonts w:ascii="Times New Roman" w:hAnsi="Times New Roman" w:cs="Times New Roman"/>
                <w:sz w:val="24"/>
                <w:szCs w:val="24"/>
              </w:rPr>
              <w:t>з</w:t>
            </w:r>
            <w:r w:rsidRPr="00146254">
              <w:rPr>
                <w:rFonts w:ascii="Times New Roman" w:hAnsi="Times New Roman" w:cs="Times New Roman"/>
                <w:sz w:val="24"/>
                <w:szCs w:val="24"/>
              </w:rPr>
              <w:t>можность участия в отборе</w:t>
            </w:r>
          </w:p>
        </w:tc>
        <w:tc>
          <w:tcPr>
            <w:tcW w:w="2835" w:type="dxa"/>
          </w:tcPr>
          <w:p w:rsidR="00372ABE" w:rsidRPr="00146254" w:rsidRDefault="00372ABE" w:rsidP="00AF67FE">
            <w:pPr>
              <w:jc w:val="both"/>
              <w:rPr>
                <w:rFonts w:ascii="Times New Roman" w:hAnsi="Times New Roman" w:cs="Times New Roman"/>
                <w:sz w:val="24"/>
                <w:szCs w:val="24"/>
              </w:rPr>
            </w:pPr>
            <w:r w:rsidRPr="00146254">
              <w:rPr>
                <w:rFonts w:ascii="Times New Roman" w:hAnsi="Times New Roman" w:cs="Times New Roman"/>
                <w:sz w:val="24"/>
                <w:szCs w:val="24"/>
              </w:rPr>
              <w:t xml:space="preserve">Исключение указанного требования из условий отбора </w:t>
            </w:r>
          </w:p>
        </w:tc>
        <w:tc>
          <w:tcPr>
            <w:tcW w:w="3295" w:type="dxa"/>
          </w:tcPr>
          <w:p w:rsidR="00372ABE" w:rsidRPr="00146254" w:rsidRDefault="00372ABE" w:rsidP="00AF67FE">
            <w:pPr>
              <w:jc w:val="both"/>
              <w:rPr>
                <w:rFonts w:ascii="Times New Roman" w:hAnsi="Times New Roman" w:cs="Times New Roman"/>
                <w:sz w:val="24"/>
                <w:szCs w:val="24"/>
              </w:rPr>
            </w:pPr>
          </w:p>
        </w:tc>
      </w:tr>
      <w:tr w:rsidR="00372ABE" w:rsidTr="00AF67FE">
        <w:tc>
          <w:tcPr>
            <w:tcW w:w="617" w:type="dxa"/>
          </w:tcPr>
          <w:p w:rsidR="00372ABE" w:rsidRPr="002D6F3F" w:rsidRDefault="00B46C0D" w:rsidP="00BD2EEF">
            <w:pPr>
              <w:jc w:val="center"/>
              <w:rPr>
                <w:rFonts w:ascii="Times New Roman" w:hAnsi="Times New Roman" w:cs="Times New Roman"/>
                <w:sz w:val="24"/>
                <w:szCs w:val="24"/>
              </w:rPr>
            </w:pPr>
            <w:r w:rsidRPr="002D6F3F">
              <w:rPr>
                <w:rFonts w:ascii="Times New Roman" w:hAnsi="Times New Roman" w:cs="Times New Roman"/>
                <w:sz w:val="24"/>
                <w:szCs w:val="24"/>
              </w:rPr>
              <w:t>77</w:t>
            </w:r>
          </w:p>
        </w:tc>
        <w:tc>
          <w:tcPr>
            <w:tcW w:w="2185" w:type="dxa"/>
          </w:tcPr>
          <w:p w:rsidR="00372ABE" w:rsidRPr="00B95371" w:rsidRDefault="00372ABE" w:rsidP="00A158DB">
            <w:pPr>
              <w:jc w:val="center"/>
              <w:rPr>
                <w:rFonts w:ascii="Times New Roman" w:hAnsi="Times New Roman" w:cs="Times New Roman"/>
                <w:b/>
                <w:sz w:val="24"/>
                <w:szCs w:val="24"/>
              </w:rPr>
            </w:pPr>
            <w:r w:rsidRPr="00B95371">
              <w:rPr>
                <w:rFonts w:ascii="Times New Roman" w:hAnsi="Times New Roman" w:cs="Times New Roman"/>
                <w:b/>
                <w:sz w:val="24"/>
                <w:szCs w:val="24"/>
              </w:rPr>
              <w:t>Республика К</w:t>
            </w:r>
            <w:r w:rsidRPr="00B95371">
              <w:rPr>
                <w:rFonts w:ascii="Times New Roman" w:hAnsi="Times New Roman" w:cs="Times New Roman"/>
                <w:b/>
                <w:sz w:val="24"/>
                <w:szCs w:val="24"/>
              </w:rPr>
              <w:t>а</w:t>
            </w:r>
            <w:r w:rsidRPr="00B95371">
              <w:rPr>
                <w:rFonts w:ascii="Times New Roman" w:hAnsi="Times New Roman" w:cs="Times New Roman"/>
                <w:b/>
                <w:sz w:val="24"/>
                <w:szCs w:val="24"/>
              </w:rPr>
              <w:t>релия</w:t>
            </w:r>
          </w:p>
        </w:tc>
        <w:tc>
          <w:tcPr>
            <w:tcW w:w="3260" w:type="dxa"/>
          </w:tcPr>
          <w:p w:rsidR="00372ABE" w:rsidRPr="00146254" w:rsidRDefault="00372ABE" w:rsidP="00B95371">
            <w:pPr>
              <w:jc w:val="both"/>
              <w:rPr>
                <w:rFonts w:ascii="Times New Roman" w:hAnsi="Times New Roman" w:cs="Times New Roman"/>
                <w:sz w:val="24"/>
                <w:szCs w:val="24"/>
              </w:rPr>
            </w:pPr>
            <w:r w:rsidRPr="00146254">
              <w:rPr>
                <w:rFonts w:ascii="Times New Roman" w:hAnsi="Times New Roman" w:cs="Times New Roman"/>
                <w:sz w:val="24"/>
                <w:szCs w:val="24"/>
              </w:rPr>
              <w:t>Национальный проект «Культура» Региональный проект «Обеспечение кач</w:t>
            </w:r>
            <w:r w:rsidRPr="00146254">
              <w:rPr>
                <w:rFonts w:ascii="Times New Roman" w:hAnsi="Times New Roman" w:cs="Times New Roman"/>
                <w:sz w:val="24"/>
                <w:szCs w:val="24"/>
              </w:rPr>
              <w:t>е</w:t>
            </w:r>
            <w:r w:rsidRPr="00146254">
              <w:rPr>
                <w:rFonts w:ascii="Times New Roman" w:hAnsi="Times New Roman" w:cs="Times New Roman"/>
                <w:sz w:val="24"/>
                <w:szCs w:val="24"/>
              </w:rPr>
              <w:t>ственно нового уровня ра</w:t>
            </w:r>
            <w:r w:rsidRPr="00146254">
              <w:rPr>
                <w:rFonts w:ascii="Times New Roman" w:hAnsi="Times New Roman" w:cs="Times New Roman"/>
                <w:sz w:val="24"/>
                <w:szCs w:val="24"/>
              </w:rPr>
              <w:t>з</w:t>
            </w:r>
            <w:r w:rsidRPr="00146254">
              <w:rPr>
                <w:rFonts w:ascii="Times New Roman" w:hAnsi="Times New Roman" w:cs="Times New Roman"/>
                <w:sz w:val="24"/>
                <w:szCs w:val="24"/>
              </w:rPr>
              <w:t>вития инфраструктуры кул</w:t>
            </w:r>
            <w:r w:rsidRPr="00146254">
              <w:rPr>
                <w:rFonts w:ascii="Times New Roman" w:hAnsi="Times New Roman" w:cs="Times New Roman"/>
                <w:sz w:val="24"/>
                <w:szCs w:val="24"/>
              </w:rPr>
              <w:t>ь</w:t>
            </w:r>
            <w:r w:rsidRPr="00146254">
              <w:rPr>
                <w:rFonts w:ascii="Times New Roman" w:hAnsi="Times New Roman" w:cs="Times New Roman"/>
                <w:sz w:val="24"/>
                <w:szCs w:val="24"/>
              </w:rPr>
              <w:t>туры» («Культурная среда»)</w:t>
            </w:r>
          </w:p>
        </w:tc>
        <w:tc>
          <w:tcPr>
            <w:tcW w:w="3436" w:type="dxa"/>
          </w:tcPr>
          <w:p w:rsidR="00372ABE" w:rsidRPr="00146254" w:rsidRDefault="00372ABE" w:rsidP="00AF67FE">
            <w:pPr>
              <w:jc w:val="both"/>
              <w:rPr>
                <w:rFonts w:ascii="Times New Roman" w:hAnsi="Times New Roman" w:cs="Times New Roman"/>
                <w:sz w:val="24"/>
                <w:szCs w:val="24"/>
              </w:rPr>
            </w:pPr>
            <w:r w:rsidRPr="00146254">
              <w:rPr>
                <w:rFonts w:ascii="Times New Roman" w:hAnsi="Times New Roman" w:cs="Times New Roman"/>
                <w:sz w:val="24"/>
                <w:szCs w:val="24"/>
              </w:rPr>
              <w:t>Для участия в федеральном проекте «Культурная среда» с целью создания модельных библиотек необходимо по</w:t>
            </w:r>
            <w:r w:rsidRPr="00146254">
              <w:rPr>
                <w:rFonts w:ascii="Times New Roman" w:hAnsi="Times New Roman" w:cs="Times New Roman"/>
                <w:sz w:val="24"/>
                <w:szCs w:val="24"/>
              </w:rPr>
              <w:t>д</w:t>
            </w:r>
            <w:r w:rsidRPr="00146254">
              <w:rPr>
                <w:rFonts w:ascii="Times New Roman" w:hAnsi="Times New Roman" w:cs="Times New Roman"/>
                <w:sz w:val="24"/>
                <w:szCs w:val="24"/>
              </w:rPr>
              <w:t>тверждение проведения кап</w:t>
            </w:r>
            <w:r w:rsidRPr="00146254">
              <w:rPr>
                <w:rFonts w:ascii="Times New Roman" w:hAnsi="Times New Roman" w:cs="Times New Roman"/>
                <w:sz w:val="24"/>
                <w:szCs w:val="24"/>
              </w:rPr>
              <w:t>и</w:t>
            </w:r>
            <w:r w:rsidRPr="00146254">
              <w:rPr>
                <w:rFonts w:ascii="Times New Roman" w:hAnsi="Times New Roman" w:cs="Times New Roman"/>
                <w:sz w:val="24"/>
                <w:szCs w:val="24"/>
              </w:rPr>
              <w:t>тального ремонта (реко</w:t>
            </w:r>
            <w:r w:rsidRPr="00146254">
              <w:rPr>
                <w:rFonts w:ascii="Times New Roman" w:hAnsi="Times New Roman" w:cs="Times New Roman"/>
                <w:sz w:val="24"/>
                <w:szCs w:val="24"/>
              </w:rPr>
              <w:t>н</w:t>
            </w:r>
            <w:r w:rsidRPr="00146254">
              <w:rPr>
                <w:rFonts w:ascii="Times New Roman" w:hAnsi="Times New Roman" w:cs="Times New Roman"/>
                <w:sz w:val="24"/>
                <w:szCs w:val="24"/>
              </w:rPr>
              <w:t xml:space="preserve">струкции) здания, в котором располагается муниципальная библиотека-претендент. В настоящее время в бюджетах муниципальных образований </w:t>
            </w:r>
            <w:r w:rsidRPr="00146254">
              <w:rPr>
                <w:rFonts w:ascii="Times New Roman" w:hAnsi="Times New Roman" w:cs="Times New Roman"/>
                <w:sz w:val="24"/>
                <w:szCs w:val="24"/>
              </w:rPr>
              <w:lastRenderedPageBreak/>
              <w:t>отсутствуют средства на пр</w:t>
            </w:r>
            <w:r w:rsidRPr="00146254">
              <w:rPr>
                <w:rFonts w:ascii="Times New Roman" w:hAnsi="Times New Roman" w:cs="Times New Roman"/>
                <w:sz w:val="24"/>
                <w:szCs w:val="24"/>
              </w:rPr>
              <w:t>о</w:t>
            </w:r>
            <w:r w:rsidRPr="00146254">
              <w:rPr>
                <w:rFonts w:ascii="Times New Roman" w:hAnsi="Times New Roman" w:cs="Times New Roman"/>
                <w:sz w:val="24"/>
                <w:szCs w:val="24"/>
              </w:rPr>
              <w:t>ведение капитального ремонта (реконструкции) зданий би</w:t>
            </w:r>
            <w:r w:rsidRPr="00146254">
              <w:rPr>
                <w:rFonts w:ascii="Times New Roman" w:hAnsi="Times New Roman" w:cs="Times New Roman"/>
                <w:sz w:val="24"/>
                <w:szCs w:val="24"/>
              </w:rPr>
              <w:t>б</w:t>
            </w:r>
            <w:r w:rsidRPr="00146254">
              <w:rPr>
                <w:rFonts w:ascii="Times New Roman" w:hAnsi="Times New Roman" w:cs="Times New Roman"/>
                <w:sz w:val="24"/>
                <w:szCs w:val="24"/>
              </w:rPr>
              <w:t>лиотек. Вопрос расширения перечня реализации меропри</w:t>
            </w:r>
            <w:r w:rsidRPr="00146254">
              <w:rPr>
                <w:rFonts w:ascii="Times New Roman" w:hAnsi="Times New Roman" w:cs="Times New Roman"/>
                <w:sz w:val="24"/>
                <w:szCs w:val="24"/>
              </w:rPr>
              <w:t>я</w:t>
            </w:r>
            <w:r w:rsidRPr="00146254">
              <w:rPr>
                <w:rFonts w:ascii="Times New Roman" w:hAnsi="Times New Roman" w:cs="Times New Roman"/>
                <w:sz w:val="24"/>
                <w:szCs w:val="24"/>
              </w:rPr>
              <w:t>тий национального проекта «Культура», в том числе за счет включения в него мер</w:t>
            </w:r>
            <w:r w:rsidRPr="00146254">
              <w:rPr>
                <w:rFonts w:ascii="Times New Roman" w:hAnsi="Times New Roman" w:cs="Times New Roman"/>
                <w:sz w:val="24"/>
                <w:szCs w:val="24"/>
              </w:rPr>
              <w:t>о</w:t>
            </w:r>
            <w:r w:rsidRPr="00146254">
              <w:rPr>
                <w:rFonts w:ascii="Times New Roman" w:hAnsi="Times New Roman" w:cs="Times New Roman"/>
                <w:sz w:val="24"/>
                <w:szCs w:val="24"/>
              </w:rPr>
              <w:t>приятий по ремонту библиотек и музеев, рассматривался М</w:t>
            </w:r>
            <w:r w:rsidRPr="00146254">
              <w:rPr>
                <w:rFonts w:ascii="Times New Roman" w:hAnsi="Times New Roman" w:cs="Times New Roman"/>
                <w:sz w:val="24"/>
                <w:szCs w:val="24"/>
              </w:rPr>
              <w:t>и</w:t>
            </w:r>
            <w:r w:rsidRPr="00146254">
              <w:rPr>
                <w:rFonts w:ascii="Times New Roman" w:hAnsi="Times New Roman" w:cs="Times New Roman"/>
                <w:sz w:val="24"/>
                <w:szCs w:val="24"/>
              </w:rPr>
              <w:t>нистерством культуры Росси</w:t>
            </w:r>
            <w:r w:rsidRPr="00146254">
              <w:rPr>
                <w:rFonts w:ascii="Times New Roman" w:hAnsi="Times New Roman" w:cs="Times New Roman"/>
                <w:sz w:val="24"/>
                <w:szCs w:val="24"/>
              </w:rPr>
              <w:t>й</w:t>
            </w:r>
            <w:r w:rsidRPr="00146254">
              <w:rPr>
                <w:rFonts w:ascii="Times New Roman" w:hAnsi="Times New Roman" w:cs="Times New Roman"/>
                <w:sz w:val="24"/>
                <w:szCs w:val="24"/>
              </w:rPr>
              <w:t>ской Федерации на заседании комиссии Государственного Совета Российской Федерации по направлению «Культура». Указанный перечень может быть расширен в случае выд</w:t>
            </w:r>
            <w:r w:rsidRPr="00146254">
              <w:rPr>
                <w:rFonts w:ascii="Times New Roman" w:hAnsi="Times New Roman" w:cs="Times New Roman"/>
                <w:sz w:val="24"/>
                <w:szCs w:val="24"/>
              </w:rPr>
              <w:t>е</w:t>
            </w:r>
            <w:r w:rsidRPr="00146254">
              <w:rPr>
                <w:rFonts w:ascii="Times New Roman" w:hAnsi="Times New Roman" w:cs="Times New Roman"/>
                <w:sz w:val="24"/>
                <w:szCs w:val="24"/>
              </w:rPr>
              <w:t>ления Минкультуры России дополнительных бюджетных ассигнований.</w:t>
            </w:r>
          </w:p>
        </w:tc>
        <w:tc>
          <w:tcPr>
            <w:tcW w:w="2835" w:type="dxa"/>
          </w:tcPr>
          <w:p w:rsidR="00372ABE" w:rsidRPr="00146254" w:rsidRDefault="00372ABE" w:rsidP="00AF67FE">
            <w:pPr>
              <w:jc w:val="both"/>
              <w:rPr>
                <w:rFonts w:ascii="Times New Roman" w:hAnsi="Times New Roman" w:cs="Times New Roman"/>
                <w:sz w:val="24"/>
                <w:szCs w:val="24"/>
              </w:rPr>
            </w:pPr>
            <w:r w:rsidRPr="00146254">
              <w:rPr>
                <w:rFonts w:ascii="Times New Roman" w:hAnsi="Times New Roman" w:cs="Times New Roman"/>
                <w:sz w:val="24"/>
                <w:szCs w:val="24"/>
              </w:rPr>
              <w:lastRenderedPageBreak/>
              <w:t>Министерству культуры Российской Федерации рассмотреть вопрос о выделении финансир</w:t>
            </w:r>
            <w:r w:rsidRPr="00146254">
              <w:rPr>
                <w:rFonts w:ascii="Times New Roman" w:hAnsi="Times New Roman" w:cs="Times New Roman"/>
                <w:sz w:val="24"/>
                <w:szCs w:val="24"/>
              </w:rPr>
              <w:t>о</w:t>
            </w:r>
            <w:r w:rsidRPr="00146254">
              <w:rPr>
                <w:rFonts w:ascii="Times New Roman" w:hAnsi="Times New Roman" w:cs="Times New Roman"/>
                <w:sz w:val="24"/>
                <w:szCs w:val="24"/>
              </w:rPr>
              <w:t>вания на строительство (реконструкцию) объе</w:t>
            </w:r>
            <w:r w:rsidRPr="00146254">
              <w:rPr>
                <w:rFonts w:ascii="Times New Roman" w:hAnsi="Times New Roman" w:cs="Times New Roman"/>
                <w:sz w:val="24"/>
                <w:szCs w:val="24"/>
              </w:rPr>
              <w:t>к</w:t>
            </w:r>
            <w:r w:rsidRPr="00146254">
              <w:rPr>
                <w:rFonts w:ascii="Times New Roman" w:hAnsi="Times New Roman" w:cs="Times New Roman"/>
                <w:sz w:val="24"/>
                <w:szCs w:val="24"/>
              </w:rPr>
              <w:t>тов культуры на основ</w:t>
            </w:r>
            <w:r w:rsidRPr="00146254">
              <w:rPr>
                <w:rFonts w:ascii="Times New Roman" w:hAnsi="Times New Roman" w:cs="Times New Roman"/>
                <w:sz w:val="24"/>
                <w:szCs w:val="24"/>
              </w:rPr>
              <w:t>а</w:t>
            </w:r>
            <w:r w:rsidRPr="00146254">
              <w:rPr>
                <w:rFonts w:ascii="Times New Roman" w:hAnsi="Times New Roman" w:cs="Times New Roman"/>
                <w:sz w:val="24"/>
                <w:szCs w:val="24"/>
              </w:rPr>
              <w:t>нии включения соотве</w:t>
            </w:r>
            <w:r w:rsidRPr="00146254">
              <w:rPr>
                <w:rFonts w:ascii="Times New Roman" w:hAnsi="Times New Roman" w:cs="Times New Roman"/>
                <w:sz w:val="24"/>
                <w:szCs w:val="24"/>
              </w:rPr>
              <w:t>т</w:t>
            </w:r>
            <w:r w:rsidRPr="00146254">
              <w:rPr>
                <w:rFonts w:ascii="Times New Roman" w:hAnsi="Times New Roman" w:cs="Times New Roman"/>
                <w:sz w:val="24"/>
                <w:szCs w:val="24"/>
              </w:rPr>
              <w:t>ствующих объектов в план первоочередных мероприятий, сформир</w:t>
            </w:r>
            <w:r w:rsidRPr="00146254">
              <w:rPr>
                <w:rFonts w:ascii="Times New Roman" w:hAnsi="Times New Roman" w:cs="Times New Roman"/>
                <w:sz w:val="24"/>
                <w:szCs w:val="24"/>
              </w:rPr>
              <w:t>о</w:t>
            </w:r>
            <w:r w:rsidRPr="00146254">
              <w:rPr>
                <w:rFonts w:ascii="Times New Roman" w:hAnsi="Times New Roman" w:cs="Times New Roman"/>
                <w:sz w:val="24"/>
                <w:szCs w:val="24"/>
              </w:rPr>
              <w:lastRenderedPageBreak/>
              <w:t>ванный на основании предложений регионов.</w:t>
            </w:r>
          </w:p>
        </w:tc>
        <w:tc>
          <w:tcPr>
            <w:tcW w:w="3295" w:type="dxa"/>
          </w:tcPr>
          <w:p w:rsidR="00372ABE" w:rsidRPr="00146254" w:rsidRDefault="00372ABE" w:rsidP="00AF67FE">
            <w:pPr>
              <w:jc w:val="both"/>
              <w:rPr>
                <w:rFonts w:ascii="Times New Roman" w:hAnsi="Times New Roman" w:cs="Times New Roman"/>
                <w:sz w:val="24"/>
                <w:szCs w:val="24"/>
              </w:rPr>
            </w:pPr>
          </w:p>
        </w:tc>
      </w:tr>
      <w:tr w:rsidR="00372ABE" w:rsidTr="00AF67FE">
        <w:tc>
          <w:tcPr>
            <w:tcW w:w="617" w:type="dxa"/>
          </w:tcPr>
          <w:p w:rsidR="00372ABE" w:rsidRPr="002D6F3F" w:rsidRDefault="00B46C0D" w:rsidP="00BD2EEF">
            <w:pPr>
              <w:jc w:val="center"/>
              <w:rPr>
                <w:rFonts w:ascii="Times New Roman" w:hAnsi="Times New Roman" w:cs="Times New Roman"/>
                <w:sz w:val="24"/>
                <w:szCs w:val="24"/>
              </w:rPr>
            </w:pPr>
            <w:r w:rsidRPr="002D6F3F">
              <w:rPr>
                <w:rFonts w:ascii="Times New Roman" w:hAnsi="Times New Roman" w:cs="Times New Roman"/>
                <w:sz w:val="24"/>
                <w:szCs w:val="24"/>
              </w:rPr>
              <w:lastRenderedPageBreak/>
              <w:t>78</w:t>
            </w:r>
          </w:p>
        </w:tc>
        <w:tc>
          <w:tcPr>
            <w:tcW w:w="2185" w:type="dxa"/>
          </w:tcPr>
          <w:p w:rsidR="00372ABE" w:rsidRPr="00B95371" w:rsidRDefault="00372ABE" w:rsidP="00A158DB">
            <w:pPr>
              <w:jc w:val="center"/>
              <w:rPr>
                <w:rFonts w:ascii="Times New Roman" w:hAnsi="Times New Roman" w:cs="Times New Roman"/>
                <w:b/>
                <w:sz w:val="24"/>
                <w:szCs w:val="24"/>
              </w:rPr>
            </w:pPr>
            <w:r w:rsidRPr="00B95371">
              <w:rPr>
                <w:rFonts w:ascii="Times New Roman" w:hAnsi="Times New Roman" w:cs="Times New Roman"/>
                <w:b/>
                <w:sz w:val="24"/>
                <w:szCs w:val="24"/>
              </w:rPr>
              <w:t>Республика К</w:t>
            </w:r>
            <w:r w:rsidRPr="00B95371">
              <w:rPr>
                <w:rFonts w:ascii="Times New Roman" w:hAnsi="Times New Roman" w:cs="Times New Roman"/>
                <w:b/>
                <w:sz w:val="24"/>
                <w:szCs w:val="24"/>
              </w:rPr>
              <w:t>а</w:t>
            </w:r>
            <w:r w:rsidRPr="00B95371">
              <w:rPr>
                <w:rFonts w:ascii="Times New Roman" w:hAnsi="Times New Roman" w:cs="Times New Roman"/>
                <w:b/>
                <w:sz w:val="24"/>
                <w:szCs w:val="24"/>
              </w:rPr>
              <w:t>релия</w:t>
            </w:r>
          </w:p>
        </w:tc>
        <w:tc>
          <w:tcPr>
            <w:tcW w:w="3260" w:type="dxa"/>
          </w:tcPr>
          <w:p w:rsidR="00372ABE" w:rsidRPr="00146254" w:rsidRDefault="00372ABE" w:rsidP="00B95371">
            <w:pPr>
              <w:jc w:val="both"/>
              <w:rPr>
                <w:rFonts w:ascii="Times New Roman" w:hAnsi="Times New Roman" w:cs="Times New Roman"/>
                <w:sz w:val="24"/>
                <w:szCs w:val="24"/>
              </w:rPr>
            </w:pPr>
            <w:r w:rsidRPr="00146254">
              <w:rPr>
                <w:rFonts w:ascii="Times New Roman" w:hAnsi="Times New Roman" w:cs="Times New Roman"/>
                <w:sz w:val="24"/>
                <w:szCs w:val="24"/>
              </w:rPr>
              <w:t>Реализация переданных по</w:t>
            </w:r>
            <w:r w:rsidRPr="00146254">
              <w:rPr>
                <w:rFonts w:ascii="Times New Roman" w:hAnsi="Times New Roman" w:cs="Times New Roman"/>
                <w:sz w:val="24"/>
                <w:szCs w:val="24"/>
              </w:rPr>
              <w:t>л</w:t>
            </w:r>
            <w:r w:rsidRPr="00146254">
              <w:rPr>
                <w:rFonts w:ascii="Times New Roman" w:hAnsi="Times New Roman" w:cs="Times New Roman"/>
                <w:sz w:val="24"/>
                <w:szCs w:val="24"/>
              </w:rPr>
              <w:t>номочий Российской Фед</w:t>
            </w:r>
            <w:r w:rsidRPr="00146254">
              <w:rPr>
                <w:rFonts w:ascii="Times New Roman" w:hAnsi="Times New Roman" w:cs="Times New Roman"/>
                <w:sz w:val="24"/>
                <w:szCs w:val="24"/>
              </w:rPr>
              <w:t>е</w:t>
            </w:r>
            <w:r w:rsidRPr="00146254">
              <w:rPr>
                <w:rFonts w:ascii="Times New Roman" w:hAnsi="Times New Roman" w:cs="Times New Roman"/>
                <w:sz w:val="24"/>
                <w:szCs w:val="24"/>
              </w:rPr>
              <w:t>рации в области водных о</w:t>
            </w:r>
            <w:r w:rsidRPr="00146254">
              <w:rPr>
                <w:rFonts w:ascii="Times New Roman" w:hAnsi="Times New Roman" w:cs="Times New Roman"/>
                <w:sz w:val="24"/>
                <w:szCs w:val="24"/>
              </w:rPr>
              <w:t>т</w:t>
            </w:r>
            <w:r w:rsidRPr="00146254">
              <w:rPr>
                <w:rFonts w:ascii="Times New Roman" w:hAnsi="Times New Roman" w:cs="Times New Roman"/>
                <w:sz w:val="24"/>
                <w:szCs w:val="24"/>
              </w:rPr>
              <w:t>ношений в соответствии со ст. 26 Водного Кодекса Ро</w:t>
            </w:r>
            <w:r w:rsidRPr="00146254">
              <w:rPr>
                <w:rFonts w:ascii="Times New Roman" w:hAnsi="Times New Roman" w:cs="Times New Roman"/>
                <w:sz w:val="24"/>
                <w:szCs w:val="24"/>
              </w:rPr>
              <w:t>с</w:t>
            </w:r>
            <w:r w:rsidRPr="00146254">
              <w:rPr>
                <w:rFonts w:ascii="Times New Roman" w:hAnsi="Times New Roman" w:cs="Times New Roman"/>
                <w:sz w:val="24"/>
                <w:szCs w:val="24"/>
              </w:rPr>
              <w:t>сийской Федерации</w:t>
            </w:r>
          </w:p>
        </w:tc>
        <w:tc>
          <w:tcPr>
            <w:tcW w:w="3436" w:type="dxa"/>
          </w:tcPr>
          <w:p w:rsidR="00372ABE" w:rsidRPr="00146254" w:rsidRDefault="00372ABE" w:rsidP="00AF67FE">
            <w:pPr>
              <w:jc w:val="both"/>
              <w:rPr>
                <w:rFonts w:ascii="Times New Roman" w:hAnsi="Times New Roman" w:cs="Times New Roman"/>
                <w:sz w:val="24"/>
                <w:szCs w:val="24"/>
              </w:rPr>
            </w:pPr>
            <w:r w:rsidRPr="00146254">
              <w:rPr>
                <w:rFonts w:ascii="Times New Roman" w:hAnsi="Times New Roman" w:cs="Times New Roman"/>
                <w:sz w:val="24"/>
                <w:szCs w:val="24"/>
              </w:rPr>
              <w:t>1. Отсутствие отдельных гос</w:t>
            </w:r>
            <w:r w:rsidRPr="00146254">
              <w:rPr>
                <w:rFonts w:ascii="Times New Roman" w:hAnsi="Times New Roman" w:cs="Times New Roman"/>
                <w:sz w:val="24"/>
                <w:szCs w:val="24"/>
              </w:rPr>
              <w:t>у</w:t>
            </w:r>
            <w:r w:rsidRPr="00146254">
              <w:rPr>
                <w:rFonts w:ascii="Times New Roman" w:hAnsi="Times New Roman" w:cs="Times New Roman"/>
                <w:sz w:val="24"/>
                <w:szCs w:val="24"/>
              </w:rPr>
              <w:t>дарственных программ (прое</w:t>
            </w:r>
            <w:r w:rsidRPr="00146254">
              <w:rPr>
                <w:rFonts w:ascii="Times New Roman" w:hAnsi="Times New Roman" w:cs="Times New Roman"/>
                <w:sz w:val="24"/>
                <w:szCs w:val="24"/>
              </w:rPr>
              <w:t>к</w:t>
            </w:r>
            <w:r w:rsidRPr="00146254">
              <w:rPr>
                <w:rFonts w:ascii="Times New Roman" w:hAnsi="Times New Roman" w:cs="Times New Roman"/>
                <w:sz w:val="24"/>
                <w:szCs w:val="24"/>
              </w:rPr>
              <w:t>тов), направленных на стро</w:t>
            </w:r>
            <w:r w:rsidRPr="00146254">
              <w:rPr>
                <w:rFonts w:ascii="Times New Roman" w:hAnsi="Times New Roman" w:cs="Times New Roman"/>
                <w:sz w:val="24"/>
                <w:szCs w:val="24"/>
              </w:rPr>
              <w:t>и</w:t>
            </w:r>
            <w:r w:rsidRPr="00146254">
              <w:rPr>
                <w:rFonts w:ascii="Times New Roman" w:hAnsi="Times New Roman" w:cs="Times New Roman"/>
                <w:sz w:val="24"/>
                <w:szCs w:val="24"/>
              </w:rPr>
              <w:t>тельство берегоукрепительных сооружений.</w:t>
            </w:r>
          </w:p>
          <w:p w:rsidR="00372ABE" w:rsidRPr="00146254" w:rsidRDefault="00372ABE" w:rsidP="00AF67FE">
            <w:pPr>
              <w:jc w:val="both"/>
              <w:rPr>
                <w:rFonts w:ascii="Times New Roman" w:hAnsi="Times New Roman" w:cs="Times New Roman"/>
                <w:sz w:val="24"/>
                <w:szCs w:val="24"/>
              </w:rPr>
            </w:pPr>
            <w:r w:rsidRPr="00146254">
              <w:rPr>
                <w:rFonts w:ascii="Times New Roman" w:hAnsi="Times New Roman" w:cs="Times New Roman"/>
                <w:sz w:val="24"/>
                <w:szCs w:val="24"/>
              </w:rPr>
              <w:t>2. Недостаточный объем су</w:t>
            </w:r>
            <w:r w:rsidRPr="00146254">
              <w:rPr>
                <w:rFonts w:ascii="Times New Roman" w:hAnsi="Times New Roman" w:cs="Times New Roman"/>
                <w:sz w:val="24"/>
                <w:szCs w:val="24"/>
              </w:rPr>
              <w:t>б</w:t>
            </w:r>
            <w:r w:rsidRPr="00146254">
              <w:rPr>
                <w:rFonts w:ascii="Times New Roman" w:hAnsi="Times New Roman" w:cs="Times New Roman"/>
                <w:sz w:val="24"/>
                <w:szCs w:val="24"/>
              </w:rPr>
              <w:t>венций из федерального бю</w:t>
            </w:r>
            <w:r w:rsidRPr="00146254">
              <w:rPr>
                <w:rFonts w:ascii="Times New Roman" w:hAnsi="Times New Roman" w:cs="Times New Roman"/>
                <w:sz w:val="24"/>
                <w:szCs w:val="24"/>
              </w:rPr>
              <w:t>д</w:t>
            </w:r>
            <w:r w:rsidRPr="00146254">
              <w:rPr>
                <w:rFonts w:ascii="Times New Roman" w:hAnsi="Times New Roman" w:cs="Times New Roman"/>
                <w:sz w:val="24"/>
                <w:szCs w:val="24"/>
              </w:rPr>
              <w:t>жета на осуществление о</w:t>
            </w:r>
            <w:r w:rsidRPr="00146254">
              <w:rPr>
                <w:rFonts w:ascii="Times New Roman" w:hAnsi="Times New Roman" w:cs="Times New Roman"/>
                <w:sz w:val="24"/>
                <w:szCs w:val="24"/>
              </w:rPr>
              <w:t>т</w:t>
            </w:r>
            <w:r w:rsidRPr="00146254">
              <w:rPr>
                <w:rFonts w:ascii="Times New Roman" w:hAnsi="Times New Roman" w:cs="Times New Roman"/>
                <w:sz w:val="24"/>
                <w:szCs w:val="24"/>
              </w:rPr>
              <w:t>дельных полномочий Росси</w:t>
            </w:r>
            <w:r w:rsidRPr="00146254">
              <w:rPr>
                <w:rFonts w:ascii="Times New Roman" w:hAnsi="Times New Roman" w:cs="Times New Roman"/>
                <w:sz w:val="24"/>
                <w:szCs w:val="24"/>
              </w:rPr>
              <w:t>й</w:t>
            </w:r>
            <w:r w:rsidRPr="00146254">
              <w:rPr>
                <w:rFonts w:ascii="Times New Roman" w:hAnsi="Times New Roman" w:cs="Times New Roman"/>
                <w:sz w:val="24"/>
                <w:szCs w:val="24"/>
              </w:rPr>
              <w:t>ской Федерации в области водных отношений не позв</w:t>
            </w:r>
            <w:r w:rsidRPr="00146254">
              <w:rPr>
                <w:rFonts w:ascii="Times New Roman" w:hAnsi="Times New Roman" w:cs="Times New Roman"/>
                <w:sz w:val="24"/>
                <w:szCs w:val="24"/>
              </w:rPr>
              <w:t>о</w:t>
            </w:r>
            <w:r w:rsidRPr="00146254">
              <w:rPr>
                <w:rFonts w:ascii="Times New Roman" w:hAnsi="Times New Roman" w:cs="Times New Roman"/>
                <w:sz w:val="24"/>
                <w:szCs w:val="24"/>
              </w:rPr>
              <w:t>ляет выполнять необходимый объем работ по расчистке во</w:t>
            </w:r>
            <w:r w:rsidRPr="00146254">
              <w:rPr>
                <w:rFonts w:ascii="Times New Roman" w:hAnsi="Times New Roman" w:cs="Times New Roman"/>
                <w:sz w:val="24"/>
                <w:szCs w:val="24"/>
              </w:rPr>
              <w:t>д</w:t>
            </w:r>
            <w:r w:rsidRPr="00146254">
              <w:rPr>
                <w:rFonts w:ascii="Times New Roman" w:hAnsi="Times New Roman" w:cs="Times New Roman"/>
                <w:sz w:val="24"/>
                <w:szCs w:val="24"/>
              </w:rPr>
              <w:t>ных объектов и проведению дноуглубительных работ, направленных на охрану во</w:t>
            </w:r>
            <w:r w:rsidRPr="00146254">
              <w:rPr>
                <w:rFonts w:ascii="Times New Roman" w:hAnsi="Times New Roman" w:cs="Times New Roman"/>
                <w:sz w:val="24"/>
                <w:szCs w:val="24"/>
              </w:rPr>
              <w:t>д</w:t>
            </w:r>
            <w:r w:rsidRPr="00146254">
              <w:rPr>
                <w:rFonts w:ascii="Times New Roman" w:hAnsi="Times New Roman" w:cs="Times New Roman"/>
                <w:sz w:val="24"/>
                <w:szCs w:val="24"/>
              </w:rPr>
              <w:lastRenderedPageBreak/>
              <w:t>ных объектов и предотвращ</w:t>
            </w:r>
            <w:r w:rsidRPr="00146254">
              <w:rPr>
                <w:rFonts w:ascii="Times New Roman" w:hAnsi="Times New Roman" w:cs="Times New Roman"/>
                <w:sz w:val="24"/>
                <w:szCs w:val="24"/>
              </w:rPr>
              <w:t>е</w:t>
            </w:r>
            <w:r w:rsidRPr="00146254">
              <w:rPr>
                <w:rFonts w:ascii="Times New Roman" w:hAnsi="Times New Roman" w:cs="Times New Roman"/>
                <w:sz w:val="24"/>
                <w:szCs w:val="24"/>
              </w:rPr>
              <w:t>нию негативного воздействия вод.</w:t>
            </w:r>
          </w:p>
          <w:p w:rsidR="00372ABE" w:rsidRPr="00146254" w:rsidRDefault="00372ABE" w:rsidP="00AF67FE">
            <w:pPr>
              <w:jc w:val="both"/>
              <w:rPr>
                <w:rFonts w:ascii="Times New Roman" w:hAnsi="Times New Roman" w:cs="Times New Roman"/>
                <w:sz w:val="24"/>
                <w:szCs w:val="24"/>
              </w:rPr>
            </w:pPr>
          </w:p>
          <w:p w:rsidR="00372ABE" w:rsidRPr="00146254" w:rsidRDefault="00372ABE" w:rsidP="00AF67FE">
            <w:pPr>
              <w:jc w:val="both"/>
              <w:rPr>
                <w:rFonts w:ascii="Times New Roman" w:hAnsi="Times New Roman" w:cs="Times New Roman"/>
                <w:sz w:val="24"/>
                <w:szCs w:val="24"/>
              </w:rPr>
            </w:pPr>
          </w:p>
        </w:tc>
        <w:tc>
          <w:tcPr>
            <w:tcW w:w="2835" w:type="dxa"/>
          </w:tcPr>
          <w:p w:rsidR="00372ABE" w:rsidRPr="00146254" w:rsidRDefault="00372ABE" w:rsidP="00AF67FE">
            <w:pPr>
              <w:jc w:val="both"/>
              <w:rPr>
                <w:rFonts w:ascii="Times New Roman" w:hAnsi="Times New Roman" w:cs="Times New Roman"/>
                <w:sz w:val="24"/>
                <w:szCs w:val="24"/>
              </w:rPr>
            </w:pPr>
            <w:r w:rsidRPr="00146254">
              <w:rPr>
                <w:rFonts w:ascii="Times New Roman" w:hAnsi="Times New Roman" w:cs="Times New Roman"/>
                <w:sz w:val="24"/>
                <w:szCs w:val="24"/>
              </w:rPr>
              <w:lastRenderedPageBreak/>
              <w:t>1.Рассмотреть возмо</w:t>
            </w:r>
            <w:r w:rsidRPr="00146254">
              <w:rPr>
                <w:rFonts w:ascii="Times New Roman" w:hAnsi="Times New Roman" w:cs="Times New Roman"/>
                <w:sz w:val="24"/>
                <w:szCs w:val="24"/>
              </w:rPr>
              <w:t>ж</w:t>
            </w:r>
            <w:r w:rsidRPr="00146254">
              <w:rPr>
                <w:rFonts w:ascii="Times New Roman" w:hAnsi="Times New Roman" w:cs="Times New Roman"/>
                <w:sz w:val="24"/>
                <w:szCs w:val="24"/>
              </w:rPr>
              <w:t>ность разработки о</w:t>
            </w:r>
            <w:r w:rsidRPr="00146254">
              <w:rPr>
                <w:rFonts w:ascii="Times New Roman" w:hAnsi="Times New Roman" w:cs="Times New Roman"/>
                <w:sz w:val="24"/>
                <w:szCs w:val="24"/>
              </w:rPr>
              <w:t>т</w:t>
            </w:r>
            <w:r w:rsidRPr="00146254">
              <w:rPr>
                <w:rFonts w:ascii="Times New Roman" w:hAnsi="Times New Roman" w:cs="Times New Roman"/>
                <w:sz w:val="24"/>
                <w:szCs w:val="24"/>
              </w:rPr>
              <w:t xml:space="preserve">дельного федерального проекта по </w:t>
            </w:r>
            <w:proofErr w:type="spellStart"/>
            <w:r w:rsidRPr="00146254">
              <w:rPr>
                <w:rFonts w:ascii="Times New Roman" w:hAnsi="Times New Roman" w:cs="Times New Roman"/>
                <w:sz w:val="24"/>
                <w:szCs w:val="24"/>
              </w:rPr>
              <w:t>берегоукре</w:t>
            </w:r>
            <w:r w:rsidRPr="00146254">
              <w:rPr>
                <w:rFonts w:ascii="Times New Roman" w:hAnsi="Times New Roman" w:cs="Times New Roman"/>
                <w:sz w:val="24"/>
                <w:szCs w:val="24"/>
              </w:rPr>
              <w:t>п</w:t>
            </w:r>
            <w:r w:rsidRPr="00146254">
              <w:rPr>
                <w:rFonts w:ascii="Times New Roman" w:hAnsi="Times New Roman" w:cs="Times New Roman"/>
                <w:sz w:val="24"/>
                <w:szCs w:val="24"/>
              </w:rPr>
              <w:t>лению</w:t>
            </w:r>
            <w:proofErr w:type="spellEnd"/>
            <w:r w:rsidRPr="00146254">
              <w:rPr>
                <w:rFonts w:ascii="Times New Roman" w:hAnsi="Times New Roman" w:cs="Times New Roman"/>
                <w:sz w:val="24"/>
                <w:szCs w:val="24"/>
              </w:rPr>
              <w:t>.</w:t>
            </w:r>
          </w:p>
          <w:p w:rsidR="00372ABE" w:rsidRPr="00146254" w:rsidRDefault="00372ABE" w:rsidP="00AF67FE">
            <w:pPr>
              <w:jc w:val="both"/>
              <w:rPr>
                <w:rFonts w:ascii="Times New Roman" w:hAnsi="Times New Roman" w:cs="Times New Roman"/>
                <w:sz w:val="24"/>
                <w:szCs w:val="24"/>
              </w:rPr>
            </w:pPr>
            <w:r w:rsidRPr="00146254">
              <w:rPr>
                <w:rFonts w:ascii="Times New Roman" w:hAnsi="Times New Roman" w:cs="Times New Roman"/>
                <w:sz w:val="24"/>
                <w:szCs w:val="24"/>
              </w:rPr>
              <w:t>2.Действующая метод</w:t>
            </w:r>
            <w:r w:rsidRPr="00146254">
              <w:rPr>
                <w:rFonts w:ascii="Times New Roman" w:hAnsi="Times New Roman" w:cs="Times New Roman"/>
                <w:sz w:val="24"/>
                <w:szCs w:val="24"/>
              </w:rPr>
              <w:t>и</w:t>
            </w:r>
            <w:r w:rsidRPr="00146254">
              <w:rPr>
                <w:rFonts w:ascii="Times New Roman" w:hAnsi="Times New Roman" w:cs="Times New Roman"/>
                <w:sz w:val="24"/>
                <w:szCs w:val="24"/>
              </w:rPr>
              <w:t>ка распределения между субъектами Российской Федерации субвенций из федерального бюджета бюджетам субъектов Российской Федерации на осуществление о</w:t>
            </w:r>
            <w:r w:rsidRPr="00146254">
              <w:rPr>
                <w:rFonts w:ascii="Times New Roman" w:hAnsi="Times New Roman" w:cs="Times New Roman"/>
                <w:sz w:val="24"/>
                <w:szCs w:val="24"/>
              </w:rPr>
              <w:t>т</w:t>
            </w:r>
            <w:r w:rsidRPr="00146254">
              <w:rPr>
                <w:rFonts w:ascii="Times New Roman" w:hAnsi="Times New Roman" w:cs="Times New Roman"/>
                <w:sz w:val="24"/>
                <w:szCs w:val="24"/>
              </w:rPr>
              <w:t>дельных полномочий Российской Федерации в области водных отнош</w:t>
            </w:r>
            <w:r w:rsidRPr="00146254">
              <w:rPr>
                <w:rFonts w:ascii="Times New Roman" w:hAnsi="Times New Roman" w:cs="Times New Roman"/>
                <w:sz w:val="24"/>
                <w:szCs w:val="24"/>
              </w:rPr>
              <w:t>е</w:t>
            </w:r>
            <w:r w:rsidRPr="00146254">
              <w:rPr>
                <w:rFonts w:ascii="Times New Roman" w:hAnsi="Times New Roman" w:cs="Times New Roman"/>
                <w:sz w:val="24"/>
                <w:szCs w:val="24"/>
              </w:rPr>
              <w:lastRenderedPageBreak/>
              <w:t>ний, реализация которых передана органам гос</w:t>
            </w:r>
            <w:r w:rsidRPr="00146254">
              <w:rPr>
                <w:rFonts w:ascii="Times New Roman" w:hAnsi="Times New Roman" w:cs="Times New Roman"/>
                <w:sz w:val="24"/>
                <w:szCs w:val="24"/>
              </w:rPr>
              <w:t>у</w:t>
            </w:r>
            <w:r w:rsidRPr="00146254">
              <w:rPr>
                <w:rFonts w:ascii="Times New Roman" w:hAnsi="Times New Roman" w:cs="Times New Roman"/>
                <w:sz w:val="24"/>
                <w:szCs w:val="24"/>
              </w:rPr>
              <w:t>дарственной власти субъектов Российской Федерации, не учитывает плотность населения, а также общую протяже</w:t>
            </w:r>
            <w:r w:rsidRPr="00146254">
              <w:rPr>
                <w:rFonts w:ascii="Times New Roman" w:hAnsi="Times New Roman" w:cs="Times New Roman"/>
                <w:sz w:val="24"/>
                <w:szCs w:val="24"/>
              </w:rPr>
              <w:t>н</w:t>
            </w:r>
            <w:r w:rsidRPr="00146254">
              <w:rPr>
                <w:rFonts w:ascii="Times New Roman" w:hAnsi="Times New Roman" w:cs="Times New Roman"/>
                <w:sz w:val="24"/>
                <w:szCs w:val="24"/>
              </w:rPr>
              <w:t>ность границ водных объектов.</w:t>
            </w:r>
          </w:p>
          <w:p w:rsidR="00372ABE" w:rsidRPr="00146254" w:rsidRDefault="00372ABE" w:rsidP="00AF67FE">
            <w:pPr>
              <w:jc w:val="both"/>
              <w:rPr>
                <w:rFonts w:ascii="Times New Roman" w:hAnsi="Times New Roman" w:cs="Times New Roman"/>
                <w:sz w:val="24"/>
                <w:szCs w:val="24"/>
              </w:rPr>
            </w:pPr>
            <w:r w:rsidRPr="00146254">
              <w:rPr>
                <w:rFonts w:ascii="Times New Roman" w:hAnsi="Times New Roman" w:cs="Times New Roman"/>
                <w:sz w:val="24"/>
                <w:szCs w:val="24"/>
              </w:rPr>
              <w:t>В расчете учитывается Протяженность берег</w:t>
            </w:r>
            <w:r w:rsidRPr="00146254">
              <w:rPr>
                <w:rFonts w:ascii="Times New Roman" w:hAnsi="Times New Roman" w:cs="Times New Roman"/>
                <w:sz w:val="24"/>
                <w:szCs w:val="24"/>
              </w:rPr>
              <w:t>о</w:t>
            </w:r>
            <w:r w:rsidRPr="00146254">
              <w:rPr>
                <w:rFonts w:ascii="Times New Roman" w:hAnsi="Times New Roman" w:cs="Times New Roman"/>
                <w:sz w:val="24"/>
                <w:szCs w:val="24"/>
              </w:rPr>
              <w:t>вой линии водных об</w:t>
            </w:r>
            <w:r w:rsidRPr="00146254">
              <w:rPr>
                <w:rFonts w:ascii="Times New Roman" w:hAnsi="Times New Roman" w:cs="Times New Roman"/>
                <w:sz w:val="24"/>
                <w:szCs w:val="24"/>
              </w:rPr>
              <w:t>ъ</w:t>
            </w:r>
            <w:r w:rsidRPr="00146254">
              <w:rPr>
                <w:rFonts w:ascii="Times New Roman" w:hAnsi="Times New Roman" w:cs="Times New Roman"/>
                <w:sz w:val="24"/>
                <w:szCs w:val="24"/>
              </w:rPr>
              <w:t>ектов только в границах поселений.</w:t>
            </w:r>
          </w:p>
          <w:p w:rsidR="00372ABE" w:rsidRPr="00146254" w:rsidRDefault="00372ABE" w:rsidP="00AF67FE">
            <w:pPr>
              <w:jc w:val="both"/>
              <w:rPr>
                <w:rFonts w:ascii="Times New Roman" w:hAnsi="Times New Roman" w:cs="Times New Roman"/>
                <w:sz w:val="24"/>
                <w:szCs w:val="24"/>
              </w:rPr>
            </w:pPr>
            <w:r w:rsidRPr="00146254">
              <w:rPr>
                <w:rFonts w:ascii="Times New Roman" w:hAnsi="Times New Roman" w:cs="Times New Roman"/>
                <w:sz w:val="24"/>
                <w:szCs w:val="24"/>
              </w:rPr>
              <w:t>Считаем необходимым учитывать уровень ф</w:t>
            </w:r>
            <w:r w:rsidRPr="00146254">
              <w:rPr>
                <w:rFonts w:ascii="Times New Roman" w:hAnsi="Times New Roman" w:cs="Times New Roman"/>
                <w:sz w:val="24"/>
                <w:szCs w:val="24"/>
              </w:rPr>
              <w:t>и</w:t>
            </w:r>
            <w:r w:rsidRPr="00146254">
              <w:rPr>
                <w:rFonts w:ascii="Times New Roman" w:hAnsi="Times New Roman" w:cs="Times New Roman"/>
                <w:sz w:val="24"/>
                <w:szCs w:val="24"/>
              </w:rPr>
              <w:t>нансовой обеспеченн</w:t>
            </w:r>
            <w:r w:rsidRPr="00146254">
              <w:rPr>
                <w:rFonts w:ascii="Times New Roman" w:hAnsi="Times New Roman" w:cs="Times New Roman"/>
                <w:sz w:val="24"/>
                <w:szCs w:val="24"/>
              </w:rPr>
              <w:t>о</w:t>
            </w:r>
            <w:r w:rsidRPr="00146254">
              <w:rPr>
                <w:rFonts w:ascii="Times New Roman" w:hAnsi="Times New Roman" w:cs="Times New Roman"/>
                <w:sz w:val="24"/>
                <w:szCs w:val="24"/>
              </w:rPr>
              <w:t>сти субъектов при ра</w:t>
            </w:r>
            <w:r w:rsidRPr="00146254">
              <w:rPr>
                <w:rFonts w:ascii="Times New Roman" w:hAnsi="Times New Roman" w:cs="Times New Roman"/>
                <w:sz w:val="24"/>
                <w:szCs w:val="24"/>
              </w:rPr>
              <w:t>с</w:t>
            </w:r>
            <w:r w:rsidRPr="00146254">
              <w:rPr>
                <w:rFonts w:ascii="Times New Roman" w:hAnsi="Times New Roman" w:cs="Times New Roman"/>
                <w:sz w:val="24"/>
                <w:szCs w:val="24"/>
              </w:rPr>
              <w:t>пределении субвенций.</w:t>
            </w:r>
          </w:p>
          <w:p w:rsidR="00372ABE" w:rsidRPr="00146254" w:rsidRDefault="00372ABE" w:rsidP="00AF67FE">
            <w:pPr>
              <w:jc w:val="both"/>
              <w:rPr>
                <w:rFonts w:ascii="Times New Roman" w:hAnsi="Times New Roman" w:cs="Times New Roman"/>
                <w:sz w:val="24"/>
                <w:szCs w:val="24"/>
              </w:rPr>
            </w:pPr>
            <w:r w:rsidRPr="00146254">
              <w:rPr>
                <w:rFonts w:ascii="Times New Roman" w:hAnsi="Times New Roman" w:cs="Times New Roman"/>
                <w:sz w:val="24"/>
                <w:szCs w:val="24"/>
              </w:rPr>
              <w:t>Главное - необходимо учитывать потребность субъектов в необход</w:t>
            </w:r>
            <w:r w:rsidRPr="00146254">
              <w:rPr>
                <w:rFonts w:ascii="Times New Roman" w:hAnsi="Times New Roman" w:cs="Times New Roman"/>
                <w:sz w:val="24"/>
                <w:szCs w:val="24"/>
              </w:rPr>
              <w:t>и</w:t>
            </w:r>
            <w:r w:rsidRPr="00146254">
              <w:rPr>
                <w:rFonts w:ascii="Times New Roman" w:hAnsi="Times New Roman" w:cs="Times New Roman"/>
                <w:sz w:val="24"/>
                <w:szCs w:val="24"/>
              </w:rPr>
              <w:t>мом финансировании.</w:t>
            </w:r>
          </w:p>
          <w:p w:rsidR="00372ABE" w:rsidRPr="00146254" w:rsidRDefault="00372ABE" w:rsidP="00AF67FE">
            <w:pPr>
              <w:jc w:val="both"/>
              <w:rPr>
                <w:rFonts w:ascii="Times New Roman" w:hAnsi="Times New Roman" w:cs="Times New Roman"/>
                <w:sz w:val="24"/>
                <w:szCs w:val="24"/>
              </w:rPr>
            </w:pPr>
            <w:r w:rsidRPr="00146254">
              <w:rPr>
                <w:rFonts w:ascii="Times New Roman" w:hAnsi="Times New Roman" w:cs="Times New Roman"/>
                <w:sz w:val="24"/>
                <w:szCs w:val="24"/>
              </w:rPr>
              <w:t>В настоящее время м</w:t>
            </w:r>
            <w:r w:rsidRPr="00146254">
              <w:rPr>
                <w:rFonts w:ascii="Times New Roman" w:hAnsi="Times New Roman" w:cs="Times New Roman"/>
                <w:sz w:val="24"/>
                <w:szCs w:val="24"/>
              </w:rPr>
              <w:t>е</w:t>
            </w:r>
            <w:r w:rsidRPr="00146254">
              <w:rPr>
                <w:rFonts w:ascii="Times New Roman" w:hAnsi="Times New Roman" w:cs="Times New Roman"/>
                <w:sz w:val="24"/>
                <w:szCs w:val="24"/>
              </w:rPr>
              <w:t>роприятия в рамках и</w:t>
            </w:r>
            <w:r w:rsidRPr="00146254">
              <w:rPr>
                <w:rFonts w:ascii="Times New Roman" w:hAnsi="Times New Roman" w:cs="Times New Roman"/>
                <w:sz w:val="24"/>
                <w:szCs w:val="24"/>
              </w:rPr>
              <w:t>с</w:t>
            </w:r>
            <w:r w:rsidRPr="00146254">
              <w:rPr>
                <w:rFonts w:ascii="Times New Roman" w:hAnsi="Times New Roman" w:cs="Times New Roman"/>
                <w:sz w:val="24"/>
                <w:szCs w:val="24"/>
              </w:rPr>
              <w:t>полнения переданных полномочий планирую</w:t>
            </w:r>
            <w:r w:rsidRPr="00146254">
              <w:rPr>
                <w:rFonts w:ascii="Times New Roman" w:hAnsi="Times New Roman" w:cs="Times New Roman"/>
                <w:sz w:val="24"/>
                <w:szCs w:val="24"/>
              </w:rPr>
              <w:t>т</w:t>
            </w:r>
            <w:r w:rsidRPr="00146254">
              <w:rPr>
                <w:rFonts w:ascii="Times New Roman" w:hAnsi="Times New Roman" w:cs="Times New Roman"/>
                <w:sz w:val="24"/>
                <w:szCs w:val="24"/>
              </w:rPr>
              <w:t>ся от объема рассчита</w:t>
            </w:r>
            <w:r w:rsidRPr="00146254">
              <w:rPr>
                <w:rFonts w:ascii="Times New Roman" w:hAnsi="Times New Roman" w:cs="Times New Roman"/>
                <w:sz w:val="24"/>
                <w:szCs w:val="24"/>
              </w:rPr>
              <w:t>н</w:t>
            </w:r>
            <w:r w:rsidRPr="00146254">
              <w:rPr>
                <w:rFonts w:ascii="Times New Roman" w:hAnsi="Times New Roman" w:cs="Times New Roman"/>
                <w:sz w:val="24"/>
                <w:szCs w:val="24"/>
              </w:rPr>
              <w:t>ной субвенции, а не от потребности в их реал</w:t>
            </w:r>
            <w:r w:rsidRPr="00146254">
              <w:rPr>
                <w:rFonts w:ascii="Times New Roman" w:hAnsi="Times New Roman" w:cs="Times New Roman"/>
                <w:sz w:val="24"/>
                <w:szCs w:val="24"/>
              </w:rPr>
              <w:t>и</w:t>
            </w:r>
            <w:r w:rsidRPr="00146254">
              <w:rPr>
                <w:rFonts w:ascii="Times New Roman" w:hAnsi="Times New Roman" w:cs="Times New Roman"/>
                <w:sz w:val="24"/>
                <w:szCs w:val="24"/>
              </w:rPr>
              <w:t>зации.</w:t>
            </w:r>
          </w:p>
        </w:tc>
        <w:tc>
          <w:tcPr>
            <w:tcW w:w="3295" w:type="dxa"/>
          </w:tcPr>
          <w:p w:rsidR="00372ABE" w:rsidRPr="00146254" w:rsidRDefault="00372ABE" w:rsidP="00AF67FE">
            <w:pPr>
              <w:jc w:val="both"/>
              <w:rPr>
                <w:rFonts w:ascii="Times New Roman" w:hAnsi="Times New Roman" w:cs="Times New Roman"/>
                <w:sz w:val="24"/>
                <w:szCs w:val="24"/>
              </w:rPr>
            </w:pPr>
          </w:p>
        </w:tc>
      </w:tr>
      <w:tr w:rsidR="0029423F" w:rsidTr="00AF67FE">
        <w:tc>
          <w:tcPr>
            <w:tcW w:w="617" w:type="dxa"/>
          </w:tcPr>
          <w:p w:rsidR="0029423F" w:rsidRPr="002D6F3F" w:rsidRDefault="00B46C0D" w:rsidP="00BD2EEF">
            <w:pPr>
              <w:jc w:val="center"/>
              <w:rPr>
                <w:rFonts w:ascii="Times New Roman" w:hAnsi="Times New Roman" w:cs="Times New Roman"/>
                <w:sz w:val="24"/>
                <w:szCs w:val="24"/>
              </w:rPr>
            </w:pPr>
            <w:r w:rsidRPr="002D6F3F">
              <w:rPr>
                <w:rFonts w:ascii="Times New Roman" w:hAnsi="Times New Roman" w:cs="Times New Roman"/>
                <w:sz w:val="24"/>
                <w:szCs w:val="24"/>
              </w:rPr>
              <w:lastRenderedPageBreak/>
              <w:t>79</w:t>
            </w:r>
          </w:p>
        </w:tc>
        <w:tc>
          <w:tcPr>
            <w:tcW w:w="2185" w:type="dxa"/>
          </w:tcPr>
          <w:p w:rsidR="0029423F" w:rsidRPr="00B95371" w:rsidRDefault="0029423F" w:rsidP="00A158DB">
            <w:pPr>
              <w:jc w:val="center"/>
              <w:rPr>
                <w:rFonts w:ascii="Times New Roman" w:hAnsi="Times New Roman" w:cs="Times New Roman"/>
                <w:b/>
                <w:sz w:val="24"/>
                <w:szCs w:val="24"/>
              </w:rPr>
            </w:pPr>
            <w:r w:rsidRPr="00B95371">
              <w:rPr>
                <w:rFonts w:ascii="Times New Roman" w:hAnsi="Times New Roman" w:cs="Times New Roman"/>
                <w:b/>
                <w:sz w:val="24"/>
                <w:szCs w:val="24"/>
              </w:rPr>
              <w:t>Кировская о</w:t>
            </w:r>
            <w:r w:rsidRPr="00B95371">
              <w:rPr>
                <w:rFonts w:ascii="Times New Roman" w:hAnsi="Times New Roman" w:cs="Times New Roman"/>
                <w:b/>
                <w:sz w:val="24"/>
                <w:szCs w:val="24"/>
              </w:rPr>
              <w:t>б</w:t>
            </w:r>
            <w:r w:rsidRPr="00B95371">
              <w:rPr>
                <w:rFonts w:ascii="Times New Roman" w:hAnsi="Times New Roman" w:cs="Times New Roman"/>
                <w:b/>
                <w:sz w:val="24"/>
                <w:szCs w:val="24"/>
              </w:rPr>
              <w:t>ласть</w:t>
            </w:r>
          </w:p>
        </w:tc>
        <w:tc>
          <w:tcPr>
            <w:tcW w:w="3260" w:type="dxa"/>
          </w:tcPr>
          <w:p w:rsidR="0029423F" w:rsidRPr="00146254" w:rsidRDefault="0029423F" w:rsidP="00B95371">
            <w:pPr>
              <w:jc w:val="both"/>
              <w:rPr>
                <w:rFonts w:ascii="Times New Roman" w:hAnsi="Times New Roman" w:cs="Times New Roman"/>
                <w:sz w:val="24"/>
                <w:szCs w:val="24"/>
              </w:rPr>
            </w:pPr>
            <w:r w:rsidRPr="00146254">
              <w:rPr>
                <w:rFonts w:ascii="Times New Roman" w:hAnsi="Times New Roman" w:cs="Times New Roman"/>
                <w:sz w:val="24"/>
                <w:szCs w:val="24"/>
              </w:rPr>
              <w:t>Федеральный проект «Тво</w:t>
            </w:r>
            <w:r w:rsidRPr="00146254">
              <w:rPr>
                <w:rFonts w:ascii="Times New Roman" w:hAnsi="Times New Roman" w:cs="Times New Roman"/>
                <w:sz w:val="24"/>
                <w:szCs w:val="24"/>
              </w:rPr>
              <w:t>р</w:t>
            </w:r>
            <w:r w:rsidRPr="00146254">
              <w:rPr>
                <w:rFonts w:ascii="Times New Roman" w:hAnsi="Times New Roman" w:cs="Times New Roman"/>
                <w:sz w:val="24"/>
                <w:szCs w:val="24"/>
              </w:rPr>
              <w:t>ческие люди» национального проекта «Культура»</w:t>
            </w:r>
          </w:p>
        </w:tc>
        <w:tc>
          <w:tcPr>
            <w:tcW w:w="3436" w:type="dxa"/>
          </w:tcPr>
          <w:p w:rsidR="0029423F" w:rsidRPr="00146254" w:rsidRDefault="0029423F" w:rsidP="00AF67FE">
            <w:pPr>
              <w:jc w:val="both"/>
              <w:rPr>
                <w:rFonts w:ascii="Times New Roman" w:hAnsi="Times New Roman" w:cs="Times New Roman"/>
                <w:sz w:val="24"/>
                <w:szCs w:val="24"/>
              </w:rPr>
            </w:pPr>
            <w:r w:rsidRPr="00146254">
              <w:rPr>
                <w:rFonts w:ascii="Times New Roman" w:hAnsi="Times New Roman" w:cs="Times New Roman"/>
                <w:sz w:val="24"/>
                <w:szCs w:val="24"/>
              </w:rPr>
              <w:t>Ввиду преобразования мун</w:t>
            </w:r>
            <w:r w:rsidRPr="00146254">
              <w:rPr>
                <w:rFonts w:ascii="Times New Roman" w:hAnsi="Times New Roman" w:cs="Times New Roman"/>
                <w:sz w:val="24"/>
                <w:szCs w:val="24"/>
              </w:rPr>
              <w:t>и</w:t>
            </w:r>
            <w:r w:rsidRPr="00146254">
              <w:rPr>
                <w:rFonts w:ascii="Times New Roman" w:hAnsi="Times New Roman" w:cs="Times New Roman"/>
                <w:sz w:val="24"/>
                <w:szCs w:val="24"/>
              </w:rPr>
              <w:t>ципальных районов в муниц</w:t>
            </w:r>
            <w:r w:rsidRPr="00146254">
              <w:rPr>
                <w:rFonts w:ascii="Times New Roman" w:hAnsi="Times New Roman" w:cs="Times New Roman"/>
                <w:sz w:val="24"/>
                <w:szCs w:val="24"/>
              </w:rPr>
              <w:t>и</w:t>
            </w:r>
            <w:r w:rsidRPr="00146254">
              <w:rPr>
                <w:rFonts w:ascii="Times New Roman" w:hAnsi="Times New Roman" w:cs="Times New Roman"/>
                <w:sz w:val="24"/>
                <w:szCs w:val="24"/>
              </w:rPr>
              <w:t xml:space="preserve">пальные округа, сельские учреждения культуры (и их работники), расположенные на </w:t>
            </w:r>
            <w:r w:rsidRPr="00146254">
              <w:rPr>
                <w:rFonts w:ascii="Times New Roman" w:hAnsi="Times New Roman" w:cs="Times New Roman"/>
                <w:sz w:val="24"/>
                <w:szCs w:val="24"/>
              </w:rPr>
              <w:lastRenderedPageBreak/>
              <w:t>территории населенных пун</w:t>
            </w:r>
            <w:r w:rsidRPr="00146254">
              <w:rPr>
                <w:rFonts w:ascii="Times New Roman" w:hAnsi="Times New Roman" w:cs="Times New Roman"/>
                <w:sz w:val="24"/>
                <w:szCs w:val="24"/>
              </w:rPr>
              <w:t>к</w:t>
            </w:r>
            <w:r w:rsidRPr="00146254">
              <w:rPr>
                <w:rFonts w:ascii="Times New Roman" w:hAnsi="Times New Roman" w:cs="Times New Roman"/>
                <w:sz w:val="24"/>
                <w:szCs w:val="24"/>
              </w:rPr>
              <w:t>тов муниципальных округов, утрачивают право на участие в национальном проекте «Кул</w:t>
            </w:r>
            <w:r w:rsidRPr="00146254">
              <w:rPr>
                <w:rFonts w:ascii="Times New Roman" w:hAnsi="Times New Roman" w:cs="Times New Roman"/>
                <w:sz w:val="24"/>
                <w:szCs w:val="24"/>
              </w:rPr>
              <w:t>ь</w:t>
            </w:r>
            <w:r w:rsidRPr="00146254">
              <w:rPr>
                <w:rFonts w:ascii="Times New Roman" w:hAnsi="Times New Roman" w:cs="Times New Roman"/>
                <w:sz w:val="24"/>
                <w:szCs w:val="24"/>
              </w:rPr>
              <w:t>тура», что создает социальную напряженность среди насел</w:t>
            </w:r>
            <w:r w:rsidRPr="00146254">
              <w:rPr>
                <w:rFonts w:ascii="Times New Roman" w:hAnsi="Times New Roman" w:cs="Times New Roman"/>
                <w:sz w:val="24"/>
                <w:szCs w:val="24"/>
              </w:rPr>
              <w:t>е</w:t>
            </w:r>
            <w:r w:rsidRPr="00146254">
              <w:rPr>
                <w:rFonts w:ascii="Times New Roman" w:hAnsi="Times New Roman" w:cs="Times New Roman"/>
                <w:sz w:val="24"/>
                <w:szCs w:val="24"/>
              </w:rPr>
              <w:t>ния.</w:t>
            </w:r>
          </w:p>
        </w:tc>
        <w:tc>
          <w:tcPr>
            <w:tcW w:w="2835" w:type="dxa"/>
          </w:tcPr>
          <w:p w:rsidR="0029423F" w:rsidRPr="00146254" w:rsidRDefault="0029423F" w:rsidP="001E48A0">
            <w:pPr>
              <w:jc w:val="both"/>
              <w:rPr>
                <w:rFonts w:ascii="Times New Roman" w:hAnsi="Times New Roman" w:cs="Times New Roman"/>
                <w:sz w:val="24"/>
                <w:szCs w:val="24"/>
              </w:rPr>
            </w:pPr>
            <w:proofErr w:type="gramStart"/>
            <w:r w:rsidRPr="00146254">
              <w:rPr>
                <w:rFonts w:ascii="Times New Roman" w:hAnsi="Times New Roman" w:cs="Times New Roman"/>
                <w:sz w:val="24"/>
                <w:szCs w:val="24"/>
              </w:rPr>
              <w:lastRenderedPageBreak/>
              <w:t>Внесение изменений Министерством культ</w:t>
            </w:r>
            <w:r w:rsidRPr="00146254">
              <w:rPr>
                <w:rFonts w:ascii="Times New Roman" w:hAnsi="Times New Roman" w:cs="Times New Roman"/>
                <w:sz w:val="24"/>
                <w:szCs w:val="24"/>
              </w:rPr>
              <w:t>у</w:t>
            </w:r>
            <w:r w:rsidRPr="00146254">
              <w:rPr>
                <w:rFonts w:ascii="Times New Roman" w:hAnsi="Times New Roman" w:cs="Times New Roman"/>
                <w:sz w:val="24"/>
                <w:szCs w:val="24"/>
              </w:rPr>
              <w:t>ры Российской Федер</w:t>
            </w:r>
            <w:r w:rsidRPr="00146254">
              <w:rPr>
                <w:rFonts w:ascii="Times New Roman" w:hAnsi="Times New Roman" w:cs="Times New Roman"/>
                <w:sz w:val="24"/>
                <w:szCs w:val="24"/>
              </w:rPr>
              <w:t>а</w:t>
            </w:r>
            <w:r w:rsidRPr="00146254">
              <w:rPr>
                <w:rFonts w:ascii="Times New Roman" w:hAnsi="Times New Roman" w:cs="Times New Roman"/>
                <w:sz w:val="24"/>
                <w:szCs w:val="24"/>
              </w:rPr>
              <w:t xml:space="preserve">ции в государственную программу Российской </w:t>
            </w:r>
            <w:r w:rsidRPr="00146254">
              <w:rPr>
                <w:rFonts w:ascii="Times New Roman" w:hAnsi="Times New Roman" w:cs="Times New Roman"/>
                <w:sz w:val="24"/>
                <w:szCs w:val="24"/>
              </w:rPr>
              <w:lastRenderedPageBreak/>
              <w:t>Федерации «Развитие культуры», утвержде</w:t>
            </w:r>
            <w:r w:rsidRPr="00146254">
              <w:rPr>
                <w:rFonts w:ascii="Times New Roman" w:hAnsi="Times New Roman" w:cs="Times New Roman"/>
                <w:sz w:val="24"/>
                <w:szCs w:val="24"/>
              </w:rPr>
              <w:t>н</w:t>
            </w:r>
            <w:r w:rsidRPr="00146254">
              <w:rPr>
                <w:rFonts w:ascii="Times New Roman" w:hAnsi="Times New Roman" w:cs="Times New Roman"/>
                <w:sz w:val="24"/>
                <w:szCs w:val="24"/>
              </w:rPr>
              <w:t>ную Постановлением Правительства Росси</w:t>
            </w:r>
            <w:r w:rsidRPr="00146254">
              <w:rPr>
                <w:rFonts w:ascii="Times New Roman" w:hAnsi="Times New Roman" w:cs="Times New Roman"/>
                <w:sz w:val="24"/>
                <w:szCs w:val="24"/>
              </w:rPr>
              <w:t>й</w:t>
            </w:r>
            <w:r w:rsidRPr="00146254">
              <w:rPr>
                <w:rFonts w:ascii="Times New Roman" w:hAnsi="Times New Roman" w:cs="Times New Roman"/>
                <w:sz w:val="24"/>
                <w:szCs w:val="24"/>
              </w:rPr>
              <w:t>ской Федерации от 15.04.2014</w:t>
            </w:r>
            <w:r w:rsidR="001E48A0">
              <w:rPr>
                <w:rFonts w:ascii="Times New Roman" w:hAnsi="Times New Roman" w:cs="Times New Roman"/>
                <w:sz w:val="24"/>
                <w:szCs w:val="24"/>
              </w:rPr>
              <w:t xml:space="preserve"> </w:t>
            </w:r>
            <w:r w:rsidRPr="00146254">
              <w:rPr>
                <w:rFonts w:ascii="Times New Roman" w:hAnsi="Times New Roman" w:cs="Times New Roman"/>
                <w:sz w:val="24"/>
                <w:szCs w:val="24"/>
              </w:rPr>
              <w:t>№ 317 «Об утверждении госуда</w:t>
            </w:r>
            <w:r w:rsidRPr="00146254">
              <w:rPr>
                <w:rFonts w:ascii="Times New Roman" w:hAnsi="Times New Roman" w:cs="Times New Roman"/>
                <w:sz w:val="24"/>
                <w:szCs w:val="24"/>
              </w:rPr>
              <w:t>р</w:t>
            </w:r>
            <w:r w:rsidRPr="00146254">
              <w:rPr>
                <w:rFonts w:ascii="Times New Roman" w:hAnsi="Times New Roman" w:cs="Times New Roman"/>
                <w:sz w:val="24"/>
                <w:szCs w:val="24"/>
              </w:rPr>
              <w:t>ственной программы Российской Ф</w:t>
            </w:r>
            <w:r w:rsidRPr="00146254">
              <w:rPr>
                <w:rFonts w:ascii="Times New Roman" w:hAnsi="Times New Roman" w:cs="Times New Roman"/>
                <w:sz w:val="24"/>
                <w:szCs w:val="24"/>
              </w:rPr>
              <w:t>е</w:t>
            </w:r>
            <w:r w:rsidRPr="00146254">
              <w:rPr>
                <w:rFonts w:ascii="Times New Roman" w:hAnsi="Times New Roman" w:cs="Times New Roman"/>
                <w:sz w:val="24"/>
                <w:szCs w:val="24"/>
              </w:rPr>
              <w:t>дерации «Развитие кул</w:t>
            </w:r>
            <w:r w:rsidRPr="00146254">
              <w:rPr>
                <w:rFonts w:ascii="Times New Roman" w:hAnsi="Times New Roman" w:cs="Times New Roman"/>
                <w:sz w:val="24"/>
                <w:szCs w:val="24"/>
              </w:rPr>
              <w:t>ь</w:t>
            </w:r>
            <w:r w:rsidRPr="00146254">
              <w:rPr>
                <w:rFonts w:ascii="Times New Roman" w:hAnsi="Times New Roman" w:cs="Times New Roman"/>
                <w:sz w:val="24"/>
                <w:szCs w:val="24"/>
              </w:rPr>
              <w:t>туры», в части возможности уч</w:t>
            </w:r>
            <w:r w:rsidRPr="00146254">
              <w:rPr>
                <w:rFonts w:ascii="Times New Roman" w:hAnsi="Times New Roman" w:cs="Times New Roman"/>
                <w:sz w:val="24"/>
                <w:szCs w:val="24"/>
              </w:rPr>
              <w:t>а</w:t>
            </w:r>
            <w:r w:rsidRPr="00146254">
              <w:rPr>
                <w:rFonts w:ascii="Times New Roman" w:hAnsi="Times New Roman" w:cs="Times New Roman"/>
                <w:sz w:val="24"/>
                <w:szCs w:val="24"/>
              </w:rPr>
              <w:t>стия муниципальных округов в ко</w:t>
            </w:r>
            <w:r w:rsidRPr="00146254">
              <w:rPr>
                <w:rFonts w:ascii="Times New Roman" w:hAnsi="Times New Roman" w:cs="Times New Roman"/>
                <w:sz w:val="24"/>
                <w:szCs w:val="24"/>
              </w:rPr>
              <w:t>н</w:t>
            </w:r>
            <w:r w:rsidRPr="00146254">
              <w:rPr>
                <w:rFonts w:ascii="Times New Roman" w:hAnsi="Times New Roman" w:cs="Times New Roman"/>
                <w:sz w:val="24"/>
                <w:szCs w:val="24"/>
              </w:rPr>
              <w:t>курсном отборе на оказание гос</w:t>
            </w:r>
            <w:r w:rsidRPr="00146254">
              <w:rPr>
                <w:rFonts w:ascii="Times New Roman" w:hAnsi="Times New Roman" w:cs="Times New Roman"/>
                <w:sz w:val="24"/>
                <w:szCs w:val="24"/>
              </w:rPr>
              <w:t>у</w:t>
            </w:r>
            <w:r w:rsidRPr="00146254">
              <w:rPr>
                <w:rFonts w:ascii="Times New Roman" w:hAnsi="Times New Roman" w:cs="Times New Roman"/>
                <w:sz w:val="24"/>
                <w:szCs w:val="24"/>
              </w:rPr>
              <w:t>дарственной поддержки лучшим м</w:t>
            </w:r>
            <w:r w:rsidRPr="00146254">
              <w:rPr>
                <w:rFonts w:ascii="Times New Roman" w:hAnsi="Times New Roman" w:cs="Times New Roman"/>
                <w:sz w:val="24"/>
                <w:szCs w:val="24"/>
              </w:rPr>
              <w:t>у</w:t>
            </w:r>
            <w:r w:rsidRPr="00146254">
              <w:rPr>
                <w:rFonts w:ascii="Times New Roman" w:hAnsi="Times New Roman" w:cs="Times New Roman"/>
                <w:sz w:val="24"/>
                <w:szCs w:val="24"/>
              </w:rPr>
              <w:t>ниципальным учрежд</w:t>
            </w:r>
            <w:r w:rsidRPr="00146254">
              <w:rPr>
                <w:rFonts w:ascii="Times New Roman" w:hAnsi="Times New Roman" w:cs="Times New Roman"/>
                <w:sz w:val="24"/>
                <w:szCs w:val="24"/>
              </w:rPr>
              <w:t>е</w:t>
            </w:r>
            <w:r w:rsidRPr="00146254">
              <w:rPr>
                <w:rFonts w:ascii="Times New Roman" w:hAnsi="Times New Roman" w:cs="Times New Roman"/>
                <w:sz w:val="24"/>
                <w:szCs w:val="24"/>
              </w:rPr>
              <w:t>ниям культуры, находящимся на терр</w:t>
            </w:r>
            <w:r w:rsidRPr="00146254">
              <w:rPr>
                <w:rFonts w:ascii="Times New Roman" w:hAnsi="Times New Roman" w:cs="Times New Roman"/>
                <w:sz w:val="24"/>
                <w:szCs w:val="24"/>
              </w:rPr>
              <w:t>и</w:t>
            </w:r>
            <w:r w:rsidRPr="00146254">
              <w:rPr>
                <w:rFonts w:ascii="Times New Roman" w:hAnsi="Times New Roman" w:cs="Times New Roman"/>
                <w:sz w:val="24"/>
                <w:szCs w:val="24"/>
              </w:rPr>
              <w:t>ториях сельских посел</w:t>
            </w:r>
            <w:r w:rsidRPr="00146254">
              <w:rPr>
                <w:rFonts w:ascii="Times New Roman" w:hAnsi="Times New Roman" w:cs="Times New Roman"/>
                <w:sz w:val="24"/>
                <w:szCs w:val="24"/>
              </w:rPr>
              <w:t>е</w:t>
            </w:r>
            <w:r w:rsidRPr="00146254">
              <w:rPr>
                <w:rFonts w:ascii="Times New Roman" w:hAnsi="Times New Roman" w:cs="Times New Roman"/>
                <w:sz w:val="24"/>
                <w:szCs w:val="24"/>
              </w:rPr>
              <w:t>ний К</w:t>
            </w:r>
            <w:r w:rsidRPr="00146254">
              <w:rPr>
                <w:rFonts w:ascii="Times New Roman" w:hAnsi="Times New Roman" w:cs="Times New Roman"/>
                <w:sz w:val="24"/>
                <w:szCs w:val="24"/>
              </w:rPr>
              <w:t>и</w:t>
            </w:r>
            <w:r w:rsidRPr="00146254">
              <w:rPr>
                <w:rFonts w:ascii="Times New Roman" w:hAnsi="Times New Roman" w:cs="Times New Roman"/>
                <w:sz w:val="24"/>
                <w:szCs w:val="24"/>
              </w:rPr>
              <w:t>ровской области, и их работникам</w:t>
            </w:r>
            <w:proofErr w:type="gramEnd"/>
          </w:p>
        </w:tc>
        <w:tc>
          <w:tcPr>
            <w:tcW w:w="3295" w:type="dxa"/>
          </w:tcPr>
          <w:p w:rsidR="0029423F" w:rsidRPr="00146254" w:rsidRDefault="0029423F" w:rsidP="00AF67FE">
            <w:pPr>
              <w:jc w:val="both"/>
              <w:rPr>
                <w:rFonts w:ascii="Times New Roman" w:hAnsi="Times New Roman" w:cs="Times New Roman"/>
                <w:sz w:val="24"/>
                <w:szCs w:val="24"/>
              </w:rPr>
            </w:pPr>
            <w:r w:rsidRPr="00146254">
              <w:rPr>
                <w:rFonts w:ascii="Times New Roman" w:hAnsi="Times New Roman" w:cs="Times New Roman"/>
                <w:sz w:val="24"/>
                <w:szCs w:val="24"/>
              </w:rPr>
              <w:lastRenderedPageBreak/>
              <w:t>В 2022 году поддержку пол</w:t>
            </w:r>
            <w:r w:rsidRPr="00146254">
              <w:rPr>
                <w:rFonts w:ascii="Times New Roman" w:hAnsi="Times New Roman" w:cs="Times New Roman"/>
                <w:sz w:val="24"/>
                <w:szCs w:val="24"/>
              </w:rPr>
              <w:t>у</w:t>
            </w:r>
            <w:r w:rsidRPr="00146254">
              <w:rPr>
                <w:rFonts w:ascii="Times New Roman" w:hAnsi="Times New Roman" w:cs="Times New Roman"/>
                <w:sz w:val="24"/>
                <w:szCs w:val="24"/>
              </w:rPr>
              <w:t>чили 15 сельских учреждений культуры и 11 их работников. В 2023 году поддержку пол</w:t>
            </w:r>
            <w:r w:rsidRPr="00146254">
              <w:rPr>
                <w:rFonts w:ascii="Times New Roman" w:hAnsi="Times New Roman" w:cs="Times New Roman"/>
                <w:sz w:val="24"/>
                <w:szCs w:val="24"/>
              </w:rPr>
              <w:t>у</w:t>
            </w:r>
            <w:r w:rsidRPr="00146254">
              <w:rPr>
                <w:rFonts w:ascii="Times New Roman" w:hAnsi="Times New Roman" w:cs="Times New Roman"/>
                <w:sz w:val="24"/>
                <w:szCs w:val="24"/>
              </w:rPr>
              <w:t xml:space="preserve">чили 14 сельских учреждений </w:t>
            </w:r>
            <w:r w:rsidRPr="00146254">
              <w:rPr>
                <w:rFonts w:ascii="Times New Roman" w:hAnsi="Times New Roman" w:cs="Times New Roman"/>
                <w:sz w:val="24"/>
                <w:szCs w:val="24"/>
              </w:rPr>
              <w:lastRenderedPageBreak/>
              <w:t>культуры и 11 их работников.</w:t>
            </w:r>
          </w:p>
        </w:tc>
      </w:tr>
      <w:tr w:rsidR="0029423F" w:rsidTr="00AF67FE">
        <w:tc>
          <w:tcPr>
            <w:tcW w:w="617" w:type="dxa"/>
          </w:tcPr>
          <w:p w:rsidR="0029423F" w:rsidRPr="002D6F3F" w:rsidRDefault="00B46C0D" w:rsidP="00BD2EEF">
            <w:pPr>
              <w:jc w:val="center"/>
              <w:rPr>
                <w:rFonts w:ascii="Times New Roman" w:hAnsi="Times New Roman" w:cs="Times New Roman"/>
                <w:sz w:val="24"/>
                <w:szCs w:val="24"/>
              </w:rPr>
            </w:pPr>
            <w:r w:rsidRPr="002D6F3F">
              <w:rPr>
                <w:rFonts w:ascii="Times New Roman" w:hAnsi="Times New Roman" w:cs="Times New Roman"/>
                <w:sz w:val="24"/>
                <w:szCs w:val="24"/>
              </w:rPr>
              <w:lastRenderedPageBreak/>
              <w:t>80</w:t>
            </w:r>
          </w:p>
        </w:tc>
        <w:tc>
          <w:tcPr>
            <w:tcW w:w="2185" w:type="dxa"/>
          </w:tcPr>
          <w:p w:rsidR="0029423F" w:rsidRPr="00B95371" w:rsidRDefault="0029423F" w:rsidP="00A158DB">
            <w:pPr>
              <w:jc w:val="center"/>
              <w:rPr>
                <w:rFonts w:ascii="Times New Roman" w:hAnsi="Times New Roman" w:cs="Times New Roman"/>
                <w:b/>
                <w:sz w:val="24"/>
                <w:szCs w:val="24"/>
              </w:rPr>
            </w:pPr>
            <w:r w:rsidRPr="00B95371">
              <w:rPr>
                <w:rFonts w:ascii="Times New Roman" w:hAnsi="Times New Roman" w:cs="Times New Roman"/>
                <w:b/>
                <w:sz w:val="24"/>
                <w:szCs w:val="24"/>
              </w:rPr>
              <w:t>Кировская о</w:t>
            </w:r>
            <w:r w:rsidRPr="00B95371">
              <w:rPr>
                <w:rFonts w:ascii="Times New Roman" w:hAnsi="Times New Roman" w:cs="Times New Roman"/>
                <w:b/>
                <w:sz w:val="24"/>
                <w:szCs w:val="24"/>
              </w:rPr>
              <w:t>б</w:t>
            </w:r>
            <w:r w:rsidRPr="00B95371">
              <w:rPr>
                <w:rFonts w:ascii="Times New Roman" w:hAnsi="Times New Roman" w:cs="Times New Roman"/>
                <w:b/>
                <w:sz w:val="24"/>
                <w:szCs w:val="24"/>
              </w:rPr>
              <w:t>ласть</w:t>
            </w:r>
          </w:p>
        </w:tc>
        <w:tc>
          <w:tcPr>
            <w:tcW w:w="3260" w:type="dxa"/>
          </w:tcPr>
          <w:p w:rsidR="0029423F" w:rsidRPr="00146254" w:rsidRDefault="0029423F" w:rsidP="00B95371">
            <w:pPr>
              <w:jc w:val="both"/>
              <w:rPr>
                <w:rFonts w:ascii="Times New Roman" w:hAnsi="Times New Roman" w:cs="Times New Roman"/>
                <w:sz w:val="24"/>
                <w:szCs w:val="24"/>
              </w:rPr>
            </w:pPr>
            <w:r w:rsidRPr="00146254">
              <w:rPr>
                <w:rFonts w:ascii="Times New Roman" w:hAnsi="Times New Roman" w:cs="Times New Roman"/>
                <w:sz w:val="24"/>
                <w:szCs w:val="24"/>
              </w:rPr>
              <w:t>Федеральный проект «Кул</w:t>
            </w:r>
            <w:r w:rsidRPr="00146254">
              <w:rPr>
                <w:rFonts w:ascii="Times New Roman" w:hAnsi="Times New Roman" w:cs="Times New Roman"/>
                <w:sz w:val="24"/>
                <w:szCs w:val="24"/>
              </w:rPr>
              <w:t>ь</w:t>
            </w:r>
            <w:r w:rsidRPr="00146254">
              <w:rPr>
                <w:rFonts w:ascii="Times New Roman" w:hAnsi="Times New Roman" w:cs="Times New Roman"/>
                <w:sz w:val="24"/>
                <w:szCs w:val="24"/>
              </w:rPr>
              <w:t>турная среда» национального проекта «Культура»</w:t>
            </w:r>
          </w:p>
        </w:tc>
        <w:tc>
          <w:tcPr>
            <w:tcW w:w="3436" w:type="dxa"/>
          </w:tcPr>
          <w:p w:rsidR="0029423F" w:rsidRPr="00146254" w:rsidRDefault="0029423F" w:rsidP="00AF67FE">
            <w:pPr>
              <w:jc w:val="both"/>
              <w:rPr>
                <w:rFonts w:ascii="Times New Roman" w:hAnsi="Times New Roman" w:cs="Times New Roman"/>
                <w:sz w:val="24"/>
                <w:szCs w:val="24"/>
              </w:rPr>
            </w:pPr>
            <w:r w:rsidRPr="00146254">
              <w:rPr>
                <w:rFonts w:ascii="Times New Roman" w:hAnsi="Times New Roman" w:cs="Times New Roman"/>
                <w:sz w:val="24"/>
                <w:szCs w:val="24"/>
              </w:rPr>
              <w:t>Одним из условий участия в проекте по созданию модел</w:t>
            </w:r>
            <w:r w:rsidRPr="00146254">
              <w:rPr>
                <w:rFonts w:ascii="Times New Roman" w:hAnsi="Times New Roman" w:cs="Times New Roman"/>
                <w:sz w:val="24"/>
                <w:szCs w:val="24"/>
              </w:rPr>
              <w:t>ь</w:t>
            </w:r>
            <w:r w:rsidRPr="00146254">
              <w:rPr>
                <w:rFonts w:ascii="Times New Roman" w:hAnsi="Times New Roman" w:cs="Times New Roman"/>
                <w:sz w:val="24"/>
                <w:szCs w:val="24"/>
              </w:rPr>
              <w:t>ных муниципальных библи</w:t>
            </w:r>
            <w:r w:rsidRPr="00146254">
              <w:rPr>
                <w:rFonts w:ascii="Times New Roman" w:hAnsi="Times New Roman" w:cs="Times New Roman"/>
                <w:sz w:val="24"/>
                <w:szCs w:val="24"/>
              </w:rPr>
              <w:t>о</w:t>
            </w:r>
            <w:r w:rsidRPr="00146254">
              <w:rPr>
                <w:rFonts w:ascii="Times New Roman" w:hAnsi="Times New Roman" w:cs="Times New Roman"/>
                <w:sz w:val="24"/>
                <w:szCs w:val="24"/>
              </w:rPr>
              <w:t>тек является наличие свежего капитального ремонта либо наличие средств в бюджете, предусмотренных на выполн</w:t>
            </w:r>
            <w:r w:rsidRPr="00146254">
              <w:rPr>
                <w:rFonts w:ascii="Times New Roman" w:hAnsi="Times New Roman" w:cs="Times New Roman"/>
                <w:sz w:val="24"/>
                <w:szCs w:val="24"/>
              </w:rPr>
              <w:t>е</w:t>
            </w:r>
            <w:r w:rsidRPr="00146254">
              <w:rPr>
                <w:rFonts w:ascii="Times New Roman" w:hAnsi="Times New Roman" w:cs="Times New Roman"/>
                <w:sz w:val="24"/>
                <w:szCs w:val="24"/>
              </w:rPr>
              <w:t>ние работ по капитальному ремонту здания, в котором располагается библиотека.</w:t>
            </w:r>
          </w:p>
        </w:tc>
        <w:tc>
          <w:tcPr>
            <w:tcW w:w="2835" w:type="dxa"/>
          </w:tcPr>
          <w:p w:rsidR="0029423F" w:rsidRPr="00146254" w:rsidRDefault="0029423F" w:rsidP="00AF67FE">
            <w:pPr>
              <w:jc w:val="both"/>
              <w:rPr>
                <w:rFonts w:ascii="Times New Roman" w:hAnsi="Times New Roman" w:cs="Times New Roman"/>
                <w:sz w:val="24"/>
                <w:szCs w:val="24"/>
              </w:rPr>
            </w:pPr>
            <w:r w:rsidRPr="00146254">
              <w:rPr>
                <w:rFonts w:ascii="Times New Roman" w:hAnsi="Times New Roman" w:cs="Times New Roman"/>
                <w:sz w:val="24"/>
                <w:szCs w:val="24"/>
              </w:rPr>
              <w:t>Рассмотреть возмо</w:t>
            </w:r>
            <w:r w:rsidRPr="00146254">
              <w:rPr>
                <w:rFonts w:ascii="Times New Roman" w:hAnsi="Times New Roman" w:cs="Times New Roman"/>
                <w:sz w:val="24"/>
                <w:szCs w:val="24"/>
              </w:rPr>
              <w:t>ж</w:t>
            </w:r>
            <w:r w:rsidRPr="00146254">
              <w:rPr>
                <w:rFonts w:ascii="Times New Roman" w:hAnsi="Times New Roman" w:cs="Times New Roman"/>
                <w:sz w:val="24"/>
                <w:szCs w:val="24"/>
              </w:rPr>
              <w:t>ность реализации мер</w:t>
            </w:r>
            <w:r w:rsidRPr="00146254">
              <w:rPr>
                <w:rFonts w:ascii="Times New Roman" w:hAnsi="Times New Roman" w:cs="Times New Roman"/>
                <w:sz w:val="24"/>
                <w:szCs w:val="24"/>
              </w:rPr>
              <w:t>о</w:t>
            </w:r>
            <w:r w:rsidRPr="00146254">
              <w:rPr>
                <w:rFonts w:ascii="Times New Roman" w:hAnsi="Times New Roman" w:cs="Times New Roman"/>
                <w:sz w:val="24"/>
                <w:szCs w:val="24"/>
              </w:rPr>
              <w:t>приятия по реконстру</w:t>
            </w:r>
            <w:r w:rsidRPr="00146254">
              <w:rPr>
                <w:rFonts w:ascii="Times New Roman" w:hAnsi="Times New Roman" w:cs="Times New Roman"/>
                <w:sz w:val="24"/>
                <w:szCs w:val="24"/>
              </w:rPr>
              <w:t>к</w:t>
            </w:r>
            <w:r w:rsidRPr="00146254">
              <w:rPr>
                <w:rFonts w:ascii="Times New Roman" w:hAnsi="Times New Roman" w:cs="Times New Roman"/>
                <w:sz w:val="24"/>
                <w:szCs w:val="24"/>
              </w:rPr>
              <w:t>ции и (или) капитальн</w:t>
            </w:r>
            <w:r w:rsidRPr="00146254">
              <w:rPr>
                <w:rFonts w:ascii="Times New Roman" w:hAnsi="Times New Roman" w:cs="Times New Roman"/>
                <w:sz w:val="24"/>
                <w:szCs w:val="24"/>
              </w:rPr>
              <w:t>о</w:t>
            </w:r>
            <w:r w:rsidRPr="00146254">
              <w:rPr>
                <w:rFonts w:ascii="Times New Roman" w:hAnsi="Times New Roman" w:cs="Times New Roman"/>
                <w:sz w:val="24"/>
                <w:szCs w:val="24"/>
              </w:rPr>
              <w:t>му ремонту библиотек, расположенных в сел</w:t>
            </w:r>
            <w:r w:rsidRPr="00146254">
              <w:rPr>
                <w:rFonts w:ascii="Times New Roman" w:hAnsi="Times New Roman" w:cs="Times New Roman"/>
                <w:sz w:val="24"/>
                <w:szCs w:val="24"/>
              </w:rPr>
              <w:t>ь</w:t>
            </w:r>
            <w:r w:rsidRPr="00146254">
              <w:rPr>
                <w:rFonts w:ascii="Times New Roman" w:hAnsi="Times New Roman" w:cs="Times New Roman"/>
                <w:sz w:val="24"/>
                <w:szCs w:val="24"/>
              </w:rPr>
              <w:t>ской местности, в рамках национального проекта «Культура»</w:t>
            </w:r>
          </w:p>
        </w:tc>
        <w:tc>
          <w:tcPr>
            <w:tcW w:w="3295" w:type="dxa"/>
          </w:tcPr>
          <w:p w:rsidR="0029423F" w:rsidRPr="00146254" w:rsidRDefault="0029423F" w:rsidP="00AF67FE">
            <w:pPr>
              <w:jc w:val="both"/>
              <w:rPr>
                <w:rFonts w:ascii="Times New Roman" w:hAnsi="Times New Roman" w:cs="Times New Roman"/>
                <w:sz w:val="24"/>
                <w:szCs w:val="24"/>
              </w:rPr>
            </w:pPr>
            <w:r w:rsidRPr="00146254">
              <w:rPr>
                <w:rFonts w:ascii="Times New Roman" w:hAnsi="Times New Roman" w:cs="Times New Roman"/>
                <w:sz w:val="24"/>
                <w:szCs w:val="24"/>
              </w:rPr>
              <w:t>В 2022 году в рамках мер</w:t>
            </w:r>
            <w:r w:rsidRPr="00146254">
              <w:rPr>
                <w:rFonts w:ascii="Times New Roman" w:hAnsi="Times New Roman" w:cs="Times New Roman"/>
                <w:sz w:val="24"/>
                <w:szCs w:val="24"/>
              </w:rPr>
              <w:t>о</w:t>
            </w:r>
            <w:r w:rsidRPr="00146254">
              <w:rPr>
                <w:rFonts w:ascii="Times New Roman" w:hAnsi="Times New Roman" w:cs="Times New Roman"/>
                <w:sz w:val="24"/>
                <w:szCs w:val="24"/>
              </w:rPr>
              <w:t>приятия «Переоснащение муниципальных библиотек Кировской области по м</w:t>
            </w:r>
            <w:r w:rsidRPr="00146254">
              <w:rPr>
                <w:rFonts w:ascii="Times New Roman" w:hAnsi="Times New Roman" w:cs="Times New Roman"/>
                <w:sz w:val="24"/>
                <w:szCs w:val="24"/>
              </w:rPr>
              <w:t>о</w:t>
            </w:r>
            <w:r w:rsidRPr="00146254">
              <w:rPr>
                <w:rFonts w:ascii="Times New Roman" w:hAnsi="Times New Roman" w:cs="Times New Roman"/>
                <w:sz w:val="24"/>
                <w:szCs w:val="24"/>
              </w:rPr>
              <w:t>дельному стандарту» в К</w:t>
            </w:r>
            <w:r w:rsidRPr="00146254">
              <w:rPr>
                <w:rFonts w:ascii="Times New Roman" w:hAnsi="Times New Roman" w:cs="Times New Roman"/>
                <w:sz w:val="24"/>
                <w:szCs w:val="24"/>
              </w:rPr>
              <w:t>и</w:t>
            </w:r>
            <w:r w:rsidRPr="00146254">
              <w:rPr>
                <w:rFonts w:ascii="Times New Roman" w:hAnsi="Times New Roman" w:cs="Times New Roman"/>
                <w:sz w:val="24"/>
                <w:szCs w:val="24"/>
              </w:rPr>
              <w:t>ровской области преобраз</w:t>
            </w:r>
            <w:r w:rsidRPr="00146254">
              <w:rPr>
                <w:rFonts w:ascii="Times New Roman" w:hAnsi="Times New Roman" w:cs="Times New Roman"/>
                <w:sz w:val="24"/>
                <w:szCs w:val="24"/>
              </w:rPr>
              <w:t>о</w:t>
            </w:r>
            <w:r w:rsidRPr="00146254">
              <w:rPr>
                <w:rFonts w:ascii="Times New Roman" w:hAnsi="Times New Roman" w:cs="Times New Roman"/>
                <w:sz w:val="24"/>
                <w:szCs w:val="24"/>
              </w:rPr>
              <w:t>вано 5 муниципальных би</w:t>
            </w:r>
            <w:r w:rsidRPr="00146254">
              <w:rPr>
                <w:rFonts w:ascii="Times New Roman" w:hAnsi="Times New Roman" w:cs="Times New Roman"/>
                <w:sz w:val="24"/>
                <w:szCs w:val="24"/>
              </w:rPr>
              <w:t>б</w:t>
            </w:r>
            <w:r w:rsidRPr="00146254">
              <w:rPr>
                <w:rFonts w:ascii="Times New Roman" w:hAnsi="Times New Roman" w:cs="Times New Roman"/>
                <w:sz w:val="24"/>
                <w:szCs w:val="24"/>
              </w:rPr>
              <w:t>лиотек. В 2023 году заплан</w:t>
            </w:r>
            <w:r w:rsidRPr="00146254">
              <w:rPr>
                <w:rFonts w:ascii="Times New Roman" w:hAnsi="Times New Roman" w:cs="Times New Roman"/>
                <w:sz w:val="24"/>
                <w:szCs w:val="24"/>
              </w:rPr>
              <w:t>и</w:t>
            </w:r>
            <w:r w:rsidRPr="00146254">
              <w:rPr>
                <w:rFonts w:ascii="Times New Roman" w:hAnsi="Times New Roman" w:cs="Times New Roman"/>
                <w:sz w:val="24"/>
                <w:szCs w:val="24"/>
              </w:rPr>
              <w:t>ровано переоснащение 7 би</w:t>
            </w:r>
            <w:r w:rsidRPr="00146254">
              <w:rPr>
                <w:rFonts w:ascii="Times New Roman" w:hAnsi="Times New Roman" w:cs="Times New Roman"/>
                <w:sz w:val="24"/>
                <w:szCs w:val="24"/>
              </w:rPr>
              <w:t>б</w:t>
            </w:r>
            <w:r w:rsidRPr="00146254">
              <w:rPr>
                <w:rFonts w:ascii="Times New Roman" w:hAnsi="Times New Roman" w:cs="Times New Roman"/>
                <w:sz w:val="24"/>
                <w:szCs w:val="24"/>
              </w:rPr>
              <w:t>лиотек по модельному ста</w:t>
            </w:r>
            <w:r w:rsidRPr="00146254">
              <w:rPr>
                <w:rFonts w:ascii="Times New Roman" w:hAnsi="Times New Roman" w:cs="Times New Roman"/>
                <w:sz w:val="24"/>
                <w:szCs w:val="24"/>
              </w:rPr>
              <w:t>н</w:t>
            </w:r>
            <w:r w:rsidRPr="00146254">
              <w:rPr>
                <w:rFonts w:ascii="Times New Roman" w:hAnsi="Times New Roman" w:cs="Times New Roman"/>
                <w:sz w:val="24"/>
                <w:szCs w:val="24"/>
              </w:rPr>
              <w:t>дарту, из их числа в насто</w:t>
            </w:r>
            <w:r w:rsidRPr="00146254">
              <w:rPr>
                <w:rFonts w:ascii="Times New Roman" w:hAnsi="Times New Roman" w:cs="Times New Roman"/>
                <w:sz w:val="24"/>
                <w:szCs w:val="24"/>
              </w:rPr>
              <w:t>я</w:t>
            </w:r>
            <w:r w:rsidRPr="00146254">
              <w:rPr>
                <w:rFonts w:ascii="Times New Roman" w:hAnsi="Times New Roman" w:cs="Times New Roman"/>
                <w:sz w:val="24"/>
                <w:szCs w:val="24"/>
              </w:rPr>
              <w:t>щее время состоялось откр</w:t>
            </w:r>
            <w:r w:rsidRPr="00146254">
              <w:rPr>
                <w:rFonts w:ascii="Times New Roman" w:hAnsi="Times New Roman" w:cs="Times New Roman"/>
                <w:sz w:val="24"/>
                <w:szCs w:val="24"/>
              </w:rPr>
              <w:t>ы</w:t>
            </w:r>
            <w:r w:rsidRPr="00146254">
              <w:rPr>
                <w:rFonts w:ascii="Times New Roman" w:hAnsi="Times New Roman" w:cs="Times New Roman"/>
                <w:sz w:val="24"/>
                <w:szCs w:val="24"/>
              </w:rPr>
              <w:t xml:space="preserve">тие </w:t>
            </w:r>
            <w:proofErr w:type="spellStart"/>
            <w:r w:rsidRPr="00146254">
              <w:rPr>
                <w:rFonts w:ascii="Times New Roman" w:hAnsi="Times New Roman" w:cs="Times New Roman"/>
                <w:sz w:val="24"/>
                <w:szCs w:val="24"/>
              </w:rPr>
              <w:t>Фаленской</w:t>
            </w:r>
            <w:proofErr w:type="spellEnd"/>
            <w:r w:rsidRPr="00146254">
              <w:rPr>
                <w:rFonts w:ascii="Times New Roman" w:hAnsi="Times New Roman" w:cs="Times New Roman"/>
                <w:sz w:val="24"/>
                <w:szCs w:val="24"/>
              </w:rPr>
              <w:t xml:space="preserve"> центральной библиотеки и </w:t>
            </w:r>
            <w:proofErr w:type="spellStart"/>
            <w:r w:rsidRPr="00146254">
              <w:rPr>
                <w:rFonts w:ascii="Times New Roman" w:hAnsi="Times New Roman" w:cs="Times New Roman"/>
                <w:sz w:val="24"/>
                <w:szCs w:val="24"/>
              </w:rPr>
              <w:t>Светлополя</w:t>
            </w:r>
            <w:r w:rsidRPr="00146254">
              <w:rPr>
                <w:rFonts w:ascii="Times New Roman" w:hAnsi="Times New Roman" w:cs="Times New Roman"/>
                <w:sz w:val="24"/>
                <w:szCs w:val="24"/>
              </w:rPr>
              <w:t>н</w:t>
            </w:r>
            <w:r w:rsidRPr="00146254">
              <w:rPr>
                <w:rFonts w:ascii="Times New Roman" w:hAnsi="Times New Roman" w:cs="Times New Roman"/>
                <w:sz w:val="24"/>
                <w:szCs w:val="24"/>
              </w:rPr>
              <w:t>ской</w:t>
            </w:r>
            <w:proofErr w:type="spellEnd"/>
            <w:r w:rsidRPr="00146254">
              <w:rPr>
                <w:rFonts w:ascii="Times New Roman" w:hAnsi="Times New Roman" w:cs="Times New Roman"/>
                <w:sz w:val="24"/>
                <w:szCs w:val="24"/>
              </w:rPr>
              <w:t xml:space="preserve"> библиотеки Верхнека</w:t>
            </w:r>
            <w:r w:rsidRPr="00146254">
              <w:rPr>
                <w:rFonts w:ascii="Times New Roman" w:hAnsi="Times New Roman" w:cs="Times New Roman"/>
                <w:sz w:val="24"/>
                <w:szCs w:val="24"/>
              </w:rPr>
              <w:t>м</w:t>
            </w:r>
            <w:r w:rsidRPr="00146254">
              <w:rPr>
                <w:rFonts w:ascii="Times New Roman" w:hAnsi="Times New Roman" w:cs="Times New Roman"/>
                <w:sz w:val="24"/>
                <w:szCs w:val="24"/>
              </w:rPr>
              <w:lastRenderedPageBreak/>
              <w:t>ского муниципального окр</w:t>
            </w:r>
            <w:r w:rsidRPr="00146254">
              <w:rPr>
                <w:rFonts w:ascii="Times New Roman" w:hAnsi="Times New Roman" w:cs="Times New Roman"/>
                <w:sz w:val="24"/>
                <w:szCs w:val="24"/>
              </w:rPr>
              <w:t>у</w:t>
            </w:r>
            <w:r w:rsidRPr="00146254">
              <w:rPr>
                <w:rFonts w:ascii="Times New Roman" w:hAnsi="Times New Roman" w:cs="Times New Roman"/>
                <w:sz w:val="24"/>
                <w:szCs w:val="24"/>
              </w:rPr>
              <w:t>га.</w:t>
            </w:r>
          </w:p>
        </w:tc>
      </w:tr>
      <w:tr w:rsidR="0029423F" w:rsidTr="00AF67FE">
        <w:tc>
          <w:tcPr>
            <w:tcW w:w="617" w:type="dxa"/>
          </w:tcPr>
          <w:p w:rsidR="0029423F" w:rsidRPr="002D6F3F" w:rsidRDefault="00B46C0D" w:rsidP="00BD2EEF">
            <w:pPr>
              <w:jc w:val="center"/>
              <w:rPr>
                <w:rFonts w:ascii="Times New Roman" w:hAnsi="Times New Roman" w:cs="Times New Roman"/>
                <w:sz w:val="24"/>
                <w:szCs w:val="24"/>
              </w:rPr>
            </w:pPr>
            <w:r w:rsidRPr="002D6F3F">
              <w:rPr>
                <w:rFonts w:ascii="Times New Roman" w:hAnsi="Times New Roman" w:cs="Times New Roman"/>
                <w:sz w:val="24"/>
                <w:szCs w:val="24"/>
              </w:rPr>
              <w:lastRenderedPageBreak/>
              <w:t>81</w:t>
            </w:r>
          </w:p>
        </w:tc>
        <w:tc>
          <w:tcPr>
            <w:tcW w:w="2185" w:type="dxa"/>
          </w:tcPr>
          <w:p w:rsidR="0029423F" w:rsidRPr="00B95371" w:rsidRDefault="0029423F" w:rsidP="00A158DB">
            <w:pPr>
              <w:jc w:val="center"/>
              <w:rPr>
                <w:rFonts w:ascii="Times New Roman" w:hAnsi="Times New Roman" w:cs="Times New Roman"/>
                <w:b/>
                <w:sz w:val="24"/>
                <w:szCs w:val="24"/>
              </w:rPr>
            </w:pPr>
            <w:r w:rsidRPr="00B95371">
              <w:rPr>
                <w:rFonts w:ascii="Times New Roman" w:hAnsi="Times New Roman" w:cs="Times New Roman"/>
                <w:b/>
                <w:sz w:val="24"/>
                <w:szCs w:val="24"/>
              </w:rPr>
              <w:t>Кировская о</w:t>
            </w:r>
            <w:r w:rsidRPr="00B95371">
              <w:rPr>
                <w:rFonts w:ascii="Times New Roman" w:hAnsi="Times New Roman" w:cs="Times New Roman"/>
                <w:b/>
                <w:sz w:val="24"/>
                <w:szCs w:val="24"/>
              </w:rPr>
              <w:t>б</w:t>
            </w:r>
            <w:r w:rsidRPr="00B95371">
              <w:rPr>
                <w:rFonts w:ascii="Times New Roman" w:hAnsi="Times New Roman" w:cs="Times New Roman"/>
                <w:b/>
                <w:sz w:val="24"/>
                <w:szCs w:val="24"/>
              </w:rPr>
              <w:t>ласть</w:t>
            </w:r>
          </w:p>
        </w:tc>
        <w:tc>
          <w:tcPr>
            <w:tcW w:w="3260" w:type="dxa"/>
          </w:tcPr>
          <w:p w:rsidR="0029423F" w:rsidRPr="00146254" w:rsidRDefault="0029423F" w:rsidP="00B95371">
            <w:pPr>
              <w:jc w:val="both"/>
              <w:rPr>
                <w:rFonts w:ascii="Times New Roman" w:hAnsi="Times New Roman" w:cs="Times New Roman"/>
                <w:sz w:val="24"/>
                <w:szCs w:val="24"/>
              </w:rPr>
            </w:pPr>
            <w:r w:rsidRPr="00146254">
              <w:rPr>
                <w:rFonts w:ascii="Times New Roman" w:hAnsi="Times New Roman" w:cs="Times New Roman"/>
                <w:sz w:val="24"/>
                <w:szCs w:val="24"/>
              </w:rPr>
              <w:t>Федеральный проект «С</w:t>
            </w:r>
            <w:r w:rsidRPr="00146254">
              <w:rPr>
                <w:rFonts w:ascii="Times New Roman" w:hAnsi="Times New Roman" w:cs="Times New Roman"/>
                <w:sz w:val="24"/>
                <w:szCs w:val="24"/>
              </w:rPr>
              <w:t>о</w:t>
            </w:r>
            <w:r w:rsidRPr="00146254">
              <w:rPr>
                <w:rFonts w:ascii="Times New Roman" w:hAnsi="Times New Roman" w:cs="Times New Roman"/>
                <w:sz w:val="24"/>
                <w:szCs w:val="24"/>
              </w:rPr>
              <w:t>временный облик сельских территорий» государстве</w:t>
            </w:r>
            <w:r w:rsidRPr="00146254">
              <w:rPr>
                <w:rFonts w:ascii="Times New Roman" w:hAnsi="Times New Roman" w:cs="Times New Roman"/>
                <w:sz w:val="24"/>
                <w:szCs w:val="24"/>
              </w:rPr>
              <w:t>н</w:t>
            </w:r>
            <w:r w:rsidRPr="00146254">
              <w:rPr>
                <w:rFonts w:ascii="Times New Roman" w:hAnsi="Times New Roman" w:cs="Times New Roman"/>
                <w:sz w:val="24"/>
                <w:szCs w:val="24"/>
              </w:rPr>
              <w:t>ной программы Российской Федерации «Комплексное развитие сельских террит</w:t>
            </w:r>
            <w:r w:rsidRPr="00146254">
              <w:rPr>
                <w:rFonts w:ascii="Times New Roman" w:hAnsi="Times New Roman" w:cs="Times New Roman"/>
                <w:sz w:val="24"/>
                <w:szCs w:val="24"/>
              </w:rPr>
              <w:t>о</w:t>
            </w:r>
            <w:r w:rsidRPr="00146254">
              <w:rPr>
                <w:rFonts w:ascii="Times New Roman" w:hAnsi="Times New Roman" w:cs="Times New Roman"/>
                <w:sz w:val="24"/>
                <w:szCs w:val="24"/>
              </w:rPr>
              <w:t>рий»</w:t>
            </w:r>
          </w:p>
        </w:tc>
        <w:tc>
          <w:tcPr>
            <w:tcW w:w="3436" w:type="dxa"/>
          </w:tcPr>
          <w:p w:rsidR="0029423F" w:rsidRPr="00146254" w:rsidRDefault="0029423F" w:rsidP="00AF67FE">
            <w:pPr>
              <w:pStyle w:val="aa"/>
              <w:numPr>
                <w:ilvl w:val="0"/>
                <w:numId w:val="9"/>
              </w:numPr>
              <w:tabs>
                <w:tab w:val="left" w:pos="291"/>
              </w:tabs>
              <w:spacing w:after="0" w:line="240" w:lineRule="auto"/>
              <w:ind w:left="0" w:firstLine="0"/>
              <w:jc w:val="both"/>
              <w:rPr>
                <w:rFonts w:ascii="Times New Roman" w:hAnsi="Times New Roman"/>
                <w:sz w:val="24"/>
                <w:szCs w:val="24"/>
              </w:rPr>
            </w:pPr>
            <w:r w:rsidRPr="00146254">
              <w:rPr>
                <w:rFonts w:ascii="Times New Roman" w:hAnsi="Times New Roman"/>
                <w:sz w:val="24"/>
                <w:szCs w:val="24"/>
              </w:rPr>
              <w:t>В связи с внедрением новых технологий в производстве (переработке) сельскохозя</w:t>
            </w:r>
            <w:r w:rsidRPr="00146254">
              <w:rPr>
                <w:rFonts w:ascii="Times New Roman" w:hAnsi="Times New Roman"/>
                <w:sz w:val="24"/>
                <w:szCs w:val="24"/>
              </w:rPr>
              <w:t>й</w:t>
            </w:r>
            <w:r w:rsidRPr="00146254">
              <w:rPr>
                <w:rFonts w:ascii="Times New Roman" w:hAnsi="Times New Roman"/>
                <w:sz w:val="24"/>
                <w:szCs w:val="24"/>
              </w:rPr>
              <w:t>ственной продукции наблюд</w:t>
            </w:r>
            <w:r w:rsidRPr="00146254">
              <w:rPr>
                <w:rFonts w:ascii="Times New Roman" w:hAnsi="Times New Roman"/>
                <w:sz w:val="24"/>
                <w:szCs w:val="24"/>
              </w:rPr>
              <w:t>а</w:t>
            </w:r>
            <w:r w:rsidRPr="00146254">
              <w:rPr>
                <w:rFonts w:ascii="Times New Roman" w:hAnsi="Times New Roman"/>
                <w:sz w:val="24"/>
                <w:szCs w:val="24"/>
              </w:rPr>
              <w:t>ется сокращение рабочих мест. Критерий «доля прироста к</w:t>
            </w:r>
            <w:r w:rsidRPr="00146254">
              <w:rPr>
                <w:rFonts w:ascii="Times New Roman" w:hAnsi="Times New Roman"/>
                <w:sz w:val="24"/>
                <w:szCs w:val="24"/>
              </w:rPr>
              <w:t>о</w:t>
            </w:r>
            <w:r w:rsidRPr="00146254">
              <w:rPr>
                <w:rFonts w:ascii="Times New Roman" w:hAnsi="Times New Roman"/>
                <w:sz w:val="24"/>
                <w:szCs w:val="24"/>
              </w:rPr>
              <w:t>лич</w:t>
            </w:r>
            <w:r w:rsidRPr="00146254">
              <w:rPr>
                <w:rFonts w:ascii="Times New Roman" w:hAnsi="Times New Roman"/>
                <w:sz w:val="24"/>
                <w:szCs w:val="24"/>
              </w:rPr>
              <w:t>е</w:t>
            </w:r>
            <w:r w:rsidRPr="00146254">
              <w:rPr>
                <w:rFonts w:ascii="Times New Roman" w:hAnsi="Times New Roman"/>
                <w:sz w:val="24"/>
                <w:szCs w:val="24"/>
              </w:rPr>
              <w:t>ства постоянных рабочих мест, планируемых к созданию на территории реализации проекта комплексного разв</w:t>
            </w:r>
            <w:r w:rsidRPr="00146254">
              <w:rPr>
                <w:rFonts w:ascii="Times New Roman" w:hAnsi="Times New Roman"/>
                <w:sz w:val="24"/>
                <w:szCs w:val="24"/>
              </w:rPr>
              <w:t>и</w:t>
            </w:r>
            <w:r w:rsidRPr="00146254">
              <w:rPr>
                <w:rFonts w:ascii="Times New Roman" w:hAnsi="Times New Roman"/>
                <w:sz w:val="24"/>
                <w:szCs w:val="24"/>
              </w:rPr>
              <w:t>тия сел</w:t>
            </w:r>
            <w:r w:rsidRPr="00146254">
              <w:rPr>
                <w:rFonts w:ascii="Times New Roman" w:hAnsi="Times New Roman"/>
                <w:sz w:val="24"/>
                <w:szCs w:val="24"/>
              </w:rPr>
              <w:t>ь</w:t>
            </w:r>
            <w:r w:rsidRPr="00146254">
              <w:rPr>
                <w:rFonts w:ascii="Times New Roman" w:hAnsi="Times New Roman"/>
                <w:sz w:val="24"/>
                <w:szCs w:val="24"/>
              </w:rPr>
              <w:t>ских территорий или сельских агломераций», уст</w:t>
            </w:r>
            <w:r w:rsidRPr="00146254">
              <w:rPr>
                <w:rFonts w:ascii="Times New Roman" w:hAnsi="Times New Roman"/>
                <w:sz w:val="24"/>
                <w:szCs w:val="24"/>
              </w:rPr>
              <w:t>а</w:t>
            </w:r>
            <w:r w:rsidRPr="00146254">
              <w:rPr>
                <w:rFonts w:ascii="Times New Roman" w:hAnsi="Times New Roman"/>
                <w:sz w:val="24"/>
                <w:szCs w:val="24"/>
              </w:rPr>
              <w:t>новленный Министерством сельского хозяйства Росси</w:t>
            </w:r>
            <w:r w:rsidRPr="00146254">
              <w:rPr>
                <w:rFonts w:ascii="Times New Roman" w:hAnsi="Times New Roman"/>
                <w:sz w:val="24"/>
                <w:szCs w:val="24"/>
              </w:rPr>
              <w:t>й</w:t>
            </w:r>
            <w:r w:rsidRPr="00146254">
              <w:rPr>
                <w:rFonts w:ascii="Times New Roman" w:hAnsi="Times New Roman"/>
                <w:sz w:val="24"/>
                <w:szCs w:val="24"/>
              </w:rPr>
              <w:t>ской Федерации в конкурсном отборе проектов комплексного развития сел</w:t>
            </w:r>
            <w:r w:rsidRPr="00146254">
              <w:rPr>
                <w:rFonts w:ascii="Times New Roman" w:hAnsi="Times New Roman"/>
                <w:sz w:val="24"/>
                <w:szCs w:val="24"/>
              </w:rPr>
              <w:t>ь</w:t>
            </w:r>
            <w:r w:rsidRPr="00146254">
              <w:rPr>
                <w:rFonts w:ascii="Times New Roman" w:hAnsi="Times New Roman"/>
                <w:sz w:val="24"/>
                <w:szCs w:val="24"/>
              </w:rPr>
              <w:t>ских территорий (сельских а</w:t>
            </w:r>
            <w:r w:rsidRPr="00146254">
              <w:rPr>
                <w:rFonts w:ascii="Times New Roman" w:hAnsi="Times New Roman"/>
                <w:sz w:val="24"/>
                <w:szCs w:val="24"/>
              </w:rPr>
              <w:t>г</w:t>
            </w:r>
            <w:r w:rsidRPr="00146254">
              <w:rPr>
                <w:rFonts w:ascii="Times New Roman" w:hAnsi="Times New Roman"/>
                <w:sz w:val="24"/>
                <w:szCs w:val="24"/>
              </w:rPr>
              <w:t>ломераций) (далее – проекты) затруднителен к выполнению.</w:t>
            </w:r>
          </w:p>
          <w:p w:rsidR="0029423F" w:rsidRPr="00146254" w:rsidRDefault="0029423F" w:rsidP="00AF67FE">
            <w:pPr>
              <w:pStyle w:val="aa"/>
              <w:numPr>
                <w:ilvl w:val="0"/>
                <w:numId w:val="9"/>
              </w:numPr>
              <w:tabs>
                <w:tab w:val="left" w:pos="291"/>
              </w:tabs>
              <w:spacing w:after="0" w:line="240" w:lineRule="auto"/>
              <w:ind w:left="0" w:firstLine="0"/>
              <w:jc w:val="both"/>
              <w:rPr>
                <w:rFonts w:ascii="Times New Roman" w:hAnsi="Times New Roman"/>
                <w:sz w:val="24"/>
                <w:szCs w:val="24"/>
              </w:rPr>
            </w:pPr>
            <w:r w:rsidRPr="00146254">
              <w:rPr>
                <w:rFonts w:ascii="Times New Roman" w:hAnsi="Times New Roman"/>
                <w:sz w:val="24"/>
                <w:szCs w:val="24"/>
              </w:rPr>
              <w:t>Конкурсный отбор проектов проводится по федеральным округам. Уровень социально-экономического развития у субъектов Приволжского ф</w:t>
            </w:r>
            <w:r w:rsidRPr="00146254">
              <w:rPr>
                <w:rFonts w:ascii="Times New Roman" w:hAnsi="Times New Roman"/>
                <w:sz w:val="24"/>
                <w:szCs w:val="24"/>
              </w:rPr>
              <w:t>е</w:t>
            </w:r>
            <w:r w:rsidRPr="00146254">
              <w:rPr>
                <w:rFonts w:ascii="Times New Roman" w:hAnsi="Times New Roman"/>
                <w:sz w:val="24"/>
                <w:szCs w:val="24"/>
              </w:rPr>
              <w:t>дерального округа не один</w:t>
            </w:r>
            <w:r w:rsidRPr="00146254">
              <w:rPr>
                <w:rFonts w:ascii="Times New Roman" w:hAnsi="Times New Roman"/>
                <w:sz w:val="24"/>
                <w:szCs w:val="24"/>
              </w:rPr>
              <w:t>а</w:t>
            </w:r>
            <w:r w:rsidRPr="00146254">
              <w:rPr>
                <w:rFonts w:ascii="Times New Roman" w:hAnsi="Times New Roman"/>
                <w:sz w:val="24"/>
                <w:szCs w:val="24"/>
              </w:rPr>
              <w:t>ков. Кировская область зав</w:t>
            </w:r>
            <w:r w:rsidRPr="00146254">
              <w:rPr>
                <w:rFonts w:ascii="Times New Roman" w:hAnsi="Times New Roman"/>
                <w:sz w:val="24"/>
                <w:szCs w:val="24"/>
              </w:rPr>
              <w:t>е</w:t>
            </w:r>
            <w:r w:rsidRPr="00146254">
              <w:rPr>
                <w:rFonts w:ascii="Times New Roman" w:hAnsi="Times New Roman"/>
                <w:sz w:val="24"/>
                <w:szCs w:val="24"/>
              </w:rPr>
              <w:t>домо проигрывает в конкур</w:t>
            </w:r>
            <w:r w:rsidRPr="00146254">
              <w:rPr>
                <w:rFonts w:ascii="Times New Roman" w:hAnsi="Times New Roman"/>
                <w:sz w:val="24"/>
                <w:szCs w:val="24"/>
              </w:rPr>
              <w:t>с</w:t>
            </w:r>
            <w:r w:rsidRPr="00146254">
              <w:rPr>
                <w:rFonts w:ascii="Times New Roman" w:hAnsi="Times New Roman"/>
                <w:sz w:val="24"/>
                <w:szCs w:val="24"/>
              </w:rPr>
              <w:t>ном о</w:t>
            </w:r>
            <w:r w:rsidRPr="00146254">
              <w:rPr>
                <w:rFonts w:ascii="Times New Roman" w:hAnsi="Times New Roman"/>
                <w:sz w:val="24"/>
                <w:szCs w:val="24"/>
              </w:rPr>
              <w:t>т</w:t>
            </w:r>
            <w:r w:rsidRPr="00146254">
              <w:rPr>
                <w:rFonts w:ascii="Times New Roman" w:hAnsi="Times New Roman"/>
                <w:sz w:val="24"/>
                <w:szCs w:val="24"/>
              </w:rPr>
              <w:t>боре проектов в рамках де</w:t>
            </w:r>
            <w:r w:rsidRPr="00146254">
              <w:rPr>
                <w:rFonts w:ascii="Times New Roman" w:hAnsi="Times New Roman"/>
                <w:sz w:val="24"/>
                <w:szCs w:val="24"/>
              </w:rPr>
              <w:t>й</w:t>
            </w:r>
            <w:r w:rsidRPr="00146254">
              <w:rPr>
                <w:rFonts w:ascii="Times New Roman" w:hAnsi="Times New Roman"/>
                <w:sz w:val="24"/>
                <w:szCs w:val="24"/>
              </w:rPr>
              <w:t>ствующих правил отбора.</w:t>
            </w:r>
          </w:p>
        </w:tc>
        <w:tc>
          <w:tcPr>
            <w:tcW w:w="2835" w:type="dxa"/>
          </w:tcPr>
          <w:p w:rsidR="0029423F" w:rsidRPr="00146254" w:rsidRDefault="0029423F" w:rsidP="00AF67FE">
            <w:pPr>
              <w:jc w:val="both"/>
              <w:rPr>
                <w:rFonts w:ascii="Times New Roman" w:hAnsi="Times New Roman" w:cs="Times New Roman"/>
                <w:sz w:val="24"/>
                <w:szCs w:val="24"/>
              </w:rPr>
            </w:pPr>
            <w:r w:rsidRPr="00146254">
              <w:rPr>
                <w:rFonts w:ascii="Times New Roman" w:hAnsi="Times New Roman" w:cs="Times New Roman"/>
                <w:sz w:val="24"/>
                <w:szCs w:val="24"/>
              </w:rPr>
              <w:t>Внести в приказ Мин</w:t>
            </w:r>
            <w:r w:rsidRPr="00146254">
              <w:rPr>
                <w:rFonts w:ascii="Times New Roman" w:hAnsi="Times New Roman" w:cs="Times New Roman"/>
                <w:sz w:val="24"/>
                <w:szCs w:val="24"/>
              </w:rPr>
              <w:t>и</w:t>
            </w:r>
            <w:r w:rsidRPr="00146254">
              <w:rPr>
                <w:rFonts w:ascii="Times New Roman" w:hAnsi="Times New Roman" w:cs="Times New Roman"/>
                <w:sz w:val="24"/>
                <w:szCs w:val="24"/>
              </w:rPr>
              <w:t>стерства сельского х</w:t>
            </w:r>
            <w:r w:rsidRPr="00146254">
              <w:rPr>
                <w:rFonts w:ascii="Times New Roman" w:hAnsi="Times New Roman" w:cs="Times New Roman"/>
                <w:sz w:val="24"/>
                <w:szCs w:val="24"/>
              </w:rPr>
              <w:t>о</w:t>
            </w:r>
            <w:r w:rsidRPr="00146254">
              <w:rPr>
                <w:rFonts w:ascii="Times New Roman" w:hAnsi="Times New Roman" w:cs="Times New Roman"/>
                <w:sz w:val="24"/>
                <w:szCs w:val="24"/>
              </w:rPr>
              <w:t>зяйства Российской Ф</w:t>
            </w:r>
            <w:r w:rsidRPr="00146254">
              <w:rPr>
                <w:rFonts w:ascii="Times New Roman" w:hAnsi="Times New Roman" w:cs="Times New Roman"/>
                <w:sz w:val="24"/>
                <w:szCs w:val="24"/>
              </w:rPr>
              <w:t>е</w:t>
            </w:r>
            <w:r w:rsidRPr="00146254">
              <w:rPr>
                <w:rFonts w:ascii="Times New Roman" w:hAnsi="Times New Roman" w:cs="Times New Roman"/>
                <w:sz w:val="24"/>
                <w:szCs w:val="24"/>
              </w:rPr>
              <w:t>дерации от 17.11.2021 № 767</w:t>
            </w:r>
            <w:r w:rsidRPr="00146254">
              <w:rPr>
                <w:rFonts w:ascii="Times New Roman" w:hAnsi="Times New Roman" w:cs="Times New Roman"/>
                <w:sz w:val="24"/>
                <w:szCs w:val="24"/>
              </w:rPr>
              <w:br/>
              <w:t>«Об утверждении П</w:t>
            </w:r>
            <w:r w:rsidRPr="00146254">
              <w:rPr>
                <w:rFonts w:ascii="Times New Roman" w:hAnsi="Times New Roman" w:cs="Times New Roman"/>
                <w:sz w:val="24"/>
                <w:szCs w:val="24"/>
              </w:rPr>
              <w:t>о</w:t>
            </w:r>
            <w:r w:rsidRPr="00146254">
              <w:rPr>
                <w:rFonts w:ascii="Times New Roman" w:hAnsi="Times New Roman" w:cs="Times New Roman"/>
                <w:sz w:val="24"/>
                <w:szCs w:val="24"/>
              </w:rPr>
              <w:t>рядка отбора проектов комплексного развития сельских территорий или сельских агломераций, а также требований к с</w:t>
            </w:r>
            <w:r w:rsidRPr="00146254">
              <w:rPr>
                <w:rFonts w:ascii="Times New Roman" w:hAnsi="Times New Roman" w:cs="Times New Roman"/>
                <w:sz w:val="24"/>
                <w:szCs w:val="24"/>
              </w:rPr>
              <w:t>о</w:t>
            </w:r>
            <w:r w:rsidRPr="00146254">
              <w:rPr>
                <w:rFonts w:ascii="Times New Roman" w:hAnsi="Times New Roman" w:cs="Times New Roman"/>
                <w:sz w:val="24"/>
                <w:szCs w:val="24"/>
              </w:rPr>
              <w:t>ставу заявочной док</w:t>
            </w:r>
            <w:r w:rsidRPr="00146254">
              <w:rPr>
                <w:rFonts w:ascii="Times New Roman" w:hAnsi="Times New Roman" w:cs="Times New Roman"/>
                <w:sz w:val="24"/>
                <w:szCs w:val="24"/>
              </w:rPr>
              <w:t>у</w:t>
            </w:r>
            <w:r w:rsidRPr="00146254">
              <w:rPr>
                <w:rFonts w:ascii="Times New Roman" w:hAnsi="Times New Roman" w:cs="Times New Roman"/>
                <w:sz w:val="24"/>
                <w:szCs w:val="24"/>
              </w:rPr>
              <w:t>ментации, представля</w:t>
            </w:r>
            <w:r w:rsidRPr="00146254">
              <w:rPr>
                <w:rFonts w:ascii="Times New Roman" w:hAnsi="Times New Roman" w:cs="Times New Roman"/>
                <w:sz w:val="24"/>
                <w:szCs w:val="24"/>
              </w:rPr>
              <w:t>е</w:t>
            </w:r>
            <w:r w:rsidRPr="00146254">
              <w:rPr>
                <w:rFonts w:ascii="Times New Roman" w:hAnsi="Times New Roman" w:cs="Times New Roman"/>
                <w:sz w:val="24"/>
                <w:szCs w:val="24"/>
              </w:rPr>
              <w:t>мой на отбор проектов» следующие изменения:</w:t>
            </w:r>
          </w:p>
          <w:p w:rsidR="0029423F" w:rsidRPr="00146254" w:rsidRDefault="0029423F" w:rsidP="00AF67FE">
            <w:pPr>
              <w:pStyle w:val="aa"/>
              <w:numPr>
                <w:ilvl w:val="0"/>
                <w:numId w:val="8"/>
              </w:numPr>
              <w:spacing w:after="0" w:line="240" w:lineRule="auto"/>
              <w:ind w:left="0" w:firstLine="0"/>
              <w:jc w:val="both"/>
              <w:rPr>
                <w:rFonts w:ascii="Times New Roman" w:hAnsi="Times New Roman"/>
                <w:sz w:val="24"/>
                <w:szCs w:val="24"/>
              </w:rPr>
            </w:pPr>
            <w:r w:rsidRPr="00146254">
              <w:rPr>
                <w:rFonts w:ascii="Times New Roman" w:hAnsi="Times New Roman"/>
                <w:sz w:val="24"/>
                <w:szCs w:val="24"/>
              </w:rPr>
              <w:t>Критерий «доля прироста количества п</w:t>
            </w:r>
            <w:r w:rsidRPr="00146254">
              <w:rPr>
                <w:rFonts w:ascii="Times New Roman" w:hAnsi="Times New Roman"/>
                <w:sz w:val="24"/>
                <w:szCs w:val="24"/>
              </w:rPr>
              <w:t>о</w:t>
            </w:r>
            <w:r w:rsidRPr="00146254">
              <w:rPr>
                <w:rFonts w:ascii="Times New Roman" w:hAnsi="Times New Roman"/>
                <w:sz w:val="24"/>
                <w:szCs w:val="24"/>
              </w:rPr>
              <w:t>стоянных рабочих мест, планируемых к созданию на территории реализ</w:t>
            </w:r>
            <w:r w:rsidRPr="00146254">
              <w:rPr>
                <w:rFonts w:ascii="Times New Roman" w:hAnsi="Times New Roman"/>
                <w:sz w:val="24"/>
                <w:szCs w:val="24"/>
              </w:rPr>
              <w:t>а</w:t>
            </w:r>
            <w:r w:rsidRPr="00146254">
              <w:rPr>
                <w:rFonts w:ascii="Times New Roman" w:hAnsi="Times New Roman"/>
                <w:sz w:val="24"/>
                <w:szCs w:val="24"/>
              </w:rPr>
              <w:t>ции проекта комплек</w:t>
            </w:r>
            <w:r w:rsidRPr="00146254">
              <w:rPr>
                <w:rFonts w:ascii="Times New Roman" w:hAnsi="Times New Roman"/>
                <w:sz w:val="24"/>
                <w:szCs w:val="24"/>
              </w:rPr>
              <w:t>с</w:t>
            </w:r>
            <w:r w:rsidRPr="00146254">
              <w:rPr>
                <w:rFonts w:ascii="Times New Roman" w:hAnsi="Times New Roman"/>
                <w:sz w:val="24"/>
                <w:szCs w:val="24"/>
              </w:rPr>
              <w:t>ного развития сельских территорий или сельских агломераций» заменить критерием «рост прои</w:t>
            </w:r>
            <w:r w:rsidRPr="00146254">
              <w:rPr>
                <w:rFonts w:ascii="Times New Roman" w:hAnsi="Times New Roman"/>
                <w:sz w:val="24"/>
                <w:szCs w:val="24"/>
              </w:rPr>
              <w:t>з</w:t>
            </w:r>
            <w:r w:rsidRPr="00146254">
              <w:rPr>
                <w:rFonts w:ascii="Times New Roman" w:hAnsi="Times New Roman"/>
                <w:sz w:val="24"/>
                <w:szCs w:val="24"/>
              </w:rPr>
              <w:t>водительности труда в сельскохозяйственных организациях».</w:t>
            </w:r>
          </w:p>
          <w:p w:rsidR="0029423F" w:rsidRPr="00146254" w:rsidRDefault="0029423F" w:rsidP="00AF67FE">
            <w:pPr>
              <w:pStyle w:val="aa"/>
              <w:numPr>
                <w:ilvl w:val="0"/>
                <w:numId w:val="8"/>
              </w:numPr>
              <w:spacing w:after="0" w:line="240" w:lineRule="auto"/>
              <w:ind w:left="0" w:firstLine="0"/>
              <w:jc w:val="both"/>
              <w:rPr>
                <w:rFonts w:ascii="Times New Roman" w:hAnsi="Times New Roman"/>
                <w:sz w:val="24"/>
                <w:szCs w:val="24"/>
              </w:rPr>
            </w:pPr>
            <w:r w:rsidRPr="00146254">
              <w:rPr>
                <w:rFonts w:ascii="Times New Roman" w:hAnsi="Times New Roman"/>
                <w:sz w:val="24"/>
                <w:szCs w:val="24"/>
              </w:rPr>
              <w:t>Предусмотреть повышающий коэфф</w:t>
            </w:r>
            <w:r w:rsidRPr="00146254">
              <w:rPr>
                <w:rFonts w:ascii="Times New Roman" w:hAnsi="Times New Roman"/>
                <w:sz w:val="24"/>
                <w:szCs w:val="24"/>
              </w:rPr>
              <w:t>и</w:t>
            </w:r>
            <w:r w:rsidRPr="00146254">
              <w:rPr>
                <w:rFonts w:ascii="Times New Roman" w:hAnsi="Times New Roman"/>
                <w:sz w:val="24"/>
                <w:szCs w:val="24"/>
              </w:rPr>
              <w:t xml:space="preserve">циент к итоговой сумме баллов для проектов комплексного развития сельских территорий или </w:t>
            </w:r>
            <w:r w:rsidRPr="00146254">
              <w:rPr>
                <w:rFonts w:ascii="Times New Roman" w:hAnsi="Times New Roman"/>
                <w:sz w:val="24"/>
                <w:szCs w:val="24"/>
              </w:rPr>
              <w:lastRenderedPageBreak/>
              <w:t>сельских агломераций, представленных на ко</w:t>
            </w:r>
            <w:r w:rsidRPr="00146254">
              <w:rPr>
                <w:rFonts w:ascii="Times New Roman" w:hAnsi="Times New Roman"/>
                <w:sz w:val="24"/>
                <w:szCs w:val="24"/>
              </w:rPr>
              <w:t>н</w:t>
            </w:r>
            <w:r w:rsidRPr="00146254">
              <w:rPr>
                <w:rFonts w:ascii="Times New Roman" w:hAnsi="Times New Roman"/>
                <w:sz w:val="24"/>
                <w:szCs w:val="24"/>
              </w:rPr>
              <w:t>курсный отбор проектов комплексного развития сельских территорий или сельских агломераций регионами Нечернозе</w:t>
            </w:r>
            <w:r w:rsidRPr="00146254">
              <w:rPr>
                <w:rFonts w:ascii="Times New Roman" w:hAnsi="Times New Roman"/>
                <w:sz w:val="24"/>
                <w:szCs w:val="24"/>
              </w:rPr>
              <w:t>м</w:t>
            </w:r>
            <w:r w:rsidRPr="00146254">
              <w:rPr>
                <w:rFonts w:ascii="Times New Roman" w:hAnsi="Times New Roman"/>
                <w:sz w:val="24"/>
                <w:szCs w:val="24"/>
              </w:rPr>
              <w:t>ной зоны Российской Федерации.</w:t>
            </w:r>
          </w:p>
        </w:tc>
        <w:tc>
          <w:tcPr>
            <w:tcW w:w="3295" w:type="dxa"/>
          </w:tcPr>
          <w:p w:rsidR="0029423F" w:rsidRPr="00146254" w:rsidRDefault="0029423F" w:rsidP="00AF67FE">
            <w:pPr>
              <w:jc w:val="both"/>
              <w:rPr>
                <w:rFonts w:ascii="Times New Roman" w:hAnsi="Times New Roman" w:cs="Times New Roman"/>
                <w:sz w:val="24"/>
                <w:szCs w:val="24"/>
              </w:rPr>
            </w:pPr>
            <w:r w:rsidRPr="00146254">
              <w:rPr>
                <w:rFonts w:ascii="Times New Roman" w:hAnsi="Times New Roman" w:cs="Times New Roman"/>
                <w:sz w:val="24"/>
                <w:szCs w:val="24"/>
              </w:rPr>
              <w:lastRenderedPageBreak/>
              <w:t>Реализация проекта «Ко</w:t>
            </w:r>
            <w:r w:rsidRPr="00146254">
              <w:rPr>
                <w:rFonts w:ascii="Times New Roman" w:hAnsi="Times New Roman" w:cs="Times New Roman"/>
                <w:sz w:val="24"/>
                <w:szCs w:val="24"/>
              </w:rPr>
              <w:t>м</w:t>
            </w:r>
            <w:r w:rsidRPr="00146254">
              <w:rPr>
                <w:rFonts w:ascii="Times New Roman" w:hAnsi="Times New Roman" w:cs="Times New Roman"/>
                <w:sz w:val="24"/>
                <w:szCs w:val="24"/>
              </w:rPr>
              <w:t xml:space="preserve">плексное развитие </w:t>
            </w:r>
            <w:proofErr w:type="spellStart"/>
            <w:r w:rsidRPr="00146254">
              <w:rPr>
                <w:rFonts w:ascii="Times New Roman" w:hAnsi="Times New Roman" w:cs="Times New Roman"/>
                <w:sz w:val="24"/>
                <w:szCs w:val="24"/>
              </w:rPr>
              <w:t>Немской</w:t>
            </w:r>
            <w:proofErr w:type="spellEnd"/>
            <w:r w:rsidRPr="00146254">
              <w:rPr>
                <w:rFonts w:ascii="Times New Roman" w:hAnsi="Times New Roman" w:cs="Times New Roman"/>
                <w:sz w:val="24"/>
                <w:szCs w:val="24"/>
              </w:rPr>
              <w:t xml:space="preserve"> сельской агломерации </w:t>
            </w:r>
            <w:proofErr w:type="spellStart"/>
            <w:r w:rsidRPr="00146254">
              <w:rPr>
                <w:rFonts w:ascii="Times New Roman" w:hAnsi="Times New Roman" w:cs="Times New Roman"/>
                <w:sz w:val="24"/>
                <w:szCs w:val="24"/>
              </w:rPr>
              <w:t>Немского</w:t>
            </w:r>
            <w:proofErr w:type="spellEnd"/>
            <w:r w:rsidRPr="00146254">
              <w:rPr>
                <w:rFonts w:ascii="Times New Roman" w:hAnsi="Times New Roman" w:cs="Times New Roman"/>
                <w:sz w:val="24"/>
                <w:szCs w:val="24"/>
              </w:rPr>
              <w:t xml:space="preserve"> муниципального округа Кировской области»</w:t>
            </w:r>
          </w:p>
        </w:tc>
      </w:tr>
      <w:tr w:rsidR="00A03E00" w:rsidTr="00AF67FE">
        <w:tc>
          <w:tcPr>
            <w:tcW w:w="617" w:type="dxa"/>
          </w:tcPr>
          <w:p w:rsidR="00A03E00" w:rsidRPr="002D6F3F" w:rsidRDefault="00B46C0D" w:rsidP="00BD2EEF">
            <w:pPr>
              <w:jc w:val="center"/>
              <w:rPr>
                <w:rFonts w:ascii="Times New Roman" w:hAnsi="Times New Roman" w:cs="Times New Roman"/>
                <w:sz w:val="24"/>
                <w:szCs w:val="24"/>
              </w:rPr>
            </w:pPr>
            <w:r w:rsidRPr="002D6F3F">
              <w:rPr>
                <w:rFonts w:ascii="Times New Roman" w:hAnsi="Times New Roman" w:cs="Times New Roman"/>
                <w:sz w:val="24"/>
                <w:szCs w:val="24"/>
              </w:rPr>
              <w:lastRenderedPageBreak/>
              <w:t>82</w:t>
            </w:r>
          </w:p>
        </w:tc>
        <w:tc>
          <w:tcPr>
            <w:tcW w:w="2185" w:type="dxa"/>
          </w:tcPr>
          <w:p w:rsidR="00A03E00" w:rsidRPr="00B95371" w:rsidRDefault="00A03E00" w:rsidP="00A158DB">
            <w:pPr>
              <w:jc w:val="center"/>
              <w:rPr>
                <w:rFonts w:ascii="Times New Roman" w:hAnsi="Times New Roman" w:cs="Times New Roman"/>
                <w:b/>
                <w:sz w:val="24"/>
                <w:szCs w:val="24"/>
              </w:rPr>
            </w:pPr>
            <w:r w:rsidRPr="00B95371">
              <w:rPr>
                <w:rFonts w:ascii="Times New Roman" w:hAnsi="Times New Roman" w:cs="Times New Roman"/>
                <w:b/>
                <w:sz w:val="24"/>
                <w:szCs w:val="24"/>
              </w:rPr>
              <w:t>Камчатский край</w:t>
            </w:r>
          </w:p>
        </w:tc>
        <w:tc>
          <w:tcPr>
            <w:tcW w:w="3260" w:type="dxa"/>
          </w:tcPr>
          <w:p w:rsidR="00A03E00" w:rsidRPr="00146254" w:rsidRDefault="00A03E00" w:rsidP="00B95371">
            <w:pPr>
              <w:jc w:val="both"/>
              <w:rPr>
                <w:rFonts w:ascii="Times New Roman" w:hAnsi="Times New Roman" w:cs="Times New Roman"/>
                <w:sz w:val="24"/>
                <w:szCs w:val="24"/>
              </w:rPr>
            </w:pPr>
            <w:r w:rsidRPr="00146254">
              <w:rPr>
                <w:rFonts w:ascii="Times New Roman" w:hAnsi="Times New Roman" w:cs="Times New Roman"/>
                <w:sz w:val="24"/>
                <w:szCs w:val="24"/>
              </w:rPr>
              <w:t>Федеральный проект «С</w:t>
            </w:r>
            <w:r w:rsidRPr="00146254">
              <w:rPr>
                <w:rFonts w:ascii="Times New Roman" w:hAnsi="Times New Roman" w:cs="Times New Roman"/>
                <w:sz w:val="24"/>
                <w:szCs w:val="24"/>
              </w:rPr>
              <w:t>о</w:t>
            </w:r>
            <w:r w:rsidRPr="00146254">
              <w:rPr>
                <w:rFonts w:ascii="Times New Roman" w:hAnsi="Times New Roman" w:cs="Times New Roman"/>
                <w:sz w:val="24"/>
                <w:szCs w:val="24"/>
              </w:rPr>
              <w:t>действие занятости сельск</w:t>
            </w:r>
            <w:r w:rsidRPr="00146254">
              <w:rPr>
                <w:rFonts w:ascii="Times New Roman" w:hAnsi="Times New Roman" w:cs="Times New Roman"/>
                <w:sz w:val="24"/>
                <w:szCs w:val="24"/>
              </w:rPr>
              <w:t>о</w:t>
            </w:r>
            <w:r w:rsidRPr="00146254">
              <w:rPr>
                <w:rFonts w:ascii="Times New Roman" w:hAnsi="Times New Roman" w:cs="Times New Roman"/>
                <w:sz w:val="24"/>
                <w:szCs w:val="24"/>
              </w:rPr>
              <w:t>го населения» государстве</w:t>
            </w:r>
            <w:r w:rsidRPr="00146254">
              <w:rPr>
                <w:rFonts w:ascii="Times New Roman" w:hAnsi="Times New Roman" w:cs="Times New Roman"/>
                <w:sz w:val="24"/>
                <w:szCs w:val="24"/>
              </w:rPr>
              <w:t>н</w:t>
            </w:r>
            <w:r w:rsidRPr="00146254">
              <w:rPr>
                <w:rFonts w:ascii="Times New Roman" w:hAnsi="Times New Roman" w:cs="Times New Roman"/>
                <w:sz w:val="24"/>
                <w:szCs w:val="24"/>
              </w:rPr>
              <w:t>ной программы РФ «Ко</w:t>
            </w:r>
            <w:r w:rsidRPr="00146254">
              <w:rPr>
                <w:rFonts w:ascii="Times New Roman" w:hAnsi="Times New Roman" w:cs="Times New Roman"/>
                <w:sz w:val="24"/>
                <w:szCs w:val="24"/>
              </w:rPr>
              <w:t>м</w:t>
            </w:r>
            <w:r w:rsidRPr="00146254">
              <w:rPr>
                <w:rFonts w:ascii="Times New Roman" w:hAnsi="Times New Roman" w:cs="Times New Roman"/>
                <w:sz w:val="24"/>
                <w:szCs w:val="24"/>
              </w:rPr>
              <w:t>плексное развитие сельских территорий» (далее – Го</w:t>
            </w:r>
            <w:r w:rsidRPr="00146254">
              <w:rPr>
                <w:rFonts w:ascii="Times New Roman" w:hAnsi="Times New Roman" w:cs="Times New Roman"/>
                <w:sz w:val="24"/>
                <w:szCs w:val="24"/>
              </w:rPr>
              <w:t>с</w:t>
            </w:r>
            <w:r w:rsidRPr="00146254">
              <w:rPr>
                <w:rFonts w:ascii="Times New Roman" w:hAnsi="Times New Roman" w:cs="Times New Roman"/>
                <w:sz w:val="24"/>
                <w:szCs w:val="24"/>
              </w:rPr>
              <w:t>программа)</w:t>
            </w:r>
          </w:p>
        </w:tc>
        <w:tc>
          <w:tcPr>
            <w:tcW w:w="3436" w:type="dxa"/>
          </w:tcPr>
          <w:p w:rsidR="00A03E00" w:rsidRPr="00146254" w:rsidRDefault="00A03E00" w:rsidP="00AF67FE">
            <w:pPr>
              <w:jc w:val="both"/>
              <w:rPr>
                <w:rFonts w:ascii="Times New Roman" w:hAnsi="Times New Roman" w:cs="Times New Roman"/>
                <w:sz w:val="24"/>
                <w:szCs w:val="24"/>
              </w:rPr>
            </w:pPr>
            <w:r w:rsidRPr="00146254">
              <w:rPr>
                <w:rFonts w:ascii="Times New Roman" w:hAnsi="Times New Roman" w:cs="Times New Roman"/>
                <w:sz w:val="24"/>
                <w:szCs w:val="24"/>
              </w:rPr>
              <w:t>На территории региона реал</w:t>
            </w:r>
            <w:r w:rsidRPr="00146254">
              <w:rPr>
                <w:rFonts w:ascii="Times New Roman" w:hAnsi="Times New Roman" w:cs="Times New Roman"/>
                <w:sz w:val="24"/>
                <w:szCs w:val="24"/>
              </w:rPr>
              <w:t>и</w:t>
            </w:r>
            <w:r w:rsidRPr="00146254">
              <w:rPr>
                <w:rFonts w:ascii="Times New Roman" w:hAnsi="Times New Roman" w:cs="Times New Roman"/>
                <w:sz w:val="24"/>
                <w:szCs w:val="24"/>
              </w:rPr>
              <w:t>зуются мероприятия по во</w:t>
            </w:r>
            <w:r w:rsidRPr="00146254">
              <w:rPr>
                <w:rFonts w:ascii="Times New Roman" w:hAnsi="Times New Roman" w:cs="Times New Roman"/>
                <w:sz w:val="24"/>
                <w:szCs w:val="24"/>
              </w:rPr>
              <w:t>з</w:t>
            </w:r>
            <w:r w:rsidRPr="00146254">
              <w:rPr>
                <w:rFonts w:ascii="Times New Roman" w:hAnsi="Times New Roman" w:cs="Times New Roman"/>
                <w:sz w:val="24"/>
                <w:szCs w:val="24"/>
              </w:rPr>
              <w:t>мещению 90 % затрат сельск</w:t>
            </w:r>
            <w:r w:rsidRPr="00146254">
              <w:rPr>
                <w:rFonts w:ascii="Times New Roman" w:hAnsi="Times New Roman" w:cs="Times New Roman"/>
                <w:sz w:val="24"/>
                <w:szCs w:val="24"/>
              </w:rPr>
              <w:t>о</w:t>
            </w:r>
            <w:r w:rsidRPr="00146254">
              <w:rPr>
                <w:rFonts w:ascii="Times New Roman" w:hAnsi="Times New Roman" w:cs="Times New Roman"/>
                <w:sz w:val="24"/>
                <w:szCs w:val="24"/>
              </w:rPr>
              <w:t>хозяйственных товаропрои</w:t>
            </w:r>
            <w:r w:rsidRPr="00146254">
              <w:rPr>
                <w:rFonts w:ascii="Times New Roman" w:hAnsi="Times New Roman" w:cs="Times New Roman"/>
                <w:sz w:val="24"/>
                <w:szCs w:val="24"/>
              </w:rPr>
              <w:t>з</w:t>
            </w:r>
            <w:r w:rsidRPr="00146254">
              <w:rPr>
                <w:rFonts w:ascii="Times New Roman" w:hAnsi="Times New Roman" w:cs="Times New Roman"/>
                <w:sz w:val="24"/>
                <w:szCs w:val="24"/>
              </w:rPr>
              <w:t>водителей, связанных с пр</w:t>
            </w:r>
            <w:r w:rsidRPr="00146254">
              <w:rPr>
                <w:rFonts w:ascii="Times New Roman" w:hAnsi="Times New Roman" w:cs="Times New Roman"/>
                <w:sz w:val="24"/>
                <w:szCs w:val="24"/>
              </w:rPr>
              <w:t>о</w:t>
            </w:r>
            <w:r w:rsidRPr="00146254">
              <w:rPr>
                <w:rFonts w:ascii="Times New Roman" w:hAnsi="Times New Roman" w:cs="Times New Roman"/>
                <w:sz w:val="24"/>
                <w:szCs w:val="24"/>
              </w:rPr>
              <w:t>живанием и оплатой труда студентов, привлеченных на производственную практику.</w:t>
            </w:r>
          </w:p>
          <w:p w:rsidR="00A03E00" w:rsidRPr="00146254" w:rsidRDefault="00A03E00" w:rsidP="00AF67FE">
            <w:pPr>
              <w:jc w:val="both"/>
              <w:rPr>
                <w:rFonts w:ascii="Times New Roman" w:hAnsi="Times New Roman" w:cs="Times New Roman"/>
                <w:sz w:val="24"/>
                <w:szCs w:val="24"/>
              </w:rPr>
            </w:pPr>
            <w:r w:rsidRPr="00146254">
              <w:rPr>
                <w:rFonts w:ascii="Times New Roman" w:hAnsi="Times New Roman" w:cs="Times New Roman"/>
                <w:sz w:val="24"/>
                <w:szCs w:val="24"/>
              </w:rPr>
              <w:t>Вместе с тем, учитывая отд</w:t>
            </w:r>
            <w:r w:rsidRPr="00146254">
              <w:rPr>
                <w:rFonts w:ascii="Times New Roman" w:hAnsi="Times New Roman" w:cs="Times New Roman"/>
                <w:sz w:val="24"/>
                <w:szCs w:val="24"/>
              </w:rPr>
              <w:t>а</w:t>
            </w:r>
            <w:r w:rsidRPr="00146254">
              <w:rPr>
                <w:rFonts w:ascii="Times New Roman" w:hAnsi="Times New Roman" w:cs="Times New Roman"/>
                <w:sz w:val="24"/>
                <w:szCs w:val="24"/>
              </w:rPr>
              <w:t>ленность и ограниченную транспортную доступность Камчатского края (только авиаперевозки), основные з</w:t>
            </w:r>
            <w:r w:rsidRPr="00146254">
              <w:rPr>
                <w:rFonts w:ascii="Times New Roman" w:hAnsi="Times New Roman" w:cs="Times New Roman"/>
                <w:sz w:val="24"/>
                <w:szCs w:val="24"/>
              </w:rPr>
              <w:t>а</w:t>
            </w:r>
            <w:r w:rsidRPr="00146254">
              <w:rPr>
                <w:rFonts w:ascii="Times New Roman" w:hAnsi="Times New Roman" w:cs="Times New Roman"/>
                <w:sz w:val="24"/>
                <w:szCs w:val="24"/>
              </w:rPr>
              <w:t>траты, которые несут товар</w:t>
            </w:r>
            <w:r w:rsidRPr="00146254">
              <w:rPr>
                <w:rFonts w:ascii="Times New Roman" w:hAnsi="Times New Roman" w:cs="Times New Roman"/>
                <w:sz w:val="24"/>
                <w:szCs w:val="24"/>
              </w:rPr>
              <w:t>о</w:t>
            </w:r>
            <w:r w:rsidRPr="00146254">
              <w:rPr>
                <w:rFonts w:ascii="Times New Roman" w:hAnsi="Times New Roman" w:cs="Times New Roman"/>
                <w:sz w:val="24"/>
                <w:szCs w:val="24"/>
              </w:rPr>
              <w:t>производители региона при привлечении студентов на производственные практики, связаны с оплатой проезда.</w:t>
            </w:r>
          </w:p>
          <w:p w:rsidR="00A03E00" w:rsidRPr="00146254" w:rsidRDefault="00A03E00" w:rsidP="00AF67FE">
            <w:pPr>
              <w:jc w:val="both"/>
              <w:rPr>
                <w:rFonts w:ascii="Times New Roman" w:hAnsi="Times New Roman" w:cs="Times New Roman"/>
                <w:sz w:val="24"/>
                <w:szCs w:val="24"/>
              </w:rPr>
            </w:pPr>
          </w:p>
        </w:tc>
        <w:tc>
          <w:tcPr>
            <w:tcW w:w="2835" w:type="dxa"/>
          </w:tcPr>
          <w:p w:rsidR="00A03E00" w:rsidRPr="00146254" w:rsidRDefault="00A03E00" w:rsidP="00AF67FE">
            <w:pPr>
              <w:jc w:val="both"/>
              <w:rPr>
                <w:rFonts w:ascii="Times New Roman" w:hAnsi="Times New Roman" w:cs="Times New Roman"/>
                <w:sz w:val="24"/>
                <w:szCs w:val="24"/>
              </w:rPr>
            </w:pPr>
            <w:r w:rsidRPr="00146254">
              <w:rPr>
                <w:rFonts w:ascii="Times New Roman" w:hAnsi="Times New Roman" w:cs="Times New Roman"/>
                <w:sz w:val="24"/>
                <w:szCs w:val="24"/>
              </w:rPr>
              <w:t>В целях более эффекти</w:t>
            </w:r>
            <w:r w:rsidRPr="00146254">
              <w:rPr>
                <w:rFonts w:ascii="Times New Roman" w:hAnsi="Times New Roman" w:cs="Times New Roman"/>
                <w:sz w:val="24"/>
                <w:szCs w:val="24"/>
              </w:rPr>
              <w:t>в</w:t>
            </w:r>
            <w:r w:rsidRPr="00146254">
              <w:rPr>
                <w:rFonts w:ascii="Times New Roman" w:hAnsi="Times New Roman" w:cs="Times New Roman"/>
                <w:sz w:val="24"/>
                <w:szCs w:val="24"/>
              </w:rPr>
              <w:t>ной реализации мер</w:t>
            </w:r>
            <w:r w:rsidRPr="00146254">
              <w:rPr>
                <w:rFonts w:ascii="Times New Roman" w:hAnsi="Times New Roman" w:cs="Times New Roman"/>
                <w:sz w:val="24"/>
                <w:szCs w:val="24"/>
              </w:rPr>
              <w:t>о</w:t>
            </w:r>
            <w:r w:rsidRPr="00146254">
              <w:rPr>
                <w:rFonts w:ascii="Times New Roman" w:hAnsi="Times New Roman" w:cs="Times New Roman"/>
                <w:sz w:val="24"/>
                <w:szCs w:val="24"/>
              </w:rPr>
              <w:t>приятий в дальнейшем на территории региона необходимо внести  и</w:t>
            </w:r>
            <w:r w:rsidRPr="00146254">
              <w:rPr>
                <w:rFonts w:ascii="Times New Roman" w:hAnsi="Times New Roman" w:cs="Times New Roman"/>
                <w:sz w:val="24"/>
                <w:szCs w:val="24"/>
              </w:rPr>
              <w:t>з</w:t>
            </w:r>
            <w:r w:rsidRPr="00146254">
              <w:rPr>
                <w:rFonts w:ascii="Times New Roman" w:hAnsi="Times New Roman" w:cs="Times New Roman"/>
                <w:sz w:val="24"/>
                <w:szCs w:val="24"/>
              </w:rPr>
              <w:t>менения в Правила предоставления и ра</w:t>
            </w:r>
            <w:r w:rsidRPr="00146254">
              <w:rPr>
                <w:rFonts w:ascii="Times New Roman" w:hAnsi="Times New Roman" w:cs="Times New Roman"/>
                <w:sz w:val="24"/>
                <w:szCs w:val="24"/>
              </w:rPr>
              <w:t>с</w:t>
            </w:r>
            <w:r w:rsidRPr="00146254">
              <w:rPr>
                <w:rFonts w:ascii="Times New Roman" w:hAnsi="Times New Roman" w:cs="Times New Roman"/>
                <w:sz w:val="24"/>
                <w:szCs w:val="24"/>
              </w:rPr>
              <w:t>пределения субсидий из федерального бюджета бюджетам субъектов Российской Федерации на реализацию меропр</w:t>
            </w:r>
            <w:r w:rsidRPr="00146254">
              <w:rPr>
                <w:rFonts w:ascii="Times New Roman" w:hAnsi="Times New Roman" w:cs="Times New Roman"/>
                <w:sz w:val="24"/>
                <w:szCs w:val="24"/>
              </w:rPr>
              <w:t>и</w:t>
            </w:r>
            <w:r w:rsidRPr="00146254">
              <w:rPr>
                <w:rFonts w:ascii="Times New Roman" w:hAnsi="Times New Roman" w:cs="Times New Roman"/>
                <w:sz w:val="24"/>
                <w:szCs w:val="24"/>
              </w:rPr>
              <w:t>ятий, направленных на оказание содействия сельскохозяйственным товаропроизводителям в обеспечении квалифиц</w:t>
            </w:r>
            <w:r w:rsidRPr="00146254">
              <w:rPr>
                <w:rFonts w:ascii="Times New Roman" w:hAnsi="Times New Roman" w:cs="Times New Roman"/>
                <w:sz w:val="24"/>
                <w:szCs w:val="24"/>
              </w:rPr>
              <w:t>и</w:t>
            </w:r>
            <w:r w:rsidRPr="00146254">
              <w:rPr>
                <w:rFonts w:ascii="Times New Roman" w:hAnsi="Times New Roman" w:cs="Times New Roman"/>
                <w:sz w:val="24"/>
                <w:szCs w:val="24"/>
              </w:rPr>
              <w:t>рованными специал</w:t>
            </w:r>
            <w:r w:rsidRPr="00146254">
              <w:rPr>
                <w:rFonts w:ascii="Times New Roman" w:hAnsi="Times New Roman" w:cs="Times New Roman"/>
                <w:sz w:val="24"/>
                <w:szCs w:val="24"/>
              </w:rPr>
              <w:t>и</w:t>
            </w:r>
            <w:r w:rsidRPr="00146254">
              <w:rPr>
                <w:rFonts w:ascii="Times New Roman" w:hAnsi="Times New Roman" w:cs="Times New Roman"/>
                <w:sz w:val="24"/>
                <w:szCs w:val="24"/>
              </w:rPr>
              <w:t>стами (Приложение 7 к Госпрограмме) в части включения в перечень возмещаемых затрат оплату проезда студе</w:t>
            </w:r>
            <w:r w:rsidRPr="00146254">
              <w:rPr>
                <w:rFonts w:ascii="Times New Roman" w:hAnsi="Times New Roman" w:cs="Times New Roman"/>
                <w:sz w:val="24"/>
                <w:szCs w:val="24"/>
              </w:rPr>
              <w:t>н</w:t>
            </w:r>
            <w:r w:rsidRPr="00146254">
              <w:rPr>
                <w:rFonts w:ascii="Times New Roman" w:hAnsi="Times New Roman" w:cs="Times New Roman"/>
                <w:sz w:val="24"/>
                <w:szCs w:val="24"/>
              </w:rPr>
              <w:t>тов к месту прохождения производственной пра</w:t>
            </w:r>
            <w:r w:rsidRPr="00146254">
              <w:rPr>
                <w:rFonts w:ascii="Times New Roman" w:hAnsi="Times New Roman" w:cs="Times New Roman"/>
                <w:sz w:val="24"/>
                <w:szCs w:val="24"/>
              </w:rPr>
              <w:t>к</w:t>
            </w:r>
            <w:r w:rsidRPr="00146254">
              <w:rPr>
                <w:rFonts w:ascii="Times New Roman" w:hAnsi="Times New Roman" w:cs="Times New Roman"/>
                <w:sz w:val="24"/>
                <w:szCs w:val="24"/>
              </w:rPr>
              <w:t>тики и обратно для суб</w:t>
            </w:r>
            <w:r w:rsidRPr="00146254">
              <w:rPr>
                <w:rFonts w:ascii="Times New Roman" w:hAnsi="Times New Roman" w:cs="Times New Roman"/>
                <w:sz w:val="24"/>
                <w:szCs w:val="24"/>
              </w:rPr>
              <w:t>ъ</w:t>
            </w:r>
            <w:r w:rsidRPr="00146254">
              <w:rPr>
                <w:rFonts w:ascii="Times New Roman" w:hAnsi="Times New Roman" w:cs="Times New Roman"/>
                <w:sz w:val="24"/>
                <w:szCs w:val="24"/>
              </w:rPr>
              <w:t xml:space="preserve">ектов Дальневосточного </w:t>
            </w:r>
            <w:r w:rsidRPr="00146254">
              <w:rPr>
                <w:rFonts w:ascii="Times New Roman" w:hAnsi="Times New Roman" w:cs="Times New Roman"/>
                <w:sz w:val="24"/>
                <w:szCs w:val="24"/>
              </w:rPr>
              <w:lastRenderedPageBreak/>
              <w:t>федерального округа</w:t>
            </w:r>
          </w:p>
        </w:tc>
        <w:tc>
          <w:tcPr>
            <w:tcW w:w="3295" w:type="dxa"/>
          </w:tcPr>
          <w:p w:rsidR="00A03E00" w:rsidRPr="00146254" w:rsidRDefault="00A03E00" w:rsidP="00AF67FE">
            <w:pPr>
              <w:jc w:val="both"/>
              <w:rPr>
                <w:rFonts w:ascii="Times New Roman" w:hAnsi="Times New Roman" w:cs="Times New Roman"/>
                <w:sz w:val="24"/>
                <w:szCs w:val="24"/>
              </w:rPr>
            </w:pPr>
          </w:p>
        </w:tc>
      </w:tr>
      <w:tr w:rsidR="00A03E00" w:rsidTr="00AF67FE">
        <w:tc>
          <w:tcPr>
            <w:tcW w:w="617" w:type="dxa"/>
          </w:tcPr>
          <w:p w:rsidR="00A03E00" w:rsidRPr="002D6F3F" w:rsidRDefault="00B46C0D" w:rsidP="00BD2EEF">
            <w:pPr>
              <w:jc w:val="center"/>
              <w:rPr>
                <w:rFonts w:ascii="Times New Roman" w:hAnsi="Times New Roman" w:cs="Times New Roman"/>
                <w:sz w:val="24"/>
                <w:szCs w:val="24"/>
              </w:rPr>
            </w:pPr>
            <w:r w:rsidRPr="002D6F3F">
              <w:rPr>
                <w:rFonts w:ascii="Times New Roman" w:hAnsi="Times New Roman" w:cs="Times New Roman"/>
                <w:sz w:val="24"/>
                <w:szCs w:val="24"/>
              </w:rPr>
              <w:lastRenderedPageBreak/>
              <w:t>83</w:t>
            </w:r>
          </w:p>
        </w:tc>
        <w:tc>
          <w:tcPr>
            <w:tcW w:w="2185" w:type="dxa"/>
          </w:tcPr>
          <w:p w:rsidR="00A03E00" w:rsidRPr="00B95371" w:rsidRDefault="00A03E00" w:rsidP="00A158DB">
            <w:pPr>
              <w:jc w:val="center"/>
              <w:rPr>
                <w:rFonts w:ascii="Times New Roman" w:hAnsi="Times New Roman" w:cs="Times New Roman"/>
                <w:b/>
                <w:sz w:val="24"/>
                <w:szCs w:val="24"/>
              </w:rPr>
            </w:pPr>
            <w:r w:rsidRPr="00B95371">
              <w:rPr>
                <w:rFonts w:ascii="Times New Roman" w:hAnsi="Times New Roman" w:cs="Times New Roman"/>
                <w:b/>
                <w:sz w:val="24"/>
                <w:szCs w:val="24"/>
              </w:rPr>
              <w:t>Камчатский край</w:t>
            </w:r>
          </w:p>
        </w:tc>
        <w:tc>
          <w:tcPr>
            <w:tcW w:w="3260" w:type="dxa"/>
          </w:tcPr>
          <w:p w:rsidR="00A03E00" w:rsidRPr="00146254" w:rsidRDefault="00A03E00" w:rsidP="00B95371">
            <w:pPr>
              <w:jc w:val="both"/>
              <w:rPr>
                <w:rFonts w:ascii="Times New Roman" w:hAnsi="Times New Roman" w:cs="Times New Roman"/>
                <w:sz w:val="24"/>
                <w:szCs w:val="24"/>
              </w:rPr>
            </w:pPr>
            <w:r w:rsidRPr="00146254">
              <w:rPr>
                <w:rFonts w:ascii="Times New Roman" w:hAnsi="Times New Roman" w:cs="Times New Roman"/>
                <w:sz w:val="24"/>
                <w:szCs w:val="24"/>
              </w:rPr>
              <w:t>Федеральный проект «Разв</w:t>
            </w:r>
            <w:r w:rsidRPr="00146254">
              <w:rPr>
                <w:rFonts w:ascii="Times New Roman" w:hAnsi="Times New Roman" w:cs="Times New Roman"/>
                <w:sz w:val="24"/>
                <w:szCs w:val="24"/>
              </w:rPr>
              <w:t>и</w:t>
            </w:r>
            <w:r w:rsidRPr="00146254">
              <w:rPr>
                <w:rFonts w:ascii="Times New Roman" w:hAnsi="Times New Roman" w:cs="Times New Roman"/>
                <w:sz w:val="24"/>
                <w:szCs w:val="24"/>
              </w:rPr>
              <w:t>тие жилищного строител</w:t>
            </w:r>
            <w:r w:rsidRPr="00146254">
              <w:rPr>
                <w:rFonts w:ascii="Times New Roman" w:hAnsi="Times New Roman" w:cs="Times New Roman"/>
                <w:sz w:val="24"/>
                <w:szCs w:val="24"/>
              </w:rPr>
              <w:t>ь</w:t>
            </w:r>
            <w:r w:rsidRPr="00146254">
              <w:rPr>
                <w:rFonts w:ascii="Times New Roman" w:hAnsi="Times New Roman" w:cs="Times New Roman"/>
                <w:sz w:val="24"/>
                <w:szCs w:val="24"/>
              </w:rPr>
              <w:t>ства на сельских территориях и повышение уровня благ</w:t>
            </w:r>
            <w:r w:rsidRPr="00146254">
              <w:rPr>
                <w:rFonts w:ascii="Times New Roman" w:hAnsi="Times New Roman" w:cs="Times New Roman"/>
                <w:sz w:val="24"/>
                <w:szCs w:val="24"/>
              </w:rPr>
              <w:t>о</w:t>
            </w:r>
            <w:r w:rsidRPr="00146254">
              <w:rPr>
                <w:rFonts w:ascii="Times New Roman" w:hAnsi="Times New Roman" w:cs="Times New Roman"/>
                <w:sz w:val="24"/>
                <w:szCs w:val="24"/>
              </w:rPr>
              <w:t>устройства домовладений» Госпрограммы</w:t>
            </w:r>
          </w:p>
        </w:tc>
        <w:tc>
          <w:tcPr>
            <w:tcW w:w="3436" w:type="dxa"/>
          </w:tcPr>
          <w:p w:rsidR="00A03E00" w:rsidRPr="00146254" w:rsidRDefault="00A03E00" w:rsidP="00AF67FE">
            <w:pPr>
              <w:jc w:val="both"/>
              <w:rPr>
                <w:rFonts w:ascii="Times New Roman" w:hAnsi="Times New Roman" w:cs="Times New Roman"/>
                <w:sz w:val="24"/>
                <w:szCs w:val="24"/>
              </w:rPr>
            </w:pPr>
            <w:r w:rsidRPr="00146254">
              <w:rPr>
                <w:rFonts w:ascii="Times New Roman" w:hAnsi="Times New Roman" w:cs="Times New Roman"/>
                <w:sz w:val="24"/>
                <w:szCs w:val="24"/>
              </w:rPr>
              <w:t>Реализация мероприятия ос</w:t>
            </w:r>
            <w:r w:rsidRPr="00146254">
              <w:rPr>
                <w:rFonts w:ascii="Times New Roman" w:hAnsi="Times New Roman" w:cs="Times New Roman"/>
                <w:sz w:val="24"/>
                <w:szCs w:val="24"/>
              </w:rPr>
              <w:t>у</w:t>
            </w:r>
            <w:r w:rsidRPr="00146254">
              <w:rPr>
                <w:rFonts w:ascii="Times New Roman" w:hAnsi="Times New Roman" w:cs="Times New Roman"/>
                <w:sz w:val="24"/>
                <w:szCs w:val="24"/>
              </w:rPr>
              <w:t>ществляется посредством предоставления социальных выплат гражданам, прожив</w:t>
            </w:r>
            <w:r w:rsidRPr="00146254">
              <w:rPr>
                <w:rFonts w:ascii="Times New Roman" w:hAnsi="Times New Roman" w:cs="Times New Roman"/>
                <w:sz w:val="24"/>
                <w:szCs w:val="24"/>
              </w:rPr>
              <w:t>а</w:t>
            </w:r>
            <w:r w:rsidRPr="00146254">
              <w:rPr>
                <w:rFonts w:ascii="Times New Roman" w:hAnsi="Times New Roman" w:cs="Times New Roman"/>
                <w:sz w:val="24"/>
                <w:szCs w:val="24"/>
              </w:rPr>
              <w:t>ющим или желающим пер</w:t>
            </w:r>
            <w:r w:rsidRPr="00146254">
              <w:rPr>
                <w:rFonts w:ascii="Times New Roman" w:hAnsi="Times New Roman" w:cs="Times New Roman"/>
                <w:sz w:val="24"/>
                <w:szCs w:val="24"/>
              </w:rPr>
              <w:t>е</w:t>
            </w:r>
            <w:r w:rsidRPr="00146254">
              <w:rPr>
                <w:rFonts w:ascii="Times New Roman" w:hAnsi="Times New Roman" w:cs="Times New Roman"/>
                <w:sz w:val="24"/>
                <w:szCs w:val="24"/>
              </w:rPr>
              <w:t>ехать в сельскую местность Камчатского края. Размер с</w:t>
            </w:r>
            <w:r w:rsidRPr="00146254">
              <w:rPr>
                <w:rFonts w:ascii="Times New Roman" w:hAnsi="Times New Roman" w:cs="Times New Roman"/>
                <w:sz w:val="24"/>
                <w:szCs w:val="24"/>
              </w:rPr>
              <w:t>о</w:t>
            </w:r>
            <w:r w:rsidRPr="00146254">
              <w:rPr>
                <w:rFonts w:ascii="Times New Roman" w:hAnsi="Times New Roman" w:cs="Times New Roman"/>
                <w:sz w:val="24"/>
                <w:szCs w:val="24"/>
              </w:rPr>
              <w:t>циальной выплаты составляет 70 % от расчетной стоимости приобретения (строительства) жилья. Следует отметить, что финансирование мероприятия за счет федерального бюджета ежегодно сокращается, изм</w:t>
            </w:r>
            <w:r w:rsidRPr="00146254">
              <w:rPr>
                <w:rFonts w:ascii="Times New Roman" w:hAnsi="Times New Roman" w:cs="Times New Roman"/>
                <w:sz w:val="24"/>
                <w:szCs w:val="24"/>
              </w:rPr>
              <w:t>е</w:t>
            </w:r>
            <w:r w:rsidRPr="00146254">
              <w:rPr>
                <w:rFonts w:ascii="Times New Roman" w:hAnsi="Times New Roman" w:cs="Times New Roman"/>
                <w:sz w:val="24"/>
                <w:szCs w:val="24"/>
              </w:rPr>
              <w:t>нены приоритеты на фед</w:t>
            </w:r>
            <w:r w:rsidRPr="00146254">
              <w:rPr>
                <w:rFonts w:ascii="Times New Roman" w:hAnsi="Times New Roman" w:cs="Times New Roman"/>
                <w:sz w:val="24"/>
                <w:szCs w:val="24"/>
              </w:rPr>
              <w:t>е</w:t>
            </w:r>
            <w:r w:rsidRPr="00146254">
              <w:rPr>
                <w:rFonts w:ascii="Times New Roman" w:hAnsi="Times New Roman" w:cs="Times New Roman"/>
                <w:sz w:val="24"/>
                <w:szCs w:val="24"/>
              </w:rPr>
              <w:t>ральном уровне.</w:t>
            </w:r>
          </w:p>
          <w:p w:rsidR="00A03E00" w:rsidRPr="00146254" w:rsidRDefault="00A03E00" w:rsidP="00AF67FE">
            <w:pPr>
              <w:jc w:val="both"/>
              <w:rPr>
                <w:rFonts w:ascii="Times New Roman" w:hAnsi="Times New Roman" w:cs="Times New Roman"/>
                <w:sz w:val="24"/>
                <w:szCs w:val="24"/>
              </w:rPr>
            </w:pPr>
            <w:r w:rsidRPr="00146254">
              <w:rPr>
                <w:rFonts w:ascii="Times New Roman" w:hAnsi="Times New Roman" w:cs="Times New Roman"/>
                <w:sz w:val="24"/>
                <w:szCs w:val="24"/>
              </w:rPr>
              <w:t>Минсельхозом России принято решение данную поддержку компенсировать за счет</w:t>
            </w:r>
          </w:p>
          <w:p w:rsidR="00A03E00" w:rsidRPr="00146254" w:rsidRDefault="00A03E00" w:rsidP="00AF67FE">
            <w:pPr>
              <w:jc w:val="both"/>
              <w:rPr>
                <w:rFonts w:ascii="Times New Roman" w:hAnsi="Times New Roman" w:cs="Times New Roman"/>
                <w:sz w:val="24"/>
                <w:szCs w:val="24"/>
              </w:rPr>
            </w:pPr>
            <w:r w:rsidRPr="00146254">
              <w:rPr>
                <w:rFonts w:ascii="Times New Roman" w:hAnsi="Times New Roman" w:cs="Times New Roman"/>
                <w:sz w:val="24"/>
                <w:szCs w:val="24"/>
              </w:rPr>
              <w:t>«сельской ипотеки» (льготного ипотечного кредитования с процентной ставкой, не</w:t>
            </w:r>
          </w:p>
          <w:p w:rsidR="00A03E00" w:rsidRPr="00146254" w:rsidRDefault="00A03E00" w:rsidP="00AF67FE">
            <w:pPr>
              <w:jc w:val="both"/>
              <w:rPr>
                <w:rFonts w:ascii="Times New Roman" w:hAnsi="Times New Roman" w:cs="Times New Roman"/>
                <w:sz w:val="24"/>
                <w:szCs w:val="24"/>
              </w:rPr>
            </w:pPr>
            <w:r w:rsidRPr="00146254">
              <w:rPr>
                <w:rFonts w:ascii="Times New Roman" w:hAnsi="Times New Roman" w:cs="Times New Roman"/>
                <w:sz w:val="24"/>
                <w:szCs w:val="24"/>
              </w:rPr>
              <w:t>превышающей 3%).</w:t>
            </w:r>
          </w:p>
          <w:p w:rsidR="00A03E00" w:rsidRPr="00146254" w:rsidRDefault="00A03E00" w:rsidP="00AF67FE">
            <w:pPr>
              <w:jc w:val="both"/>
              <w:rPr>
                <w:rFonts w:ascii="Times New Roman" w:hAnsi="Times New Roman" w:cs="Times New Roman"/>
                <w:sz w:val="24"/>
                <w:szCs w:val="24"/>
              </w:rPr>
            </w:pPr>
          </w:p>
        </w:tc>
        <w:tc>
          <w:tcPr>
            <w:tcW w:w="2835" w:type="dxa"/>
          </w:tcPr>
          <w:p w:rsidR="00A03E00" w:rsidRPr="00146254" w:rsidRDefault="00A03E00" w:rsidP="00AF67FE">
            <w:pPr>
              <w:jc w:val="both"/>
              <w:rPr>
                <w:rFonts w:ascii="Times New Roman" w:hAnsi="Times New Roman" w:cs="Times New Roman"/>
                <w:sz w:val="24"/>
                <w:szCs w:val="24"/>
              </w:rPr>
            </w:pPr>
            <w:r w:rsidRPr="00146254">
              <w:rPr>
                <w:rFonts w:ascii="Times New Roman" w:hAnsi="Times New Roman" w:cs="Times New Roman"/>
                <w:sz w:val="24"/>
                <w:szCs w:val="24"/>
              </w:rPr>
              <w:t>Внести изменения в Правила предоставления и распределения субс</w:t>
            </w:r>
            <w:r w:rsidRPr="00146254">
              <w:rPr>
                <w:rFonts w:ascii="Times New Roman" w:hAnsi="Times New Roman" w:cs="Times New Roman"/>
                <w:sz w:val="24"/>
                <w:szCs w:val="24"/>
              </w:rPr>
              <w:t>и</w:t>
            </w:r>
            <w:r w:rsidRPr="00146254">
              <w:rPr>
                <w:rFonts w:ascii="Times New Roman" w:hAnsi="Times New Roman" w:cs="Times New Roman"/>
                <w:sz w:val="24"/>
                <w:szCs w:val="24"/>
              </w:rPr>
              <w:t>дий из федерального бюджета бюджетам субъектов Российской Федерации на развитие жилищного строител</w:t>
            </w:r>
            <w:r w:rsidRPr="00146254">
              <w:rPr>
                <w:rFonts w:ascii="Times New Roman" w:hAnsi="Times New Roman" w:cs="Times New Roman"/>
                <w:sz w:val="24"/>
                <w:szCs w:val="24"/>
              </w:rPr>
              <w:t>ь</w:t>
            </w:r>
            <w:r w:rsidRPr="00146254">
              <w:rPr>
                <w:rFonts w:ascii="Times New Roman" w:hAnsi="Times New Roman" w:cs="Times New Roman"/>
                <w:sz w:val="24"/>
                <w:szCs w:val="24"/>
              </w:rPr>
              <w:t>ства на сельских терр</w:t>
            </w:r>
            <w:r w:rsidRPr="00146254">
              <w:rPr>
                <w:rFonts w:ascii="Times New Roman" w:hAnsi="Times New Roman" w:cs="Times New Roman"/>
                <w:sz w:val="24"/>
                <w:szCs w:val="24"/>
              </w:rPr>
              <w:t>и</w:t>
            </w:r>
            <w:r w:rsidRPr="00146254">
              <w:rPr>
                <w:rFonts w:ascii="Times New Roman" w:hAnsi="Times New Roman" w:cs="Times New Roman"/>
                <w:sz w:val="24"/>
                <w:szCs w:val="24"/>
              </w:rPr>
              <w:t>ториях и повышение уровня благоустройства домовладений (Прил</w:t>
            </w:r>
            <w:r w:rsidRPr="00146254">
              <w:rPr>
                <w:rFonts w:ascii="Times New Roman" w:hAnsi="Times New Roman" w:cs="Times New Roman"/>
                <w:sz w:val="24"/>
                <w:szCs w:val="24"/>
              </w:rPr>
              <w:t>о</w:t>
            </w:r>
            <w:r w:rsidRPr="00146254">
              <w:rPr>
                <w:rFonts w:ascii="Times New Roman" w:hAnsi="Times New Roman" w:cs="Times New Roman"/>
                <w:sz w:val="24"/>
                <w:szCs w:val="24"/>
              </w:rPr>
              <w:t>жение 3 к Госпрограмме) в части:</w:t>
            </w:r>
          </w:p>
          <w:p w:rsidR="00A03E00" w:rsidRPr="00146254" w:rsidRDefault="00A03E00" w:rsidP="00AF67FE">
            <w:pPr>
              <w:jc w:val="both"/>
              <w:rPr>
                <w:rFonts w:ascii="Times New Roman" w:hAnsi="Times New Roman" w:cs="Times New Roman"/>
                <w:sz w:val="24"/>
                <w:szCs w:val="24"/>
              </w:rPr>
            </w:pPr>
            <w:r w:rsidRPr="00146254">
              <w:rPr>
                <w:rFonts w:ascii="Times New Roman" w:hAnsi="Times New Roman" w:cs="Times New Roman"/>
                <w:sz w:val="24"/>
                <w:szCs w:val="24"/>
              </w:rPr>
              <w:t>– применения повыш</w:t>
            </w:r>
            <w:r w:rsidRPr="00146254">
              <w:rPr>
                <w:rFonts w:ascii="Times New Roman" w:hAnsi="Times New Roman" w:cs="Times New Roman"/>
                <w:sz w:val="24"/>
                <w:szCs w:val="24"/>
              </w:rPr>
              <w:t>а</w:t>
            </w:r>
            <w:r w:rsidRPr="00146254">
              <w:rPr>
                <w:rFonts w:ascii="Times New Roman" w:hAnsi="Times New Roman" w:cs="Times New Roman"/>
                <w:sz w:val="24"/>
                <w:szCs w:val="24"/>
              </w:rPr>
              <w:t>ющего коэффициента для субъектов Дальнев</w:t>
            </w:r>
            <w:r w:rsidRPr="00146254">
              <w:rPr>
                <w:rFonts w:ascii="Times New Roman" w:hAnsi="Times New Roman" w:cs="Times New Roman"/>
                <w:sz w:val="24"/>
                <w:szCs w:val="24"/>
              </w:rPr>
              <w:t>о</w:t>
            </w:r>
            <w:r w:rsidRPr="00146254">
              <w:rPr>
                <w:rFonts w:ascii="Times New Roman" w:hAnsi="Times New Roman" w:cs="Times New Roman"/>
                <w:sz w:val="24"/>
                <w:szCs w:val="24"/>
              </w:rPr>
              <w:t>сточного федерального округа (не менее 2);</w:t>
            </w:r>
          </w:p>
          <w:p w:rsidR="00A03E00" w:rsidRPr="00146254" w:rsidRDefault="00A03E00" w:rsidP="00AF67FE">
            <w:pPr>
              <w:jc w:val="both"/>
              <w:rPr>
                <w:rFonts w:ascii="Times New Roman" w:hAnsi="Times New Roman" w:cs="Times New Roman"/>
                <w:sz w:val="24"/>
                <w:szCs w:val="24"/>
              </w:rPr>
            </w:pPr>
            <w:r w:rsidRPr="00146254">
              <w:rPr>
                <w:rFonts w:ascii="Times New Roman" w:hAnsi="Times New Roman" w:cs="Times New Roman"/>
                <w:sz w:val="24"/>
                <w:szCs w:val="24"/>
              </w:rPr>
              <w:t>– распределения субс</w:t>
            </w:r>
            <w:r w:rsidRPr="00146254">
              <w:rPr>
                <w:rFonts w:ascii="Times New Roman" w:hAnsi="Times New Roman" w:cs="Times New Roman"/>
                <w:sz w:val="24"/>
                <w:szCs w:val="24"/>
              </w:rPr>
              <w:t>и</w:t>
            </w:r>
            <w:r w:rsidRPr="00146254">
              <w:rPr>
                <w:rFonts w:ascii="Times New Roman" w:hAnsi="Times New Roman" w:cs="Times New Roman"/>
                <w:sz w:val="24"/>
                <w:szCs w:val="24"/>
              </w:rPr>
              <w:t>дии с учетом средней стоимости одного ква</w:t>
            </w:r>
            <w:r w:rsidRPr="00146254">
              <w:rPr>
                <w:rFonts w:ascii="Times New Roman" w:hAnsi="Times New Roman" w:cs="Times New Roman"/>
                <w:sz w:val="24"/>
                <w:szCs w:val="24"/>
              </w:rPr>
              <w:t>д</w:t>
            </w:r>
            <w:r w:rsidRPr="00146254">
              <w:rPr>
                <w:rFonts w:ascii="Times New Roman" w:hAnsi="Times New Roman" w:cs="Times New Roman"/>
                <w:sz w:val="24"/>
                <w:szCs w:val="24"/>
              </w:rPr>
              <w:t>ратного метра приобр</w:t>
            </w:r>
            <w:r w:rsidRPr="00146254">
              <w:rPr>
                <w:rFonts w:ascii="Times New Roman" w:hAnsi="Times New Roman" w:cs="Times New Roman"/>
                <w:sz w:val="24"/>
                <w:szCs w:val="24"/>
              </w:rPr>
              <w:t>е</w:t>
            </w:r>
            <w:r w:rsidRPr="00146254">
              <w:rPr>
                <w:rFonts w:ascii="Times New Roman" w:hAnsi="Times New Roman" w:cs="Times New Roman"/>
                <w:sz w:val="24"/>
                <w:szCs w:val="24"/>
              </w:rPr>
              <w:t>тения (строительства) жилья на территории субъекта, а также кол</w:t>
            </w:r>
            <w:r w:rsidRPr="00146254">
              <w:rPr>
                <w:rFonts w:ascii="Times New Roman" w:hAnsi="Times New Roman" w:cs="Times New Roman"/>
                <w:sz w:val="24"/>
                <w:szCs w:val="24"/>
              </w:rPr>
              <w:t>и</w:t>
            </w:r>
            <w:r w:rsidRPr="00146254">
              <w:rPr>
                <w:rFonts w:ascii="Times New Roman" w:hAnsi="Times New Roman" w:cs="Times New Roman"/>
                <w:sz w:val="24"/>
                <w:szCs w:val="24"/>
              </w:rPr>
              <w:t>чественного состава с</w:t>
            </w:r>
            <w:r w:rsidRPr="00146254">
              <w:rPr>
                <w:rFonts w:ascii="Times New Roman" w:hAnsi="Times New Roman" w:cs="Times New Roman"/>
                <w:sz w:val="24"/>
                <w:szCs w:val="24"/>
              </w:rPr>
              <w:t>е</w:t>
            </w:r>
            <w:r w:rsidRPr="00146254">
              <w:rPr>
                <w:rFonts w:ascii="Times New Roman" w:hAnsi="Times New Roman" w:cs="Times New Roman"/>
                <w:sz w:val="24"/>
                <w:szCs w:val="24"/>
              </w:rPr>
              <w:t>мей заявителей.</w:t>
            </w:r>
          </w:p>
          <w:p w:rsidR="00A03E00" w:rsidRPr="00146254" w:rsidRDefault="00A03E00" w:rsidP="00AF67FE">
            <w:pPr>
              <w:jc w:val="both"/>
              <w:rPr>
                <w:rFonts w:ascii="Times New Roman" w:hAnsi="Times New Roman" w:cs="Times New Roman"/>
                <w:sz w:val="24"/>
                <w:szCs w:val="24"/>
              </w:rPr>
            </w:pPr>
            <w:r w:rsidRPr="00146254">
              <w:rPr>
                <w:rFonts w:ascii="Times New Roman" w:hAnsi="Times New Roman" w:cs="Times New Roman"/>
                <w:sz w:val="24"/>
                <w:szCs w:val="24"/>
              </w:rPr>
              <w:t>При распределении су</w:t>
            </w:r>
            <w:r w:rsidRPr="00146254">
              <w:rPr>
                <w:rFonts w:ascii="Times New Roman" w:hAnsi="Times New Roman" w:cs="Times New Roman"/>
                <w:sz w:val="24"/>
                <w:szCs w:val="24"/>
              </w:rPr>
              <w:t>б</w:t>
            </w:r>
            <w:r w:rsidRPr="00146254">
              <w:rPr>
                <w:rFonts w:ascii="Times New Roman" w:hAnsi="Times New Roman" w:cs="Times New Roman"/>
                <w:sz w:val="24"/>
                <w:szCs w:val="24"/>
              </w:rPr>
              <w:t>сидий из федерального бюджета между бюдж</w:t>
            </w:r>
            <w:r w:rsidRPr="00146254">
              <w:rPr>
                <w:rFonts w:ascii="Times New Roman" w:hAnsi="Times New Roman" w:cs="Times New Roman"/>
                <w:sz w:val="24"/>
                <w:szCs w:val="24"/>
              </w:rPr>
              <w:t>е</w:t>
            </w:r>
            <w:r w:rsidRPr="00146254">
              <w:rPr>
                <w:rFonts w:ascii="Times New Roman" w:hAnsi="Times New Roman" w:cs="Times New Roman"/>
                <w:sz w:val="24"/>
                <w:szCs w:val="24"/>
              </w:rPr>
              <w:t>тами субъектов Росси</w:t>
            </w:r>
            <w:r w:rsidRPr="00146254">
              <w:rPr>
                <w:rFonts w:ascii="Times New Roman" w:hAnsi="Times New Roman" w:cs="Times New Roman"/>
                <w:sz w:val="24"/>
                <w:szCs w:val="24"/>
              </w:rPr>
              <w:t>й</w:t>
            </w:r>
            <w:r w:rsidRPr="00146254">
              <w:rPr>
                <w:rFonts w:ascii="Times New Roman" w:hAnsi="Times New Roman" w:cs="Times New Roman"/>
                <w:sz w:val="24"/>
                <w:szCs w:val="24"/>
              </w:rPr>
              <w:t>ской Федерации на ре</w:t>
            </w:r>
            <w:r w:rsidRPr="00146254">
              <w:rPr>
                <w:rFonts w:ascii="Times New Roman" w:hAnsi="Times New Roman" w:cs="Times New Roman"/>
                <w:sz w:val="24"/>
                <w:szCs w:val="24"/>
              </w:rPr>
              <w:t>а</w:t>
            </w:r>
            <w:r w:rsidRPr="00146254">
              <w:rPr>
                <w:rFonts w:ascii="Times New Roman" w:hAnsi="Times New Roman" w:cs="Times New Roman"/>
                <w:sz w:val="24"/>
                <w:szCs w:val="24"/>
              </w:rPr>
              <w:t xml:space="preserve">лизацию мероприятий по улучшению жилищных </w:t>
            </w:r>
            <w:r w:rsidRPr="00146254">
              <w:rPr>
                <w:rFonts w:ascii="Times New Roman" w:hAnsi="Times New Roman" w:cs="Times New Roman"/>
                <w:sz w:val="24"/>
                <w:szCs w:val="24"/>
              </w:rPr>
              <w:lastRenderedPageBreak/>
              <w:t>условий граждан, пр</w:t>
            </w:r>
            <w:r w:rsidRPr="00146254">
              <w:rPr>
                <w:rFonts w:ascii="Times New Roman" w:hAnsi="Times New Roman" w:cs="Times New Roman"/>
                <w:sz w:val="24"/>
                <w:szCs w:val="24"/>
              </w:rPr>
              <w:t>о</w:t>
            </w:r>
            <w:r w:rsidRPr="00146254">
              <w:rPr>
                <w:rFonts w:ascii="Times New Roman" w:hAnsi="Times New Roman" w:cs="Times New Roman"/>
                <w:sz w:val="24"/>
                <w:szCs w:val="24"/>
              </w:rPr>
              <w:t>живающих на сельских территориях, не учит</w:t>
            </w:r>
            <w:r w:rsidRPr="00146254">
              <w:rPr>
                <w:rFonts w:ascii="Times New Roman" w:hAnsi="Times New Roman" w:cs="Times New Roman"/>
                <w:sz w:val="24"/>
                <w:szCs w:val="24"/>
              </w:rPr>
              <w:t>ы</w:t>
            </w:r>
            <w:r w:rsidRPr="00146254">
              <w:rPr>
                <w:rFonts w:ascii="Times New Roman" w:hAnsi="Times New Roman" w:cs="Times New Roman"/>
                <w:sz w:val="24"/>
                <w:szCs w:val="24"/>
              </w:rPr>
              <w:t>ваются следующие, зн</w:t>
            </w:r>
            <w:r w:rsidRPr="00146254">
              <w:rPr>
                <w:rFonts w:ascii="Times New Roman" w:hAnsi="Times New Roman" w:cs="Times New Roman"/>
                <w:sz w:val="24"/>
                <w:szCs w:val="24"/>
              </w:rPr>
              <w:t>а</w:t>
            </w:r>
            <w:r w:rsidRPr="00146254">
              <w:rPr>
                <w:rFonts w:ascii="Times New Roman" w:hAnsi="Times New Roman" w:cs="Times New Roman"/>
                <w:sz w:val="24"/>
                <w:szCs w:val="24"/>
              </w:rPr>
              <w:t>чимые для Камчатского края условия:</w:t>
            </w:r>
          </w:p>
          <w:p w:rsidR="00A03E00" w:rsidRPr="00146254" w:rsidRDefault="00A03E00" w:rsidP="00AF67FE">
            <w:pPr>
              <w:jc w:val="both"/>
              <w:rPr>
                <w:rFonts w:ascii="Times New Roman" w:hAnsi="Times New Roman" w:cs="Times New Roman"/>
                <w:sz w:val="24"/>
                <w:szCs w:val="24"/>
              </w:rPr>
            </w:pPr>
            <w:r w:rsidRPr="00146254">
              <w:rPr>
                <w:rFonts w:ascii="Times New Roman" w:hAnsi="Times New Roman" w:cs="Times New Roman"/>
                <w:sz w:val="24"/>
                <w:szCs w:val="24"/>
              </w:rPr>
              <w:t>– количественный состав семей-участников мер</w:t>
            </w:r>
            <w:r w:rsidRPr="00146254">
              <w:rPr>
                <w:rFonts w:ascii="Times New Roman" w:hAnsi="Times New Roman" w:cs="Times New Roman"/>
                <w:sz w:val="24"/>
                <w:szCs w:val="24"/>
              </w:rPr>
              <w:t>о</w:t>
            </w:r>
            <w:r w:rsidRPr="00146254">
              <w:rPr>
                <w:rFonts w:ascii="Times New Roman" w:hAnsi="Times New Roman" w:cs="Times New Roman"/>
                <w:sz w:val="24"/>
                <w:szCs w:val="24"/>
              </w:rPr>
              <w:t>приятий, включенных в сводные списки;</w:t>
            </w:r>
          </w:p>
          <w:p w:rsidR="00A03E00" w:rsidRPr="00146254" w:rsidRDefault="00A03E00" w:rsidP="00AF67FE">
            <w:pPr>
              <w:jc w:val="both"/>
              <w:rPr>
                <w:rFonts w:ascii="Times New Roman" w:hAnsi="Times New Roman" w:cs="Times New Roman"/>
                <w:sz w:val="24"/>
                <w:szCs w:val="24"/>
              </w:rPr>
            </w:pPr>
            <w:r w:rsidRPr="00146254">
              <w:rPr>
                <w:rFonts w:ascii="Times New Roman" w:hAnsi="Times New Roman" w:cs="Times New Roman"/>
                <w:sz w:val="24"/>
                <w:szCs w:val="24"/>
              </w:rPr>
              <w:t>– средняя стоимость о</w:t>
            </w:r>
            <w:r w:rsidRPr="00146254">
              <w:rPr>
                <w:rFonts w:ascii="Times New Roman" w:hAnsi="Times New Roman" w:cs="Times New Roman"/>
                <w:sz w:val="24"/>
                <w:szCs w:val="24"/>
              </w:rPr>
              <w:t>д</w:t>
            </w:r>
            <w:r w:rsidRPr="00146254">
              <w:rPr>
                <w:rFonts w:ascii="Times New Roman" w:hAnsi="Times New Roman" w:cs="Times New Roman"/>
                <w:sz w:val="24"/>
                <w:szCs w:val="24"/>
              </w:rPr>
              <w:t>ного квадратного метра приобретения (стро</w:t>
            </w:r>
            <w:r w:rsidRPr="00146254">
              <w:rPr>
                <w:rFonts w:ascii="Times New Roman" w:hAnsi="Times New Roman" w:cs="Times New Roman"/>
                <w:sz w:val="24"/>
                <w:szCs w:val="24"/>
              </w:rPr>
              <w:t>и</w:t>
            </w:r>
            <w:r w:rsidRPr="00146254">
              <w:rPr>
                <w:rFonts w:ascii="Times New Roman" w:hAnsi="Times New Roman" w:cs="Times New Roman"/>
                <w:sz w:val="24"/>
                <w:szCs w:val="24"/>
              </w:rPr>
              <w:t>тельства) жилья. В соо</w:t>
            </w:r>
            <w:r w:rsidRPr="00146254">
              <w:rPr>
                <w:rFonts w:ascii="Times New Roman" w:hAnsi="Times New Roman" w:cs="Times New Roman"/>
                <w:sz w:val="24"/>
                <w:szCs w:val="24"/>
              </w:rPr>
              <w:t>т</w:t>
            </w:r>
            <w:r w:rsidRPr="00146254">
              <w:rPr>
                <w:rFonts w:ascii="Times New Roman" w:hAnsi="Times New Roman" w:cs="Times New Roman"/>
                <w:sz w:val="24"/>
                <w:szCs w:val="24"/>
              </w:rPr>
              <w:t>ветствии с приказом Минстроя России от 28.12.2022 № 1111/</w:t>
            </w:r>
            <w:proofErr w:type="spellStart"/>
            <w:r w:rsidRPr="00146254">
              <w:rPr>
                <w:rFonts w:ascii="Times New Roman" w:hAnsi="Times New Roman" w:cs="Times New Roman"/>
                <w:sz w:val="24"/>
                <w:szCs w:val="24"/>
              </w:rPr>
              <w:t>пр</w:t>
            </w:r>
            <w:proofErr w:type="spellEnd"/>
            <w:r w:rsidRPr="00146254">
              <w:rPr>
                <w:rFonts w:ascii="Times New Roman" w:hAnsi="Times New Roman" w:cs="Times New Roman"/>
                <w:sz w:val="24"/>
                <w:szCs w:val="24"/>
              </w:rPr>
              <w:t xml:space="preserve"> средняя стоимость одн</w:t>
            </w:r>
            <w:r w:rsidRPr="00146254">
              <w:rPr>
                <w:rFonts w:ascii="Times New Roman" w:hAnsi="Times New Roman" w:cs="Times New Roman"/>
                <w:sz w:val="24"/>
                <w:szCs w:val="24"/>
              </w:rPr>
              <w:t>о</w:t>
            </w:r>
            <w:r w:rsidRPr="00146254">
              <w:rPr>
                <w:rFonts w:ascii="Times New Roman" w:hAnsi="Times New Roman" w:cs="Times New Roman"/>
                <w:sz w:val="24"/>
                <w:szCs w:val="24"/>
              </w:rPr>
              <w:t>го квадратного метра приобретения (стро</w:t>
            </w:r>
            <w:r w:rsidRPr="00146254">
              <w:rPr>
                <w:rFonts w:ascii="Times New Roman" w:hAnsi="Times New Roman" w:cs="Times New Roman"/>
                <w:sz w:val="24"/>
                <w:szCs w:val="24"/>
              </w:rPr>
              <w:t>и</w:t>
            </w:r>
            <w:r w:rsidRPr="00146254">
              <w:rPr>
                <w:rFonts w:ascii="Times New Roman" w:hAnsi="Times New Roman" w:cs="Times New Roman"/>
                <w:sz w:val="24"/>
                <w:szCs w:val="24"/>
              </w:rPr>
              <w:t>тельства) жилья на сел</w:t>
            </w:r>
            <w:r w:rsidRPr="00146254">
              <w:rPr>
                <w:rFonts w:ascii="Times New Roman" w:hAnsi="Times New Roman" w:cs="Times New Roman"/>
                <w:sz w:val="24"/>
                <w:szCs w:val="24"/>
              </w:rPr>
              <w:t>ь</w:t>
            </w:r>
            <w:r w:rsidRPr="00146254">
              <w:rPr>
                <w:rFonts w:ascii="Times New Roman" w:hAnsi="Times New Roman" w:cs="Times New Roman"/>
                <w:sz w:val="24"/>
                <w:szCs w:val="24"/>
              </w:rPr>
              <w:t>ских территориях Ка</w:t>
            </w:r>
            <w:r w:rsidRPr="00146254">
              <w:rPr>
                <w:rFonts w:ascii="Times New Roman" w:hAnsi="Times New Roman" w:cs="Times New Roman"/>
                <w:sz w:val="24"/>
                <w:szCs w:val="24"/>
              </w:rPr>
              <w:t>м</w:t>
            </w:r>
            <w:r w:rsidRPr="00146254">
              <w:rPr>
                <w:rFonts w:ascii="Times New Roman" w:hAnsi="Times New Roman" w:cs="Times New Roman"/>
                <w:sz w:val="24"/>
                <w:szCs w:val="24"/>
              </w:rPr>
              <w:t>чатского края в 2023 г</w:t>
            </w:r>
            <w:r w:rsidRPr="00146254">
              <w:rPr>
                <w:rFonts w:ascii="Times New Roman" w:hAnsi="Times New Roman" w:cs="Times New Roman"/>
                <w:sz w:val="24"/>
                <w:szCs w:val="24"/>
              </w:rPr>
              <w:t>о</w:t>
            </w:r>
            <w:r w:rsidRPr="00146254">
              <w:rPr>
                <w:rFonts w:ascii="Times New Roman" w:hAnsi="Times New Roman" w:cs="Times New Roman"/>
                <w:sz w:val="24"/>
                <w:szCs w:val="24"/>
              </w:rPr>
              <w:t>ду составляет 114,8 тыс. рублей.</w:t>
            </w:r>
          </w:p>
        </w:tc>
        <w:tc>
          <w:tcPr>
            <w:tcW w:w="3295" w:type="dxa"/>
          </w:tcPr>
          <w:p w:rsidR="00A03E00" w:rsidRPr="00146254" w:rsidRDefault="00A03E00" w:rsidP="00AF67FE">
            <w:pPr>
              <w:jc w:val="both"/>
              <w:rPr>
                <w:rFonts w:ascii="Times New Roman" w:hAnsi="Times New Roman" w:cs="Times New Roman"/>
                <w:sz w:val="24"/>
                <w:szCs w:val="24"/>
              </w:rPr>
            </w:pPr>
          </w:p>
        </w:tc>
      </w:tr>
      <w:tr w:rsidR="00A03E00" w:rsidTr="00AF67FE">
        <w:tc>
          <w:tcPr>
            <w:tcW w:w="617" w:type="dxa"/>
          </w:tcPr>
          <w:p w:rsidR="00A03E00" w:rsidRPr="002D6F3F" w:rsidRDefault="00B46C0D" w:rsidP="00BD2EEF">
            <w:pPr>
              <w:jc w:val="center"/>
              <w:rPr>
                <w:rFonts w:ascii="Times New Roman" w:hAnsi="Times New Roman" w:cs="Times New Roman"/>
                <w:sz w:val="24"/>
                <w:szCs w:val="24"/>
              </w:rPr>
            </w:pPr>
            <w:r w:rsidRPr="002D6F3F">
              <w:rPr>
                <w:rFonts w:ascii="Times New Roman" w:hAnsi="Times New Roman" w:cs="Times New Roman"/>
                <w:sz w:val="24"/>
                <w:szCs w:val="24"/>
              </w:rPr>
              <w:lastRenderedPageBreak/>
              <w:t>84</w:t>
            </w:r>
          </w:p>
        </w:tc>
        <w:tc>
          <w:tcPr>
            <w:tcW w:w="2185" w:type="dxa"/>
          </w:tcPr>
          <w:p w:rsidR="00A03E00" w:rsidRPr="00B95371" w:rsidRDefault="00A03E00" w:rsidP="00A158DB">
            <w:pPr>
              <w:jc w:val="center"/>
              <w:rPr>
                <w:rFonts w:ascii="Times New Roman" w:hAnsi="Times New Roman" w:cs="Times New Roman"/>
                <w:b/>
                <w:sz w:val="24"/>
                <w:szCs w:val="24"/>
              </w:rPr>
            </w:pPr>
            <w:r w:rsidRPr="00B95371">
              <w:rPr>
                <w:rFonts w:ascii="Times New Roman" w:hAnsi="Times New Roman" w:cs="Times New Roman"/>
                <w:b/>
                <w:sz w:val="24"/>
                <w:szCs w:val="24"/>
              </w:rPr>
              <w:t>Камчатский край</w:t>
            </w:r>
          </w:p>
        </w:tc>
        <w:tc>
          <w:tcPr>
            <w:tcW w:w="3260" w:type="dxa"/>
          </w:tcPr>
          <w:p w:rsidR="00A03E00" w:rsidRPr="00146254" w:rsidRDefault="00A03E00" w:rsidP="00B95371">
            <w:pPr>
              <w:jc w:val="both"/>
              <w:rPr>
                <w:rFonts w:ascii="Times New Roman" w:hAnsi="Times New Roman" w:cs="Times New Roman"/>
                <w:sz w:val="24"/>
                <w:szCs w:val="24"/>
              </w:rPr>
            </w:pPr>
            <w:proofErr w:type="gramStart"/>
            <w:r w:rsidRPr="00146254">
              <w:rPr>
                <w:rFonts w:ascii="Times New Roman" w:hAnsi="Times New Roman" w:cs="Times New Roman"/>
                <w:sz w:val="24"/>
                <w:szCs w:val="24"/>
              </w:rPr>
              <w:t>Национальный проект «Культура» (региональный проект «Культурная среда») в части мероприятий по к</w:t>
            </w:r>
            <w:r w:rsidRPr="00146254">
              <w:rPr>
                <w:rFonts w:ascii="Times New Roman" w:hAnsi="Times New Roman" w:cs="Times New Roman"/>
                <w:sz w:val="24"/>
                <w:szCs w:val="24"/>
              </w:rPr>
              <w:t>а</w:t>
            </w:r>
            <w:r w:rsidRPr="00146254">
              <w:rPr>
                <w:rFonts w:ascii="Times New Roman" w:hAnsi="Times New Roman" w:cs="Times New Roman"/>
                <w:sz w:val="24"/>
                <w:szCs w:val="24"/>
              </w:rPr>
              <w:t>питальному ремонту кул</w:t>
            </w:r>
            <w:r w:rsidRPr="00146254">
              <w:rPr>
                <w:rFonts w:ascii="Times New Roman" w:hAnsi="Times New Roman" w:cs="Times New Roman"/>
                <w:sz w:val="24"/>
                <w:szCs w:val="24"/>
              </w:rPr>
              <w:t>ь</w:t>
            </w:r>
            <w:r w:rsidRPr="00146254">
              <w:rPr>
                <w:rFonts w:ascii="Times New Roman" w:hAnsi="Times New Roman" w:cs="Times New Roman"/>
                <w:sz w:val="24"/>
                <w:szCs w:val="24"/>
              </w:rPr>
              <w:t>турно-досуговых учрежд</w:t>
            </w:r>
            <w:r w:rsidRPr="00146254">
              <w:rPr>
                <w:rFonts w:ascii="Times New Roman" w:hAnsi="Times New Roman" w:cs="Times New Roman"/>
                <w:sz w:val="24"/>
                <w:szCs w:val="24"/>
              </w:rPr>
              <w:t>е</w:t>
            </w:r>
            <w:r w:rsidRPr="00146254">
              <w:rPr>
                <w:rFonts w:ascii="Times New Roman" w:hAnsi="Times New Roman" w:cs="Times New Roman"/>
                <w:sz w:val="24"/>
                <w:szCs w:val="24"/>
              </w:rPr>
              <w:t>ний в сельской местности, муниципальных школ иску</w:t>
            </w:r>
            <w:r w:rsidRPr="00146254">
              <w:rPr>
                <w:rFonts w:ascii="Times New Roman" w:hAnsi="Times New Roman" w:cs="Times New Roman"/>
                <w:sz w:val="24"/>
                <w:szCs w:val="24"/>
              </w:rPr>
              <w:t>с</w:t>
            </w:r>
            <w:r w:rsidRPr="00146254">
              <w:rPr>
                <w:rFonts w:ascii="Times New Roman" w:hAnsi="Times New Roman" w:cs="Times New Roman"/>
                <w:sz w:val="24"/>
                <w:szCs w:val="24"/>
              </w:rPr>
              <w:t>ств, муниципальных музеев; по оснащению современным оборудованием регионал</w:t>
            </w:r>
            <w:r w:rsidRPr="00146254">
              <w:rPr>
                <w:rFonts w:ascii="Times New Roman" w:hAnsi="Times New Roman" w:cs="Times New Roman"/>
                <w:sz w:val="24"/>
                <w:szCs w:val="24"/>
              </w:rPr>
              <w:t>ь</w:t>
            </w:r>
            <w:r w:rsidRPr="00146254">
              <w:rPr>
                <w:rFonts w:ascii="Times New Roman" w:hAnsi="Times New Roman" w:cs="Times New Roman"/>
                <w:sz w:val="24"/>
                <w:szCs w:val="24"/>
              </w:rPr>
              <w:lastRenderedPageBreak/>
              <w:t>ных и муниципальных муз</w:t>
            </w:r>
            <w:r w:rsidRPr="00146254">
              <w:rPr>
                <w:rFonts w:ascii="Times New Roman" w:hAnsi="Times New Roman" w:cs="Times New Roman"/>
                <w:sz w:val="24"/>
                <w:szCs w:val="24"/>
              </w:rPr>
              <w:t>е</w:t>
            </w:r>
            <w:r w:rsidRPr="00146254">
              <w:rPr>
                <w:rFonts w:ascii="Times New Roman" w:hAnsi="Times New Roman" w:cs="Times New Roman"/>
                <w:sz w:val="24"/>
                <w:szCs w:val="24"/>
              </w:rPr>
              <w:t>ев; по оснащению музыкал</w:t>
            </w:r>
            <w:r w:rsidRPr="00146254">
              <w:rPr>
                <w:rFonts w:ascii="Times New Roman" w:hAnsi="Times New Roman" w:cs="Times New Roman"/>
                <w:sz w:val="24"/>
                <w:szCs w:val="24"/>
              </w:rPr>
              <w:t>ь</w:t>
            </w:r>
            <w:r w:rsidRPr="00146254">
              <w:rPr>
                <w:rFonts w:ascii="Times New Roman" w:hAnsi="Times New Roman" w:cs="Times New Roman"/>
                <w:sz w:val="24"/>
                <w:szCs w:val="24"/>
              </w:rPr>
              <w:t>ными инструментами, об</w:t>
            </w:r>
            <w:r w:rsidRPr="00146254">
              <w:rPr>
                <w:rFonts w:ascii="Times New Roman" w:hAnsi="Times New Roman" w:cs="Times New Roman"/>
                <w:sz w:val="24"/>
                <w:szCs w:val="24"/>
              </w:rPr>
              <w:t>о</w:t>
            </w:r>
            <w:r w:rsidRPr="00146254">
              <w:rPr>
                <w:rFonts w:ascii="Times New Roman" w:hAnsi="Times New Roman" w:cs="Times New Roman"/>
                <w:sz w:val="24"/>
                <w:szCs w:val="24"/>
              </w:rPr>
              <w:t>рудованием и литературой муниципальных школ иску</w:t>
            </w:r>
            <w:r w:rsidRPr="00146254">
              <w:rPr>
                <w:rFonts w:ascii="Times New Roman" w:hAnsi="Times New Roman" w:cs="Times New Roman"/>
                <w:sz w:val="24"/>
                <w:szCs w:val="24"/>
              </w:rPr>
              <w:t>с</w:t>
            </w:r>
            <w:r w:rsidRPr="00146254">
              <w:rPr>
                <w:rFonts w:ascii="Times New Roman" w:hAnsi="Times New Roman" w:cs="Times New Roman"/>
                <w:sz w:val="24"/>
                <w:szCs w:val="24"/>
              </w:rPr>
              <w:t>ств; по переоснащению м</w:t>
            </w:r>
            <w:r w:rsidRPr="00146254">
              <w:rPr>
                <w:rFonts w:ascii="Times New Roman" w:hAnsi="Times New Roman" w:cs="Times New Roman"/>
                <w:sz w:val="24"/>
                <w:szCs w:val="24"/>
              </w:rPr>
              <w:t>у</w:t>
            </w:r>
            <w:r w:rsidRPr="00146254">
              <w:rPr>
                <w:rFonts w:ascii="Times New Roman" w:hAnsi="Times New Roman" w:cs="Times New Roman"/>
                <w:sz w:val="24"/>
                <w:szCs w:val="24"/>
              </w:rPr>
              <w:t>ниципальных библиотек по модельному стандарту, по приобретению автоклубов</w:t>
            </w:r>
            <w:proofErr w:type="gramEnd"/>
          </w:p>
        </w:tc>
        <w:tc>
          <w:tcPr>
            <w:tcW w:w="3436" w:type="dxa"/>
          </w:tcPr>
          <w:p w:rsidR="00A03E00" w:rsidRPr="00146254" w:rsidRDefault="00A03E00" w:rsidP="00AF67FE">
            <w:pPr>
              <w:jc w:val="both"/>
              <w:rPr>
                <w:rFonts w:ascii="Times New Roman" w:hAnsi="Times New Roman" w:cs="Times New Roman"/>
                <w:sz w:val="24"/>
                <w:szCs w:val="24"/>
              </w:rPr>
            </w:pPr>
          </w:p>
        </w:tc>
        <w:tc>
          <w:tcPr>
            <w:tcW w:w="2835" w:type="dxa"/>
          </w:tcPr>
          <w:p w:rsidR="00A03E00" w:rsidRPr="00146254" w:rsidRDefault="00A03E00" w:rsidP="00AF67FE">
            <w:pPr>
              <w:jc w:val="both"/>
              <w:rPr>
                <w:rFonts w:ascii="Times New Roman" w:hAnsi="Times New Roman" w:cs="Times New Roman"/>
                <w:sz w:val="24"/>
                <w:szCs w:val="24"/>
              </w:rPr>
            </w:pPr>
            <w:r w:rsidRPr="00146254">
              <w:rPr>
                <w:rFonts w:ascii="Times New Roman" w:hAnsi="Times New Roman" w:cs="Times New Roman"/>
                <w:sz w:val="24"/>
                <w:szCs w:val="24"/>
              </w:rPr>
              <w:t>Необходимо включить муниципальные библи</w:t>
            </w:r>
            <w:r w:rsidRPr="00146254">
              <w:rPr>
                <w:rFonts w:ascii="Times New Roman" w:hAnsi="Times New Roman" w:cs="Times New Roman"/>
                <w:sz w:val="24"/>
                <w:szCs w:val="24"/>
              </w:rPr>
              <w:t>о</w:t>
            </w:r>
            <w:r w:rsidRPr="00146254">
              <w:rPr>
                <w:rFonts w:ascii="Times New Roman" w:hAnsi="Times New Roman" w:cs="Times New Roman"/>
                <w:sz w:val="24"/>
                <w:szCs w:val="24"/>
              </w:rPr>
              <w:t>теки, а также дома кул</w:t>
            </w:r>
            <w:r w:rsidRPr="00146254">
              <w:rPr>
                <w:rFonts w:ascii="Times New Roman" w:hAnsi="Times New Roman" w:cs="Times New Roman"/>
                <w:sz w:val="24"/>
                <w:szCs w:val="24"/>
              </w:rPr>
              <w:t>ь</w:t>
            </w:r>
            <w:r w:rsidRPr="00146254">
              <w:rPr>
                <w:rFonts w:ascii="Times New Roman" w:hAnsi="Times New Roman" w:cs="Times New Roman"/>
                <w:sz w:val="24"/>
                <w:szCs w:val="24"/>
              </w:rPr>
              <w:t>туры в городах с числе</w:t>
            </w:r>
            <w:r w:rsidRPr="00146254">
              <w:rPr>
                <w:rFonts w:ascii="Times New Roman" w:hAnsi="Times New Roman" w:cs="Times New Roman"/>
                <w:sz w:val="24"/>
                <w:szCs w:val="24"/>
              </w:rPr>
              <w:t>н</w:t>
            </w:r>
            <w:r w:rsidRPr="00146254">
              <w:rPr>
                <w:rFonts w:ascii="Times New Roman" w:hAnsi="Times New Roman" w:cs="Times New Roman"/>
                <w:sz w:val="24"/>
                <w:szCs w:val="24"/>
              </w:rPr>
              <w:t>ностью населения до 300 тыс. человек в перечень объектов, заявляемых к капитальному ремонту и модернизации матер</w:t>
            </w:r>
            <w:r w:rsidRPr="00146254">
              <w:rPr>
                <w:rFonts w:ascii="Times New Roman" w:hAnsi="Times New Roman" w:cs="Times New Roman"/>
                <w:sz w:val="24"/>
                <w:szCs w:val="24"/>
              </w:rPr>
              <w:t>и</w:t>
            </w:r>
            <w:r w:rsidRPr="00146254">
              <w:rPr>
                <w:rFonts w:ascii="Times New Roman" w:hAnsi="Times New Roman" w:cs="Times New Roman"/>
                <w:sz w:val="24"/>
                <w:szCs w:val="24"/>
              </w:rPr>
              <w:t>ально-технической базы.</w:t>
            </w:r>
          </w:p>
        </w:tc>
        <w:tc>
          <w:tcPr>
            <w:tcW w:w="3295" w:type="dxa"/>
          </w:tcPr>
          <w:p w:rsidR="00A03E00" w:rsidRPr="00146254" w:rsidRDefault="00A03E00" w:rsidP="00AF67FE">
            <w:pPr>
              <w:jc w:val="both"/>
              <w:rPr>
                <w:rFonts w:ascii="Times New Roman" w:hAnsi="Times New Roman" w:cs="Times New Roman"/>
                <w:sz w:val="24"/>
                <w:szCs w:val="24"/>
              </w:rPr>
            </w:pPr>
            <w:r w:rsidRPr="00146254">
              <w:rPr>
                <w:rFonts w:ascii="Times New Roman" w:hAnsi="Times New Roman" w:cs="Times New Roman"/>
                <w:sz w:val="24"/>
                <w:szCs w:val="24"/>
              </w:rPr>
              <w:t>В 2019-2022 годах на сел</w:t>
            </w:r>
            <w:r w:rsidRPr="00146254">
              <w:rPr>
                <w:rFonts w:ascii="Times New Roman" w:hAnsi="Times New Roman" w:cs="Times New Roman"/>
                <w:sz w:val="24"/>
                <w:szCs w:val="24"/>
              </w:rPr>
              <w:t>ь</w:t>
            </w:r>
            <w:r w:rsidRPr="00146254">
              <w:rPr>
                <w:rFonts w:ascii="Times New Roman" w:hAnsi="Times New Roman" w:cs="Times New Roman"/>
                <w:sz w:val="24"/>
                <w:szCs w:val="24"/>
              </w:rPr>
              <w:t>ских территориях проведен капитальный ремонт 22 д</w:t>
            </w:r>
            <w:r w:rsidRPr="00146254">
              <w:rPr>
                <w:rFonts w:ascii="Times New Roman" w:hAnsi="Times New Roman" w:cs="Times New Roman"/>
                <w:sz w:val="24"/>
                <w:szCs w:val="24"/>
              </w:rPr>
              <w:t>о</w:t>
            </w:r>
            <w:r w:rsidRPr="00146254">
              <w:rPr>
                <w:rFonts w:ascii="Times New Roman" w:hAnsi="Times New Roman" w:cs="Times New Roman"/>
                <w:sz w:val="24"/>
                <w:szCs w:val="24"/>
              </w:rPr>
              <w:t>мов культуры, 5 детских школ искусств, 1 музея; п</w:t>
            </w:r>
            <w:r w:rsidRPr="00146254">
              <w:rPr>
                <w:rFonts w:ascii="Times New Roman" w:hAnsi="Times New Roman" w:cs="Times New Roman"/>
                <w:sz w:val="24"/>
                <w:szCs w:val="24"/>
              </w:rPr>
              <w:t>о</w:t>
            </w:r>
            <w:r w:rsidRPr="00146254">
              <w:rPr>
                <w:rFonts w:ascii="Times New Roman" w:hAnsi="Times New Roman" w:cs="Times New Roman"/>
                <w:sz w:val="24"/>
                <w:szCs w:val="24"/>
              </w:rPr>
              <w:t>полнена материально-техническая база 3 детских школ искусств и 2 музеев, переоснащены по модельн</w:t>
            </w:r>
            <w:r w:rsidRPr="00146254">
              <w:rPr>
                <w:rFonts w:ascii="Times New Roman" w:hAnsi="Times New Roman" w:cs="Times New Roman"/>
                <w:sz w:val="24"/>
                <w:szCs w:val="24"/>
              </w:rPr>
              <w:t>о</w:t>
            </w:r>
            <w:r w:rsidRPr="00146254">
              <w:rPr>
                <w:rFonts w:ascii="Times New Roman" w:hAnsi="Times New Roman" w:cs="Times New Roman"/>
                <w:sz w:val="24"/>
                <w:szCs w:val="24"/>
              </w:rPr>
              <w:t xml:space="preserve">му стандарту 3 библиотеки, приобретены 2 автоклуба для </w:t>
            </w:r>
            <w:r w:rsidRPr="00146254">
              <w:rPr>
                <w:rFonts w:ascii="Times New Roman" w:hAnsi="Times New Roman" w:cs="Times New Roman"/>
                <w:sz w:val="24"/>
                <w:szCs w:val="24"/>
              </w:rPr>
              <w:lastRenderedPageBreak/>
              <w:t xml:space="preserve">сельских домов культуры. </w:t>
            </w:r>
          </w:p>
          <w:p w:rsidR="00A03E00" w:rsidRPr="00146254" w:rsidRDefault="00A03E00" w:rsidP="00AF67FE">
            <w:pPr>
              <w:jc w:val="both"/>
              <w:rPr>
                <w:rFonts w:ascii="Times New Roman" w:hAnsi="Times New Roman" w:cs="Times New Roman"/>
                <w:sz w:val="24"/>
                <w:szCs w:val="24"/>
              </w:rPr>
            </w:pPr>
            <w:r w:rsidRPr="00146254">
              <w:rPr>
                <w:rFonts w:ascii="Times New Roman" w:hAnsi="Times New Roman" w:cs="Times New Roman"/>
                <w:sz w:val="24"/>
                <w:szCs w:val="24"/>
              </w:rPr>
              <w:t>В 2023 году на сельских те</w:t>
            </w:r>
            <w:r w:rsidRPr="00146254">
              <w:rPr>
                <w:rFonts w:ascii="Times New Roman" w:hAnsi="Times New Roman" w:cs="Times New Roman"/>
                <w:sz w:val="24"/>
                <w:szCs w:val="24"/>
              </w:rPr>
              <w:t>р</w:t>
            </w:r>
            <w:r w:rsidRPr="00146254">
              <w:rPr>
                <w:rFonts w:ascii="Times New Roman" w:hAnsi="Times New Roman" w:cs="Times New Roman"/>
                <w:sz w:val="24"/>
                <w:szCs w:val="24"/>
              </w:rPr>
              <w:t>риториях запланирован кап</w:t>
            </w:r>
            <w:r w:rsidRPr="00146254">
              <w:rPr>
                <w:rFonts w:ascii="Times New Roman" w:hAnsi="Times New Roman" w:cs="Times New Roman"/>
                <w:sz w:val="24"/>
                <w:szCs w:val="24"/>
              </w:rPr>
              <w:t>и</w:t>
            </w:r>
            <w:r w:rsidRPr="00146254">
              <w:rPr>
                <w:rFonts w:ascii="Times New Roman" w:hAnsi="Times New Roman" w:cs="Times New Roman"/>
                <w:sz w:val="24"/>
                <w:szCs w:val="24"/>
              </w:rPr>
              <w:t>тальный ремонт 9 домов культуры, 3 детских школ искусств, пополнение мат</w:t>
            </w:r>
            <w:r w:rsidRPr="00146254">
              <w:rPr>
                <w:rFonts w:ascii="Times New Roman" w:hAnsi="Times New Roman" w:cs="Times New Roman"/>
                <w:sz w:val="24"/>
                <w:szCs w:val="24"/>
              </w:rPr>
              <w:t>е</w:t>
            </w:r>
            <w:r w:rsidRPr="00146254">
              <w:rPr>
                <w:rFonts w:ascii="Times New Roman" w:hAnsi="Times New Roman" w:cs="Times New Roman"/>
                <w:sz w:val="24"/>
                <w:szCs w:val="24"/>
              </w:rPr>
              <w:t>риально-технической базы 1 музея и 1 детской школы и</w:t>
            </w:r>
            <w:r w:rsidRPr="00146254">
              <w:rPr>
                <w:rFonts w:ascii="Times New Roman" w:hAnsi="Times New Roman" w:cs="Times New Roman"/>
                <w:sz w:val="24"/>
                <w:szCs w:val="24"/>
              </w:rPr>
              <w:t>с</w:t>
            </w:r>
            <w:r w:rsidRPr="00146254">
              <w:rPr>
                <w:rFonts w:ascii="Times New Roman" w:hAnsi="Times New Roman" w:cs="Times New Roman"/>
                <w:sz w:val="24"/>
                <w:szCs w:val="24"/>
              </w:rPr>
              <w:t>кусств.</w:t>
            </w:r>
          </w:p>
        </w:tc>
      </w:tr>
      <w:tr w:rsidR="00A03E00" w:rsidTr="00AF67FE">
        <w:tc>
          <w:tcPr>
            <w:tcW w:w="617" w:type="dxa"/>
          </w:tcPr>
          <w:p w:rsidR="00A03E00" w:rsidRPr="002D6F3F" w:rsidRDefault="00B46C0D" w:rsidP="00BD2EEF">
            <w:pPr>
              <w:jc w:val="center"/>
              <w:rPr>
                <w:rFonts w:ascii="Times New Roman" w:hAnsi="Times New Roman" w:cs="Times New Roman"/>
                <w:sz w:val="24"/>
                <w:szCs w:val="24"/>
              </w:rPr>
            </w:pPr>
            <w:r w:rsidRPr="002D6F3F">
              <w:rPr>
                <w:rFonts w:ascii="Times New Roman" w:hAnsi="Times New Roman" w:cs="Times New Roman"/>
                <w:sz w:val="24"/>
                <w:szCs w:val="24"/>
              </w:rPr>
              <w:lastRenderedPageBreak/>
              <w:t>85</w:t>
            </w:r>
          </w:p>
        </w:tc>
        <w:tc>
          <w:tcPr>
            <w:tcW w:w="2185" w:type="dxa"/>
          </w:tcPr>
          <w:p w:rsidR="00A03E00" w:rsidRPr="00B95371" w:rsidRDefault="00A03E00" w:rsidP="00A158DB">
            <w:pPr>
              <w:pStyle w:val="af3"/>
              <w:jc w:val="center"/>
              <w:rPr>
                <w:rFonts w:ascii="Times New Roman" w:hAnsi="Times New Roman"/>
                <w:b/>
                <w:sz w:val="24"/>
                <w:szCs w:val="24"/>
              </w:rPr>
            </w:pPr>
            <w:r w:rsidRPr="00B95371">
              <w:rPr>
                <w:rFonts w:ascii="Times New Roman" w:hAnsi="Times New Roman"/>
                <w:b/>
                <w:sz w:val="24"/>
                <w:szCs w:val="24"/>
              </w:rPr>
              <w:t>Калужская о</w:t>
            </w:r>
            <w:r w:rsidRPr="00B95371">
              <w:rPr>
                <w:rFonts w:ascii="Times New Roman" w:hAnsi="Times New Roman"/>
                <w:b/>
                <w:sz w:val="24"/>
                <w:szCs w:val="24"/>
              </w:rPr>
              <w:t>б</w:t>
            </w:r>
            <w:r w:rsidRPr="00B95371">
              <w:rPr>
                <w:rFonts w:ascii="Times New Roman" w:hAnsi="Times New Roman"/>
                <w:b/>
                <w:sz w:val="24"/>
                <w:szCs w:val="24"/>
              </w:rPr>
              <w:t>ласть</w:t>
            </w:r>
          </w:p>
        </w:tc>
        <w:tc>
          <w:tcPr>
            <w:tcW w:w="3260" w:type="dxa"/>
          </w:tcPr>
          <w:p w:rsidR="00A03E00" w:rsidRPr="00146254" w:rsidRDefault="00A03E00" w:rsidP="00B95371">
            <w:pPr>
              <w:pStyle w:val="af3"/>
              <w:jc w:val="both"/>
              <w:rPr>
                <w:rFonts w:ascii="Times New Roman" w:hAnsi="Times New Roman"/>
                <w:sz w:val="24"/>
                <w:szCs w:val="24"/>
              </w:rPr>
            </w:pPr>
            <w:r w:rsidRPr="00146254">
              <w:rPr>
                <w:rFonts w:ascii="Times New Roman" w:hAnsi="Times New Roman"/>
                <w:sz w:val="24"/>
                <w:szCs w:val="24"/>
              </w:rPr>
              <w:t xml:space="preserve">С начала реализации </w:t>
            </w:r>
            <w:r w:rsidRPr="00146254">
              <w:rPr>
                <w:rFonts w:ascii="Times New Roman" w:hAnsi="Times New Roman"/>
                <w:w w:val="105"/>
                <w:sz w:val="24"/>
                <w:szCs w:val="24"/>
              </w:rPr>
              <w:t>гос</w:t>
            </w:r>
            <w:r w:rsidRPr="00146254">
              <w:rPr>
                <w:rFonts w:ascii="Times New Roman" w:hAnsi="Times New Roman"/>
                <w:w w:val="105"/>
                <w:sz w:val="24"/>
                <w:szCs w:val="24"/>
              </w:rPr>
              <w:t>у</w:t>
            </w:r>
            <w:r w:rsidRPr="00146254">
              <w:rPr>
                <w:rFonts w:ascii="Times New Roman" w:hAnsi="Times New Roman"/>
                <w:w w:val="105"/>
                <w:sz w:val="24"/>
                <w:szCs w:val="24"/>
              </w:rPr>
              <w:t>дарственной программы Российской Федерации «Комплексное развитие сельских территорий» (д</w:t>
            </w:r>
            <w:r w:rsidRPr="00146254">
              <w:rPr>
                <w:rFonts w:ascii="Times New Roman" w:hAnsi="Times New Roman"/>
                <w:w w:val="105"/>
                <w:sz w:val="24"/>
                <w:szCs w:val="24"/>
              </w:rPr>
              <w:t>а</w:t>
            </w:r>
            <w:r w:rsidRPr="00146254">
              <w:rPr>
                <w:rFonts w:ascii="Times New Roman" w:hAnsi="Times New Roman"/>
                <w:w w:val="105"/>
                <w:sz w:val="24"/>
                <w:szCs w:val="24"/>
              </w:rPr>
              <w:t>лее – госпрограмма) на те</w:t>
            </w:r>
            <w:r w:rsidRPr="00146254">
              <w:rPr>
                <w:rFonts w:ascii="Times New Roman" w:hAnsi="Times New Roman"/>
                <w:w w:val="105"/>
                <w:sz w:val="24"/>
                <w:szCs w:val="24"/>
              </w:rPr>
              <w:t>р</w:t>
            </w:r>
            <w:r w:rsidRPr="00146254">
              <w:rPr>
                <w:rFonts w:ascii="Times New Roman" w:hAnsi="Times New Roman"/>
                <w:w w:val="105"/>
                <w:sz w:val="24"/>
                <w:szCs w:val="24"/>
              </w:rPr>
              <w:t>ритории Калужской обл</w:t>
            </w:r>
            <w:r w:rsidRPr="00146254">
              <w:rPr>
                <w:rFonts w:ascii="Times New Roman" w:hAnsi="Times New Roman"/>
                <w:w w:val="105"/>
                <w:sz w:val="24"/>
                <w:szCs w:val="24"/>
              </w:rPr>
              <w:t>а</w:t>
            </w:r>
            <w:r w:rsidRPr="00146254">
              <w:rPr>
                <w:rFonts w:ascii="Times New Roman" w:hAnsi="Times New Roman"/>
                <w:w w:val="105"/>
                <w:sz w:val="24"/>
                <w:szCs w:val="24"/>
              </w:rPr>
              <w:t>сти построены и отремо</w:t>
            </w:r>
            <w:r w:rsidRPr="00146254">
              <w:rPr>
                <w:rFonts w:ascii="Times New Roman" w:hAnsi="Times New Roman"/>
                <w:w w:val="105"/>
                <w:sz w:val="24"/>
                <w:szCs w:val="24"/>
              </w:rPr>
              <w:t>н</w:t>
            </w:r>
            <w:r w:rsidRPr="00146254">
              <w:rPr>
                <w:rFonts w:ascii="Times New Roman" w:hAnsi="Times New Roman"/>
                <w:w w:val="105"/>
                <w:sz w:val="24"/>
                <w:szCs w:val="24"/>
              </w:rPr>
              <w:t>тированы шесть спорти</w:t>
            </w:r>
            <w:r w:rsidRPr="00146254">
              <w:rPr>
                <w:rFonts w:ascii="Times New Roman" w:hAnsi="Times New Roman"/>
                <w:w w:val="105"/>
                <w:sz w:val="24"/>
                <w:szCs w:val="24"/>
              </w:rPr>
              <w:t>в</w:t>
            </w:r>
            <w:r w:rsidRPr="00146254">
              <w:rPr>
                <w:rFonts w:ascii="Times New Roman" w:hAnsi="Times New Roman"/>
                <w:w w:val="105"/>
                <w:sz w:val="24"/>
                <w:szCs w:val="24"/>
              </w:rPr>
              <w:t>ных объектов, пять объе</w:t>
            </w:r>
            <w:r w:rsidRPr="00146254">
              <w:rPr>
                <w:rFonts w:ascii="Times New Roman" w:hAnsi="Times New Roman"/>
                <w:w w:val="105"/>
                <w:sz w:val="24"/>
                <w:szCs w:val="24"/>
              </w:rPr>
              <w:t>к</w:t>
            </w:r>
            <w:r w:rsidRPr="00146254">
              <w:rPr>
                <w:rFonts w:ascii="Times New Roman" w:hAnsi="Times New Roman"/>
                <w:w w:val="105"/>
                <w:sz w:val="24"/>
                <w:szCs w:val="24"/>
              </w:rPr>
              <w:t>тов образования, пять об</w:t>
            </w:r>
            <w:r w:rsidRPr="00146254">
              <w:rPr>
                <w:rFonts w:ascii="Times New Roman" w:hAnsi="Times New Roman"/>
                <w:w w:val="105"/>
                <w:sz w:val="24"/>
                <w:szCs w:val="24"/>
              </w:rPr>
              <w:t>ъ</w:t>
            </w:r>
            <w:r w:rsidRPr="00146254">
              <w:rPr>
                <w:rFonts w:ascii="Times New Roman" w:hAnsi="Times New Roman"/>
                <w:w w:val="105"/>
                <w:sz w:val="24"/>
                <w:szCs w:val="24"/>
              </w:rPr>
              <w:t>ектов культуры, восемь объектов коммунальной инфраструктуры, реализ</w:t>
            </w:r>
            <w:r w:rsidRPr="00146254">
              <w:rPr>
                <w:rFonts w:ascii="Times New Roman" w:hAnsi="Times New Roman"/>
                <w:w w:val="105"/>
                <w:sz w:val="24"/>
                <w:szCs w:val="24"/>
              </w:rPr>
              <w:t>о</w:t>
            </w:r>
            <w:r w:rsidRPr="00146254">
              <w:rPr>
                <w:rFonts w:ascii="Times New Roman" w:hAnsi="Times New Roman"/>
                <w:w w:val="105"/>
                <w:sz w:val="24"/>
                <w:szCs w:val="24"/>
              </w:rPr>
              <w:t>ваны 223 проекта благ</w:t>
            </w:r>
            <w:r w:rsidRPr="00146254">
              <w:rPr>
                <w:rFonts w:ascii="Times New Roman" w:hAnsi="Times New Roman"/>
                <w:w w:val="105"/>
                <w:sz w:val="24"/>
                <w:szCs w:val="24"/>
              </w:rPr>
              <w:t>о</w:t>
            </w:r>
            <w:r w:rsidRPr="00146254">
              <w:rPr>
                <w:rFonts w:ascii="Times New Roman" w:hAnsi="Times New Roman"/>
                <w:w w:val="105"/>
                <w:sz w:val="24"/>
                <w:szCs w:val="24"/>
              </w:rPr>
              <w:t>устройства, построены две площадки под жилищную застройку, улучшили ж</w:t>
            </w:r>
            <w:r w:rsidRPr="00146254">
              <w:rPr>
                <w:rFonts w:ascii="Times New Roman" w:hAnsi="Times New Roman"/>
                <w:w w:val="105"/>
                <w:sz w:val="24"/>
                <w:szCs w:val="24"/>
              </w:rPr>
              <w:t>и</w:t>
            </w:r>
            <w:r w:rsidRPr="00146254">
              <w:rPr>
                <w:rFonts w:ascii="Times New Roman" w:hAnsi="Times New Roman"/>
                <w:w w:val="105"/>
                <w:sz w:val="24"/>
                <w:szCs w:val="24"/>
              </w:rPr>
              <w:t>лищные условия 30 сел</w:t>
            </w:r>
            <w:r w:rsidRPr="00146254">
              <w:rPr>
                <w:rFonts w:ascii="Times New Roman" w:hAnsi="Times New Roman"/>
                <w:w w:val="105"/>
                <w:sz w:val="24"/>
                <w:szCs w:val="24"/>
              </w:rPr>
              <w:t>ь</w:t>
            </w:r>
            <w:r w:rsidRPr="00146254">
              <w:rPr>
                <w:rFonts w:ascii="Times New Roman" w:hAnsi="Times New Roman"/>
                <w:w w:val="105"/>
                <w:sz w:val="24"/>
                <w:szCs w:val="24"/>
              </w:rPr>
              <w:t xml:space="preserve">ских семей </w:t>
            </w:r>
          </w:p>
        </w:tc>
        <w:tc>
          <w:tcPr>
            <w:tcW w:w="3436" w:type="dxa"/>
          </w:tcPr>
          <w:p w:rsidR="00A03E00" w:rsidRPr="00146254" w:rsidRDefault="00A03E00" w:rsidP="00AF67FE">
            <w:pPr>
              <w:pStyle w:val="af3"/>
              <w:widowControl w:val="0"/>
              <w:tabs>
                <w:tab w:val="left" w:pos="3577"/>
              </w:tabs>
              <w:autoSpaceDE w:val="0"/>
              <w:autoSpaceDN w:val="0"/>
              <w:jc w:val="both"/>
              <w:rPr>
                <w:rFonts w:ascii="Times New Roman" w:hAnsi="Times New Roman"/>
                <w:sz w:val="24"/>
                <w:szCs w:val="24"/>
                <w:lang w:eastAsia="zh-CN"/>
              </w:rPr>
            </w:pPr>
            <w:r w:rsidRPr="00146254">
              <w:rPr>
                <w:rFonts w:ascii="Times New Roman" w:hAnsi="Times New Roman"/>
                <w:sz w:val="24"/>
                <w:szCs w:val="24"/>
                <w:lang w:eastAsia="zh-CN"/>
              </w:rPr>
              <w:t>Ежегодное сокращение асси</w:t>
            </w:r>
            <w:r w:rsidRPr="00146254">
              <w:rPr>
                <w:rFonts w:ascii="Times New Roman" w:hAnsi="Times New Roman"/>
                <w:sz w:val="24"/>
                <w:szCs w:val="24"/>
                <w:lang w:eastAsia="zh-CN"/>
              </w:rPr>
              <w:t>г</w:t>
            </w:r>
            <w:r w:rsidRPr="00146254">
              <w:rPr>
                <w:rFonts w:ascii="Times New Roman" w:hAnsi="Times New Roman"/>
                <w:sz w:val="24"/>
                <w:szCs w:val="24"/>
                <w:lang w:eastAsia="zh-CN"/>
              </w:rPr>
              <w:t>нований из федерального бюджета на реализацию мер</w:t>
            </w:r>
            <w:r w:rsidRPr="00146254">
              <w:rPr>
                <w:rFonts w:ascii="Times New Roman" w:hAnsi="Times New Roman"/>
                <w:sz w:val="24"/>
                <w:szCs w:val="24"/>
                <w:lang w:eastAsia="zh-CN"/>
              </w:rPr>
              <w:t>о</w:t>
            </w:r>
            <w:r w:rsidRPr="00146254">
              <w:rPr>
                <w:rFonts w:ascii="Times New Roman" w:hAnsi="Times New Roman"/>
                <w:sz w:val="24"/>
                <w:szCs w:val="24"/>
                <w:lang w:eastAsia="zh-CN"/>
              </w:rPr>
              <w:t>приятий госпрограммы, всле</w:t>
            </w:r>
            <w:r w:rsidRPr="00146254">
              <w:rPr>
                <w:rFonts w:ascii="Times New Roman" w:hAnsi="Times New Roman"/>
                <w:sz w:val="24"/>
                <w:szCs w:val="24"/>
                <w:lang w:eastAsia="zh-CN"/>
              </w:rPr>
              <w:t>д</w:t>
            </w:r>
            <w:r w:rsidRPr="00146254">
              <w:rPr>
                <w:rFonts w:ascii="Times New Roman" w:hAnsi="Times New Roman"/>
                <w:sz w:val="24"/>
                <w:szCs w:val="24"/>
                <w:lang w:eastAsia="zh-CN"/>
              </w:rPr>
              <w:t>ствие чего заявляемая реги</w:t>
            </w:r>
            <w:r w:rsidRPr="00146254">
              <w:rPr>
                <w:rFonts w:ascii="Times New Roman" w:hAnsi="Times New Roman"/>
                <w:sz w:val="24"/>
                <w:szCs w:val="24"/>
                <w:lang w:eastAsia="zh-CN"/>
              </w:rPr>
              <w:t>о</w:t>
            </w:r>
            <w:r w:rsidRPr="00146254">
              <w:rPr>
                <w:rFonts w:ascii="Times New Roman" w:hAnsi="Times New Roman"/>
                <w:sz w:val="24"/>
                <w:szCs w:val="24"/>
                <w:lang w:eastAsia="zh-CN"/>
              </w:rPr>
              <w:t>нальная потребность в фина</w:t>
            </w:r>
            <w:r w:rsidRPr="00146254">
              <w:rPr>
                <w:rFonts w:ascii="Times New Roman" w:hAnsi="Times New Roman"/>
                <w:sz w:val="24"/>
                <w:szCs w:val="24"/>
                <w:lang w:eastAsia="zh-CN"/>
              </w:rPr>
              <w:t>н</w:t>
            </w:r>
            <w:r w:rsidRPr="00146254">
              <w:rPr>
                <w:rFonts w:ascii="Times New Roman" w:hAnsi="Times New Roman"/>
                <w:sz w:val="24"/>
                <w:szCs w:val="24"/>
                <w:lang w:eastAsia="zh-CN"/>
              </w:rPr>
              <w:t>сировании на данные цели удовлетворяется не более чем на 15 процентов. Это ст</w:t>
            </w:r>
            <w:r w:rsidRPr="00146254">
              <w:rPr>
                <w:rFonts w:ascii="Times New Roman" w:hAnsi="Times New Roman"/>
                <w:sz w:val="24"/>
                <w:szCs w:val="24"/>
                <w:lang w:eastAsia="zh-CN"/>
              </w:rPr>
              <w:t>а</w:t>
            </w:r>
            <w:r w:rsidRPr="00146254">
              <w:rPr>
                <w:rFonts w:ascii="Times New Roman" w:hAnsi="Times New Roman"/>
                <w:sz w:val="24"/>
                <w:szCs w:val="24"/>
                <w:lang w:eastAsia="zh-CN"/>
              </w:rPr>
              <w:t>вит под угрозу достижение целей госпрограммы</w:t>
            </w:r>
          </w:p>
        </w:tc>
        <w:tc>
          <w:tcPr>
            <w:tcW w:w="2835" w:type="dxa"/>
          </w:tcPr>
          <w:p w:rsidR="00A03E00" w:rsidRPr="00146254" w:rsidRDefault="00A03E00" w:rsidP="00AF67FE">
            <w:pPr>
              <w:pStyle w:val="af3"/>
              <w:jc w:val="both"/>
              <w:rPr>
                <w:rFonts w:ascii="Times New Roman" w:hAnsi="Times New Roman"/>
                <w:w w:val="105"/>
                <w:sz w:val="24"/>
                <w:szCs w:val="24"/>
              </w:rPr>
            </w:pPr>
            <w:r w:rsidRPr="00146254">
              <w:rPr>
                <w:rFonts w:ascii="Times New Roman" w:hAnsi="Times New Roman"/>
                <w:w w:val="105"/>
                <w:sz w:val="24"/>
                <w:szCs w:val="24"/>
              </w:rPr>
              <w:t>В целях сохранения численности сельского населения и решения поставленных задач по повышению комфор</w:t>
            </w:r>
            <w:r w:rsidRPr="00146254">
              <w:rPr>
                <w:rFonts w:ascii="Times New Roman" w:hAnsi="Times New Roman"/>
                <w:w w:val="105"/>
                <w:sz w:val="24"/>
                <w:szCs w:val="24"/>
              </w:rPr>
              <w:t>т</w:t>
            </w:r>
            <w:r w:rsidRPr="00146254">
              <w:rPr>
                <w:rFonts w:ascii="Times New Roman" w:hAnsi="Times New Roman"/>
                <w:w w:val="105"/>
                <w:sz w:val="24"/>
                <w:szCs w:val="24"/>
              </w:rPr>
              <w:t>ности проживания на сельских территориях увеличить объемы ф</w:t>
            </w:r>
            <w:r w:rsidRPr="00146254">
              <w:rPr>
                <w:rFonts w:ascii="Times New Roman" w:hAnsi="Times New Roman"/>
                <w:w w:val="105"/>
                <w:sz w:val="24"/>
                <w:szCs w:val="24"/>
              </w:rPr>
              <w:t>и</w:t>
            </w:r>
            <w:r w:rsidRPr="00146254">
              <w:rPr>
                <w:rFonts w:ascii="Times New Roman" w:hAnsi="Times New Roman"/>
                <w:w w:val="105"/>
                <w:sz w:val="24"/>
                <w:szCs w:val="24"/>
              </w:rPr>
              <w:t>нансового обеспечения из федерального бю</w:t>
            </w:r>
            <w:r w:rsidRPr="00146254">
              <w:rPr>
                <w:rFonts w:ascii="Times New Roman" w:hAnsi="Times New Roman"/>
                <w:w w:val="105"/>
                <w:sz w:val="24"/>
                <w:szCs w:val="24"/>
              </w:rPr>
              <w:t>д</w:t>
            </w:r>
            <w:r w:rsidRPr="00146254">
              <w:rPr>
                <w:rFonts w:ascii="Times New Roman" w:hAnsi="Times New Roman"/>
                <w:w w:val="105"/>
                <w:sz w:val="24"/>
                <w:szCs w:val="24"/>
              </w:rPr>
              <w:t>жета до уровня, пред</w:t>
            </w:r>
            <w:r w:rsidRPr="00146254">
              <w:rPr>
                <w:rFonts w:ascii="Times New Roman" w:hAnsi="Times New Roman"/>
                <w:w w:val="105"/>
                <w:sz w:val="24"/>
                <w:szCs w:val="24"/>
              </w:rPr>
              <w:t>у</w:t>
            </w:r>
            <w:r w:rsidRPr="00146254">
              <w:rPr>
                <w:rFonts w:ascii="Times New Roman" w:hAnsi="Times New Roman"/>
                <w:w w:val="105"/>
                <w:sz w:val="24"/>
                <w:szCs w:val="24"/>
              </w:rPr>
              <w:t>смотренного первон</w:t>
            </w:r>
            <w:r w:rsidRPr="00146254">
              <w:rPr>
                <w:rFonts w:ascii="Times New Roman" w:hAnsi="Times New Roman"/>
                <w:w w:val="105"/>
                <w:sz w:val="24"/>
                <w:szCs w:val="24"/>
              </w:rPr>
              <w:t>а</w:t>
            </w:r>
            <w:r w:rsidRPr="00146254">
              <w:rPr>
                <w:rFonts w:ascii="Times New Roman" w:hAnsi="Times New Roman"/>
                <w:w w:val="105"/>
                <w:sz w:val="24"/>
                <w:szCs w:val="24"/>
              </w:rPr>
              <w:t>чальным паспортом госпрограммы</w:t>
            </w:r>
          </w:p>
          <w:p w:rsidR="008E6902" w:rsidRPr="00146254" w:rsidRDefault="008E6902" w:rsidP="00AF67FE">
            <w:pPr>
              <w:pStyle w:val="af3"/>
              <w:jc w:val="both"/>
              <w:rPr>
                <w:rFonts w:ascii="Times New Roman" w:hAnsi="Times New Roman"/>
                <w:sz w:val="24"/>
                <w:szCs w:val="24"/>
              </w:rPr>
            </w:pPr>
            <w:r w:rsidRPr="00146254">
              <w:rPr>
                <w:rFonts w:ascii="Times New Roman" w:hAnsi="Times New Roman"/>
                <w:sz w:val="24"/>
                <w:szCs w:val="24"/>
                <w:lang w:eastAsia="zh-CN"/>
              </w:rPr>
              <w:t>Рассмотреть возмо</w:t>
            </w:r>
            <w:r w:rsidRPr="00146254">
              <w:rPr>
                <w:rFonts w:ascii="Times New Roman" w:hAnsi="Times New Roman"/>
                <w:sz w:val="24"/>
                <w:szCs w:val="24"/>
                <w:lang w:eastAsia="zh-CN"/>
              </w:rPr>
              <w:t>ж</w:t>
            </w:r>
            <w:r w:rsidRPr="00146254">
              <w:rPr>
                <w:rFonts w:ascii="Times New Roman" w:hAnsi="Times New Roman"/>
                <w:sz w:val="24"/>
                <w:szCs w:val="24"/>
                <w:lang w:eastAsia="zh-CN"/>
              </w:rPr>
              <w:t>ность предоставления субсидий операторам связи на компенсацию части затрат по орган</w:t>
            </w:r>
            <w:r w:rsidRPr="00146254">
              <w:rPr>
                <w:rFonts w:ascii="Times New Roman" w:hAnsi="Times New Roman"/>
                <w:sz w:val="24"/>
                <w:szCs w:val="24"/>
                <w:lang w:eastAsia="zh-CN"/>
              </w:rPr>
              <w:t>и</w:t>
            </w:r>
            <w:r w:rsidRPr="00146254">
              <w:rPr>
                <w:rFonts w:ascii="Times New Roman" w:hAnsi="Times New Roman"/>
                <w:sz w:val="24"/>
                <w:szCs w:val="24"/>
                <w:lang w:eastAsia="zh-CN"/>
              </w:rPr>
              <w:t>зации предоставления качественных услуг св</w:t>
            </w:r>
            <w:r w:rsidRPr="00146254">
              <w:rPr>
                <w:rFonts w:ascii="Times New Roman" w:hAnsi="Times New Roman"/>
                <w:sz w:val="24"/>
                <w:szCs w:val="24"/>
                <w:lang w:eastAsia="zh-CN"/>
              </w:rPr>
              <w:t>я</w:t>
            </w:r>
            <w:r w:rsidRPr="00146254">
              <w:rPr>
                <w:rFonts w:ascii="Times New Roman" w:hAnsi="Times New Roman"/>
                <w:sz w:val="24"/>
                <w:szCs w:val="24"/>
                <w:lang w:eastAsia="zh-CN"/>
              </w:rPr>
              <w:t>зи жителям малонас</w:t>
            </w:r>
            <w:r w:rsidRPr="00146254">
              <w:rPr>
                <w:rFonts w:ascii="Times New Roman" w:hAnsi="Times New Roman"/>
                <w:sz w:val="24"/>
                <w:szCs w:val="24"/>
                <w:lang w:eastAsia="zh-CN"/>
              </w:rPr>
              <w:t>е</w:t>
            </w:r>
            <w:r w:rsidRPr="00146254">
              <w:rPr>
                <w:rFonts w:ascii="Times New Roman" w:hAnsi="Times New Roman"/>
                <w:sz w:val="24"/>
                <w:szCs w:val="24"/>
                <w:lang w:eastAsia="zh-CN"/>
              </w:rPr>
              <w:t>ленных пунктов или населенных пунктов, находящихся на сел</w:t>
            </w:r>
            <w:r w:rsidRPr="00146254">
              <w:rPr>
                <w:rFonts w:ascii="Times New Roman" w:hAnsi="Times New Roman"/>
                <w:sz w:val="24"/>
                <w:szCs w:val="24"/>
                <w:lang w:eastAsia="zh-CN"/>
              </w:rPr>
              <w:t>ь</w:t>
            </w:r>
            <w:r w:rsidRPr="00146254">
              <w:rPr>
                <w:rFonts w:ascii="Times New Roman" w:hAnsi="Times New Roman"/>
                <w:sz w:val="24"/>
                <w:szCs w:val="24"/>
                <w:lang w:eastAsia="zh-CN"/>
              </w:rPr>
              <w:t xml:space="preserve">ских территориях со сложным рельефом </w:t>
            </w:r>
            <w:r w:rsidRPr="00146254">
              <w:rPr>
                <w:rFonts w:ascii="Times New Roman" w:hAnsi="Times New Roman"/>
                <w:sz w:val="24"/>
                <w:szCs w:val="24"/>
                <w:lang w:eastAsia="zh-CN"/>
              </w:rPr>
              <w:lastRenderedPageBreak/>
              <w:t>местности</w:t>
            </w:r>
          </w:p>
        </w:tc>
        <w:tc>
          <w:tcPr>
            <w:tcW w:w="3295" w:type="dxa"/>
          </w:tcPr>
          <w:p w:rsidR="00A03E00" w:rsidRPr="00146254" w:rsidRDefault="00A03E00" w:rsidP="00AF67FE">
            <w:pPr>
              <w:pStyle w:val="af3"/>
              <w:jc w:val="both"/>
              <w:rPr>
                <w:rFonts w:ascii="Times New Roman" w:hAnsi="Times New Roman"/>
                <w:sz w:val="24"/>
                <w:szCs w:val="24"/>
              </w:rPr>
            </w:pPr>
          </w:p>
        </w:tc>
      </w:tr>
      <w:tr w:rsidR="008E6902" w:rsidTr="00AF67FE">
        <w:tc>
          <w:tcPr>
            <w:tcW w:w="617" w:type="dxa"/>
          </w:tcPr>
          <w:p w:rsidR="008E6902" w:rsidRPr="002D6F3F" w:rsidRDefault="00B46C0D" w:rsidP="00BD2EEF">
            <w:pPr>
              <w:jc w:val="center"/>
              <w:rPr>
                <w:rFonts w:ascii="Times New Roman" w:hAnsi="Times New Roman" w:cs="Times New Roman"/>
                <w:sz w:val="24"/>
                <w:szCs w:val="24"/>
              </w:rPr>
            </w:pPr>
            <w:r w:rsidRPr="002D6F3F">
              <w:rPr>
                <w:rFonts w:ascii="Times New Roman" w:hAnsi="Times New Roman" w:cs="Times New Roman"/>
                <w:sz w:val="24"/>
                <w:szCs w:val="24"/>
              </w:rPr>
              <w:lastRenderedPageBreak/>
              <w:t>86</w:t>
            </w:r>
          </w:p>
        </w:tc>
        <w:tc>
          <w:tcPr>
            <w:tcW w:w="2185" w:type="dxa"/>
          </w:tcPr>
          <w:p w:rsidR="008E6902" w:rsidRPr="00B95371" w:rsidRDefault="008E6902" w:rsidP="00A158DB">
            <w:pPr>
              <w:jc w:val="center"/>
              <w:rPr>
                <w:rFonts w:ascii="Times New Roman" w:hAnsi="Times New Roman" w:cs="Times New Roman"/>
                <w:b/>
                <w:sz w:val="24"/>
                <w:szCs w:val="24"/>
              </w:rPr>
            </w:pPr>
            <w:r w:rsidRPr="00B95371">
              <w:rPr>
                <w:rFonts w:ascii="Times New Roman" w:hAnsi="Times New Roman" w:cs="Times New Roman"/>
                <w:b/>
                <w:sz w:val="24"/>
                <w:szCs w:val="24"/>
              </w:rPr>
              <w:t>Иркутская о</w:t>
            </w:r>
            <w:r w:rsidRPr="00B95371">
              <w:rPr>
                <w:rFonts w:ascii="Times New Roman" w:hAnsi="Times New Roman" w:cs="Times New Roman"/>
                <w:b/>
                <w:sz w:val="24"/>
                <w:szCs w:val="24"/>
              </w:rPr>
              <w:t>б</w:t>
            </w:r>
            <w:r w:rsidRPr="00B95371">
              <w:rPr>
                <w:rFonts w:ascii="Times New Roman" w:hAnsi="Times New Roman" w:cs="Times New Roman"/>
                <w:b/>
                <w:sz w:val="24"/>
                <w:szCs w:val="24"/>
              </w:rPr>
              <w:t>ласть</w:t>
            </w:r>
          </w:p>
        </w:tc>
        <w:tc>
          <w:tcPr>
            <w:tcW w:w="3260" w:type="dxa"/>
          </w:tcPr>
          <w:p w:rsidR="008E6902" w:rsidRPr="00146254" w:rsidRDefault="008E6902" w:rsidP="00B95371">
            <w:pPr>
              <w:jc w:val="both"/>
              <w:rPr>
                <w:rFonts w:ascii="Times New Roman" w:hAnsi="Times New Roman" w:cs="Times New Roman"/>
                <w:sz w:val="24"/>
                <w:szCs w:val="24"/>
              </w:rPr>
            </w:pPr>
            <w:r w:rsidRPr="00146254">
              <w:rPr>
                <w:rFonts w:ascii="Times New Roman" w:hAnsi="Times New Roman" w:cs="Times New Roman"/>
                <w:sz w:val="24"/>
                <w:szCs w:val="24"/>
              </w:rPr>
              <w:t>Федеральный проект «Разв</w:t>
            </w:r>
            <w:r w:rsidRPr="00146254">
              <w:rPr>
                <w:rFonts w:ascii="Times New Roman" w:hAnsi="Times New Roman" w:cs="Times New Roman"/>
                <w:sz w:val="24"/>
                <w:szCs w:val="24"/>
              </w:rPr>
              <w:t>и</w:t>
            </w:r>
            <w:r w:rsidRPr="00146254">
              <w:rPr>
                <w:rFonts w:ascii="Times New Roman" w:hAnsi="Times New Roman" w:cs="Times New Roman"/>
                <w:sz w:val="24"/>
                <w:szCs w:val="24"/>
              </w:rPr>
              <w:t>тие субъектов Российской Федерации и отдельных те</w:t>
            </w:r>
            <w:r w:rsidRPr="00146254">
              <w:rPr>
                <w:rFonts w:ascii="Times New Roman" w:hAnsi="Times New Roman" w:cs="Times New Roman"/>
                <w:sz w:val="24"/>
                <w:szCs w:val="24"/>
              </w:rPr>
              <w:t>р</w:t>
            </w:r>
            <w:r w:rsidRPr="00146254">
              <w:rPr>
                <w:rFonts w:ascii="Times New Roman" w:hAnsi="Times New Roman" w:cs="Times New Roman"/>
                <w:sz w:val="24"/>
                <w:szCs w:val="24"/>
              </w:rPr>
              <w:t>риторий»,</w:t>
            </w:r>
          </w:p>
          <w:p w:rsidR="008E6902" w:rsidRPr="00146254" w:rsidRDefault="008E6902" w:rsidP="00B95371">
            <w:pPr>
              <w:jc w:val="both"/>
              <w:rPr>
                <w:rFonts w:ascii="Times New Roman" w:hAnsi="Times New Roman" w:cs="Times New Roman"/>
                <w:sz w:val="24"/>
                <w:szCs w:val="24"/>
              </w:rPr>
            </w:pPr>
            <w:r w:rsidRPr="00146254">
              <w:rPr>
                <w:rFonts w:ascii="Times New Roman" w:hAnsi="Times New Roman" w:cs="Times New Roman"/>
                <w:sz w:val="24"/>
                <w:szCs w:val="24"/>
              </w:rPr>
              <w:t>государственная программа Российской Федерации «Комплексное развитие сельских территорий», утвержденная постановлен</w:t>
            </w:r>
            <w:r w:rsidRPr="00146254">
              <w:rPr>
                <w:rFonts w:ascii="Times New Roman" w:hAnsi="Times New Roman" w:cs="Times New Roman"/>
                <w:sz w:val="24"/>
                <w:szCs w:val="24"/>
              </w:rPr>
              <w:t>и</w:t>
            </w:r>
            <w:r w:rsidRPr="00146254">
              <w:rPr>
                <w:rFonts w:ascii="Times New Roman" w:hAnsi="Times New Roman" w:cs="Times New Roman"/>
                <w:sz w:val="24"/>
                <w:szCs w:val="24"/>
              </w:rPr>
              <w:t>ем Правительства Росси</w:t>
            </w:r>
            <w:r w:rsidRPr="00146254">
              <w:rPr>
                <w:rFonts w:ascii="Times New Roman" w:hAnsi="Times New Roman" w:cs="Times New Roman"/>
                <w:sz w:val="24"/>
                <w:szCs w:val="24"/>
              </w:rPr>
              <w:t>й</w:t>
            </w:r>
            <w:r w:rsidRPr="00146254">
              <w:rPr>
                <w:rFonts w:ascii="Times New Roman" w:hAnsi="Times New Roman" w:cs="Times New Roman"/>
                <w:sz w:val="24"/>
                <w:szCs w:val="24"/>
              </w:rPr>
              <w:t xml:space="preserve">ской Федерации от 31 мая 2019 года </w:t>
            </w:r>
          </w:p>
          <w:p w:rsidR="008E6902" w:rsidRPr="00146254" w:rsidRDefault="008E6902" w:rsidP="00B95371">
            <w:pPr>
              <w:jc w:val="both"/>
              <w:rPr>
                <w:rFonts w:ascii="Times New Roman" w:hAnsi="Times New Roman" w:cs="Times New Roman"/>
                <w:sz w:val="24"/>
                <w:szCs w:val="24"/>
              </w:rPr>
            </w:pPr>
            <w:r w:rsidRPr="00146254">
              <w:rPr>
                <w:rFonts w:ascii="Times New Roman" w:hAnsi="Times New Roman" w:cs="Times New Roman"/>
                <w:sz w:val="24"/>
                <w:szCs w:val="24"/>
              </w:rPr>
              <w:t>№ 696.</w:t>
            </w:r>
          </w:p>
          <w:p w:rsidR="008E6902" w:rsidRPr="00146254" w:rsidRDefault="008E6902" w:rsidP="00B95371">
            <w:pPr>
              <w:jc w:val="both"/>
              <w:rPr>
                <w:rFonts w:ascii="Times New Roman" w:hAnsi="Times New Roman" w:cs="Times New Roman"/>
                <w:sz w:val="24"/>
                <w:szCs w:val="24"/>
              </w:rPr>
            </w:pPr>
          </w:p>
        </w:tc>
        <w:tc>
          <w:tcPr>
            <w:tcW w:w="3436" w:type="dxa"/>
          </w:tcPr>
          <w:p w:rsidR="008E6902" w:rsidRPr="00146254" w:rsidRDefault="008E6902" w:rsidP="00AF67FE">
            <w:pPr>
              <w:jc w:val="both"/>
              <w:rPr>
                <w:rFonts w:ascii="Times New Roman" w:hAnsi="Times New Roman" w:cs="Times New Roman"/>
                <w:sz w:val="24"/>
                <w:szCs w:val="24"/>
              </w:rPr>
            </w:pPr>
            <w:r w:rsidRPr="00146254">
              <w:rPr>
                <w:rFonts w:ascii="Times New Roman" w:hAnsi="Times New Roman" w:cs="Times New Roman"/>
                <w:sz w:val="24"/>
                <w:szCs w:val="24"/>
              </w:rPr>
              <w:t>1. Действующие госуда</w:t>
            </w:r>
            <w:r w:rsidRPr="00146254">
              <w:rPr>
                <w:rFonts w:ascii="Times New Roman" w:hAnsi="Times New Roman" w:cs="Times New Roman"/>
                <w:sz w:val="24"/>
                <w:szCs w:val="24"/>
              </w:rPr>
              <w:t>р</w:t>
            </w:r>
            <w:r w:rsidRPr="00146254">
              <w:rPr>
                <w:rFonts w:ascii="Times New Roman" w:hAnsi="Times New Roman" w:cs="Times New Roman"/>
                <w:sz w:val="24"/>
                <w:szCs w:val="24"/>
              </w:rPr>
              <w:t>ственные программы Росси</w:t>
            </w:r>
            <w:r w:rsidRPr="00146254">
              <w:rPr>
                <w:rFonts w:ascii="Times New Roman" w:hAnsi="Times New Roman" w:cs="Times New Roman"/>
                <w:sz w:val="24"/>
                <w:szCs w:val="24"/>
              </w:rPr>
              <w:t>й</w:t>
            </w:r>
            <w:r w:rsidRPr="00146254">
              <w:rPr>
                <w:rFonts w:ascii="Times New Roman" w:hAnsi="Times New Roman" w:cs="Times New Roman"/>
                <w:sz w:val="24"/>
                <w:szCs w:val="24"/>
              </w:rPr>
              <w:t>ской Федерации содержат о</w:t>
            </w:r>
            <w:r w:rsidRPr="00146254">
              <w:rPr>
                <w:rFonts w:ascii="Times New Roman" w:hAnsi="Times New Roman" w:cs="Times New Roman"/>
                <w:sz w:val="24"/>
                <w:szCs w:val="24"/>
              </w:rPr>
              <w:t>т</w:t>
            </w:r>
            <w:r w:rsidRPr="00146254">
              <w:rPr>
                <w:rFonts w:ascii="Times New Roman" w:hAnsi="Times New Roman" w:cs="Times New Roman"/>
                <w:sz w:val="24"/>
                <w:szCs w:val="24"/>
              </w:rPr>
              <w:t>дельные мероприятия по ре</w:t>
            </w:r>
            <w:r w:rsidRPr="00146254">
              <w:rPr>
                <w:rFonts w:ascii="Times New Roman" w:hAnsi="Times New Roman" w:cs="Times New Roman"/>
                <w:sz w:val="24"/>
                <w:szCs w:val="24"/>
              </w:rPr>
              <w:t>а</w:t>
            </w:r>
            <w:r w:rsidRPr="00146254">
              <w:rPr>
                <w:rFonts w:ascii="Times New Roman" w:hAnsi="Times New Roman" w:cs="Times New Roman"/>
                <w:sz w:val="24"/>
                <w:szCs w:val="24"/>
              </w:rPr>
              <w:t>лизации задачи Стратегии пространственного развития Российской Федерации, направленной на повышение устойчивости системы расс</w:t>
            </w:r>
            <w:r w:rsidRPr="00146254">
              <w:rPr>
                <w:rFonts w:ascii="Times New Roman" w:hAnsi="Times New Roman" w:cs="Times New Roman"/>
                <w:sz w:val="24"/>
                <w:szCs w:val="24"/>
              </w:rPr>
              <w:t>е</w:t>
            </w:r>
            <w:r w:rsidRPr="00146254">
              <w:rPr>
                <w:rFonts w:ascii="Times New Roman" w:hAnsi="Times New Roman" w:cs="Times New Roman"/>
                <w:sz w:val="24"/>
                <w:szCs w:val="24"/>
              </w:rPr>
              <w:t>ления за счет опережающего социально-экономического развития опорных населенных пунктов и прилегающих нас</w:t>
            </w:r>
            <w:r w:rsidRPr="00146254">
              <w:rPr>
                <w:rFonts w:ascii="Times New Roman" w:hAnsi="Times New Roman" w:cs="Times New Roman"/>
                <w:sz w:val="24"/>
                <w:szCs w:val="24"/>
              </w:rPr>
              <w:t>е</w:t>
            </w:r>
            <w:r w:rsidRPr="00146254">
              <w:rPr>
                <w:rFonts w:ascii="Times New Roman" w:hAnsi="Times New Roman" w:cs="Times New Roman"/>
                <w:sz w:val="24"/>
                <w:szCs w:val="24"/>
              </w:rPr>
              <w:t>ленных пунктов (далее  – ОНП и ПНП).</w:t>
            </w:r>
          </w:p>
          <w:p w:rsidR="008E6902" w:rsidRPr="00146254" w:rsidRDefault="008E6902" w:rsidP="00AF67FE">
            <w:pPr>
              <w:jc w:val="both"/>
              <w:rPr>
                <w:rFonts w:ascii="Times New Roman" w:hAnsi="Times New Roman" w:cs="Times New Roman"/>
                <w:sz w:val="24"/>
                <w:szCs w:val="24"/>
              </w:rPr>
            </w:pPr>
            <w:r w:rsidRPr="00146254">
              <w:rPr>
                <w:rFonts w:ascii="Times New Roman" w:hAnsi="Times New Roman" w:cs="Times New Roman"/>
                <w:sz w:val="24"/>
                <w:szCs w:val="24"/>
              </w:rPr>
              <w:t>Отсутствие стратегического программного документа с утвержденным ответственным куратором и соисполнителями препятствует в организации согласованной и системной работы между федеральными и региональными органами исполнительной власти, в ра</w:t>
            </w:r>
            <w:r w:rsidRPr="00146254">
              <w:rPr>
                <w:rFonts w:ascii="Times New Roman" w:hAnsi="Times New Roman" w:cs="Times New Roman"/>
                <w:sz w:val="24"/>
                <w:szCs w:val="24"/>
              </w:rPr>
              <w:t>м</w:t>
            </w:r>
            <w:r w:rsidRPr="00146254">
              <w:rPr>
                <w:rFonts w:ascii="Times New Roman" w:hAnsi="Times New Roman" w:cs="Times New Roman"/>
                <w:sz w:val="24"/>
                <w:szCs w:val="24"/>
              </w:rPr>
              <w:t>ках реализации данной задачи.</w:t>
            </w:r>
          </w:p>
          <w:p w:rsidR="008E6902" w:rsidRPr="00146254" w:rsidRDefault="008E6902" w:rsidP="00AF67FE">
            <w:pPr>
              <w:jc w:val="both"/>
              <w:rPr>
                <w:rFonts w:ascii="Times New Roman" w:hAnsi="Times New Roman" w:cs="Times New Roman"/>
                <w:sz w:val="24"/>
                <w:szCs w:val="24"/>
              </w:rPr>
            </w:pPr>
            <w:r w:rsidRPr="00146254">
              <w:rPr>
                <w:rFonts w:ascii="Times New Roman" w:hAnsi="Times New Roman" w:cs="Times New Roman"/>
                <w:sz w:val="24"/>
                <w:szCs w:val="24"/>
              </w:rPr>
              <w:t>2. Действующая методика определения ОНП и ПНП   требует корректировки с уч</w:t>
            </w:r>
            <w:r w:rsidRPr="00146254">
              <w:rPr>
                <w:rFonts w:ascii="Times New Roman" w:hAnsi="Times New Roman" w:cs="Times New Roman"/>
                <w:sz w:val="24"/>
                <w:szCs w:val="24"/>
              </w:rPr>
              <w:t>е</w:t>
            </w:r>
            <w:r w:rsidRPr="00146254">
              <w:rPr>
                <w:rFonts w:ascii="Times New Roman" w:hAnsi="Times New Roman" w:cs="Times New Roman"/>
                <w:sz w:val="24"/>
                <w:szCs w:val="24"/>
              </w:rPr>
              <w:t>том особенностей субъектов РФ.</w:t>
            </w:r>
          </w:p>
          <w:p w:rsidR="008E6902" w:rsidRPr="00146254" w:rsidRDefault="008E6902" w:rsidP="00AF67FE">
            <w:pPr>
              <w:jc w:val="both"/>
              <w:rPr>
                <w:rFonts w:ascii="Times New Roman" w:eastAsia="Calibri" w:hAnsi="Times New Roman" w:cs="Times New Roman"/>
                <w:sz w:val="24"/>
                <w:szCs w:val="24"/>
              </w:rPr>
            </w:pPr>
            <w:r w:rsidRPr="00146254">
              <w:rPr>
                <w:rFonts w:ascii="Times New Roman" w:hAnsi="Times New Roman" w:cs="Times New Roman"/>
                <w:sz w:val="24"/>
                <w:szCs w:val="24"/>
              </w:rPr>
              <w:t>Например, подход к определ</w:t>
            </w:r>
            <w:r w:rsidRPr="00146254">
              <w:rPr>
                <w:rFonts w:ascii="Times New Roman" w:hAnsi="Times New Roman" w:cs="Times New Roman"/>
                <w:sz w:val="24"/>
                <w:szCs w:val="24"/>
              </w:rPr>
              <w:t>е</w:t>
            </w:r>
            <w:r w:rsidRPr="00146254">
              <w:rPr>
                <w:rFonts w:ascii="Times New Roman" w:hAnsi="Times New Roman" w:cs="Times New Roman"/>
                <w:sz w:val="24"/>
                <w:szCs w:val="24"/>
              </w:rPr>
              <w:t xml:space="preserve">нию ОПН и ПНП, а также </w:t>
            </w:r>
            <w:proofErr w:type="spellStart"/>
            <w:r w:rsidRPr="00146254">
              <w:rPr>
                <w:rFonts w:ascii="Times New Roman" w:hAnsi="Times New Roman" w:cs="Times New Roman"/>
                <w:sz w:val="24"/>
                <w:szCs w:val="24"/>
              </w:rPr>
              <w:t>приоритезация</w:t>
            </w:r>
            <w:proofErr w:type="spellEnd"/>
            <w:r w:rsidRPr="00146254">
              <w:rPr>
                <w:rFonts w:ascii="Times New Roman" w:hAnsi="Times New Roman" w:cs="Times New Roman"/>
                <w:sz w:val="24"/>
                <w:szCs w:val="24"/>
              </w:rPr>
              <w:t xml:space="preserve"> их финансир</w:t>
            </w:r>
            <w:r w:rsidRPr="00146254">
              <w:rPr>
                <w:rFonts w:ascii="Times New Roman" w:hAnsi="Times New Roman" w:cs="Times New Roman"/>
                <w:sz w:val="24"/>
                <w:szCs w:val="24"/>
              </w:rPr>
              <w:t>о</w:t>
            </w:r>
            <w:r w:rsidRPr="00146254">
              <w:rPr>
                <w:rFonts w:ascii="Times New Roman" w:hAnsi="Times New Roman" w:cs="Times New Roman"/>
                <w:sz w:val="24"/>
                <w:szCs w:val="24"/>
              </w:rPr>
              <w:t>вания за счет средств ФБ РФ для сбалансированного пр</w:t>
            </w:r>
            <w:r w:rsidRPr="00146254">
              <w:rPr>
                <w:rFonts w:ascii="Times New Roman" w:hAnsi="Times New Roman" w:cs="Times New Roman"/>
                <w:sz w:val="24"/>
                <w:szCs w:val="24"/>
              </w:rPr>
              <w:t>о</w:t>
            </w:r>
            <w:r w:rsidRPr="00146254">
              <w:rPr>
                <w:rFonts w:ascii="Times New Roman" w:hAnsi="Times New Roman" w:cs="Times New Roman"/>
                <w:sz w:val="24"/>
                <w:szCs w:val="24"/>
              </w:rPr>
              <w:lastRenderedPageBreak/>
              <w:t>странственного развития И</w:t>
            </w:r>
            <w:r w:rsidRPr="00146254">
              <w:rPr>
                <w:rFonts w:ascii="Times New Roman" w:hAnsi="Times New Roman" w:cs="Times New Roman"/>
                <w:sz w:val="24"/>
                <w:szCs w:val="24"/>
              </w:rPr>
              <w:t>р</w:t>
            </w:r>
            <w:r w:rsidRPr="00146254">
              <w:rPr>
                <w:rFonts w:ascii="Times New Roman" w:hAnsi="Times New Roman" w:cs="Times New Roman"/>
                <w:sz w:val="24"/>
                <w:szCs w:val="24"/>
              </w:rPr>
              <w:t>кутской области должен уч</w:t>
            </w:r>
            <w:r w:rsidRPr="00146254">
              <w:rPr>
                <w:rFonts w:ascii="Times New Roman" w:hAnsi="Times New Roman" w:cs="Times New Roman"/>
                <w:sz w:val="24"/>
                <w:szCs w:val="24"/>
              </w:rPr>
              <w:t>и</w:t>
            </w:r>
            <w:r w:rsidRPr="00146254">
              <w:rPr>
                <w:rFonts w:ascii="Times New Roman" w:hAnsi="Times New Roman" w:cs="Times New Roman"/>
                <w:sz w:val="24"/>
                <w:szCs w:val="24"/>
              </w:rPr>
              <w:t>тывать не только структуру экономики и инвестиционный климат региона, но и высокую протяженность между нас</w:t>
            </w:r>
            <w:r w:rsidRPr="00146254">
              <w:rPr>
                <w:rFonts w:ascii="Times New Roman" w:hAnsi="Times New Roman" w:cs="Times New Roman"/>
                <w:sz w:val="24"/>
                <w:szCs w:val="24"/>
              </w:rPr>
              <w:t>е</w:t>
            </w:r>
            <w:r w:rsidRPr="00146254">
              <w:rPr>
                <w:rFonts w:ascii="Times New Roman" w:hAnsi="Times New Roman" w:cs="Times New Roman"/>
                <w:sz w:val="24"/>
                <w:szCs w:val="24"/>
              </w:rPr>
              <w:t>ленными пунктами (5 место в России), а также  невысокую плотность населения в них.</w:t>
            </w:r>
          </w:p>
        </w:tc>
        <w:tc>
          <w:tcPr>
            <w:tcW w:w="2835" w:type="dxa"/>
          </w:tcPr>
          <w:p w:rsidR="008E6902" w:rsidRPr="00146254" w:rsidRDefault="008E6902" w:rsidP="00AF67FE">
            <w:pPr>
              <w:jc w:val="both"/>
              <w:rPr>
                <w:rFonts w:ascii="Times New Roman" w:hAnsi="Times New Roman" w:cs="Times New Roman"/>
                <w:sz w:val="24"/>
                <w:szCs w:val="24"/>
              </w:rPr>
            </w:pPr>
            <w:r w:rsidRPr="00146254">
              <w:rPr>
                <w:rFonts w:ascii="Times New Roman" w:hAnsi="Times New Roman" w:cs="Times New Roman"/>
                <w:sz w:val="24"/>
                <w:szCs w:val="24"/>
              </w:rPr>
              <w:lastRenderedPageBreak/>
              <w:t>1.1 Закрепление в гос</w:t>
            </w:r>
            <w:r w:rsidRPr="00146254">
              <w:rPr>
                <w:rFonts w:ascii="Times New Roman" w:hAnsi="Times New Roman" w:cs="Times New Roman"/>
                <w:sz w:val="24"/>
                <w:szCs w:val="24"/>
              </w:rPr>
              <w:t>у</w:t>
            </w:r>
            <w:r w:rsidRPr="00146254">
              <w:rPr>
                <w:rFonts w:ascii="Times New Roman" w:hAnsi="Times New Roman" w:cs="Times New Roman"/>
                <w:sz w:val="24"/>
                <w:szCs w:val="24"/>
              </w:rPr>
              <w:t>дарственной программе Российской Федерации «Комплексное развитие сельских территорий» мероприятия по реализ</w:t>
            </w:r>
            <w:r w:rsidRPr="00146254">
              <w:rPr>
                <w:rFonts w:ascii="Times New Roman" w:hAnsi="Times New Roman" w:cs="Times New Roman"/>
                <w:sz w:val="24"/>
                <w:szCs w:val="24"/>
              </w:rPr>
              <w:t>а</w:t>
            </w:r>
            <w:r w:rsidRPr="00146254">
              <w:rPr>
                <w:rFonts w:ascii="Times New Roman" w:hAnsi="Times New Roman" w:cs="Times New Roman"/>
                <w:sz w:val="24"/>
                <w:szCs w:val="24"/>
              </w:rPr>
              <w:t>ции стратегического планирования сельских территорий (ОНП и ПНП),  содержащего комплекс мероприятий, синхронизируемый со всеми мероприятиями ведомственных отрасл</w:t>
            </w:r>
            <w:r w:rsidRPr="00146254">
              <w:rPr>
                <w:rFonts w:ascii="Times New Roman" w:hAnsi="Times New Roman" w:cs="Times New Roman"/>
                <w:sz w:val="24"/>
                <w:szCs w:val="24"/>
              </w:rPr>
              <w:t>е</w:t>
            </w:r>
            <w:r w:rsidRPr="00146254">
              <w:rPr>
                <w:rFonts w:ascii="Times New Roman" w:hAnsi="Times New Roman" w:cs="Times New Roman"/>
                <w:sz w:val="24"/>
                <w:szCs w:val="24"/>
              </w:rPr>
              <w:t>вых органов исполн</w:t>
            </w:r>
            <w:r w:rsidRPr="00146254">
              <w:rPr>
                <w:rFonts w:ascii="Times New Roman" w:hAnsi="Times New Roman" w:cs="Times New Roman"/>
                <w:sz w:val="24"/>
                <w:szCs w:val="24"/>
              </w:rPr>
              <w:t>и</w:t>
            </w:r>
            <w:r w:rsidRPr="00146254">
              <w:rPr>
                <w:rFonts w:ascii="Times New Roman" w:hAnsi="Times New Roman" w:cs="Times New Roman"/>
                <w:sz w:val="24"/>
                <w:szCs w:val="24"/>
              </w:rPr>
              <w:t>тельной власти.</w:t>
            </w:r>
          </w:p>
          <w:p w:rsidR="008E6902" w:rsidRPr="00146254" w:rsidRDefault="008E6902" w:rsidP="00AF67FE">
            <w:pPr>
              <w:jc w:val="both"/>
              <w:rPr>
                <w:rFonts w:ascii="Times New Roman" w:hAnsi="Times New Roman" w:cs="Times New Roman"/>
                <w:sz w:val="24"/>
                <w:szCs w:val="24"/>
              </w:rPr>
            </w:pPr>
            <w:r w:rsidRPr="00146254">
              <w:rPr>
                <w:rFonts w:ascii="Times New Roman" w:hAnsi="Times New Roman" w:cs="Times New Roman"/>
                <w:sz w:val="24"/>
                <w:szCs w:val="24"/>
              </w:rPr>
              <w:t>1.2. Придание госуда</w:t>
            </w:r>
            <w:r w:rsidRPr="00146254">
              <w:rPr>
                <w:rFonts w:ascii="Times New Roman" w:hAnsi="Times New Roman" w:cs="Times New Roman"/>
                <w:sz w:val="24"/>
                <w:szCs w:val="24"/>
              </w:rPr>
              <w:t>р</w:t>
            </w:r>
            <w:r w:rsidRPr="00146254">
              <w:rPr>
                <w:rFonts w:ascii="Times New Roman" w:hAnsi="Times New Roman" w:cs="Times New Roman"/>
                <w:sz w:val="24"/>
                <w:szCs w:val="24"/>
              </w:rPr>
              <w:t xml:space="preserve">ственной программе Российской Федерации «Комплексное развитие сельских территорий» статуса «Национальный проект» </w:t>
            </w:r>
          </w:p>
          <w:p w:rsidR="008E6902" w:rsidRPr="00146254" w:rsidRDefault="008E6902" w:rsidP="00AF67FE">
            <w:pPr>
              <w:jc w:val="both"/>
              <w:rPr>
                <w:rFonts w:ascii="Times New Roman" w:hAnsi="Times New Roman" w:cs="Times New Roman"/>
                <w:sz w:val="24"/>
                <w:szCs w:val="24"/>
              </w:rPr>
            </w:pPr>
            <w:r w:rsidRPr="00146254">
              <w:rPr>
                <w:rFonts w:ascii="Times New Roman" w:hAnsi="Times New Roman" w:cs="Times New Roman"/>
                <w:sz w:val="24"/>
                <w:szCs w:val="24"/>
              </w:rPr>
              <w:t>2.1. Установить индик</w:t>
            </w:r>
            <w:r w:rsidRPr="00146254">
              <w:rPr>
                <w:rFonts w:ascii="Times New Roman" w:hAnsi="Times New Roman" w:cs="Times New Roman"/>
                <w:sz w:val="24"/>
                <w:szCs w:val="24"/>
              </w:rPr>
              <w:t>а</w:t>
            </w:r>
            <w:r w:rsidRPr="00146254">
              <w:rPr>
                <w:rFonts w:ascii="Times New Roman" w:hAnsi="Times New Roman" w:cs="Times New Roman"/>
                <w:sz w:val="24"/>
                <w:szCs w:val="24"/>
              </w:rPr>
              <w:t>торами типологии мун</w:t>
            </w:r>
            <w:r w:rsidRPr="00146254">
              <w:rPr>
                <w:rFonts w:ascii="Times New Roman" w:hAnsi="Times New Roman" w:cs="Times New Roman"/>
                <w:sz w:val="24"/>
                <w:szCs w:val="24"/>
              </w:rPr>
              <w:t>и</w:t>
            </w:r>
            <w:r w:rsidRPr="00146254">
              <w:rPr>
                <w:rFonts w:ascii="Times New Roman" w:hAnsi="Times New Roman" w:cs="Times New Roman"/>
                <w:sz w:val="24"/>
                <w:szCs w:val="24"/>
              </w:rPr>
              <w:t>ципальных образований на сельских территориях для определения ОПН и ПНП и последующего установления приорит</w:t>
            </w:r>
            <w:r w:rsidRPr="00146254">
              <w:rPr>
                <w:rFonts w:ascii="Times New Roman" w:hAnsi="Times New Roman" w:cs="Times New Roman"/>
                <w:sz w:val="24"/>
                <w:szCs w:val="24"/>
              </w:rPr>
              <w:t>е</w:t>
            </w:r>
            <w:r w:rsidRPr="00146254">
              <w:rPr>
                <w:rFonts w:ascii="Times New Roman" w:hAnsi="Times New Roman" w:cs="Times New Roman"/>
                <w:sz w:val="24"/>
                <w:szCs w:val="24"/>
              </w:rPr>
              <w:t>та их финансирования:</w:t>
            </w:r>
          </w:p>
          <w:p w:rsidR="008E6902" w:rsidRPr="00146254" w:rsidRDefault="008E6902" w:rsidP="00AF67FE">
            <w:pPr>
              <w:jc w:val="both"/>
              <w:rPr>
                <w:rFonts w:ascii="Times New Roman" w:hAnsi="Times New Roman" w:cs="Times New Roman"/>
                <w:sz w:val="24"/>
                <w:szCs w:val="24"/>
              </w:rPr>
            </w:pPr>
            <w:r w:rsidRPr="00146254">
              <w:rPr>
                <w:rFonts w:ascii="Times New Roman" w:hAnsi="Times New Roman" w:cs="Times New Roman"/>
                <w:sz w:val="24"/>
                <w:szCs w:val="24"/>
              </w:rPr>
              <w:t xml:space="preserve">- группа </w:t>
            </w:r>
            <w:proofErr w:type="spellStart"/>
            <w:r w:rsidRPr="00146254">
              <w:rPr>
                <w:rFonts w:ascii="Times New Roman" w:hAnsi="Times New Roman" w:cs="Times New Roman"/>
                <w:sz w:val="24"/>
                <w:szCs w:val="24"/>
              </w:rPr>
              <w:t>дотационности</w:t>
            </w:r>
            <w:proofErr w:type="spellEnd"/>
            <w:r w:rsidRPr="00146254">
              <w:rPr>
                <w:rFonts w:ascii="Times New Roman" w:hAnsi="Times New Roman" w:cs="Times New Roman"/>
                <w:sz w:val="24"/>
                <w:szCs w:val="24"/>
              </w:rPr>
              <w:t xml:space="preserve"> территорий;</w:t>
            </w:r>
          </w:p>
          <w:p w:rsidR="008E6902" w:rsidRPr="00146254" w:rsidRDefault="008E6902" w:rsidP="00AF67FE">
            <w:pPr>
              <w:jc w:val="both"/>
              <w:rPr>
                <w:rFonts w:ascii="Times New Roman" w:hAnsi="Times New Roman" w:cs="Times New Roman"/>
                <w:sz w:val="24"/>
                <w:szCs w:val="24"/>
              </w:rPr>
            </w:pPr>
            <w:r w:rsidRPr="00146254">
              <w:rPr>
                <w:rFonts w:ascii="Times New Roman" w:hAnsi="Times New Roman" w:cs="Times New Roman"/>
                <w:sz w:val="24"/>
                <w:szCs w:val="24"/>
              </w:rPr>
              <w:t xml:space="preserve">- территории Крайнего Севера и приравненные к </w:t>
            </w:r>
            <w:r w:rsidRPr="00146254">
              <w:rPr>
                <w:rFonts w:ascii="Times New Roman" w:hAnsi="Times New Roman" w:cs="Times New Roman"/>
                <w:sz w:val="24"/>
                <w:szCs w:val="24"/>
              </w:rPr>
              <w:lastRenderedPageBreak/>
              <w:t>ним;</w:t>
            </w:r>
          </w:p>
          <w:p w:rsidR="008E6902" w:rsidRPr="00146254" w:rsidRDefault="008E6902" w:rsidP="00AF67FE">
            <w:pPr>
              <w:jc w:val="both"/>
              <w:rPr>
                <w:rFonts w:ascii="Times New Roman" w:hAnsi="Times New Roman" w:cs="Times New Roman"/>
                <w:sz w:val="24"/>
                <w:szCs w:val="24"/>
              </w:rPr>
            </w:pPr>
            <w:r w:rsidRPr="00146254">
              <w:rPr>
                <w:rFonts w:ascii="Times New Roman" w:hAnsi="Times New Roman" w:cs="Times New Roman"/>
                <w:sz w:val="24"/>
                <w:szCs w:val="24"/>
              </w:rPr>
              <w:t>- территории, включе</w:t>
            </w:r>
            <w:r w:rsidRPr="00146254">
              <w:rPr>
                <w:rFonts w:ascii="Times New Roman" w:hAnsi="Times New Roman" w:cs="Times New Roman"/>
                <w:sz w:val="24"/>
                <w:szCs w:val="24"/>
              </w:rPr>
              <w:t>н</w:t>
            </w:r>
            <w:r w:rsidRPr="00146254">
              <w:rPr>
                <w:rFonts w:ascii="Times New Roman" w:hAnsi="Times New Roman" w:cs="Times New Roman"/>
                <w:sz w:val="24"/>
                <w:szCs w:val="24"/>
              </w:rPr>
              <w:t xml:space="preserve">ные в особые зоны </w:t>
            </w:r>
            <w:proofErr w:type="spellStart"/>
            <w:r w:rsidRPr="00146254">
              <w:rPr>
                <w:rFonts w:ascii="Times New Roman" w:hAnsi="Times New Roman" w:cs="Times New Roman"/>
                <w:sz w:val="24"/>
                <w:szCs w:val="24"/>
              </w:rPr>
              <w:t>при</w:t>
            </w:r>
            <w:r w:rsidRPr="00146254">
              <w:rPr>
                <w:rFonts w:ascii="Times New Roman" w:hAnsi="Times New Roman" w:cs="Times New Roman"/>
                <w:sz w:val="24"/>
                <w:szCs w:val="24"/>
              </w:rPr>
              <w:t>о</w:t>
            </w:r>
            <w:r w:rsidRPr="00146254">
              <w:rPr>
                <w:rFonts w:ascii="Times New Roman" w:hAnsi="Times New Roman" w:cs="Times New Roman"/>
                <w:sz w:val="24"/>
                <w:szCs w:val="24"/>
              </w:rPr>
              <w:t>ритеризации</w:t>
            </w:r>
            <w:proofErr w:type="spellEnd"/>
            <w:r w:rsidRPr="00146254">
              <w:rPr>
                <w:rFonts w:ascii="Times New Roman" w:hAnsi="Times New Roman" w:cs="Times New Roman"/>
                <w:sz w:val="24"/>
                <w:szCs w:val="24"/>
              </w:rPr>
              <w:t>.</w:t>
            </w:r>
          </w:p>
          <w:p w:rsidR="008E6902" w:rsidRPr="00146254" w:rsidRDefault="008E6902" w:rsidP="00AF67FE">
            <w:pPr>
              <w:jc w:val="both"/>
              <w:rPr>
                <w:rFonts w:ascii="Times New Roman" w:hAnsi="Times New Roman" w:cs="Times New Roman"/>
                <w:i/>
                <w:sz w:val="24"/>
                <w:szCs w:val="24"/>
              </w:rPr>
            </w:pPr>
            <w:r w:rsidRPr="00146254">
              <w:rPr>
                <w:rFonts w:ascii="Times New Roman" w:hAnsi="Times New Roman" w:cs="Times New Roman"/>
                <w:i/>
                <w:sz w:val="24"/>
                <w:szCs w:val="24"/>
              </w:rPr>
              <w:t>Пример: федеральный проект «Устойчивое развитие уникальной экосистемы озера «Ба</w:t>
            </w:r>
            <w:r w:rsidRPr="00146254">
              <w:rPr>
                <w:rFonts w:ascii="Times New Roman" w:hAnsi="Times New Roman" w:cs="Times New Roman"/>
                <w:i/>
                <w:sz w:val="24"/>
                <w:szCs w:val="24"/>
              </w:rPr>
              <w:t>й</w:t>
            </w:r>
            <w:r w:rsidRPr="00146254">
              <w:rPr>
                <w:rFonts w:ascii="Times New Roman" w:hAnsi="Times New Roman" w:cs="Times New Roman"/>
                <w:i/>
                <w:sz w:val="24"/>
                <w:szCs w:val="24"/>
              </w:rPr>
              <w:t>кал»</w:t>
            </w:r>
          </w:p>
          <w:p w:rsidR="008E6902" w:rsidRPr="00146254" w:rsidRDefault="008E6902" w:rsidP="001E48A0">
            <w:pPr>
              <w:jc w:val="both"/>
              <w:rPr>
                <w:rFonts w:ascii="Times New Roman" w:hAnsi="Times New Roman" w:cs="Times New Roman"/>
                <w:sz w:val="24"/>
                <w:szCs w:val="24"/>
              </w:rPr>
            </w:pPr>
            <w:r w:rsidRPr="00146254">
              <w:rPr>
                <w:rFonts w:ascii="Times New Roman" w:hAnsi="Times New Roman" w:cs="Times New Roman"/>
                <w:sz w:val="24"/>
                <w:szCs w:val="24"/>
              </w:rPr>
              <w:t>2.2. Установить особые зоны приоритетов для финансирования.</w:t>
            </w:r>
          </w:p>
        </w:tc>
        <w:tc>
          <w:tcPr>
            <w:tcW w:w="3295" w:type="dxa"/>
          </w:tcPr>
          <w:p w:rsidR="008E6902" w:rsidRPr="00146254" w:rsidRDefault="008E6902" w:rsidP="00AF67FE">
            <w:pPr>
              <w:jc w:val="both"/>
              <w:rPr>
                <w:rFonts w:ascii="Times New Roman" w:hAnsi="Times New Roman" w:cs="Times New Roman"/>
                <w:sz w:val="24"/>
                <w:szCs w:val="24"/>
              </w:rPr>
            </w:pPr>
          </w:p>
        </w:tc>
      </w:tr>
      <w:tr w:rsidR="008E6902" w:rsidTr="00AF67FE">
        <w:tc>
          <w:tcPr>
            <w:tcW w:w="617" w:type="dxa"/>
          </w:tcPr>
          <w:p w:rsidR="008E6902" w:rsidRPr="002D6F3F" w:rsidRDefault="00B46C0D" w:rsidP="00BD2EEF">
            <w:pPr>
              <w:jc w:val="center"/>
              <w:rPr>
                <w:rFonts w:ascii="Times New Roman" w:hAnsi="Times New Roman" w:cs="Times New Roman"/>
                <w:sz w:val="24"/>
                <w:szCs w:val="24"/>
              </w:rPr>
            </w:pPr>
            <w:r w:rsidRPr="002D6F3F">
              <w:rPr>
                <w:rFonts w:ascii="Times New Roman" w:hAnsi="Times New Roman" w:cs="Times New Roman"/>
                <w:sz w:val="24"/>
                <w:szCs w:val="24"/>
              </w:rPr>
              <w:lastRenderedPageBreak/>
              <w:t>87</w:t>
            </w:r>
          </w:p>
        </w:tc>
        <w:tc>
          <w:tcPr>
            <w:tcW w:w="2185" w:type="dxa"/>
          </w:tcPr>
          <w:p w:rsidR="008E6902" w:rsidRPr="00B95371" w:rsidRDefault="008E6902" w:rsidP="00A158DB">
            <w:pPr>
              <w:jc w:val="center"/>
              <w:rPr>
                <w:rFonts w:ascii="Times New Roman" w:hAnsi="Times New Roman" w:cs="Times New Roman"/>
                <w:b/>
                <w:sz w:val="24"/>
                <w:szCs w:val="24"/>
              </w:rPr>
            </w:pPr>
            <w:r w:rsidRPr="00B95371">
              <w:rPr>
                <w:rFonts w:ascii="Times New Roman" w:hAnsi="Times New Roman" w:cs="Times New Roman"/>
                <w:b/>
                <w:sz w:val="24"/>
                <w:szCs w:val="24"/>
              </w:rPr>
              <w:t>Иркутская о</w:t>
            </w:r>
            <w:r w:rsidRPr="00B95371">
              <w:rPr>
                <w:rFonts w:ascii="Times New Roman" w:hAnsi="Times New Roman" w:cs="Times New Roman"/>
                <w:b/>
                <w:sz w:val="24"/>
                <w:szCs w:val="24"/>
              </w:rPr>
              <w:t>б</w:t>
            </w:r>
            <w:r w:rsidRPr="00B95371">
              <w:rPr>
                <w:rFonts w:ascii="Times New Roman" w:hAnsi="Times New Roman" w:cs="Times New Roman"/>
                <w:b/>
                <w:sz w:val="24"/>
                <w:szCs w:val="24"/>
              </w:rPr>
              <w:t>ласть</w:t>
            </w:r>
          </w:p>
        </w:tc>
        <w:tc>
          <w:tcPr>
            <w:tcW w:w="3260" w:type="dxa"/>
          </w:tcPr>
          <w:p w:rsidR="008E6902" w:rsidRPr="00146254" w:rsidRDefault="008E6902" w:rsidP="00B95371">
            <w:pPr>
              <w:jc w:val="both"/>
              <w:rPr>
                <w:rFonts w:ascii="Times New Roman" w:hAnsi="Times New Roman" w:cs="Times New Roman"/>
                <w:sz w:val="24"/>
                <w:szCs w:val="24"/>
              </w:rPr>
            </w:pPr>
            <w:r w:rsidRPr="00146254">
              <w:rPr>
                <w:rFonts w:ascii="Times New Roman" w:hAnsi="Times New Roman" w:cs="Times New Roman"/>
                <w:sz w:val="24"/>
                <w:szCs w:val="24"/>
              </w:rPr>
              <w:t>Федеральный проект «Разв</w:t>
            </w:r>
            <w:r w:rsidRPr="00146254">
              <w:rPr>
                <w:rFonts w:ascii="Times New Roman" w:hAnsi="Times New Roman" w:cs="Times New Roman"/>
                <w:sz w:val="24"/>
                <w:szCs w:val="24"/>
              </w:rPr>
              <w:t>и</w:t>
            </w:r>
            <w:r w:rsidRPr="00146254">
              <w:rPr>
                <w:rFonts w:ascii="Times New Roman" w:hAnsi="Times New Roman" w:cs="Times New Roman"/>
                <w:sz w:val="24"/>
                <w:szCs w:val="24"/>
              </w:rPr>
              <w:t>тие транспортной инфр</w:t>
            </w:r>
            <w:r w:rsidRPr="00146254">
              <w:rPr>
                <w:rFonts w:ascii="Times New Roman" w:hAnsi="Times New Roman" w:cs="Times New Roman"/>
                <w:sz w:val="24"/>
                <w:szCs w:val="24"/>
              </w:rPr>
              <w:t>а</w:t>
            </w:r>
            <w:r w:rsidRPr="00146254">
              <w:rPr>
                <w:rFonts w:ascii="Times New Roman" w:hAnsi="Times New Roman" w:cs="Times New Roman"/>
                <w:sz w:val="24"/>
                <w:szCs w:val="24"/>
              </w:rPr>
              <w:t xml:space="preserve">структуры на </w:t>
            </w:r>
            <w:proofErr w:type="gramStart"/>
            <w:r w:rsidRPr="00146254">
              <w:rPr>
                <w:rFonts w:ascii="Times New Roman" w:hAnsi="Times New Roman" w:cs="Times New Roman"/>
                <w:sz w:val="24"/>
                <w:szCs w:val="24"/>
              </w:rPr>
              <w:t>сельских</w:t>
            </w:r>
            <w:proofErr w:type="gramEnd"/>
          </w:p>
          <w:p w:rsidR="008E6902" w:rsidRPr="00146254" w:rsidRDefault="008E6902" w:rsidP="00B95371">
            <w:pPr>
              <w:jc w:val="both"/>
              <w:rPr>
                <w:rFonts w:ascii="Times New Roman" w:hAnsi="Times New Roman" w:cs="Times New Roman"/>
                <w:sz w:val="24"/>
                <w:szCs w:val="24"/>
              </w:rPr>
            </w:pPr>
            <w:r w:rsidRPr="00146254">
              <w:rPr>
                <w:rFonts w:ascii="Times New Roman" w:hAnsi="Times New Roman" w:cs="Times New Roman"/>
                <w:sz w:val="24"/>
                <w:szCs w:val="24"/>
              </w:rPr>
              <w:t>территориях» государстве</w:t>
            </w:r>
            <w:r w:rsidRPr="00146254">
              <w:rPr>
                <w:rFonts w:ascii="Times New Roman" w:hAnsi="Times New Roman" w:cs="Times New Roman"/>
                <w:sz w:val="24"/>
                <w:szCs w:val="24"/>
              </w:rPr>
              <w:t>н</w:t>
            </w:r>
            <w:r w:rsidRPr="00146254">
              <w:rPr>
                <w:rFonts w:ascii="Times New Roman" w:hAnsi="Times New Roman" w:cs="Times New Roman"/>
                <w:sz w:val="24"/>
                <w:szCs w:val="24"/>
              </w:rPr>
              <w:t>ной программы Российской Федерации «Комплексное развитие сельских террит</w:t>
            </w:r>
            <w:r w:rsidRPr="00146254">
              <w:rPr>
                <w:rFonts w:ascii="Times New Roman" w:hAnsi="Times New Roman" w:cs="Times New Roman"/>
                <w:sz w:val="24"/>
                <w:szCs w:val="24"/>
              </w:rPr>
              <w:t>о</w:t>
            </w:r>
            <w:r w:rsidRPr="00146254">
              <w:rPr>
                <w:rFonts w:ascii="Times New Roman" w:hAnsi="Times New Roman" w:cs="Times New Roman"/>
                <w:sz w:val="24"/>
                <w:szCs w:val="24"/>
              </w:rPr>
              <w:t>рий», утвержденной пост</w:t>
            </w:r>
            <w:r w:rsidRPr="00146254">
              <w:rPr>
                <w:rFonts w:ascii="Times New Roman" w:hAnsi="Times New Roman" w:cs="Times New Roman"/>
                <w:sz w:val="24"/>
                <w:szCs w:val="24"/>
              </w:rPr>
              <w:t>а</w:t>
            </w:r>
            <w:r w:rsidRPr="00146254">
              <w:rPr>
                <w:rFonts w:ascii="Times New Roman" w:hAnsi="Times New Roman" w:cs="Times New Roman"/>
                <w:sz w:val="24"/>
                <w:szCs w:val="24"/>
              </w:rPr>
              <w:t xml:space="preserve">новлением Правительства Российской Федерации от 31 мая 2019 года </w:t>
            </w:r>
          </w:p>
          <w:p w:rsidR="008E6902" w:rsidRPr="00146254" w:rsidRDefault="008E6902" w:rsidP="00B95371">
            <w:pPr>
              <w:jc w:val="both"/>
              <w:rPr>
                <w:rFonts w:ascii="Times New Roman" w:hAnsi="Times New Roman" w:cs="Times New Roman"/>
                <w:sz w:val="24"/>
                <w:szCs w:val="24"/>
              </w:rPr>
            </w:pPr>
            <w:r w:rsidRPr="00146254">
              <w:rPr>
                <w:rFonts w:ascii="Times New Roman" w:hAnsi="Times New Roman" w:cs="Times New Roman"/>
                <w:sz w:val="24"/>
                <w:szCs w:val="24"/>
              </w:rPr>
              <w:t>№ 696.</w:t>
            </w:r>
          </w:p>
        </w:tc>
        <w:tc>
          <w:tcPr>
            <w:tcW w:w="3436" w:type="dxa"/>
          </w:tcPr>
          <w:p w:rsidR="008E6902" w:rsidRPr="00146254" w:rsidRDefault="008E6902" w:rsidP="00AF67FE">
            <w:pPr>
              <w:jc w:val="both"/>
              <w:rPr>
                <w:rFonts w:ascii="Times New Roman" w:hAnsi="Times New Roman" w:cs="Times New Roman"/>
                <w:sz w:val="24"/>
                <w:szCs w:val="24"/>
              </w:rPr>
            </w:pPr>
            <w:r w:rsidRPr="00146254">
              <w:rPr>
                <w:rFonts w:ascii="Times New Roman" w:hAnsi="Times New Roman" w:cs="Times New Roman"/>
                <w:sz w:val="24"/>
                <w:szCs w:val="24"/>
              </w:rPr>
              <w:t xml:space="preserve">Обязательное </w:t>
            </w:r>
            <w:proofErr w:type="spellStart"/>
            <w:r w:rsidRPr="00146254">
              <w:rPr>
                <w:rFonts w:ascii="Times New Roman" w:hAnsi="Times New Roman" w:cs="Times New Roman"/>
                <w:sz w:val="24"/>
                <w:szCs w:val="24"/>
              </w:rPr>
              <w:t>софинансиров</w:t>
            </w:r>
            <w:r w:rsidRPr="00146254">
              <w:rPr>
                <w:rFonts w:ascii="Times New Roman" w:hAnsi="Times New Roman" w:cs="Times New Roman"/>
                <w:sz w:val="24"/>
                <w:szCs w:val="24"/>
              </w:rPr>
              <w:t>а</w:t>
            </w:r>
            <w:r w:rsidRPr="00146254">
              <w:rPr>
                <w:rFonts w:ascii="Times New Roman" w:hAnsi="Times New Roman" w:cs="Times New Roman"/>
                <w:sz w:val="24"/>
                <w:szCs w:val="24"/>
              </w:rPr>
              <w:t>ние</w:t>
            </w:r>
            <w:proofErr w:type="spellEnd"/>
            <w:r w:rsidRPr="00146254">
              <w:rPr>
                <w:rFonts w:ascii="Times New Roman" w:hAnsi="Times New Roman" w:cs="Times New Roman"/>
                <w:sz w:val="24"/>
                <w:szCs w:val="24"/>
              </w:rPr>
              <w:t xml:space="preserve"> мероприятий из внебю</w:t>
            </w:r>
            <w:r w:rsidRPr="00146254">
              <w:rPr>
                <w:rFonts w:ascii="Times New Roman" w:hAnsi="Times New Roman" w:cs="Times New Roman"/>
                <w:sz w:val="24"/>
                <w:szCs w:val="24"/>
              </w:rPr>
              <w:t>д</w:t>
            </w:r>
            <w:r w:rsidRPr="00146254">
              <w:rPr>
                <w:rFonts w:ascii="Times New Roman" w:hAnsi="Times New Roman" w:cs="Times New Roman"/>
                <w:sz w:val="24"/>
                <w:szCs w:val="24"/>
              </w:rPr>
              <w:t>жетных источников на стро</w:t>
            </w:r>
            <w:r w:rsidRPr="00146254">
              <w:rPr>
                <w:rFonts w:ascii="Times New Roman" w:hAnsi="Times New Roman" w:cs="Times New Roman"/>
                <w:sz w:val="24"/>
                <w:szCs w:val="24"/>
              </w:rPr>
              <w:t>и</w:t>
            </w:r>
            <w:r w:rsidRPr="00146254">
              <w:rPr>
                <w:rFonts w:ascii="Times New Roman" w:hAnsi="Times New Roman" w:cs="Times New Roman"/>
                <w:sz w:val="24"/>
                <w:szCs w:val="24"/>
              </w:rPr>
              <w:t>тельство (реконструкцию), к</w:t>
            </w:r>
            <w:r w:rsidRPr="00146254">
              <w:rPr>
                <w:rFonts w:ascii="Times New Roman" w:hAnsi="Times New Roman" w:cs="Times New Roman"/>
                <w:sz w:val="24"/>
                <w:szCs w:val="24"/>
              </w:rPr>
              <w:t>а</w:t>
            </w:r>
            <w:r w:rsidRPr="00146254">
              <w:rPr>
                <w:rFonts w:ascii="Times New Roman" w:hAnsi="Times New Roman" w:cs="Times New Roman"/>
                <w:sz w:val="24"/>
                <w:szCs w:val="24"/>
              </w:rPr>
              <w:t>питальный ремонт и ремонт автомобильных дорог (далее – мероприятия) в объеме 10% от стоимости мероприятия (о</w:t>
            </w:r>
            <w:r w:rsidRPr="00146254">
              <w:rPr>
                <w:rFonts w:ascii="Times New Roman" w:hAnsi="Times New Roman" w:cs="Times New Roman"/>
                <w:sz w:val="24"/>
                <w:szCs w:val="24"/>
              </w:rPr>
              <w:t>д</w:t>
            </w:r>
            <w:r w:rsidRPr="00146254">
              <w:rPr>
                <w:rFonts w:ascii="Times New Roman" w:hAnsi="Times New Roman" w:cs="Times New Roman"/>
                <w:sz w:val="24"/>
                <w:szCs w:val="24"/>
              </w:rPr>
              <w:t>ним из новых требований при подаче заявок, являлось обяз</w:t>
            </w:r>
            <w:r w:rsidRPr="00146254">
              <w:rPr>
                <w:rFonts w:ascii="Times New Roman" w:hAnsi="Times New Roman" w:cs="Times New Roman"/>
                <w:sz w:val="24"/>
                <w:szCs w:val="24"/>
              </w:rPr>
              <w:t>а</w:t>
            </w:r>
            <w:r w:rsidRPr="00146254">
              <w:rPr>
                <w:rFonts w:ascii="Times New Roman" w:hAnsi="Times New Roman" w:cs="Times New Roman"/>
                <w:sz w:val="24"/>
                <w:szCs w:val="24"/>
              </w:rPr>
              <w:t xml:space="preserve">тельное </w:t>
            </w:r>
            <w:proofErr w:type="spellStart"/>
            <w:r w:rsidRPr="00146254">
              <w:rPr>
                <w:rFonts w:ascii="Times New Roman" w:hAnsi="Times New Roman" w:cs="Times New Roman"/>
                <w:sz w:val="24"/>
                <w:szCs w:val="24"/>
              </w:rPr>
              <w:t>софинансирование</w:t>
            </w:r>
            <w:proofErr w:type="spellEnd"/>
            <w:r w:rsidRPr="00146254">
              <w:rPr>
                <w:rFonts w:ascii="Times New Roman" w:hAnsi="Times New Roman" w:cs="Times New Roman"/>
                <w:sz w:val="24"/>
                <w:szCs w:val="24"/>
              </w:rPr>
              <w:t xml:space="preserve"> мероприятий из внебюдже</w:t>
            </w:r>
            <w:r w:rsidRPr="00146254">
              <w:rPr>
                <w:rFonts w:ascii="Times New Roman" w:hAnsi="Times New Roman" w:cs="Times New Roman"/>
                <w:sz w:val="24"/>
                <w:szCs w:val="24"/>
              </w:rPr>
              <w:t>т</w:t>
            </w:r>
            <w:r w:rsidRPr="00146254">
              <w:rPr>
                <w:rFonts w:ascii="Times New Roman" w:hAnsi="Times New Roman" w:cs="Times New Roman"/>
                <w:sz w:val="24"/>
                <w:szCs w:val="24"/>
              </w:rPr>
              <w:t>ных источников в объеме 10% от стоимости. Данное условие было озвучено как обязател</w:t>
            </w:r>
            <w:r w:rsidRPr="00146254">
              <w:rPr>
                <w:rFonts w:ascii="Times New Roman" w:hAnsi="Times New Roman" w:cs="Times New Roman"/>
                <w:sz w:val="24"/>
                <w:szCs w:val="24"/>
              </w:rPr>
              <w:t>ь</w:t>
            </w:r>
            <w:r w:rsidRPr="00146254">
              <w:rPr>
                <w:rFonts w:ascii="Times New Roman" w:hAnsi="Times New Roman" w:cs="Times New Roman"/>
                <w:sz w:val="24"/>
                <w:szCs w:val="24"/>
              </w:rPr>
              <w:t>ное в устном порядке и до настоящего времени не внес</w:t>
            </w:r>
            <w:r w:rsidRPr="00146254">
              <w:rPr>
                <w:rFonts w:ascii="Times New Roman" w:hAnsi="Times New Roman" w:cs="Times New Roman"/>
                <w:sz w:val="24"/>
                <w:szCs w:val="24"/>
              </w:rPr>
              <w:t>е</w:t>
            </w:r>
            <w:r w:rsidRPr="00146254">
              <w:rPr>
                <w:rFonts w:ascii="Times New Roman" w:hAnsi="Times New Roman" w:cs="Times New Roman"/>
                <w:sz w:val="24"/>
                <w:szCs w:val="24"/>
              </w:rPr>
              <w:t xml:space="preserve">но в официальный документ. Вместе с тем, при внесении заявочной документации в </w:t>
            </w:r>
          </w:p>
          <w:p w:rsidR="008E6902" w:rsidRPr="00146254" w:rsidRDefault="008E6902" w:rsidP="00AF67FE">
            <w:pPr>
              <w:jc w:val="both"/>
              <w:rPr>
                <w:rFonts w:ascii="Times New Roman" w:hAnsi="Times New Roman" w:cs="Times New Roman"/>
                <w:sz w:val="24"/>
                <w:szCs w:val="24"/>
              </w:rPr>
            </w:pPr>
            <w:r w:rsidRPr="00146254">
              <w:rPr>
                <w:rFonts w:ascii="Times New Roman" w:hAnsi="Times New Roman" w:cs="Times New Roman"/>
                <w:sz w:val="24"/>
                <w:szCs w:val="24"/>
              </w:rPr>
              <w:t>Систему 1: С «Управление комплексным развитием сел</w:t>
            </w:r>
            <w:r w:rsidRPr="00146254">
              <w:rPr>
                <w:rFonts w:ascii="Times New Roman" w:hAnsi="Times New Roman" w:cs="Times New Roman"/>
                <w:sz w:val="24"/>
                <w:szCs w:val="24"/>
              </w:rPr>
              <w:t>ь</w:t>
            </w:r>
            <w:r w:rsidRPr="00146254">
              <w:rPr>
                <w:rFonts w:ascii="Times New Roman" w:hAnsi="Times New Roman" w:cs="Times New Roman"/>
                <w:sz w:val="24"/>
                <w:szCs w:val="24"/>
              </w:rPr>
              <w:t xml:space="preserve">ских территорий» (далее – 1:С), в которой формируется </w:t>
            </w:r>
            <w:r w:rsidRPr="00146254">
              <w:rPr>
                <w:rFonts w:ascii="Times New Roman" w:hAnsi="Times New Roman" w:cs="Times New Roman"/>
                <w:sz w:val="24"/>
                <w:szCs w:val="24"/>
              </w:rPr>
              <w:lastRenderedPageBreak/>
              <w:t>общая заявка от области, д</w:t>
            </w:r>
            <w:r w:rsidRPr="00146254">
              <w:rPr>
                <w:rFonts w:ascii="Times New Roman" w:hAnsi="Times New Roman" w:cs="Times New Roman"/>
                <w:sz w:val="24"/>
                <w:szCs w:val="24"/>
              </w:rPr>
              <w:t>о</w:t>
            </w:r>
            <w:r w:rsidRPr="00146254">
              <w:rPr>
                <w:rFonts w:ascii="Times New Roman" w:hAnsi="Times New Roman" w:cs="Times New Roman"/>
                <w:sz w:val="24"/>
                <w:szCs w:val="24"/>
              </w:rPr>
              <w:t xml:space="preserve">кументы не сохранялись без 10% </w:t>
            </w:r>
            <w:proofErr w:type="spellStart"/>
            <w:r w:rsidRPr="00146254">
              <w:rPr>
                <w:rFonts w:ascii="Times New Roman" w:hAnsi="Times New Roman" w:cs="Times New Roman"/>
                <w:sz w:val="24"/>
                <w:szCs w:val="24"/>
              </w:rPr>
              <w:t>софинансирования</w:t>
            </w:r>
            <w:proofErr w:type="spellEnd"/>
            <w:r w:rsidRPr="00146254">
              <w:rPr>
                <w:rFonts w:ascii="Times New Roman" w:hAnsi="Times New Roman" w:cs="Times New Roman"/>
                <w:sz w:val="24"/>
                <w:szCs w:val="24"/>
              </w:rPr>
              <w:t xml:space="preserve"> из внебюджетных источников.</w:t>
            </w:r>
          </w:p>
          <w:p w:rsidR="008E6902" w:rsidRPr="00146254" w:rsidRDefault="008E6902" w:rsidP="00AF67FE">
            <w:pPr>
              <w:jc w:val="both"/>
              <w:rPr>
                <w:rFonts w:ascii="Times New Roman" w:eastAsia="Calibri" w:hAnsi="Times New Roman" w:cs="Times New Roman"/>
                <w:sz w:val="24"/>
                <w:szCs w:val="24"/>
              </w:rPr>
            </w:pPr>
            <w:r w:rsidRPr="00146254">
              <w:rPr>
                <w:rFonts w:ascii="Times New Roman" w:hAnsi="Times New Roman" w:cs="Times New Roman"/>
                <w:sz w:val="24"/>
                <w:szCs w:val="24"/>
              </w:rPr>
              <w:t>Привлечение дополнительных источников финансирования сложная задача, при наличии такого условия в разы падают шансы муниципальных обр</w:t>
            </w:r>
            <w:r w:rsidRPr="00146254">
              <w:rPr>
                <w:rFonts w:ascii="Times New Roman" w:hAnsi="Times New Roman" w:cs="Times New Roman"/>
                <w:sz w:val="24"/>
                <w:szCs w:val="24"/>
              </w:rPr>
              <w:t>а</w:t>
            </w:r>
            <w:r w:rsidRPr="00146254">
              <w:rPr>
                <w:rFonts w:ascii="Times New Roman" w:hAnsi="Times New Roman" w:cs="Times New Roman"/>
                <w:sz w:val="24"/>
                <w:szCs w:val="24"/>
              </w:rPr>
              <w:t>зований получить субсидию из средств федерального бюдж</w:t>
            </w:r>
            <w:r w:rsidRPr="00146254">
              <w:rPr>
                <w:rFonts w:ascii="Times New Roman" w:hAnsi="Times New Roman" w:cs="Times New Roman"/>
                <w:sz w:val="24"/>
                <w:szCs w:val="24"/>
              </w:rPr>
              <w:t>е</w:t>
            </w:r>
            <w:r w:rsidRPr="00146254">
              <w:rPr>
                <w:rFonts w:ascii="Times New Roman" w:hAnsi="Times New Roman" w:cs="Times New Roman"/>
                <w:sz w:val="24"/>
                <w:szCs w:val="24"/>
              </w:rPr>
              <w:t>та.</w:t>
            </w:r>
          </w:p>
        </w:tc>
        <w:tc>
          <w:tcPr>
            <w:tcW w:w="2835" w:type="dxa"/>
          </w:tcPr>
          <w:p w:rsidR="008E6902" w:rsidRPr="00146254" w:rsidRDefault="008E6902" w:rsidP="00AF67FE">
            <w:pPr>
              <w:jc w:val="both"/>
              <w:rPr>
                <w:rFonts w:ascii="Times New Roman" w:hAnsi="Times New Roman" w:cs="Times New Roman"/>
                <w:sz w:val="24"/>
                <w:szCs w:val="24"/>
              </w:rPr>
            </w:pPr>
            <w:r w:rsidRPr="00146254">
              <w:rPr>
                <w:rFonts w:ascii="Times New Roman" w:hAnsi="Times New Roman" w:cs="Times New Roman"/>
                <w:sz w:val="24"/>
                <w:szCs w:val="24"/>
              </w:rPr>
              <w:lastRenderedPageBreak/>
              <w:t xml:space="preserve">Уменьшить процент </w:t>
            </w:r>
            <w:proofErr w:type="spellStart"/>
            <w:r w:rsidRPr="00146254">
              <w:rPr>
                <w:rFonts w:ascii="Times New Roman" w:hAnsi="Times New Roman" w:cs="Times New Roman"/>
                <w:sz w:val="24"/>
                <w:szCs w:val="24"/>
              </w:rPr>
              <w:t>с</w:t>
            </w:r>
            <w:r w:rsidRPr="00146254">
              <w:rPr>
                <w:rFonts w:ascii="Times New Roman" w:hAnsi="Times New Roman" w:cs="Times New Roman"/>
                <w:sz w:val="24"/>
                <w:szCs w:val="24"/>
              </w:rPr>
              <w:t>о</w:t>
            </w:r>
            <w:r w:rsidRPr="00146254">
              <w:rPr>
                <w:rFonts w:ascii="Times New Roman" w:hAnsi="Times New Roman" w:cs="Times New Roman"/>
                <w:sz w:val="24"/>
                <w:szCs w:val="24"/>
              </w:rPr>
              <w:t>финансирования</w:t>
            </w:r>
            <w:proofErr w:type="spellEnd"/>
            <w:r w:rsidRPr="00146254">
              <w:rPr>
                <w:rFonts w:ascii="Times New Roman" w:hAnsi="Times New Roman" w:cs="Times New Roman"/>
                <w:sz w:val="24"/>
                <w:szCs w:val="24"/>
              </w:rPr>
              <w:t xml:space="preserve"> из вн</w:t>
            </w:r>
            <w:r w:rsidRPr="00146254">
              <w:rPr>
                <w:rFonts w:ascii="Times New Roman" w:hAnsi="Times New Roman" w:cs="Times New Roman"/>
                <w:sz w:val="24"/>
                <w:szCs w:val="24"/>
              </w:rPr>
              <w:t>е</w:t>
            </w:r>
            <w:r w:rsidRPr="00146254">
              <w:rPr>
                <w:rFonts w:ascii="Times New Roman" w:hAnsi="Times New Roman" w:cs="Times New Roman"/>
                <w:sz w:val="24"/>
                <w:szCs w:val="24"/>
              </w:rPr>
              <w:t>бюджетных источников.</w:t>
            </w:r>
          </w:p>
        </w:tc>
        <w:tc>
          <w:tcPr>
            <w:tcW w:w="3295" w:type="dxa"/>
          </w:tcPr>
          <w:p w:rsidR="008E6902" w:rsidRPr="00146254" w:rsidRDefault="008E6902" w:rsidP="00AF67FE">
            <w:pPr>
              <w:jc w:val="both"/>
              <w:rPr>
                <w:rFonts w:ascii="Times New Roman" w:hAnsi="Times New Roman" w:cs="Times New Roman"/>
                <w:sz w:val="24"/>
                <w:szCs w:val="24"/>
              </w:rPr>
            </w:pPr>
          </w:p>
        </w:tc>
      </w:tr>
      <w:tr w:rsidR="008E6902" w:rsidTr="00AF67FE">
        <w:tc>
          <w:tcPr>
            <w:tcW w:w="617" w:type="dxa"/>
          </w:tcPr>
          <w:p w:rsidR="008E6902" w:rsidRPr="002D6F3F" w:rsidRDefault="00B46C0D" w:rsidP="00BD2EEF">
            <w:pPr>
              <w:jc w:val="center"/>
              <w:rPr>
                <w:rFonts w:ascii="Times New Roman" w:hAnsi="Times New Roman" w:cs="Times New Roman"/>
                <w:sz w:val="24"/>
                <w:szCs w:val="24"/>
              </w:rPr>
            </w:pPr>
            <w:r w:rsidRPr="002D6F3F">
              <w:rPr>
                <w:rFonts w:ascii="Times New Roman" w:hAnsi="Times New Roman" w:cs="Times New Roman"/>
                <w:sz w:val="24"/>
                <w:szCs w:val="24"/>
              </w:rPr>
              <w:lastRenderedPageBreak/>
              <w:t>88</w:t>
            </w:r>
          </w:p>
        </w:tc>
        <w:tc>
          <w:tcPr>
            <w:tcW w:w="2185" w:type="dxa"/>
          </w:tcPr>
          <w:p w:rsidR="008E6902" w:rsidRPr="00B95371" w:rsidRDefault="008E6902" w:rsidP="00A158DB">
            <w:pPr>
              <w:jc w:val="center"/>
              <w:rPr>
                <w:rFonts w:ascii="Times New Roman" w:hAnsi="Times New Roman" w:cs="Times New Roman"/>
                <w:b/>
                <w:sz w:val="24"/>
                <w:szCs w:val="24"/>
              </w:rPr>
            </w:pPr>
            <w:r w:rsidRPr="00B95371">
              <w:rPr>
                <w:rFonts w:ascii="Times New Roman" w:hAnsi="Times New Roman" w:cs="Times New Roman"/>
                <w:b/>
                <w:sz w:val="24"/>
                <w:szCs w:val="24"/>
              </w:rPr>
              <w:t>Иркутская о</w:t>
            </w:r>
            <w:r w:rsidRPr="00B95371">
              <w:rPr>
                <w:rFonts w:ascii="Times New Roman" w:hAnsi="Times New Roman" w:cs="Times New Roman"/>
                <w:b/>
                <w:sz w:val="24"/>
                <w:szCs w:val="24"/>
              </w:rPr>
              <w:t>б</w:t>
            </w:r>
            <w:r w:rsidRPr="00B95371">
              <w:rPr>
                <w:rFonts w:ascii="Times New Roman" w:hAnsi="Times New Roman" w:cs="Times New Roman"/>
                <w:b/>
                <w:sz w:val="24"/>
                <w:szCs w:val="24"/>
              </w:rPr>
              <w:t>ласть</w:t>
            </w:r>
          </w:p>
        </w:tc>
        <w:tc>
          <w:tcPr>
            <w:tcW w:w="3260" w:type="dxa"/>
          </w:tcPr>
          <w:p w:rsidR="008E6902" w:rsidRPr="00146254" w:rsidRDefault="008E6902" w:rsidP="00B95371">
            <w:pPr>
              <w:jc w:val="both"/>
              <w:rPr>
                <w:rFonts w:ascii="Times New Roman" w:hAnsi="Times New Roman" w:cs="Times New Roman"/>
                <w:sz w:val="24"/>
                <w:szCs w:val="24"/>
              </w:rPr>
            </w:pPr>
            <w:r w:rsidRPr="00146254">
              <w:rPr>
                <w:rFonts w:ascii="Times New Roman" w:hAnsi="Times New Roman" w:cs="Times New Roman"/>
                <w:sz w:val="24"/>
                <w:szCs w:val="24"/>
              </w:rPr>
              <w:t>Федеральный проект «Разв</w:t>
            </w:r>
            <w:r w:rsidRPr="00146254">
              <w:rPr>
                <w:rFonts w:ascii="Times New Roman" w:hAnsi="Times New Roman" w:cs="Times New Roman"/>
                <w:sz w:val="24"/>
                <w:szCs w:val="24"/>
              </w:rPr>
              <w:t>и</w:t>
            </w:r>
            <w:r w:rsidRPr="00146254">
              <w:rPr>
                <w:rFonts w:ascii="Times New Roman" w:hAnsi="Times New Roman" w:cs="Times New Roman"/>
                <w:sz w:val="24"/>
                <w:szCs w:val="24"/>
              </w:rPr>
              <w:t>тие транспортной инфр</w:t>
            </w:r>
            <w:r w:rsidRPr="00146254">
              <w:rPr>
                <w:rFonts w:ascii="Times New Roman" w:hAnsi="Times New Roman" w:cs="Times New Roman"/>
                <w:sz w:val="24"/>
                <w:szCs w:val="24"/>
              </w:rPr>
              <w:t>а</w:t>
            </w:r>
            <w:r w:rsidRPr="00146254">
              <w:rPr>
                <w:rFonts w:ascii="Times New Roman" w:hAnsi="Times New Roman" w:cs="Times New Roman"/>
                <w:sz w:val="24"/>
                <w:szCs w:val="24"/>
              </w:rPr>
              <w:t xml:space="preserve">структуры на </w:t>
            </w:r>
            <w:proofErr w:type="gramStart"/>
            <w:r w:rsidRPr="00146254">
              <w:rPr>
                <w:rFonts w:ascii="Times New Roman" w:hAnsi="Times New Roman" w:cs="Times New Roman"/>
                <w:sz w:val="24"/>
                <w:szCs w:val="24"/>
              </w:rPr>
              <w:t>сельских</w:t>
            </w:r>
            <w:proofErr w:type="gramEnd"/>
          </w:p>
          <w:p w:rsidR="008E6902" w:rsidRPr="00146254" w:rsidRDefault="008E6902" w:rsidP="00B95371">
            <w:pPr>
              <w:jc w:val="both"/>
              <w:rPr>
                <w:rFonts w:ascii="Times New Roman" w:hAnsi="Times New Roman" w:cs="Times New Roman"/>
                <w:sz w:val="24"/>
                <w:szCs w:val="24"/>
              </w:rPr>
            </w:pPr>
            <w:r w:rsidRPr="00146254">
              <w:rPr>
                <w:rFonts w:ascii="Times New Roman" w:hAnsi="Times New Roman" w:cs="Times New Roman"/>
                <w:sz w:val="24"/>
                <w:szCs w:val="24"/>
              </w:rPr>
              <w:t>территориях» государстве</w:t>
            </w:r>
            <w:r w:rsidRPr="00146254">
              <w:rPr>
                <w:rFonts w:ascii="Times New Roman" w:hAnsi="Times New Roman" w:cs="Times New Roman"/>
                <w:sz w:val="24"/>
                <w:szCs w:val="24"/>
              </w:rPr>
              <w:t>н</w:t>
            </w:r>
            <w:r w:rsidRPr="00146254">
              <w:rPr>
                <w:rFonts w:ascii="Times New Roman" w:hAnsi="Times New Roman" w:cs="Times New Roman"/>
                <w:sz w:val="24"/>
                <w:szCs w:val="24"/>
              </w:rPr>
              <w:t>ной программы Российской Федерации «Комплексное развитие сельских террит</w:t>
            </w:r>
            <w:r w:rsidRPr="00146254">
              <w:rPr>
                <w:rFonts w:ascii="Times New Roman" w:hAnsi="Times New Roman" w:cs="Times New Roman"/>
                <w:sz w:val="24"/>
                <w:szCs w:val="24"/>
              </w:rPr>
              <w:t>о</w:t>
            </w:r>
            <w:r w:rsidRPr="00146254">
              <w:rPr>
                <w:rFonts w:ascii="Times New Roman" w:hAnsi="Times New Roman" w:cs="Times New Roman"/>
                <w:sz w:val="24"/>
                <w:szCs w:val="24"/>
              </w:rPr>
              <w:t>рий», утвержденной пост</w:t>
            </w:r>
            <w:r w:rsidRPr="00146254">
              <w:rPr>
                <w:rFonts w:ascii="Times New Roman" w:hAnsi="Times New Roman" w:cs="Times New Roman"/>
                <w:sz w:val="24"/>
                <w:szCs w:val="24"/>
              </w:rPr>
              <w:t>а</w:t>
            </w:r>
            <w:r w:rsidRPr="00146254">
              <w:rPr>
                <w:rFonts w:ascii="Times New Roman" w:hAnsi="Times New Roman" w:cs="Times New Roman"/>
                <w:sz w:val="24"/>
                <w:szCs w:val="24"/>
              </w:rPr>
              <w:t xml:space="preserve">новлением Правительства Российской Федерации от 31 мая 2019 года </w:t>
            </w:r>
          </w:p>
          <w:p w:rsidR="008E6902" w:rsidRPr="00146254" w:rsidRDefault="008E6902" w:rsidP="00B95371">
            <w:pPr>
              <w:jc w:val="both"/>
              <w:rPr>
                <w:rFonts w:ascii="Times New Roman" w:hAnsi="Times New Roman" w:cs="Times New Roman"/>
                <w:sz w:val="24"/>
                <w:szCs w:val="24"/>
              </w:rPr>
            </w:pPr>
            <w:r w:rsidRPr="00146254">
              <w:rPr>
                <w:rFonts w:ascii="Times New Roman" w:hAnsi="Times New Roman" w:cs="Times New Roman"/>
                <w:sz w:val="24"/>
                <w:szCs w:val="24"/>
              </w:rPr>
              <w:t xml:space="preserve">№ 696. </w:t>
            </w:r>
          </w:p>
        </w:tc>
        <w:tc>
          <w:tcPr>
            <w:tcW w:w="3436" w:type="dxa"/>
          </w:tcPr>
          <w:p w:rsidR="008E6902" w:rsidRPr="00146254" w:rsidRDefault="008E6902" w:rsidP="00AF67FE">
            <w:pPr>
              <w:spacing w:after="160" w:line="259" w:lineRule="auto"/>
              <w:jc w:val="both"/>
              <w:rPr>
                <w:rFonts w:ascii="Times New Roman" w:eastAsia="Calibri" w:hAnsi="Times New Roman" w:cs="Times New Roman"/>
                <w:sz w:val="24"/>
                <w:szCs w:val="24"/>
              </w:rPr>
            </w:pPr>
            <w:r w:rsidRPr="00146254">
              <w:rPr>
                <w:rFonts w:ascii="Times New Roman" w:eastAsia="Calibri" w:hAnsi="Times New Roman" w:cs="Times New Roman"/>
                <w:sz w:val="24"/>
                <w:szCs w:val="24"/>
              </w:rPr>
              <w:t>Дублирование информации при заполнении систем 1:С и Эталон (муниципальные обр</w:t>
            </w:r>
            <w:r w:rsidRPr="00146254">
              <w:rPr>
                <w:rFonts w:ascii="Times New Roman" w:eastAsia="Calibri" w:hAnsi="Times New Roman" w:cs="Times New Roman"/>
                <w:sz w:val="24"/>
                <w:szCs w:val="24"/>
              </w:rPr>
              <w:t>а</w:t>
            </w:r>
            <w:r w:rsidRPr="00146254">
              <w:rPr>
                <w:rFonts w:ascii="Times New Roman" w:eastAsia="Calibri" w:hAnsi="Times New Roman" w:cs="Times New Roman"/>
                <w:sz w:val="24"/>
                <w:szCs w:val="24"/>
              </w:rPr>
              <w:t>зования при реализации мер</w:t>
            </w:r>
            <w:r w:rsidRPr="00146254">
              <w:rPr>
                <w:rFonts w:ascii="Times New Roman" w:eastAsia="Calibri" w:hAnsi="Times New Roman" w:cs="Times New Roman"/>
                <w:sz w:val="24"/>
                <w:szCs w:val="24"/>
              </w:rPr>
              <w:t>о</w:t>
            </w:r>
            <w:r w:rsidRPr="00146254">
              <w:rPr>
                <w:rFonts w:ascii="Times New Roman" w:eastAsia="Calibri" w:hAnsi="Times New Roman" w:cs="Times New Roman"/>
                <w:sz w:val="24"/>
                <w:szCs w:val="24"/>
              </w:rPr>
              <w:t>приятий за счет средств фед</w:t>
            </w:r>
            <w:r w:rsidRPr="00146254">
              <w:rPr>
                <w:rFonts w:ascii="Times New Roman" w:eastAsia="Calibri" w:hAnsi="Times New Roman" w:cs="Times New Roman"/>
                <w:sz w:val="24"/>
                <w:szCs w:val="24"/>
              </w:rPr>
              <w:t>е</w:t>
            </w:r>
            <w:r w:rsidRPr="00146254">
              <w:rPr>
                <w:rFonts w:ascii="Times New Roman" w:eastAsia="Calibri" w:hAnsi="Times New Roman" w:cs="Times New Roman"/>
                <w:sz w:val="24"/>
                <w:szCs w:val="24"/>
              </w:rPr>
              <w:t>рального бюджета обязаны вносить в системы 1:С и Эт</w:t>
            </w:r>
            <w:r w:rsidRPr="00146254">
              <w:rPr>
                <w:rFonts w:ascii="Times New Roman" w:eastAsia="Calibri" w:hAnsi="Times New Roman" w:cs="Times New Roman"/>
                <w:sz w:val="24"/>
                <w:szCs w:val="24"/>
              </w:rPr>
              <w:t>а</w:t>
            </w:r>
            <w:r w:rsidRPr="00146254">
              <w:rPr>
                <w:rFonts w:ascii="Times New Roman" w:eastAsia="Calibri" w:hAnsi="Times New Roman" w:cs="Times New Roman"/>
                <w:sz w:val="24"/>
                <w:szCs w:val="24"/>
              </w:rPr>
              <w:t>лон ход реализации работ ду</w:t>
            </w:r>
            <w:r w:rsidRPr="00146254">
              <w:rPr>
                <w:rFonts w:ascii="Times New Roman" w:eastAsia="Calibri" w:hAnsi="Times New Roman" w:cs="Times New Roman"/>
                <w:sz w:val="24"/>
                <w:szCs w:val="24"/>
              </w:rPr>
              <w:t>б</w:t>
            </w:r>
            <w:r w:rsidRPr="00146254">
              <w:rPr>
                <w:rFonts w:ascii="Times New Roman" w:eastAsia="Calibri" w:hAnsi="Times New Roman" w:cs="Times New Roman"/>
                <w:sz w:val="24"/>
                <w:szCs w:val="24"/>
              </w:rPr>
              <w:t>лируя данные).</w:t>
            </w:r>
          </w:p>
        </w:tc>
        <w:tc>
          <w:tcPr>
            <w:tcW w:w="2835" w:type="dxa"/>
          </w:tcPr>
          <w:p w:rsidR="008E6902" w:rsidRPr="00146254" w:rsidRDefault="008E6902" w:rsidP="00AF67FE">
            <w:pPr>
              <w:jc w:val="both"/>
              <w:rPr>
                <w:rFonts w:ascii="Times New Roman" w:hAnsi="Times New Roman" w:cs="Times New Roman"/>
                <w:sz w:val="24"/>
                <w:szCs w:val="24"/>
              </w:rPr>
            </w:pPr>
            <w:r w:rsidRPr="00146254">
              <w:rPr>
                <w:rFonts w:ascii="Times New Roman" w:hAnsi="Times New Roman" w:cs="Times New Roman"/>
                <w:sz w:val="24"/>
                <w:szCs w:val="24"/>
              </w:rPr>
              <w:t>Отражать ход реализ</w:t>
            </w:r>
            <w:r w:rsidRPr="00146254">
              <w:rPr>
                <w:rFonts w:ascii="Times New Roman" w:hAnsi="Times New Roman" w:cs="Times New Roman"/>
                <w:sz w:val="24"/>
                <w:szCs w:val="24"/>
              </w:rPr>
              <w:t>а</w:t>
            </w:r>
            <w:r w:rsidRPr="00146254">
              <w:rPr>
                <w:rFonts w:ascii="Times New Roman" w:hAnsi="Times New Roman" w:cs="Times New Roman"/>
                <w:sz w:val="24"/>
                <w:szCs w:val="24"/>
              </w:rPr>
              <w:t>ции работ в одной с</w:t>
            </w:r>
            <w:r w:rsidRPr="00146254">
              <w:rPr>
                <w:rFonts w:ascii="Times New Roman" w:hAnsi="Times New Roman" w:cs="Times New Roman"/>
                <w:sz w:val="24"/>
                <w:szCs w:val="24"/>
              </w:rPr>
              <w:t>и</w:t>
            </w:r>
            <w:r w:rsidRPr="00146254">
              <w:rPr>
                <w:rFonts w:ascii="Times New Roman" w:hAnsi="Times New Roman" w:cs="Times New Roman"/>
                <w:sz w:val="24"/>
                <w:szCs w:val="24"/>
              </w:rPr>
              <w:t>стеме.</w:t>
            </w:r>
          </w:p>
        </w:tc>
        <w:tc>
          <w:tcPr>
            <w:tcW w:w="3295" w:type="dxa"/>
          </w:tcPr>
          <w:p w:rsidR="008E6902" w:rsidRPr="00146254" w:rsidRDefault="008E6902" w:rsidP="00AF67FE">
            <w:pPr>
              <w:jc w:val="both"/>
              <w:rPr>
                <w:rFonts w:ascii="Times New Roman" w:hAnsi="Times New Roman" w:cs="Times New Roman"/>
                <w:sz w:val="24"/>
                <w:szCs w:val="24"/>
              </w:rPr>
            </w:pPr>
          </w:p>
        </w:tc>
      </w:tr>
      <w:tr w:rsidR="008E6902" w:rsidTr="00AF67FE">
        <w:tc>
          <w:tcPr>
            <w:tcW w:w="617" w:type="dxa"/>
          </w:tcPr>
          <w:p w:rsidR="008E6902" w:rsidRPr="002D6F3F" w:rsidRDefault="00B46C0D" w:rsidP="00BD2EEF">
            <w:pPr>
              <w:jc w:val="center"/>
              <w:rPr>
                <w:rFonts w:ascii="Times New Roman" w:hAnsi="Times New Roman" w:cs="Times New Roman"/>
                <w:sz w:val="24"/>
                <w:szCs w:val="24"/>
              </w:rPr>
            </w:pPr>
            <w:r w:rsidRPr="002D6F3F">
              <w:rPr>
                <w:rFonts w:ascii="Times New Roman" w:hAnsi="Times New Roman" w:cs="Times New Roman"/>
                <w:sz w:val="24"/>
                <w:szCs w:val="24"/>
              </w:rPr>
              <w:t>89</w:t>
            </w:r>
          </w:p>
        </w:tc>
        <w:tc>
          <w:tcPr>
            <w:tcW w:w="2185" w:type="dxa"/>
          </w:tcPr>
          <w:p w:rsidR="008E6902" w:rsidRPr="00B95371" w:rsidRDefault="008E6902" w:rsidP="00A158DB">
            <w:pPr>
              <w:jc w:val="center"/>
              <w:rPr>
                <w:rFonts w:ascii="Times New Roman" w:hAnsi="Times New Roman" w:cs="Times New Roman"/>
                <w:b/>
                <w:sz w:val="24"/>
                <w:szCs w:val="24"/>
              </w:rPr>
            </w:pPr>
            <w:r w:rsidRPr="00B95371">
              <w:rPr>
                <w:rFonts w:ascii="Times New Roman" w:hAnsi="Times New Roman" w:cs="Times New Roman"/>
                <w:b/>
                <w:sz w:val="24"/>
                <w:szCs w:val="24"/>
              </w:rPr>
              <w:t>Иркутская о</w:t>
            </w:r>
            <w:r w:rsidRPr="00B95371">
              <w:rPr>
                <w:rFonts w:ascii="Times New Roman" w:hAnsi="Times New Roman" w:cs="Times New Roman"/>
                <w:b/>
                <w:sz w:val="24"/>
                <w:szCs w:val="24"/>
              </w:rPr>
              <w:t>б</w:t>
            </w:r>
            <w:r w:rsidRPr="00B95371">
              <w:rPr>
                <w:rFonts w:ascii="Times New Roman" w:hAnsi="Times New Roman" w:cs="Times New Roman"/>
                <w:b/>
                <w:sz w:val="24"/>
                <w:szCs w:val="24"/>
              </w:rPr>
              <w:t>ласть</w:t>
            </w:r>
          </w:p>
        </w:tc>
        <w:tc>
          <w:tcPr>
            <w:tcW w:w="3260" w:type="dxa"/>
          </w:tcPr>
          <w:p w:rsidR="008E6902" w:rsidRPr="00146254" w:rsidRDefault="008E6902" w:rsidP="00B95371">
            <w:pPr>
              <w:jc w:val="both"/>
              <w:rPr>
                <w:rFonts w:ascii="Times New Roman" w:hAnsi="Times New Roman" w:cs="Times New Roman"/>
                <w:sz w:val="24"/>
                <w:szCs w:val="24"/>
              </w:rPr>
            </w:pPr>
            <w:r w:rsidRPr="00146254">
              <w:rPr>
                <w:rFonts w:ascii="Times New Roman" w:hAnsi="Times New Roman" w:cs="Times New Roman"/>
                <w:sz w:val="24"/>
                <w:szCs w:val="24"/>
              </w:rPr>
              <w:t>Государственная программа Российской Федерации «Обеспечение доступным и комфортным жильем и ко</w:t>
            </w:r>
            <w:r w:rsidRPr="00146254">
              <w:rPr>
                <w:rFonts w:ascii="Times New Roman" w:hAnsi="Times New Roman" w:cs="Times New Roman"/>
                <w:sz w:val="24"/>
                <w:szCs w:val="24"/>
              </w:rPr>
              <w:t>м</w:t>
            </w:r>
            <w:r w:rsidRPr="00146254">
              <w:rPr>
                <w:rFonts w:ascii="Times New Roman" w:hAnsi="Times New Roman" w:cs="Times New Roman"/>
                <w:sz w:val="24"/>
                <w:szCs w:val="24"/>
              </w:rPr>
              <w:t>мунальными услугами гра</w:t>
            </w:r>
            <w:r w:rsidRPr="00146254">
              <w:rPr>
                <w:rFonts w:ascii="Times New Roman" w:hAnsi="Times New Roman" w:cs="Times New Roman"/>
                <w:sz w:val="24"/>
                <w:szCs w:val="24"/>
              </w:rPr>
              <w:t>ж</w:t>
            </w:r>
            <w:r w:rsidRPr="00146254">
              <w:rPr>
                <w:rFonts w:ascii="Times New Roman" w:hAnsi="Times New Roman" w:cs="Times New Roman"/>
                <w:sz w:val="24"/>
                <w:szCs w:val="24"/>
              </w:rPr>
              <w:t>дан Российской Федерации»,  утвержденная Постановл</w:t>
            </w:r>
            <w:r w:rsidRPr="00146254">
              <w:rPr>
                <w:rFonts w:ascii="Times New Roman" w:hAnsi="Times New Roman" w:cs="Times New Roman"/>
                <w:sz w:val="24"/>
                <w:szCs w:val="24"/>
              </w:rPr>
              <w:t>е</w:t>
            </w:r>
            <w:r w:rsidRPr="00146254">
              <w:rPr>
                <w:rFonts w:ascii="Times New Roman" w:hAnsi="Times New Roman" w:cs="Times New Roman"/>
                <w:sz w:val="24"/>
                <w:szCs w:val="24"/>
              </w:rPr>
              <w:t>нием Правительства Росси</w:t>
            </w:r>
            <w:r w:rsidRPr="00146254">
              <w:rPr>
                <w:rFonts w:ascii="Times New Roman" w:hAnsi="Times New Roman" w:cs="Times New Roman"/>
                <w:sz w:val="24"/>
                <w:szCs w:val="24"/>
              </w:rPr>
              <w:t>й</w:t>
            </w:r>
            <w:r w:rsidRPr="00146254">
              <w:rPr>
                <w:rFonts w:ascii="Times New Roman" w:hAnsi="Times New Roman" w:cs="Times New Roman"/>
                <w:sz w:val="24"/>
                <w:szCs w:val="24"/>
              </w:rPr>
              <w:t>ской Федерации от 30 дека</w:t>
            </w:r>
            <w:r w:rsidRPr="00146254">
              <w:rPr>
                <w:rFonts w:ascii="Times New Roman" w:hAnsi="Times New Roman" w:cs="Times New Roman"/>
                <w:sz w:val="24"/>
                <w:szCs w:val="24"/>
              </w:rPr>
              <w:t>б</w:t>
            </w:r>
            <w:r w:rsidRPr="00146254">
              <w:rPr>
                <w:rFonts w:ascii="Times New Roman" w:hAnsi="Times New Roman" w:cs="Times New Roman"/>
                <w:sz w:val="24"/>
                <w:szCs w:val="24"/>
              </w:rPr>
              <w:t xml:space="preserve">ря 2017 года № 1710, </w:t>
            </w:r>
          </w:p>
          <w:p w:rsidR="008E6902" w:rsidRPr="00146254" w:rsidRDefault="008E6902" w:rsidP="001E48A0">
            <w:pPr>
              <w:jc w:val="both"/>
              <w:rPr>
                <w:rFonts w:ascii="Times New Roman" w:hAnsi="Times New Roman" w:cs="Times New Roman"/>
                <w:sz w:val="24"/>
                <w:szCs w:val="24"/>
              </w:rPr>
            </w:pPr>
            <w:r w:rsidRPr="00146254">
              <w:rPr>
                <w:rFonts w:ascii="Times New Roman" w:hAnsi="Times New Roman" w:cs="Times New Roman"/>
                <w:sz w:val="24"/>
                <w:szCs w:val="24"/>
              </w:rPr>
              <w:t>государственная программа Иркутской области «Форм</w:t>
            </w:r>
            <w:r w:rsidRPr="00146254">
              <w:rPr>
                <w:rFonts w:ascii="Times New Roman" w:hAnsi="Times New Roman" w:cs="Times New Roman"/>
                <w:sz w:val="24"/>
                <w:szCs w:val="24"/>
              </w:rPr>
              <w:t>и</w:t>
            </w:r>
            <w:r w:rsidRPr="00146254">
              <w:rPr>
                <w:rFonts w:ascii="Times New Roman" w:hAnsi="Times New Roman" w:cs="Times New Roman"/>
                <w:sz w:val="24"/>
                <w:szCs w:val="24"/>
              </w:rPr>
              <w:lastRenderedPageBreak/>
              <w:t>рование современной горо</w:t>
            </w:r>
            <w:r w:rsidRPr="00146254">
              <w:rPr>
                <w:rFonts w:ascii="Times New Roman" w:hAnsi="Times New Roman" w:cs="Times New Roman"/>
                <w:sz w:val="24"/>
                <w:szCs w:val="24"/>
              </w:rPr>
              <w:t>д</w:t>
            </w:r>
            <w:r w:rsidRPr="00146254">
              <w:rPr>
                <w:rFonts w:ascii="Times New Roman" w:hAnsi="Times New Roman" w:cs="Times New Roman"/>
                <w:sz w:val="24"/>
                <w:szCs w:val="24"/>
              </w:rPr>
              <w:t>ской среды» на 2018 - 2025 годы, утвержденная пост</w:t>
            </w:r>
            <w:r w:rsidRPr="00146254">
              <w:rPr>
                <w:rFonts w:ascii="Times New Roman" w:hAnsi="Times New Roman" w:cs="Times New Roman"/>
                <w:sz w:val="24"/>
                <w:szCs w:val="24"/>
              </w:rPr>
              <w:t>а</w:t>
            </w:r>
            <w:r w:rsidRPr="00146254">
              <w:rPr>
                <w:rFonts w:ascii="Times New Roman" w:hAnsi="Times New Roman" w:cs="Times New Roman"/>
                <w:sz w:val="24"/>
                <w:szCs w:val="24"/>
              </w:rPr>
              <w:t>новлением Правительства Иркутской области от 31 а</w:t>
            </w:r>
            <w:r w:rsidRPr="00146254">
              <w:rPr>
                <w:rFonts w:ascii="Times New Roman" w:hAnsi="Times New Roman" w:cs="Times New Roman"/>
                <w:sz w:val="24"/>
                <w:szCs w:val="24"/>
              </w:rPr>
              <w:t>в</w:t>
            </w:r>
            <w:r w:rsidRPr="00146254">
              <w:rPr>
                <w:rFonts w:ascii="Times New Roman" w:hAnsi="Times New Roman" w:cs="Times New Roman"/>
                <w:sz w:val="24"/>
                <w:szCs w:val="24"/>
              </w:rPr>
              <w:t>густа 2017 года</w:t>
            </w:r>
            <w:r w:rsidR="001E48A0">
              <w:rPr>
                <w:rFonts w:ascii="Times New Roman" w:hAnsi="Times New Roman" w:cs="Times New Roman"/>
                <w:sz w:val="24"/>
                <w:szCs w:val="24"/>
              </w:rPr>
              <w:t xml:space="preserve"> </w:t>
            </w:r>
            <w:r w:rsidRPr="00146254">
              <w:rPr>
                <w:rFonts w:ascii="Times New Roman" w:hAnsi="Times New Roman" w:cs="Times New Roman"/>
                <w:sz w:val="24"/>
                <w:szCs w:val="24"/>
              </w:rPr>
              <w:t xml:space="preserve">№ 568-пп. </w:t>
            </w:r>
          </w:p>
        </w:tc>
        <w:tc>
          <w:tcPr>
            <w:tcW w:w="3436" w:type="dxa"/>
          </w:tcPr>
          <w:p w:rsidR="008E6902" w:rsidRPr="00146254" w:rsidRDefault="008E6902" w:rsidP="00AF67FE">
            <w:pPr>
              <w:jc w:val="both"/>
              <w:rPr>
                <w:rFonts w:ascii="Times New Roman" w:eastAsia="Calibri" w:hAnsi="Times New Roman" w:cs="Times New Roman"/>
                <w:sz w:val="24"/>
                <w:szCs w:val="24"/>
              </w:rPr>
            </w:pPr>
            <w:r w:rsidRPr="00146254">
              <w:rPr>
                <w:rFonts w:ascii="Times New Roman" w:eastAsia="Calibri" w:hAnsi="Times New Roman" w:cs="Times New Roman"/>
                <w:sz w:val="24"/>
                <w:szCs w:val="24"/>
              </w:rPr>
              <w:lastRenderedPageBreak/>
              <w:t>Недостаточная квалификация сотрудников, выполняющих функции муниципального з</w:t>
            </w:r>
            <w:r w:rsidRPr="00146254">
              <w:rPr>
                <w:rFonts w:ascii="Times New Roman" w:eastAsia="Calibri" w:hAnsi="Times New Roman" w:cs="Times New Roman"/>
                <w:sz w:val="24"/>
                <w:szCs w:val="24"/>
              </w:rPr>
              <w:t>а</w:t>
            </w:r>
            <w:r w:rsidRPr="00146254">
              <w:rPr>
                <w:rFonts w:ascii="Times New Roman" w:eastAsia="Calibri" w:hAnsi="Times New Roman" w:cs="Times New Roman"/>
                <w:sz w:val="24"/>
                <w:szCs w:val="24"/>
              </w:rPr>
              <w:t>казчика работ по благоустро</w:t>
            </w:r>
            <w:r w:rsidRPr="00146254">
              <w:rPr>
                <w:rFonts w:ascii="Times New Roman" w:eastAsia="Calibri" w:hAnsi="Times New Roman" w:cs="Times New Roman"/>
                <w:sz w:val="24"/>
                <w:szCs w:val="24"/>
              </w:rPr>
              <w:t>й</w:t>
            </w:r>
            <w:r w:rsidRPr="00146254">
              <w:rPr>
                <w:rFonts w:ascii="Times New Roman" w:eastAsia="Calibri" w:hAnsi="Times New Roman" w:cs="Times New Roman"/>
                <w:sz w:val="24"/>
                <w:szCs w:val="24"/>
              </w:rPr>
              <w:t>ству.</w:t>
            </w:r>
          </w:p>
        </w:tc>
        <w:tc>
          <w:tcPr>
            <w:tcW w:w="2835" w:type="dxa"/>
          </w:tcPr>
          <w:p w:rsidR="008E6902" w:rsidRPr="00146254" w:rsidRDefault="008E6902" w:rsidP="00AF67FE">
            <w:pPr>
              <w:jc w:val="both"/>
              <w:rPr>
                <w:rFonts w:ascii="Times New Roman" w:hAnsi="Times New Roman" w:cs="Times New Roman"/>
                <w:sz w:val="24"/>
                <w:szCs w:val="24"/>
              </w:rPr>
            </w:pPr>
            <w:r w:rsidRPr="00146254">
              <w:rPr>
                <w:rFonts w:ascii="Times New Roman" w:hAnsi="Times New Roman" w:cs="Times New Roman"/>
                <w:sz w:val="24"/>
                <w:szCs w:val="24"/>
              </w:rPr>
              <w:t>Объединение в муниц</w:t>
            </w:r>
            <w:r w:rsidRPr="00146254">
              <w:rPr>
                <w:rFonts w:ascii="Times New Roman" w:hAnsi="Times New Roman" w:cs="Times New Roman"/>
                <w:sz w:val="24"/>
                <w:szCs w:val="24"/>
              </w:rPr>
              <w:t>и</w:t>
            </w:r>
            <w:r w:rsidRPr="00146254">
              <w:rPr>
                <w:rFonts w:ascii="Times New Roman" w:hAnsi="Times New Roman" w:cs="Times New Roman"/>
                <w:sz w:val="24"/>
                <w:szCs w:val="24"/>
              </w:rPr>
              <w:t>пальные округа.</w:t>
            </w:r>
          </w:p>
        </w:tc>
        <w:tc>
          <w:tcPr>
            <w:tcW w:w="3295" w:type="dxa"/>
          </w:tcPr>
          <w:p w:rsidR="008E6902" w:rsidRPr="00146254" w:rsidRDefault="008E6902" w:rsidP="00AF67FE">
            <w:pPr>
              <w:jc w:val="both"/>
              <w:rPr>
                <w:rFonts w:ascii="Times New Roman" w:hAnsi="Times New Roman" w:cs="Times New Roman"/>
                <w:sz w:val="24"/>
                <w:szCs w:val="24"/>
              </w:rPr>
            </w:pPr>
          </w:p>
        </w:tc>
      </w:tr>
      <w:tr w:rsidR="008E6902" w:rsidTr="00AF67FE">
        <w:tc>
          <w:tcPr>
            <w:tcW w:w="617" w:type="dxa"/>
          </w:tcPr>
          <w:p w:rsidR="008E6902" w:rsidRPr="002D6F3F" w:rsidRDefault="00B46C0D" w:rsidP="00BD2EEF">
            <w:pPr>
              <w:jc w:val="center"/>
              <w:rPr>
                <w:rFonts w:ascii="Times New Roman" w:hAnsi="Times New Roman" w:cs="Times New Roman"/>
                <w:sz w:val="24"/>
                <w:szCs w:val="24"/>
              </w:rPr>
            </w:pPr>
            <w:r w:rsidRPr="002D6F3F">
              <w:rPr>
                <w:rFonts w:ascii="Times New Roman" w:hAnsi="Times New Roman" w:cs="Times New Roman"/>
                <w:sz w:val="24"/>
                <w:szCs w:val="24"/>
              </w:rPr>
              <w:lastRenderedPageBreak/>
              <w:t>90</w:t>
            </w:r>
          </w:p>
        </w:tc>
        <w:tc>
          <w:tcPr>
            <w:tcW w:w="2185" w:type="dxa"/>
          </w:tcPr>
          <w:p w:rsidR="008E6902" w:rsidRPr="00B95371" w:rsidRDefault="008E6902" w:rsidP="00A158DB">
            <w:pPr>
              <w:jc w:val="center"/>
              <w:rPr>
                <w:rFonts w:ascii="Times New Roman" w:hAnsi="Times New Roman" w:cs="Times New Roman"/>
                <w:b/>
                <w:sz w:val="24"/>
                <w:szCs w:val="24"/>
              </w:rPr>
            </w:pPr>
            <w:r w:rsidRPr="00B95371">
              <w:rPr>
                <w:rFonts w:ascii="Times New Roman" w:hAnsi="Times New Roman" w:cs="Times New Roman"/>
                <w:b/>
                <w:sz w:val="24"/>
                <w:szCs w:val="24"/>
              </w:rPr>
              <w:t>Иркутская о</w:t>
            </w:r>
            <w:r w:rsidRPr="00B95371">
              <w:rPr>
                <w:rFonts w:ascii="Times New Roman" w:hAnsi="Times New Roman" w:cs="Times New Roman"/>
                <w:b/>
                <w:sz w:val="24"/>
                <w:szCs w:val="24"/>
              </w:rPr>
              <w:t>б</w:t>
            </w:r>
            <w:r w:rsidRPr="00B95371">
              <w:rPr>
                <w:rFonts w:ascii="Times New Roman" w:hAnsi="Times New Roman" w:cs="Times New Roman"/>
                <w:b/>
                <w:sz w:val="24"/>
                <w:szCs w:val="24"/>
              </w:rPr>
              <w:t>ласть</w:t>
            </w:r>
          </w:p>
        </w:tc>
        <w:tc>
          <w:tcPr>
            <w:tcW w:w="3260" w:type="dxa"/>
          </w:tcPr>
          <w:p w:rsidR="008E6902" w:rsidRPr="00146254" w:rsidRDefault="008E6902" w:rsidP="00B95371">
            <w:pPr>
              <w:jc w:val="both"/>
              <w:rPr>
                <w:rFonts w:ascii="Times New Roman" w:hAnsi="Times New Roman" w:cs="Times New Roman"/>
                <w:sz w:val="24"/>
                <w:szCs w:val="24"/>
              </w:rPr>
            </w:pPr>
            <w:r w:rsidRPr="00146254">
              <w:rPr>
                <w:rFonts w:ascii="Times New Roman" w:hAnsi="Times New Roman" w:cs="Times New Roman"/>
                <w:sz w:val="24"/>
                <w:szCs w:val="24"/>
              </w:rPr>
              <w:t>Федеральный проект «С</w:t>
            </w:r>
            <w:r w:rsidRPr="00146254">
              <w:rPr>
                <w:rFonts w:ascii="Times New Roman" w:hAnsi="Times New Roman" w:cs="Times New Roman"/>
                <w:sz w:val="24"/>
                <w:szCs w:val="24"/>
              </w:rPr>
              <w:t>о</w:t>
            </w:r>
            <w:r w:rsidRPr="00146254">
              <w:rPr>
                <w:rFonts w:ascii="Times New Roman" w:hAnsi="Times New Roman" w:cs="Times New Roman"/>
                <w:sz w:val="24"/>
                <w:szCs w:val="24"/>
              </w:rPr>
              <w:t>действие занятости сельск</w:t>
            </w:r>
            <w:r w:rsidRPr="00146254">
              <w:rPr>
                <w:rFonts w:ascii="Times New Roman" w:hAnsi="Times New Roman" w:cs="Times New Roman"/>
                <w:sz w:val="24"/>
                <w:szCs w:val="24"/>
              </w:rPr>
              <w:t>о</w:t>
            </w:r>
            <w:r w:rsidRPr="00146254">
              <w:rPr>
                <w:rFonts w:ascii="Times New Roman" w:hAnsi="Times New Roman" w:cs="Times New Roman"/>
                <w:sz w:val="24"/>
                <w:szCs w:val="24"/>
              </w:rPr>
              <w:t>го населения» государстве</w:t>
            </w:r>
            <w:r w:rsidRPr="00146254">
              <w:rPr>
                <w:rFonts w:ascii="Times New Roman" w:hAnsi="Times New Roman" w:cs="Times New Roman"/>
                <w:sz w:val="24"/>
                <w:szCs w:val="24"/>
              </w:rPr>
              <w:t>н</w:t>
            </w:r>
            <w:r w:rsidRPr="00146254">
              <w:rPr>
                <w:rFonts w:ascii="Times New Roman" w:hAnsi="Times New Roman" w:cs="Times New Roman"/>
                <w:sz w:val="24"/>
                <w:szCs w:val="24"/>
              </w:rPr>
              <w:t>ной программы Российской Федерации «Комплексное развитие сельских террит</w:t>
            </w:r>
            <w:r w:rsidRPr="00146254">
              <w:rPr>
                <w:rFonts w:ascii="Times New Roman" w:hAnsi="Times New Roman" w:cs="Times New Roman"/>
                <w:sz w:val="24"/>
                <w:szCs w:val="24"/>
              </w:rPr>
              <w:t>о</w:t>
            </w:r>
            <w:r w:rsidRPr="00146254">
              <w:rPr>
                <w:rFonts w:ascii="Times New Roman" w:hAnsi="Times New Roman" w:cs="Times New Roman"/>
                <w:sz w:val="24"/>
                <w:szCs w:val="24"/>
              </w:rPr>
              <w:t>рий» утвержденной пост</w:t>
            </w:r>
            <w:r w:rsidRPr="00146254">
              <w:rPr>
                <w:rFonts w:ascii="Times New Roman" w:hAnsi="Times New Roman" w:cs="Times New Roman"/>
                <w:sz w:val="24"/>
                <w:szCs w:val="24"/>
              </w:rPr>
              <w:t>а</w:t>
            </w:r>
            <w:r w:rsidRPr="00146254">
              <w:rPr>
                <w:rFonts w:ascii="Times New Roman" w:hAnsi="Times New Roman" w:cs="Times New Roman"/>
                <w:sz w:val="24"/>
                <w:szCs w:val="24"/>
              </w:rPr>
              <w:t>новлением Правительства Российской Федерации от 31 мая 2019 года № 696.</w:t>
            </w:r>
          </w:p>
          <w:p w:rsidR="008E6902" w:rsidRPr="00146254" w:rsidRDefault="008E6902" w:rsidP="00B95371">
            <w:pPr>
              <w:jc w:val="both"/>
              <w:rPr>
                <w:rFonts w:ascii="Times New Roman" w:hAnsi="Times New Roman" w:cs="Times New Roman"/>
                <w:sz w:val="24"/>
                <w:szCs w:val="24"/>
              </w:rPr>
            </w:pPr>
            <w:r w:rsidRPr="00146254">
              <w:rPr>
                <w:rFonts w:ascii="Times New Roman" w:hAnsi="Times New Roman" w:cs="Times New Roman"/>
                <w:sz w:val="24"/>
                <w:szCs w:val="24"/>
              </w:rPr>
              <w:t>(мероприятие по возмещ</w:t>
            </w:r>
            <w:r w:rsidRPr="00146254">
              <w:rPr>
                <w:rFonts w:ascii="Times New Roman" w:hAnsi="Times New Roman" w:cs="Times New Roman"/>
                <w:sz w:val="24"/>
                <w:szCs w:val="24"/>
              </w:rPr>
              <w:t>е</w:t>
            </w:r>
            <w:r w:rsidRPr="00146254">
              <w:rPr>
                <w:rFonts w:ascii="Times New Roman" w:hAnsi="Times New Roman" w:cs="Times New Roman"/>
                <w:sz w:val="24"/>
                <w:szCs w:val="24"/>
              </w:rPr>
              <w:t>нию затрат сельскохозя</w:t>
            </w:r>
            <w:r w:rsidRPr="00146254">
              <w:rPr>
                <w:rFonts w:ascii="Times New Roman" w:hAnsi="Times New Roman" w:cs="Times New Roman"/>
                <w:sz w:val="24"/>
                <w:szCs w:val="24"/>
              </w:rPr>
              <w:t>й</w:t>
            </w:r>
            <w:r w:rsidRPr="00146254">
              <w:rPr>
                <w:rFonts w:ascii="Times New Roman" w:hAnsi="Times New Roman" w:cs="Times New Roman"/>
                <w:sz w:val="24"/>
                <w:szCs w:val="24"/>
              </w:rPr>
              <w:t>ственных товаропроизвод</w:t>
            </w:r>
            <w:r w:rsidRPr="00146254">
              <w:rPr>
                <w:rFonts w:ascii="Times New Roman" w:hAnsi="Times New Roman" w:cs="Times New Roman"/>
                <w:sz w:val="24"/>
                <w:szCs w:val="24"/>
              </w:rPr>
              <w:t>и</w:t>
            </w:r>
            <w:r w:rsidRPr="00146254">
              <w:rPr>
                <w:rFonts w:ascii="Times New Roman" w:hAnsi="Times New Roman" w:cs="Times New Roman"/>
                <w:sz w:val="24"/>
                <w:szCs w:val="24"/>
              </w:rPr>
              <w:t>телей/переработчиков пр</w:t>
            </w:r>
            <w:r w:rsidRPr="00146254">
              <w:rPr>
                <w:rFonts w:ascii="Times New Roman" w:hAnsi="Times New Roman" w:cs="Times New Roman"/>
                <w:sz w:val="24"/>
                <w:szCs w:val="24"/>
              </w:rPr>
              <w:t>о</w:t>
            </w:r>
            <w:r w:rsidRPr="00146254">
              <w:rPr>
                <w:rFonts w:ascii="Times New Roman" w:hAnsi="Times New Roman" w:cs="Times New Roman"/>
                <w:sz w:val="24"/>
                <w:szCs w:val="24"/>
              </w:rPr>
              <w:t>дукции, осуществляющих деятельность на сельских территориях, связанных с оплатой труда и проживан</w:t>
            </w:r>
            <w:r w:rsidRPr="00146254">
              <w:rPr>
                <w:rFonts w:ascii="Times New Roman" w:hAnsi="Times New Roman" w:cs="Times New Roman"/>
                <w:sz w:val="24"/>
                <w:szCs w:val="24"/>
              </w:rPr>
              <w:t>и</w:t>
            </w:r>
            <w:r w:rsidRPr="00146254">
              <w:rPr>
                <w:rFonts w:ascii="Times New Roman" w:hAnsi="Times New Roman" w:cs="Times New Roman"/>
                <w:sz w:val="24"/>
                <w:szCs w:val="24"/>
              </w:rPr>
              <w:t>ем студентов, привлеченных для прохождения практич</w:t>
            </w:r>
            <w:r w:rsidRPr="00146254">
              <w:rPr>
                <w:rFonts w:ascii="Times New Roman" w:hAnsi="Times New Roman" w:cs="Times New Roman"/>
                <w:sz w:val="24"/>
                <w:szCs w:val="24"/>
              </w:rPr>
              <w:t>е</w:t>
            </w:r>
            <w:r w:rsidRPr="00146254">
              <w:rPr>
                <w:rFonts w:ascii="Times New Roman" w:hAnsi="Times New Roman" w:cs="Times New Roman"/>
                <w:sz w:val="24"/>
                <w:szCs w:val="24"/>
              </w:rPr>
              <w:t>ской подготовки и осущест</w:t>
            </w:r>
            <w:r w:rsidRPr="00146254">
              <w:rPr>
                <w:rFonts w:ascii="Times New Roman" w:hAnsi="Times New Roman" w:cs="Times New Roman"/>
                <w:sz w:val="24"/>
                <w:szCs w:val="24"/>
              </w:rPr>
              <w:t>в</w:t>
            </w:r>
            <w:r w:rsidRPr="00146254">
              <w:rPr>
                <w:rFonts w:ascii="Times New Roman" w:hAnsi="Times New Roman" w:cs="Times New Roman"/>
                <w:sz w:val="24"/>
                <w:szCs w:val="24"/>
              </w:rPr>
              <w:t>ления трудовой деятельн</w:t>
            </w:r>
            <w:r w:rsidRPr="00146254">
              <w:rPr>
                <w:rFonts w:ascii="Times New Roman" w:hAnsi="Times New Roman" w:cs="Times New Roman"/>
                <w:sz w:val="24"/>
                <w:szCs w:val="24"/>
              </w:rPr>
              <w:t>о</w:t>
            </w:r>
            <w:r w:rsidRPr="00146254">
              <w:rPr>
                <w:rFonts w:ascii="Times New Roman" w:hAnsi="Times New Roman" w:cs="Times New Roman"/>
                <w:sz w:val="24"/>
                <w:szCs w:val="24"/>
              </w:rPr>
              <w:t>сти).</w:t>
            </w:r>
          </w:p>
        </w:tc>
        <w:tc>
          <w:tcPr>
            <w:tcW w:w="3436" w:type="dxa"/>
          </w:tcPr>
          <w:p w:rsidR="008E6902" w:rsidRPr="00146254" w:rsidRDefault="008E6902" w:rsidP="00AF67FE">
            <w:pPr>
              <w:jc w:val="both"/>
              <w:rPr>
                <w:rFonts w:ascii="Times New Roman" w:eastAsia="Calibri" w:hAnsi="Times New Roman" w:cs="Times New Roman"/>
                <w:sz w:val="24"/>
                <w:szCs w:val="24"/>
              </w:rPr>
            </w:pPr>
            <w:r w:rsidRPr="00146254">
              <w:rPr>
                <w:rFonts w:ascii="Times New Roman" w:eastAsia="Calibri" w:hAnsi="Times New Roman" w:cs="Times New Roman"/>
                <w:sz w:val="24"/>
                <w:szCs w:val="24"/>
              </w:rPr>
              <w:t>В настоящее время субсидия в размере 90% фактически пон</w:t>
            </w:r>
            <w:r w:rsidRPr="00146254">
              <w:rPr>
                <w:rFonts w:ascii="Times New Roman" w:eastAsia="Calibri" w:hAnsi="Times New Roman" w:cs="Times New Roman"/>
                <w:sz w:val="24"/>
                <w:szCs w:val="24"/>
              </w:rPr>
              <w:t>е</w:t>
            </w:r>
            <w:r w:rsidRPr="00146254">
              <w:rPr>
                <w:rFonts w:ascii="Times New Roman" w:eastAsia="Calibri" w:hAnsi="Times New Roman" w:cs="Times New Roman"/>
                <w:sz w:val="24"/>
                <w:szCs w:val="24"/>
              </w:rPr>
              <w:t>сенных затрат на оплату труда студентов предоставляется только для студентов, обуч</w:t>
            </w:r>
            <w:r w:rsidRPr="00146254">
              <w:rPr>
                <w:rFonts w:ascii="Times New Roman" w:eastAsia="Calibri" w:hAnsi="Times New Roman" w:cs="Times New Roman"/>
                <w:sz w:val="24"/>
                <w:szCs w:val="24"/>
              </w:rPr>
              <w:t>а</w:t>
            </w:r>
            <w:r w:rsidRPr="00146254">
              <w:rPr>
                <w:rFonts w:ascii="Times New Roman" w:eastAsia="Calibri" w:hAnsi="Times New Roman" w:cs="Times New Roman"/>
                <w:sz w:val="24"/>
                <w:szCs w:val="24"/>
              </w:rPr>
              <w:t>ющихся в федеральных гос</w:t>
            </w:r>
            <w:r w:rsidRPr="00146254">
              <w:rPr>
                <w:rFonts w:ascii="Times New Roman" w:eastAsia="Calibri" w:hAnsi="Times New Roman" w:cs="Times New Roman"/>
                <w:sz w:val="24"/>
                <w:szCs w:val="24"/>
              </w:rPr>
              <w:t>у</w:t>
            </w:r>
            <w:r w:rsidRPr="00146254">
              <w:rPr>
                <w:rFonts w:ascii="Times New Roman" w:eastAsia="Calibri" w:hAnsi="Times New Roman" w:cs="Times New Roman"/>
                <w:sz w:val="24"/>
                <w:szCs w:val="24"/>
              </w:rPr>
              <w:t>дарственных образовательных организациях, находящихся в ведении федеральных органов (Министерства сельского х</w:t>
            </w:r>
            <w:r w:rsidRPr="00146254">
              <w:rPr>
                <w:rFonts w:ascii="Times New Roman" w:eastAsia="Calibri" w:hAnsi="Times New Roman" w:cs="Times New Roman"/>
                <w:sz w:val="24"/>
                <w:szCs w:val="24"/>
              </w:rPr>
              <w:t>о</w:t>
            </w:r>
            <w:r w:rsidRPr="00146254">
              <w:rPr>
                <w:rFonts w:ascii="Times New Roman" w:eastAsia="Calibri" w:hAnsi="Times New Roman" w:cs="Times New Roman"/>
                <w:sz w:val="24"/>
                <w:szCs w:val="24"/>
              </w:rPr>
              <w:t>зяйства Российской Федер</w:t>
            </w:r>
            <w:r w:rsidRPr="00146254">
              <w:rPr>
                <w:rFonts w:ascii="Times New Roman" w:eastAsia="Calibri" w:hAnsi="Times New Roman" w:cs="Times New Roman"/>
                <w:sz w:val="24"/>
                <w:szCs w:val="24"/>
              </w:rPr>
              <w:t>а</w:t>
            </w:r>
            <w:r w:rsidRPr="00146254">
              <w:rPr>
                <w:rFonts w:ascii="Times New Roman" w:eastAsia="Calibri" w:hAnsi="Times New Roman" w:cs="Times New Roman"/>
                <w:sz w:val="24"/>
                <w:szCs w:val="24"/>
              </w:rPr>
              <w:t>ции, Федерального агентства по рыболовству и Федерал</w:t>
            </w:r>
            <w:r w:rsidRPr="00146254">
              <w:rPr>
                <w:rFonts w:ascii="Times New Roman" w:eastAsia="Calibri" w:hAnsi="Times New Roman" w:cs="Times New Roman"/>
                <w:sz w:val="24"/>
                <w:szCs w:val="24"/>
              </w:rPr>
              <w:t>ь</w:t>
            </w:r>
            <w:r w:rsidRPr="00146254">
              <w:rPr>
                <w:rFonts w:ascii="Times New Roman" w:eastAsia="Calibri" w:hAnsi="Times New Roman" w:cs="Times New Roman"/>
                <w:sz w:val="24"/>
                <w:szCs w:val="24"/>
              </w:rPr>
              <w:t>ной службы по ветеринарному и фитосанитарному надзору).</w:t>
            </w:r>
          </w:p>
          <w:p w:rsidR="008E6902" w:rsidRPr="00146254" w:rsidRDefault="008E6902" w:rsidP="00AF67FE">
            <w:pPr>
              <w:jc w:val="both"/>
              <w:rPr>
                <w:rFonts w:ascii="Times New Roman" w:eastAsia="Calibri" w:hAnsi="Times New Roman" w:cs="Times New Roman"/>
                <w:sz w:val="24"/>
                <w:szCs w:val="24"/>
              </w:rPr>
            </w:pPr>
            <w:r w:rsidRPr="00146254">
              <w:rPr>
                <w:rFonts w:ascii="Times New Roman" w:eastAsia="Calibri" w:hAnsi="Times New Roman" w:cs="Times New Roman"/>
                <w:sz w:val="24"/>
                <w:szCs w:val="24"/>
              </w:rPr>
              <w:t>При этом, на территории И</w:t>
            </w:r>
            <w:r w:rsidRPr="00146254">
              <w:rPr>
                <w:rFonts w:ascii="Times New Roman" w:eastAsia="Calibri" w:hAnsi="Times New Roman" w:cs="Times New Roman"/>
                <w:sz w:val="24"/>
                <w:szCs w:val="24"/>
              </w:rPr>
              <w:t>р</w:t>
            </w:r>
            <w:r w:rsidRPr="00146254">
              <w:rPr>
                <w:rFonts w:ascii="Times New Roman" w:eastAsia="Calibri" w:hAnsi="Times New Roman" w:cs="Times New Roman"/>
                <w:sz w:val="24"/>
                <w:szCs w:val="24"/>
              </w:rPr>
              <w:t>кутской области в перечень образовательных организаций, подведомственных госуда</w:t>
            </w:r>
            <w:r w:rsidRPr="00146254">
              <w:rPr>
                <w:rFonts w:ascii="Times New Roman" w:eastAsia="Calibri" w:hAnsi="Times New Roman" w:cs="Times New Roman"/>
                <w:sz w:val="24"/>
                <w:szCs w:val="24"/>
              </w:rPr>
              <w:t>р</w:t>
            </w:r>
            <w:r w:rsidRPr="00146254">
              <w:rPr>
                <w:rFonts w:ascii="Times New Roman" w:eastAsia="Calibri" w:hAnsi="Times New Roman" w:cs="Times New Roman"/>
                <w:sz w:val="24"/>
                <w:szCs w:val="24"/>
              </w:rPr>
              <w:t>ственным органам исполн</w:t>
            </w:r>
            <w:r w:rsidRPr="00146254">
              <w:rPr>
                <w:rFonts w:ascii="Times New Roman" w:eastAsia="Calibri" w:hAnsi="Times New Roman" w:cs="Times New Roman"/>
                <w:sz w:val="24"/>
                <w:szCs w:val="24"/>
              </w:rPr>
              <w:t>и</w:t>
            </w:r>
            <w:r w:rsidRPr="00146254">
              <w:rPr>
                <w:rFonts w:ascii="Times New Roman" w:eastAsia="Calibri" w:hAnsi="Times New Roman" w:cs="Times New Roman"/>
                <w:sz w:val="24"/>
                <w:szCs w:val="24"/>
              </w:rPr>
              <w:t>тельной власти Иркутской о</w:t>
            </w:r>
            <w:r w:rsidRPr="00146254">
              <w:rPr>
                <w:rFonts w:ascii="Times New Roman" w:eastAsia="Calibri" w:hAnsi="Times New Roman" w:cs="Times New Roman"/>
                <w:sz w:val="24"/>
                <w:szCs w:val="24"/>
              </w:rPr>
              <w:t>б</w:t>
            </w:r>
            <w:r w:rsidRPr="00146254">
              <w:rPr>
                <w:rFonts w:ascii="Times New Roman" w:eastAsia="Calibri" w:hAnsi="Times New Roman" w:cs="Times New Roman"/>
                <w:sz w:val="24"/>
                <w:szCs w:val="24"/>
              </w:rPr>
              <w:t>ласти и  реализующих подг</w:t>
            </w:r>
            <w:r w:rsidRPr="00146254">
              <w:rPr>
                <w:rFonts w:ascii="Times New Roman" w:eastAsia="Calibri" w:hAnsi="Times New Roman" w:cs="Times New Roman"/>
                <w:sz w:val="24"/>
                <w:szCs w:val="24"/>
              </w:rPr>
              <w:t>о</w:t>
            </w:r>
            <w:r w:rsidRPr="00146254">
              <w:rPr>
                <w:rFonts w:ascii="Times New Roman" w:eastAsia="Calibri" w:hAnsi="Times New Roman" w:cs="Times New Roman"/>
                <w:sz w:val="24"/>
                <w:szCs w:val="24"/>
              </w:rPr>
              <w:t>товку кадров для агропр</w:t>
            </w:r>
            <w:r w:rsidRPr="00146254">
              <w:rPr>
                <w:rFonts w:ascii="Times New Roman" w:eastAsia="Calibri" w:hAnsi="Times New Roman" w:cs="Times New Roman"/>
                <w:sz w:val="24"/>
                <w:szCs w:val="24"/>
              </w:rPr>
              <w:t>о</w:t>
            </w:r>
            <w:r w:rsidRPr="00146254">
              <w:rPr>
                <w:rFonts w:ascii="Times New Roman" w:eastAsia="Calibri" w:hAnsi="Times New Roman" w:cs="Times New Roman"/>
                <w:sz w:val="24"/>
                <w:szCs w:val="24"/>
              </w:rPr>
              <w:t>мышленного комплекса, вх</w:t>
            </w:r>
            <w:r w:rsidRPr="00146254">
              <w:rPr>
                <w:rFonts w:ascii="Times New Roman" w:eastAsia="Calibri" w:hAnsi="Times New Roman" w:cs="Times New Roman"/>
                <w:sz w:val="24"/>
                <w:szCs w:val="24"/>
              </w:rPr>
              <w:t>о</w:t>
            </w:r>
            <w:r w:rsidRPr="00146254">
              <w:rPr>
                <w:rFonts w:ascii="Times New Roman" w:eastAsia="Calibri" w:hAnsi="Times New Roman" w:cs="Times New Roman"/>
                <w:sz w:val="24"/>
                <w:szCs w:val="24"/>
              </w:rPr>
              <w:t>дят 11 профессиональных о</w:t>
            </w:r>
            <w:r w:rsidRPr="00146254">
              <w:rPr>
                <w:rFonts w:ascii="Times New Roman" w:eastAsia="Calibri" w:hAnsi="Times New Roman" w:cs="Times New Roman"/>
                <w:sz w:val="24"/>
                <w:szCs w:val="24"/>
              </w:rPr>
              <w:t>б</w:t>
            </w:r>
            <w:r w:rsidRPr="00146254">
              <w:rPr>
                <w:rFonts w:ascii="Times New Roman" w:eastAsia="Calibri" w:hAnsi="Times New Roman" w:cs="Times New Roman"/>
                <w:sz w:val="24"/>
                <w:szCs w:val="24"/>
              </w:rPr>
              <w:t>разовательных организаций. Учитывая приоритетность обучения и прохождения пра</w:t>
            </w:r>
            <w:r w:rsidRPr="00146254">
              <w:rPr>
                <w:rFonts w:ascii="Times New Roman" w:eastAsia="Calibri" w:hAnsi="Times New Roman" w:cs="Times New Roman"/>
                <w:sz w:val="24"/>
                <w:szCs w:val="24"/>
              </w:rPr>
              <w:t>к</w:t>
            </w:r>
            <w:r w:rsidRPr="00146254">
              <w:rPr>
                <w:rFonts w:ascii="Times New Roman" w:eastAsia="Calibri" w:hAnsi="Times New Roman" w:cs="Times New Roman"/>
                <w:sz w:val="24"/>
                <w:szCs w:val="24"/>
              </w:rPr>
              <w:t>тики непосредственно у сел</w:t>
            </w:r>
            <w:r w:rsidRPr="00146254">
              <w:rPr>
                <w:rFonts w:ascii="Times New Roman" w:eastAsia="Calibri" w:hAnsi="Times New Roman" w:cs="Times New Roman"/>
                <w:sz w:val="24"/>
                <w:szCs w:val="24"/>
              </w:rPr>
              <w:t>ь</w:t>
            </w:r>
            <w:r w:rsidRPr="00146254">
              <w:rPr>
                <w:rFonts w:ascii="Times New Roman" w:eastAsia="Calibri" w:hAnsi="Times New Roman" w:cs="Times New Roman"/>
                <w:sz w:val="24"/>
                <w:szCs w:val="24"/>
              </w:rPr>
              <w:t>скохозяйственных товаропр</w:t>
            </w:r>
            <w:r w:rsidRPr="00146254">
              <w:rPr>
                <w:rFonts w:ascii="Times New Roman" w:eastAsia="Calibri" w:hAnsi="Times New Roman" w:cs="Times New Roman"/>
                <w:sz w:val="24"/>
                <w:szCs w:val="24"/>
              </w:rPr>
              <w:t>о</w:t>
            </w:r>
            <w:r w:rsidRPr="00146254">
              <w:rPr>
                <w:rFonts w:ascii="Times New Roman" w:eastAsia="Calibri" w:hAnsi="Times New Roman" w:cs="Times New Roman"/>
                <w:sz w:val="24"/>
                <w:szCs w:val="24"/>
              </w:rPr>
              <w:lastRenderedPageBreak/>
              <w:t>изводителей, осуществляющих деятельность на сельских те</w:t>
            </w:r>
            <w:r w:rsidRPr="00146254">
              <w:rPr>
                <w:rFonts w:ascii="Times New Roman" w:eastAsia="Calibri" w:hAnsi="Times New Roman" w:cs="Times New Roman"/>
                <w:sz w:val="24"/>
                <w:szCs w:val="24"/>
              </w:rPr>
              <w:t>р</w:t>
            </w:r>
            <w:r w:rsidRPr="00146254">
              <w:rPr>
                <w:rFonts w:ascii="Times New Roman" w:eastAsia="Calibri" w:hAnsi="Times New Roman" w:cs="Times New Roman"/>
                <w:sz w:val="24"/>
                <w:szCs w:val="24"/>
              </w:rPr>
              <w:t>риториях (основная часть средних профессиональных образовательных организаций аграрного профиля, подведо</w:t>
            </w:r>
            <w:r w:rsidRPr="00146254">
              <w:rPr>
                <w:rFonts w:ascii="Times New Roman" w:eastAsia="Calibri" w:hAnsi="Times New Roman" w:cs="Times New Roman"/>
                <w:sz w:val="24"/>
                <w:szCs w:val="24"/>
              </w:rPr>
              <w:t>м</w:t>
            </w:r>
            <w:r w:rsidRPr="00146254">
              <w:rPr>
                <w:rFonts w:ascii="Times New Roman" w:eastAsia="Calibri" w:hAnsi="Times New Roman" w:cs="Times New Roman"/>
                <w:sz w:val="24"/>
                <w:szCs w:val="24"/>
              </w:rPr>
              <w:t>ственных министерству обр</w:t>
            </w:r>
            <w:r w:rsidRPr="00146254">
              <w:rPr>
                <w:rFonts w:ascii="Times New Roman" w:eastAsia="Calibri" w:hAnsi="Times New Roman" w:cs="Times New Roman"/>
                <w:sz w:val="24"/>
                <w:szCs w:val="24"/>
              </w:rPr>
              <w:t>а</w:t>
            </w:r>
            <w:r w:rsidRPr="00146254">
              <w:rPr>
                <w:rFonts w:ascii="Times New Roman" w:eastAsia="Calibri" w:hAnsi="Times New Roman" w:cs="Times New Roman"/>
                <w:sz w:val="24"/>
                <w:szCs w:val="24"/>
              </w:rPr>
              <w:t>зования Иркутской области, находится в сельской местн</w:t>
            </w:r>
            <w:r w:rsidRPr="00146254">
              <w:rPr>
                <w:rFonts w:ascii="Times New Roman" w:eastAsia="Calibri" w:hAnsi="Times New Roman" w:cs="Times New Roman"/>
                <w:sz w:val="24"/>
                <w:szCs w:val="24"/>
              </w:rPr>
              <w:t>о</w:t>
            </w:r>
            <w:r w:rsidRPr="00146254">
              <w:rPr>
                <w:rFonts w:ascii="Times New Roman" w:eastAsia="Calibri" w:hAnsi="Times New Roman" w:cs="Times New Roman"/>
                <w:sz w:val="24"/>
                <w:szCs w:val="24"/>
              </w:rPr>
              <w:t>сти) с целью последующего закрепления специалистов на селе, существует потребность в увеличении размера субс</w:t>
            </w:r>
            <w:r w:rsidRPr="00146254">
              <w:rPr>
                <w:rFonts w:ascii="Times New Roman" w:eastAsia="Calibri" w:hAnsi="Times New Roman" w:cs="Times New Roman"/>
                <w:sz w:val="24"/>
                <w:szCs w:val="24"/>
              </w:rPr>
              <w:t>и</w:t>
            </w:r>
            <w:r w:rsidRPr="00146254">
              <w:rPr>
                <w:rFonts w:ascii="Times New Roman" w:eastAsia="Calibri" w:hAnsi="Times New Roman" w:cs="Times New Roman"/>
                <w:sz w:val="24"/>
                <w:szCs w:val="24"/>
              </w:rPr>
              <w:t>дируемых затрат сельскох</w:t>
            </w:r>
            <w:r w:rsidRPr="00146254">
              <w:rPr>
                <w:rFonts w:ascii="Times New Roman" w:eastAsia="Calibri" w:hAnsi="Times New Roman" w:cs="Times New Roman"/>
                <w:sz w:val="24"/>
                <w:szCs w:val="24"/>
              </w:rPr>
              <w:t>о</w:t>
            </w:r>
            <w:r w:rsidRPr="00146254">
              <w:rPr>
                <w:rFonts w:ascii="Times New Roman" w:eastAsia="Calibri" w:hAnsi="Times New Roman" w:cs="Times New Roman"/>
                <w:sz w:val="24"/>
                <w:szCs w:val="24"/>
              </w:rPr>
              <w:t>зяйственных товаропроизв</w:t>
            </w:r>
            <w:r w:rsidRPr="00146254">
              <w:rPr>
                <w:rFonts w:ascii="Times New Roman" w:eastAsia="Calibri" w:hAnsi="Times New Roman" w:cs="Times New Roman"/>
                <w:sz w:val="24"/>
                <w:szCs w:val="24"/>
              </w:rPr>
              <w:t>о</w:t>
            </w:r>
            <w:r w:rsidRPr="00146254">
              <w:rPr>
                <w:rFonts w:ascii="Times New Roman" w:eastAsia="Calibri" w:hAnsi="Times New Roman" w:cs="Times New Roman"/>
                <w:sz w:val="24"/>
                <w:szCs w:val="24"/>
              </w:rPr>
              <w:t>дителей  с 30% до 90% на оплату труда студентов, об</w:t>
            </w:r>
            <w:r w:rsidRPr="00146254">
              <w:rPr>
                <w:rFonts w:ascii="Times New Roman" w:eastAsia="Calibri" w:hAnsi="Times New Roman" w:cs="Times New Roman"/>
                <w:sz w:val="24"/>
                <w:szCs w:val="24"/>
              </w:rPr>
              <w:t>у</w:t>
            </w:r>
            <w:r w:rsidRPr="00146254">
              <w:rPr>
                <w:rFonts w:ascii="Times New Roman" w:eastAsia="Calibri" w:hAnsi="Times New Roman" w:cs="Times New Roman"/>
                <w:sz w:val="24"/>
                <w:szCs w:val="24"/>
              </w:rPr>
              <w:t>чающихся в образовательных организациях, находящихся в ведении государственных о</w:t>
            </w:r>
            <w:r w:rsidRPr="00146254">
              <w:rPr>
                <w:rFonts w:ascii="Times New Roman" w:eastAsia="Calibri" w:hAnsi="Times New Roman" w:cs="Times New Roman"/>
                <w:sz w:val="24"/>
                <w:szCs w:val="24"/>
              </w:rPr>
              <w:t>р</w:t>
            </w:r>
            <w:r w:rsidRPr="00146254">
              <w:rPr>
                <w:rFonts w:ascii="Times New Roman" w:eastAsia="Calibri" w:hAnsi="Times New Roman" w:cs="Times New Roman"/>
                <w:sz w:val="24"/>
                <w:szCs w:val="24"/>
              </w:rPr>
              <w:t>ганов исполнительной власти.</w:t>
            </w:r>
          </w:p>
          <w:p w:rsidR="008E6902" w:rsidRPr="00146254" w:rsidRDefault="008E6902" w:rsidP="00AF67FE">
            <w:pPr>
              <w:jc w:val="both"/>
              <w:rPr>
                <w:rFonts w:ascii="Times New Roman" w:eastAsia="Calibri" w:hAnsi="Times New Roman" w:cs="Times New Roman"/>
                <w:sz w:val="24"/>
                <w:szCs w:val="24"/>
              </w:rPr>
            </w:pPr>
            <w:r w:rsidRPr="00146254">
              <w:rPr>
                <w:rFonts w:ascii="Times New Roman" w:eastAsia="Calibri" w:hAnsi="Times New Roman" w:cs="Times New Roman"/>
                <w:sz w:val="24"/>
                <w:szCs w:val="24"/>
              </w:rPr>
              <w:t>В 2022 году на предприятиях АПК прошли практику 1051 обучающийся средних пр</w:t>
            </w:r>
            <w:r w:rsidRPr="00146254">
              <w:rPr>
                <w:rFonts w:ascii="Times New Roman" w:eastAsia="Calibri" w:hAnsi="Times New Roman" w:cs="Times New Roman"/>
                <w:sz w:val="24"/>
                <w:szCs w:val="24"/>
              </w:rPr>
              <w:t>о</w:t>
            </w:r>
            <w:r w:rsidRPr="00146254">
              <w:rPr>
                <w:rFonts w:ascii="Times New Roman" w:eastAsia="Calibri" w:hAnsi="Times New Roman" w:cs="Times New Roman"/>
                <w:sz w:val="24"/>
                <w:szCs w:val="24"/>
              </w:rPr>
              <w:t>фессиональных образовател</w:t>
            </w:r>
            <w:r w:rsidRPr="00146254">
              <w:rPr>
                <w:rFonts w:ascii="Times New Roman" w:eastAsia="Calibri" w:hAnsi="Times New Roman" w:cs="Times New Roman"/>
                <w:sz w:val="24"/>
                <w:szCs w:val="24"/>
              </w:rPr>
              <w:t>ь</w:t>
            </w:r>
            <w:r w:rsidRPr="00146254">
              <w:rPr>
                <w:rFonts w:ascii="Times New Roman" w:eastAsia="Calibri" w:hAnsi="Times New Roman" w:cs="Times New Roman"/>
                <w:sz w:val="24"/>
                <w:szCs w:val="24"/>
              </w:rPr>
              <w:t>ных организаций аграрного профиля.</w:t>
            </w:r>
          </w:p>
        </w:tc>
        <w:tc>
          <w:tcPr>
            <w:tcW w:w="2835" w:type="dxa"/>
          </w:tcPr>
          <w:p w:rsidR="008E6902" w:rsidRPr="00146254" w:rsidRDefault="008E6902" w:rsidP="00AF67FE">
            <w:pPr>
              <w:jc w:val="both"/>
              <w:rPr>
                <w:rFonts w:ascii="Times New Roman" w:hAnsi="Times New Roman" w:cs="Times New Roman"/>
                <w:sz w:val="24"/>
                <w:szCs w:val="24"/>
              </w:rPr>
            </w:pPr>
            <w:r w:rsidRPr="00146254">
              <w:rPr>
                <w:rFonts w:ascii="Times New Roman" w:hAnsi="Times New Roman" w:cs="Times New Roman"/>
                <w:sz w:val="24"/>
                <w:szCs w:val="24"/>
              </w:rPr>
              <w:lastRenderedPageBreak/>
              <w:t>Предлагаем в рамках ф</w:t>
            </w:r>
            <w:r w:rsidRPr="00146254">
              <w:rPr>
                <w:rFonts w:ascii="Times New Roman" w:hAnsi="Times New Roman" w:cs="Times New Roman"/>
                <w:sz w:val="24"/>
                <w:szCs w:val="24"/>
              </w:rPr>
              <w:t>е</w:t>
            </w:r>
            <w:r w:rsidRPr="00146254">
              <w:rPr>
                <w:rFonts w:ascii="Times New Roman" w:hAnsi="Times New Roman" w:cs="Times New Roman"/>
                <w:sz w:val="24"/>
                <w:szCs w:val="24"/>
              </w:rPr>
              <w:t>дерального проекта «С</w:t>
            </w:r>
            <w:r w:rsidRPr="00146254">
              <w:rPr>
                <w:rFonts w:ascii="Times New Roman" w:hAnsi="Times New Roman" w:cs="Times New Roman"/>
                <w:sz w:val="24"/>
                <w:szCs w:val="24"/>
              </w:rPr>
              <w:t>о</w:t>
            </w:r>
            <w:r w:rsidRPr="00146254">
              <w:rPr>
                <w:rFonts w:ascii="Times New Roman" w:hAnsi="Times New Roman" w:cs="Times New Roman"/>
                <w:sz w:val="24"/>
                <w:szCs w:val="24"/>
              </w:rPr>
              <w:t>действие занятости сел</w:t>
            </w:r>
            <w:r w:rsidRPr="00146254">
              <w:rPr>
                <w:rFonts w:ascii="Times New Roman" w:hAnsi="Times New Roman" w:cs="Times New Roman"/>
                <w:sz w:val="24"/>
                <w:szCs w:val="24"/>
              </w:rPr>
              <w:t>ь</w:t>
            </w:r>
            <w:r w:rsidRPr="00146254">
              <w:rPr>
                <w:rFonts w:ascii="Times New Roman" w:hAnsi="Times New Roman" w:cs="Times New Roman"/>
                <w:sz w:val="24"/>
                <w:szCs w:val="24"/>
              </w:rPr>
              <w:t>ского населения» гос</w:t>
            </w:r>
            <w:r w:rsidRPr="00146254">
              <w:rPr>
                <w:rFonts w:ascii="Times New Roman" w:hAnsi="Times New Roman" w:cs="Times New Roman"/>
                <w:sz w:val="24"/>
                <w:szCs w:val="24"/>
              </w:rPr>
              <w:t>у</w:t>
            </w:r>
            <w:r w:rsidRPr="00146254">
              <w:rPr>
                <w:rFonts w:ascii="Times New Roman" w:hAnsi="Times New Roman" w:cs="Times New Roman"/>
                <w:sz w:val="24"/>
                <w:szCs w:val="24"/>
              </w:rPr>
              <w:t>дарственной программы Российской Федерации «Комплексное развитие сельских территорий» утвержденной постано</w:t>
            </w:r>
            <w:r w:rsidRPr="00146254">
              <w:rPr>
                <w:rFonts w:ascii="Times New Roman" w:hAnsi="Times New Roman" w:cs="Times New Roman"/>
                <w:sz w:val="24"/>
                <w:szCs w:val="24"/>
              </w:rPr>
              <w:t>в</w:t>
            </w:r>
            <w:r w:rsidRPr="00146254">
              <w:rPr>
                <w:rFonts w:ascii="Times New Roman" w:hAnsi="Times New Roman" w:cs="Times New Roman"/>
                <w:sz w:val="24"/>
                <w:szCs w:val="24"/>
              </w:rPr>
              <w:t xml:space="preserve">лением Правительства Российской Федерации </w:t>
            </w:r>
            <w:r w:rsidRPr="00146254">
              <w:rPr>
                <w:rFonts w:ascii="Times New Roman" w:hAnsi="Times New Roman" w:cs="Times New Roman"/>
                <w:sz w:val="24"/>
                <w:szCs w:val="24"/>
              </w:rPr>
              <w:br/>
              <w:t>от 31 мая 2019 года № 696 предусмотреть ув</w:t>
            </w:r>
            <w:r w:rsidRPr="00146254">
              <w:rPr>
                <w:rFonts w:ascii="Times New Roman" w:hAnsi="Times New Roman" w:cs="Times New Roman"/>
                <w:sz w:val="24"/>
                <w:szCs w:val="24"/>
              </w:rPr>
              <w:t>е</w:t>
            </w:r>
            <w:r w:rsidRPr="00146254">
              <w:rPr>
                <w:rFonts w:ascii="Times New Roman" w:hAnsi="Times New Roman" w:cs="Times New Roman"/>
                <w:sz w:val="24"/>
                <w:szCs w:val="24"/>
              </w:rPr>
              <w:t>личение размера субс</w:t>
            </w:r>
            <w:r w:rsidRPr="00146254">
              <w:rPr>
                <w:rFonts w:ascii="Times New Roman" w:hAnsi="Times New Roman" w:cs="Times New Roman"/>
                <w:sz w:val="24"/>
                <w:szCs w:val="24"/>
              </w:rPr>
              <w:t>и</w:t>
            </w:r>
            <w:r w:rsidRPr="00146254">
              <w:rPr>
                <w:rFonts w:ascii="Times New Roman" w:hAnsi="Times New Roman" w:cs="Times New Roman"/>
                <w:sz w:val="24"/>
                <w:szCs w:val="24"/>
              </w:rPr>
              <w:t>дируемых затрат хозя</w:t>
            </w:r>
            <w:r w:rsidRPr="00146254">
              <w:rPr>
                <w:rFonts w:ascii="Times New Roman" w:hAnsi="Times New Roman" w:cs="Times New Roman"/>
                <w:sz w:val="24"/>
                <w:szCs w:val="24"/>
              </w:rPr>
              <w:t>й</w:t>
            </w:r>
            <w:r w:rsidRPr="00146254">
              <w:rPr>
                <w:rFonts w:ascii="Times New Roman" w:hAnsi="Times New Roman" w:cs="Times New Roman"/>
                <w:sz w:val="24"/>
                <w:szCs w:val="24"/>
              </w:rPr>
              <w:t>ствующих субъектов а</w:t>
            </w:r>
            <w:r w:rsidRPr="00146254">
              <w:rPr>
                <w:rFonts w:ascii="Times New Roman" w:hAnsi="Times New Roman" w:cs="Times New Roman"/>
                <w:sz w:val="24"/>
                <w:szCs w:val="24"/>
              </w:rPr>
              <w:t>г</w:t>
            </w:r>
            <w:r w:rsidRPr="00146254">
              <w:rPr>
                <w:rFonts w:ascii="Times New Roman" w:hAnsi="Times New Roman" w:cs="Times New Roman"/>
                <w:sz w:val="24"/>
                <w:szCs w:val="24"/>
              </w:rPr>
              <w:t>ропромышленного ко</w:t>
            </w:r>
            <w:r w:rsidRPr="00146254">
              <w:rPr>
                <w:rFonts w:ascii="Times New Roman" w:hAnsi="Times New Roman" w:cs="Times New Roman"/>
                <w:sz w:val="24"/>
                <w:szCs w:val="24"/>
              </w:rPr>
              <w:t>м</w:t>
            </w:r>
            <w:r w:rsidRPr="00146254">
              <w:rPr>
                <w:rFonts w:ascii="Times New Roman" w:hAnsi="Times New Roman" w:cs="Times New Roman"/>
                <w:sz w:val="24"/>
                <w:szCs w:val="24"/>
              </w:rPr>
              <w:t>плекса с 30% до 90% на оплату труда студентов, обучающихся в образ</w:t>
            </w:r>
            <w:r w:rsidRPr="00146254">
              <w:rPr>
                <w:rFonts w:ascii="Times New Roman" w:hAnsi="Times New Roman" w:cs="Times New Roman"/>
                <w:sz w:val="24"/>
                <w:szCs w:val="24"/>
              </w:rPr>
              <w:t>о</w:t>
            </w:r>
            <w:r w:rsidRPr="00146254">
              <w:rPr>
                <w:rFonts w:ascii="Times New Roman" w:hAnsi="Times New Roman" w:cs="Times New Roman"/>
                <w:sz w:val="24"/>
                <w:szCs w:val="24"/>
              </w:rPr>
              <w:t>вательных организациях, находящихся в ведении государственных орг</w:t>
            </w:r>
            <w:r w:rsidRPr="00146254">
              <w:rPr>
                <w:rFonts w:ascii="Times New Roman" w:hAnsi="Times New Roman" w:cs="Times New Roman"/>
                <w:sz w:val="24"/>
                <w:szCs w:val="24"/>
              </w:rPr>
              <w:t>а</w:t>
            </w:r>
            <w:r w:rsidRPr="00146254">
              <w:rPr>
                <w:rFonts w:ascii="Times New Roman" w:hAnsi="Times New Roman" w:cs="Times New Roman"/>
                <w:sz w:val="24"/>
                <w:szCs w:val="24"/>
              </w:rPr>
              <w:t>нов исполнительной вл</w:t>
            </w:r>
            <w:r w:rsidRPr="00146254">
              <w:rPr>
                <w:rFonts w:ascii="Times New Roman" w:hAnsi="Times New Roman" w:cs="Times New Roman"/>
                <w:sz w:val="24"/>
                <w:szCs w:val="24"/>
              </w:rPr>
              <w:t>а</w:t>
            </w:r>
            <w:r w:rsidRPr="00146254">
              <w:rPr>
                <w:rFonts w:ascii="Times New Roman" w:hAnsi="Times New Roman" w:cs="Times New Roman"/>
                <w:sz w:val="24"/>
                <w:szCs w:val="24"/>
              </w:rPr>
              <w:t>сти.</w:t>
            </w:r>
          </w:p>
        </w:tc>
        <w:tc>
          <w:tcPr>
            <w:tcW w:w="3295" w:type="dxa"/>
          </w:tcPr>
          <w:p w:rsidR="008E6902" w:rsidRPr="00146254" w:rsidRDefault="008E6902" w:rsidP="00AF67FE">
            <w:pPr>
              <w:jc w:val="both"/>
              <w:rPr>
                <w:rFonts w:ascii="Times New Roman" w:hAnsi="Times New Roman" w:cs="Times New Roman"/>
                <w:sz w:val="24"/>
                <w:szCs w:val="24"/>
              </w:rPr>
            </w:pPr>
          </w:p>
        </w:tc>
      </w:tr>
      <w:tr w:rsidR="00B15949" w:rsidTr="00AF67FE">
        <w:tc>
          <w:tcPr>
            <w:tcW w:w="617" w:type="dxa"/>
          </w:tcPr>
          <w:p w:rsidR="00B15949" w:rsidRPr="002D6F3F" w:rsidRDefault="00B46C0D" w:rsidP="00BD2EEF">
            <w:pPr>
              <w:jc w:val="center"/>
              <w:rPr>
                <w:rFonts w:ascii="Times New Roman" w:hAnsi="Times New Roman" w:cs="Times New Roman"/>
                <w:sz w:val="24"/>
                <w:szCs w:val="24"/>
              </w:rPr>
            </w:pPr>
            <w:r w:rsidRPr="002D6F3F">
              <w:rPr>
                <w:rFonts w:ascii="Times New Roman" w:hAnsi="Times New Roman" w:cs="Times New Roman"/>
                <w:sz w:val="24"/>
                <w:szCs w:val="24"/>
              </w:rPr>
              <w:lastRenderedPageBreak/>
              <w:t>91</w:t>
            </w:r>
          </w:p>
        </w:tc>
        <w:tc>
          <w:tcPr>
            <w:tcW w:w="2185" w:type="dxa"/>
          </w:tcPr>
          <w:p w:rsidR="00B15949" w:rsidRPr="00B95371" w:rsidRDefault="00B15949" w:rsidP="00A158DB">
            <w:pPr>
              <w:jc w:val="center"/>
              <w:rPr>
                <w:rFonts w:ascii="Times New Roman" w:hAnsi="Times New Roman" w:cs="Times New Roman"/>
                <w:b/>
                <w:sz w:val="24"/>
                <w:szCs w:val="24"/>
              </w:rPr>
            </w:pPr>
            <w:r w:rsidRPr="00B95371">
              <w:rPr>
                <w:rFonts w:ascii="Times New Roman" w:hAnsi="Times New Roman" w:cs="Times New Roman"/>
                <w:b/>
                <w:sz w:val="24"/>
                <w:szCs w:val="24"/>
              </w:rPr>
              <w:t>Ивановская о</w:t>
            </w:r>
            <w:r w:rsidRPr="00B95371">
              <w:rPr>
                <w:rFonts w:ascii="Times New Roman" w:hAnsi="Times New Roman" w:cs="Times New Roman"/>
                <w:b/>
                <w:sz w:val="24"/>
                <w:szCs w:val="24"/>
              </w:rPr>
              <w:t>б</w:t>
            </w:r>
            <w:r w:rsidRPr="00B95371">
              <w:rPr>
                <w:rFonts w:ascii="Times New Roman" w:hAnsi="Times New Roman" w:cs="Times New Roman"/>
                <w:b/>
                <w:sz w:val="24"/>
                <w:szCs w:val="24"/>
              </w:rPr>
              <w:t>ласть</w:t>
            </w:r>
          </w:p>
        </w:tc>
        <w:tc>
          <w:tcPr>
            <w:tcW w:w="3260" w:type="dxa"/>
          </w:tcPr>
          <w:p w:rsidR="00B15949" w:rsidRPr="001E48A0" w:rsidRDefault="00B15949" w:rsidP="00B95371">
            <w:pPr>
              <w:jc w:val="both"/>
              <w:rPr>
                <w:rFonts w:ascii="Times New Roman" w:hAnsi="Times New Roman" w:cs="Times New Roman"/>
                <w:sz w:val="24"/>
                <w:szCs w:val="24"/>
              </w:rPr>
            </w:pPr>
            <w:r w:rsidRPr="001E48A0">
              <w:rPr>
                <w:rFonts w:ascii="Times New Roman" w:hAnsi="Times New Roman" w:cs="Times New Roman"/>
                <w:sz w:val="24"/>
                <w:szCs w:val="24"/>
              </w:rPr>
              <w:t>В рамках реализации мер</w:t>
            </w:r>
            <w:r w:rsidRPr="001E48A0">
              <w:rPr>
                <w:rFonts w:ascii="Times New Roman" w:hAnsi="Times New Roman" w:cs="Times New Roman"/>
                <w:sz w:val="24"/>
                <w:szCs w:val="24"/>
              </w:rPr>
              <w:t>о</w:t>
            </w:r>
            <w:r w:rsidRPr="001E48A0">
              <w:rPr>
                <w:rFonts w:ascii="Times New Roman" w:hAnsi="Times New Roman" w:cs="Times New Roman"/>
                <w:sz w:val="24"/>
                <w:szCs w:val="24"/>
              </w:rPr>
              <w:t>приятий федерального пр</w:t>
            </w:r>
            <w:r w:rsidRPr="001E48A0">
              <w:rPr>
                <w:rFonts w:ascii="Times New Roman" w:hAnsi="Times New Roman" w:cs="Times New Roman"/>
                <w:sz w:val="24"/>
                <w:szCs w:val="24"/>
              </w:rPr>
              <w:t>о</w:t>
            </w:r>
            <w:r w:rsidRPr="001E48A0">
              <w:rPr>
                <w:rFonts w:ascii="Times New Roman" w:hAnsi="Times New Roman" w:cs="Times New Roman"/>
                <w:sz w:val="24"/>
                <w:szCs w:val="24"/>
              </w:rPr>
              <w:t>екта «Современный о</w:t>
            </w:r>
            <w:r w:rsidRPr="001E48A0">
              <w:rPr>
                <w:rFonts w:ascii="Times New Roman" w:hAnsi="Times New Roman" w:cs="Times New Roman"/>
                <w:sz w:val="24"/>
                <w:szCs w:val="24"/>
              </w:rPr>
              <w:t>б</w:t>
            </w:r>
            <w:r w:rsidRPr="001E48A0">
              <w:rPr>
                <w:rFonts w:ascii="Times New Roman" w:hAnsi="Times New Roman" w:cs="Times New Roman"/>
                <w:sz w:val="24"/>
                <w:szCs w:val="24"/>
              </w:rPr>
              <w:t>лик сельских территорий» направления (подпрогра</w:t>
            </w:r>
            <w:r w:rsidRPr="001E48A0">
              <w:rPr>
                <w:rFonts w:ascii="Times New Roman" w:hAnsi="Times New Roman" w:cs="Times New Roman"/>
                <w:sz w:val="24"/>
                <w:szCs w:val="24"/>
              </w:rPr>
              <w:t>м</w:t>
            </w:r>
            <w:r w:rsidRPr="001E48A0">
              <w:rPr>
                <w:rFonts w:ascii="Times New Roman" w:hAnsi="Times New Roman" w:cs="Times New Roman"/>
                <w:sz w:val="24"/>
                <w:szCs w:val="24"/>
              </w:rPr>
              <w:t>мы) «Создание и развитие инфраструктуры на сел</w:t>
            </w:r>
            <w:r w:rsidRPr="001E48A0">
              <w:rPr>
                <w:rFonts w:ascii="Times New Roman" w:hAnsi="Times New Roman" w:cs="Times New Roman"/>
                <w:sz w:val="24"/>
                <w:szCs w:val="24"/>
              </w:rPr>
              <w:t>ь</w:t>
            </w:r>
            <w:r w:rsidRPr="001E48A0">
              <w:rPr>
                <w:rFonts w:ascii="Times New Roman" w:hAnsi="Times New Roman" w:cs="Times New Roman"/>
                <w:sz w:val="24"/>
                <w:szCs w:val="24"/>
              </w:rPr>
              <w:t>ских территориях» государстве</w:t>
            </w:r>
            <w:r w:rsidRPr="001E48A0">
              <w:rPr>
                <w:rFonts w:ascii="Times New Roman" w:hAnsi="Times New Roman" w:cs="Times New Roman"/>
                <w:sz w:val="24"/>
                <w:szCs w:val="24"/>
              </w:rPr>
              <w:t>н</w:t>
            </w:r>
            <w:r w:rsidRPr="001E48A0">
              <w:rPr>
                <w:rFonts w:ascii="Times New Roman" w:hAnsi="Times New Roman" w:cs="Times New Roman"/>
                <w:sz w:val="24"/>
                <w:szCs w:val="24"/>
              </w:rPr>
              <w:t xml:space="preserve">ной программы Российской </w:t>
            </w:r>
            <w:r w:rsidRPr="001E48A0">
              <w:rPr>
                <w:rFonts w:ascii="Times New Roman" w:hAnsi="Times New Roman" w:cs="Times New Roman"/>
                <w:sz w:val="24"/>
                <w:szCs w:val="24"/>
              </w:rPr>
              <w:lastRenderedPageBreak/>
              <w:t>Федерации «Комплексное развитие сельских террит</w:t>
            </w:r>
            <w:r w:rsidRPr="001E48A0">
              <w:rPr>
                <w:rFonts w:ascii="Times New Roman" w:hAnsi="Times New Roman" w:cs="Times New Roman"/>
                <w:sz w:val="24"/>
                <w:szCs w:val="24"/>
              </w:rPr>
              <w:t>о</w:t>
            </w:r>
            <w:r w:rsidRPr="001E48A0">
              <w:rPr>
                <w:rFonts w:ascii="Times New Roman" w:hAnsi="Times New Roman" w:cs="Times New Roman"/>
                <w:sz w:val="24"/>
                <w:szCs w:val="24"/>
              </w:rPr>
              <w:t>рий»</w:t>
            </w:r>
          </w:p>
        </w:tc>
        <w:tc>
          <w:tcPr>
            <w:tcW w:w="3436" w:type="dxa"/>
          </w:tcPr>
          <w:p w:rsidR="00B15949" w:rsidRPr="00146254" w:rsidRDefault="00B15949" w:rsidP="00AF67FE">
            <w:pPr>
              <w:autoSpaceDE w:val="0"/>
              <w:autoSpaceDN w:val="0"/>
              <w:adjustRightInd w:val="0"/>
              <w:jc w:val="both"/>
              <w:rPr>
                <w:rFonts w:ascii="Times New Roman" w:hAnsi="Times New Roman" w:cs="Times New Roman"/>
                <w:sz w:val="24"/>
                <w:szCs w:val="24"/>
              </w:rPr>
            </w:pPr>
            <w:r w:rsidRPr="00146254">
              <w:rPr>
                <w:rFonts w:ascii="Times New Roman" w:hAnsi="Times New Roman" w:cs="Times New Roman"/>
                <w:sz w:val="24"/>
                <w:szCs w:val="24"/>
              </w:rPr>
              <w:lastRenderedPageBreak/>
              <w:t xml:space="preserve">Отбор проектов комплексного развития сельских территорий осуществляется по критериям                     в соответствии с приказом Минсельхоза России                              от 17.11.2021 № 767 «Об утверждении </w:t>
            </w:r>
            <w:proofErr w:type="gramStart"/>
            <w:r w:rsidRPr="00146254">
              <w:rPr>
                <w:rFonts w:ascii="Times New Roman" w:hAnsi="Times New Roman" w:cs="Times New Roman"/>
                <w:sz w:val="24"/>
                <w:szCs w:val="24"/>
              </w:rPr>
              <w:t>Порядка отбора проектов комплексного разв</w:t>
            </w:r>
            <w:r w:rsidRPr="00146254">
              <w:rPr>
                <w:rFonts w:ascii="Times New Roman" w:hAnsi="Times New Roman" w:cs="Times New Roman"/>
                <w:sz w:val="24"/>
                <w:szCs w:val="24"/>
              </w:rPr>
              <w:t>и</w:t>
            </w:r>
            <w:r w:rsidRPr="00146254">
              <w:rPr>
                <w:rFonts w:ascii="Times New Roman" w:hAnsi="Times New Roman" w:cs="Times New Roman"/>
                <w:sz w:val="24"/>
                <w:szCs w:val="24"/>
              </w:rPr>
              <w:t>тия сельских территорий</w:t>
            </w:r>
            <w:proofErr w:type="gramEnd"/>
            <w:r w:rsidRPr="00146254">
              <w:rPr>
                <w:rFonts w:ascii="Times New Roman" w:hAnsi="Times New Roman" w:cs="Times New Roman"/>
                <w:sz w:val="24"/>
                <w:szCs w:val="24"/>
              </w:rPr>
              <w:t xml:space="preserve"> или </w:t>
            </w:r>
            <w:r w:rsidRPr="00146254">
              <w:rPr>
                <w:rFonts w:ascii="Times New Roman" w:hAnsi="Times New Roman" w:cs="Times New Roman"/>
                <w:sz w:val="24"/>
                <w:szCs w:val="24"/>
              </w:rPr>
              <w:lastRenderedPageBreak/>
              <w:t>сельских агломераций, а также требований к составу заяво</w:t>
            </w:r>
            <w:r w:rsidRPr="00146254">
              <w:rPr>
                <w:rFonts w:ascii="Times New Roman" w:hAnsi="Times New Roman" w:cs="Times New Roman"/>
                <w:sz w:val="24"/>
                <w:szCs w:val="24"/>
              </w:rPr>
              <w:t>ч</w:t>
            </w:r>
            <w:r w:rsidRPr="00146254">
              <w:rPr>
                <w:rFonts w:ascii="Times New Roman" w:hAnsi="Times New Roman" w:cs="Times New Roman"/>
                <w:sz w:val="24"/>
                <w:szCs w:val="24"/>
              </w:rPr>
              <w:t>ной документации, предста</w:t>
            </w:r>
            <w:r w:rsidRPr="00146254">
              <w:rPr>
                <w:rFonts w:ascii="Times New Roman" w:hAnsi="Times New Roman" w:cs="Times New Roman"/>
                <w:sz w:val="24"/>
                <w:szCs w:val="24"/>
              </w:rPr>
              <w:t>в</w:t>
            </w:r>
            <w:r w:rsidRPr="00146254">
              <w:rPr>
                <w:rFonts w:ascii="Times New Roman" w:hAnsi="Times New Roman" w:cs="Times New Roman"/>
                <w:sz w:val="24"/>
                <w:szCs w:val="24"/>
              </w:rPr>
              <w:t xml:space="preserve">ляемой на отбор проектов». </w:t>
            </w:r>
          </w:p>
          <w:p w:rsidR="00B15949" w:rsidRPr="00146254" w:rsidRDefault="00B15949" w:rsidP="00AF67FE">
            <w:pPr>
              <w:autoSpaceDE w:val="0"/>
              <w:autoSpaceDN w:val="0"/>
              <w:adjustRightInd w:val="0"/>
              <w:jc w:val="both"/>
              <w:rPr>
                <w:rFonts w:ascii="Times New Roman" w:hAnsi="Times New Roman" w:cs="Times New Roman"/>
                <w:sz w:val="24"/>
                <w:szCs w:val="24"/>
              </w:rPr>
            </w:pPr>
            <w:r w:rsidRPr="00146254">
              <w:rPr>
                <w:rFonts w:ascii="Times New Roman" w:hAnsi="Times New Roman" w:cs="Times New Roman"/>
                <w:sz w:val="24"/>
                <w:szCs w:val="24"/>
              </w:rPr>
              <w:t>Критерий «Доля внебюдже</w:t>
            </w:r>
            <w:r w:rsidRPr="00146254">
              <w:rPr>
                <w:rFonts w:ascii="Times New Roman" w:hAnsi="Times New Roman" w:cs="Times New Roman"/>
                <w:sz w:val="24"/>
                <w:szCs w:val="24"/>
              </w:rPr>
              <w:t>т</w:t>
            </w:r>
            <w:r w:rsidRPr="00146254">
              <w:rPr>
                <w:rFonts w:ascii="Times New Roman" w:hAnsi="Times New Roman" w:cs="Times New Roman"/>
                <w:sz w:val="24"/>
                <w:szCs w:val="24"/>
              </w:rPr>
              <w:t>ных средств в общем объеме финансирования проекта» з</w:t>
            </w:r>
            <w:r w:rsidRPr="00146254">
              <w:rPr>
                <w:rFonts w:ascii="Times New Roman" w:hAnsi="Times New Roman" w:cs="Times New Roman"/>
                <w:sz w:val="24"/>
                <w:szCs w:val="24"/>
              </w:rPr>
              <w:t>а</w:t>
            </w:r>
            <w:r w:rsidRPr="00146254">
              <w:rPr>
                <w:rFonts w:ascii="Times New Roman" w:hAnsi="Times New Roman" w:cs="Times New Roman"/>
                <w:sz w:val="24"/>
                <w:szCs w:val="24"/>
              </w:rPr>
              <w:t>висит от размера внебюдже</w:t>
            </w:r>
            <w:r w:rsidRPr="00146254">
              <w:rPr>
                <w:rFonts w:ascii="Times New Roman" w:hAnsi="Times New Roman" w:cs="Times New Roman"/>
                <w:sz w:val="24"/>
                <w:szCs w:val="24"/>
              </w:rPr>
              <w:t>т</w:t>
            </w:r>
            <w:r w:rsidRPr="00146254">
              <w:rPr>
                <w:rFonts w:ascii="Times New Roman" w:hAnsi="Times New Roman" w:cs="Times New Roman"/>
                <w:sz w:val="24"/>
                <w:szCs w:val="24"/>
              </w:rPr>
              <w:t>ных средств, предполагаемых для вложения                        в проект, и позволяет набрать количество баллов, необход</w:t>
            </w:r>
            <w:r w:rsidRPr="00146254">
              <w:rPr>
                <w:rFonts w:ascii="Times New Roman" w:hAnsi="Times New Roman" w:cs="Times New Roman"/>
                <w:sz w:val="24"/>
                <w:szCs w:val="24"/>
              </w:rPr>
              <w:t>и</w:t>
            </w:r>
            <w:r w:rsidRPr="00146254">
              <w:rPr>
                <w:rFonts w:ascii="Times New Roman" w:hAnsi="Times New Roman" w:cs="Times New Roman"/>
                <w:sz w:val="24"/>
                <w:szCs w:val="24"/>
              </w:rPr>
              <w:t>мое для включения проекта в перечень проектов, отобра</w:t>
            </w:r>
            <w:r w:rsidRPr="00146254">
              <w:rPr>
                <w:rFonts w:ascii="Times New Roman" w:hAnsi="Times New Roman" w:cs="Times New Roman"/>
                <w:sz w:val="24"/>
                <w:szCs w:val="24"/>
              </w:rPr>
              <w:t>н</w:t>
            </w:r>
            <w:r w:rsidRPr="00146254">
              <w:rPr>
                <w:rFonts w:ascii="Times New Roman" w:hAnsi="Times New Roman" w:cs="Times New Roman"/>
                <w:sz w:val="24"/>
                <w:szCs w:val="24"/>
              </w:rPr>
              <w:t>ных для субсидирования.</w:t>
            </w:r>
          </w:p>
          <w:p w:rsidR="00B15949" w:rsidRPr="00146254" w:rsidRDefault="00B15949" w:rsidP="00AF67FE">
            <w:pPr>
              <w:autoSpaceDE w:val="0"/>
              <w:autoSpaceDN w:val="0"/>
              <w:adjustRightInd w:val="0"/>
              <w:jc w:val="both"/>
              <w:rPr>
                <w:rFonts w:ascii="Times New Roman" w:hAnsi="Times New Roman" w:cs="Times New Roman"/>
                <w:sz w:val="24"/>
                <w:szCs w:val="24"/>
              </w:rPr>
            </w:pPr>
            <w:r w:rsidRPr="00146254">
              <w:rPr>
                <w:rFonts w:ascii="Times New Roman" w:hAnsi="Times New Roman" w:cs="Times New Roman"/>
                <w:sz w:val="24"/>
                <w:szCs w:val="24"/>
              </w:rPr>
              <w:t>Лица, планирующие участв</w:t>
            </w:r>
            <w:r w:rsidRPr="00146254">
              <w:rPr>
                <w:rFonts w:ascii="Times New Roman" w:hAnsi="Times New Roman" w:cs="Times New Roman"/>
                <w:sz w:val="24"/>
                <w:szCs w:val="24"/>
              </w:rPr>
              <w:t>о</w:t>
            </w:r>
            <w:r w:rsidRPr="00146254">
              <w:rPr>
                <w:rFonts w:ascii="Times New Roman" w:hAnsi="Times New Roman" w:cs="Times New Roman"/>
                <w:sz w:val="24"/>
                <w:szCs w:val="24"/>
              </w:rPr>
              <w:t xml:space="preserve">вать      в </w:t>
            </w:r>
            <w:proofErr w:type="spellStart"/>
            <w:r w:rsidRPr="00146254">
              <w:rPr>
                <w:rFonts w:ascii="Times New Roman" w:hAnsi="Times New Roman" w:cs="Times New Roman"/>
                <w:sz w:val="24"/>
                <w:szCs w:val="24"/>
              </w:rPr>
              <w:t>софинансировании</w:t>
            </w:r>
            <w:proofErr w:type="spellEnd"/>
            <w:r w:rsidRPr="00146254">
              <w:rPr>
                <w:rFonts w:ascii="Times New Roman" w:hAnsi="Times New Roman" w:cs="Times New Roman"/>
                <w:sz w:val="24"/>
                <w:szCs w:val="24"/>
              </w:rPr>
              <w:t xml:space="preserve"> мероприятий проекта (вн</w:t>
            </w:r>
            <w:r w:rsidRPr="00146254">
              <w:rPr>
                <w:rFonts w:ascii="Times New Roman" w:hAnsi="Times New Roman" w:cs="Times New Roman"/>
                <w:sz w:val="24"/>
                <w:szCs w:val="24"/>
              </w:rPr>
              <w:t>е</w:t>
            </w:r>
            <w:r w:rsidRPr="00146254">
              <w:rPr>
                <w:rFonts w:ascii="Times New Roman" w:hAnsi="Times New Roman" w:cs="Times New Roman"/>
                <w:sz w:val="24"/>
                <w:szCs w:val="24"/>
              </w:rPr>
              <w:t>бюджетные источники), часто отказываются при реализации проекта от ранее взятых на с</w:t>
            </w:r>
            <w:r w:rsidRPr="00146254">
              <w:rPr>
                <w:rFonts w:ascii="Times New Roman" w:hAnsi="Times New Roman" w:cs="Times New Roman"/>
                <w:sz w:val="24"/>
                <w:szCs w:val="24"/>
              </w:rPr>
              <w:t>е</w:t>
            </w:r>
            <w:r w:rsidRPr="00146254">
              <w:rPr>
                <w:rFonts w:ascii="Times New Roman" w:hAnsi="Times New Roman" w:cs="Times New Roman"/>
                <w:sz w:val="24"/>
                <w:szCs w:val="24"/>
              </w:rPr>
              <w:t>бя обязательств, а найти др</w:t>
            </w:r>
            <w:r w:rsidRPr="00146254">
              <w:rPr>
                <w:rFonts w:ascii="Times New Roman" w:hAnsi="Times New Roman" w:cs="Times New Roman"/>
                <w:sz w:val="24"/>
                <w:szCs w:val="24"/>
              </w:rPr>
              <w:t>у</w:t>
            </w:r>
            <w:r w:rsidRPr="00146254">
              <w:rPr>
                <w:rFonts w:ascii="Times New Roman" w:hAnsi="Times New Roman" w:cs="Times New Roman"/>
                <w:sz w:val="24"/>
                <w:szCs w:val="24"/>
              </w:rPr>
              <w:t xml:space="preserve">гих участников мероприятий (в части </w:t>
            </w:r>
            <w:proofErr w:type="spellStart"/>
            <w:r w:rsidRPr="00146254">
              <w:rPr>
                <w:rFonts w:ascii="Times New Roman" w:hAnsi="Times New Roman" w:cs="Times New Roman"/>
                <w:sz w:val="24"/>
                <w:szCs w:val="24"/>
              </w:rPr>
              <w:t>софинансирования</w:t>
            </w:r>
            <w:proofErr w:type="spellEnd"/>
            <w:r w:rsidRPr="00146254">
              <w:rPr>
                <w:rFonts w:ascii="Times New Roman" w:hAnsi="Times New Roman" w:cs="Times New Roman"/>
                <w:sz w:val="24"/>
                <w:szCs w:val="24"/>
              </w:rPr>
              <w:t xml:space="preserve"> из внебюджетных источников) сложно.</w:t>
            </w:r>
          </w:p>
        </w:tc>
        <w:tc>
          <w:tcPr>
            <w:tcW w:w="2835" w:type="dxa"/>
          </w:tcPr>
          <w:p w:rsidR="00B15949" w:rsidRPr="00146254" w:rsidRDefault="00B15949" w:rsidP="00AF67FE">
            <w:pPr>
              <w:jc w:val="both"/>
              <w:rPr>
                <w:rFonts w:ascii="Times New Roman" w:hAnsi="Times New Roman" w:cs="Times New Roman"/>
                <w:sz w:val="24"/>
                <w:szCs w:val="24"/>
              </w:rPr>
            </w:pPr>
            <w:r w:rsidRPr="00146254">
              <w:rPr>
                <w:rFonts w:ascii="Times New Roman" w:hAnsi="Times New Roman" w:cs="Times New Roman"/>
                <w:sz w:val="24"/>
                <w:szCs w:val="24"/>
              </w:rPr>
              <w:lastRenderedPageBreak/>
              <w:t>Уменьшить весовой к</w:t>
            </w:r>
            <w:r w:rsidRPr="00146254">
              <w:rPr>
                <w:rFonts w:ascii="Times New Roman" w:hAnsi="Times New Roman" w:cs="Times New Roman"/>
                <w:sz w:val="24"/>
                <w:szCs w:val="24"/>
              </w:rPr>
              <w:t>о</w:t>
            </w:r>
            <w:r w:rsidRPr="00146254">
              <w:rPr>
                <w:rFonts w:ascii="Times New Roman" w:hAnsi="Times New Roman" w:cs="Times New Roman"/>
                <w:sz w:val="24"/>
                <w:szCs w:val="24"/>
              </w:rPr>
              <w:t>эффициент критерия «Доля внебюджетных средств в общем объеме финансирования прое</w:t>
            </w:r>
            <w:r w:rsidRPr="00146254">
              <w:rPr>
                <w:rFonts w:ascii="Times New Roman" w:hAnsi="Times New Roman" w:cs="Times New Roman"/>
                <w:sz w:val="24"/>
                <w:szCs w:val="24"/>
              </w:rPr>
              <w:t>к</w:t>
            </w:r>
            <w:r w:rsidRPr="00146254">
              <w:rPr>
                <w:rFonts w:ascii="Times New Roman" w:hAnsi="Times New Roman" w:cs="Times New Roman"/>
                <w:sz w:val="24"/>
                <w:szCs w:val="24"/>
              </w:rPr>
              <w:t>та»</w:t>
            </w:r>
          </w:p>
        </w:tc>
        <w:tc>
          <w:tcPr>
            <w:tcW w:w="3295" w:type="dxa"/>
          </w:tcPr>
          <w:p w:rsidR="00B15949" w:rsidRPr="00146254" w:rsidRDefault="00B15949" w:rsidP="00AF67FE">
            <w:pPr>
              <w:jc w:val="both"/>
              <w:rPr>
                <w:rFonts w:ascii="Times New Roman" w:hAnsi="Times New Roman" w:cs="Times New Roman"/>
                <w:sz w:val="24"/>
                <w:szCs w:val="24"/>
              </w:rPr>
            </w:pPr>
          </w:p>
        </w:tc>
      </w:tr>
      <w:tr w:rsidR="008E6902" w:rsidTr="00AF67FE">
        <w:tc>
          <w:tcPr>
            <w:tcW w:w="617" w:type="dxa"/>
          </w:tcPr>
          <w:p w:rsidR="008E6902" w:rsidRPr="002D6F3F" w:rsidRDefault="00B46C0D" w:rsidP="00BD2EEF">
            <w:pPr>
              <w:jc w:val="center"/>
              <w:rPr>
                <w:rFonts w:ascii="Times New Roman" w:hAnsi="Times New Roman" w:cs="Times New Roman"/>
                <w:sz w:val="24"/>
                <w:szCs w:val="24"/>
              </w:rPr>
            </w:pPr>
            <w:r w:rsidRPr="002D6F3F">
              <w:rPr>
                <w:rFonts w:ascii="Times New Roman" w:hAnsi="Times New Roman" w:cs="Times New Roman"/>
                <w:sz w:val="24"/>
                <w:szCs w:val="24"/>
              </w:rPr>
              <w:lastRenderedPageBreak/>
              <w:t>92</w:t>
            </w:r>
          </w:p>
        </w:tc>
        <w:tc>
          <w:tcPr>
            <w:tcW w:w="2185" w:type="dxa"/>
          </w:tcPr>
          <w:p w:rsidR="008E6902" w:rsidRPr="00B95371" w:rsidRDefault="00CD6452" w:rsidP="00A158DB">
            <w:pPr>
              <w:jc w:val="center"/>
              <w:rPr>
                <w:rFonts w:ascii="Times New Roman" w:hAnsi="Times New Roman" w:cs="Times New Roman"/>
                <w:b/>
                <w:sz w:val="24"/>
                <w:szCs w:val="24"/>
              </w:rPr>
            </w:pPr>
            <w:r w:rsidRPr="00B95371">
              <w:rPr>
                <w:rFonts w:ascii="Times New Roman" w:hAnsi="Times New Roman" w:cs="Times New Roman"/>
                <w:b/>
                <w:sz w:val="24"/>
                <w:szCs w:val="24"/>
              </w:rPr>
              <w:t>Забайкальский край</w:t>
            </w:r>
          </w:p>
        </w:tc>
        <w:tc>
          <w:tcPr>
            <w:tcW w:w="3260" w:type="dxa"/>
          </w:tcPr>
          <w:p w:rsidR="008E6902" w:rsidRPr="00146254" w:rsidRDefault="008E6902" w:rsidP="00B95371">
            <w:pPr>
              <w:jc w:val="both"/>
              <w:rPr>
                <w:rFonts w:ascii="Times New Roman" w:hAnsi="Times New Roman" w:cs="Times New Roman"/>
                <w:sz w:val="24"/>
                <w:szCs w:val="24"/>
              </w:rPr>
            </w:pPr>
          </w:p>
        </w:tc>
        <w:tc>
          <w:tcPr>
            <w:tcW w:w="3436" w:type="dxa"/>
          </w:tcPr>
          <w:p w:rsidR="008E6902" w:rsidRPr="00146254" w:rsidRDefault="008E6902" w:rsidP="00AF67FE">
            <w:pPr>
              <w:jc w:val="both"/>
              <w:rPr>
                <w:rFonts w:ascii="Times New Roman" w:hAnsi="Times New Roman" w:cs="Times New Roman"/>
                <w:sz w:val="24"/>
                <w:szCs w:val="24"/>
              </w:rPr>
            </w:pPr>
          </w:p>
        </w:tc>
        <w:tc>
          <w:tcPr>
            <w:tcW w:w="2835" w:type="dxa"/>
          </w:tcPr>
          <w:p w:rsidR="008E6902" w:rsidRPr="00146254" w:rsidRDefault="00CD6452" w:rsidP="00AF67FE">
            <w:pPr>
              <w:jc w:val="both"/>
              <w:rPr>
                <w:rFonts w:ascii="Times New Roman" w:hAnsi="Times New Roman" w:cs="Times New Roman"/>
                <w:sz w:val="24"/>
                <w:szCs w:val="24"/>
              </w:rPr>
            </w:pPr>
            <w:r w:rsidRPr="00146254">
              <w:rPr>
                <w:rFonts w:ascii="Times New Roman" w:hAnsi="Times New Roman" w:cs="Times New Roman"/>
                <w:sz w:val="24"/>
                <w:szCs w:val="24"/>
              </w:rPr>
              <w:t>Внести изменения в Правила предоставления и распределения субс</w:t>
            </w:r>
            <w:r w:rsidRPr="00146254">
              <w:rPr>
                <w:rFonts w:ascii="Times New Roman" w:hAnsi="Times New Roman" w:cs="Times New Roman"/>
                <w:sz w:val="24"/>
                <w:szCs w:val="24"/>
              </w:rPr>
              <w:t>и</w:t>
            </w:r>
            <w:r w:rsidRPr="00146254">
              <w:rPr>
                <w:rFonts w:ascii="Times New Roman" w:hAnsi="Times New Roman" w:cs="Times New Roman"/>
                <w:sz w:val="24"/>
                <w:szCs w:val="24"/>
              </w:rPr>
              <w:t>дий из федерального бюджета бюджетам субъектов Российской Федерации на обеспеч</w:t>
            </w:r>
            <w:r w:rsidRPr="00146254">
              <w:rPr>
                <w:rFonts w:ascii="Times New Roman" w:hAnsi="Times New Roman" w:cs="Times New Roman"/>
                <w:sz w:val="24"/>
                <w:szCs w:val="24"/>
              </w:rPr>
              <w:t>е</w:t>
            </w:r>
            <w:r w:rsidRPr="00146254">
              <w:rPr>
                <w:rFonts w:ascii="Times New Roman" w:hAnsi="Times New Roman" w:cs="Times New Roman"/>
                <w:sz w:val="24"/>
                <w:szCs w:val="24"/>
              </w:rPr>
              <w:t>ние комплексного разв</w:t>
            </w:r>
            <w:r w:rsidRPr="00146254">
              <w:rPr>
                <w:rFonts w:ascii="Times New Roman" w:hAnsi="Times New Roman" w:cs="Times New Roman"/>
                <w:sz w:val="24"/>
                <w:szCs w:val="24"/>
              </w:rPr>
              <w:t>и</w:t>
            </w:r>
            <w:r w:rsidRPr="00146254">
              <w:rPr>
                <w:rFonts w:ascii="Times New Roman" w:hAnsi="Times New Roman" w:cs="Times New Roman"/>
                <w:sz w:val="24"/>
                <w:szCs w:val="24"/>
              </w:rPr>
              <w:t>тия сельских террит</w:t>
            </w:r>
            <w:r w:rsidRPr="00146254">
              <w:rPr>
                <w:rFonts w:ascii="Times New Roman" w:hAnsi="Times New Roman" w:cs="Times New Roman"/>
                <w:sz w:val="24"/>
                <w:szCs w:val="24"/>
              </w:rPr>
              <w:t>о</w:t>
            </w:r>
            <w:r w:rsidRPr="00146254">
              <w:rPr>
                <w:rFonts w:ascii="Times New Roman" w:hAnsi="Times New Roman" w:cs="Times New Roman"/>
                <w:sz w:val="24"/>
                <w:szCs w:val="24"/>
              </w:rPr>
              <w:t>рий, предусматрива</w:t>
            </w:r>
            <w:r w:rsidRPr="00146254">
              <w:rPr>
                <w:rFonts w:ascii="Times New Roman" w:hAnsi="Times New Roman" w:cs="Times New Roman"/>
                <w:sz w:val="24"/>
                <w:szCs w:val="24"/>
              </w:rPr>
              <w:t>ю</w:t>
            </w:r>
            <w:r w:rsidRPr="00146254">
              <w:rPr>
                <w:rFonts w:ascii="Times New Roman" w:hAnsi="Times New Roman" w:cs="Times New Roman"/>
                <w:sz w:val="24"/>
                <w:szCs w:val="24"/>
              </w:rPr>
              <w:lastRenderedPageBreak/>
              <w:t>щие повышающие коэ</w:t>
            </w:r>
            <w:r w:rsidRPr="00146254">
              <w:rPr>
                <w:rFonts w:ascii="Times New Roman" w:hAnsi="Times New Roman" w:cs="Times New Roman"/>
                <w:sz w:val="24"/>
                <w:szCs w:val="24"/>
              </w:rPr>
              <w:t>ф</w:t>
            </w:r>
            <w:r w:rsidRPr="00146254">
              <w:rPr>
                <w:rFonts w:ascii="Times New Roman" w:hAnsi="Times New Roman" w:cs="Times New Roman"/>
                <w:sz w:val="24"/>
                <w:szCs w:val="24"/>
              </w:rPr>
              <w:t>фициенты для субъектов Дальневосточного фед</w:t>
            </w:r>
            <w:r w:rsidRPr="00146254">
              <w:rPr>
                <w:rFonts w:ascii="Times New Roman" w:hAnsi="Times New Roman" w:cs="Times New Roman"/>
                <w:sz w:val="24"/>
                <w:szCs w:val="24"/>
              </w:rPr>
              <w:t>е</w:t>
            </w:r>
            <w:r w:rsidRPr="00146254">
              <w:rPr>
                <w:rFonts w:ascii="Times New Roman" w:hAnsi="Times New Roman" w:cs="Times New Roman"/>
                <w:sz w:val="24"/>
                <w:szCs w:val="24"/>
              </w:rPr>
              <w:t>рального округа в разм</w:t>
            </w:r>
            <w:r w:rsidRPr="00146254">
              <w:rPr>
                <w:rFonts w:ascii="Times New Roman" w:hAnsi="Times New Roman" w:cs="Times New Roman"/>
                <w:sz w:val="24"/>
                <w:szCs w:val="24"/>
              </w:rPr>
              <w:t>е</w:t>
            </w:r>
            <w:r w:rsidRPr="00146254">
              <w:rPr>
                <w:rFonts w:ascii="Times New Roman" w:hAnsi="Times New Roman" w:cs="Times New Roman"/>
                <w:sz w:val="24"/>
                <w:szCs w:val="24"/>
              </w:rPr>
              <w:t>ре 2,0</w:t>
            </w:r>
          </w:p>
          <w:p w:rsidR="00CD6452" w:rsidRPr="00146254" w:rsidRDefault="00CD6452" w:rsidP="00AF67FE">
            <w:pPr>
              <w:jc w:val="both"/>
              <w:rPr>
                <w:rFonts w:ascii="Times New Roman" w:hAnsi="Times New Roman" w:cs="Times New Roman"/>
                <w:sz w:val="24"/>
                <w:szCs w:val="24"/>
              </w:rPr>
            </w:pPr>
          </w:p>
          <w:p w:rsidR="00CD6452" w:rsidRPr="00146254" w:rsidRDefault="00CD6452" w:rsidP="00AF67FE">
            <w:pPr>
              <w:jc w:val="both"/>
              <w:rPr>
                <w:rFonts w:ascii="Times New Roman" w:hAnsi="Times New Roman" w:cs="Times New Roman"/>
                <w:sz w:val="24"/>
                <w:szCs w:val="24"/>
              </w:rPr>
            </w:pPr>
            <w:r w:rsidRPr="00146254">
              <w:rPr>
                <w:rFonts w:ascii="Times New Roman" w:hAnsi="Times New Roman" w:cs="Times New Roman"/>
                <w:sz w:val="24"/>
                <w:szCs w:val="24"/>
              </w:rPr>
              <w:t>Уменьшить размер пр</w:t>
            </w:r>
            <w:r w:rsidRPr="00146254">
              <w:rPr>
                <w:rFonts w:ascii="Times New Roman" w:hAnsi="Times New Roman" w:cs="Times New Roman"/>
                <w:sz w:val="24"/>
                <w:szCs w:val="24"/>
              </w:rPr>
              <w:t>и</w:t>
            </w:r>
            <w:r w:rsidRPr="00146254">
              <w:rPr>
                <w:rFonts w:ascii="Times New Roman" w:hAnsi="Times New Roman" w:cs="Times New Roman"/>
                <w:sz w:val="24"/>
                <w:szCs w:val="24"/>
              </w:rPr>
              <w:t>влекаемых средств из внебюджетного фина</w:t>
            </w:r>
            <w:r w:rsidRPr="00146254">
              <w:rPr>
                <w:rFonts w:ascii="Times New Roman" w:hAnsi="Times New Roman" w:cs="Times New Roman"/>
                <w:sz w:val="24"/>
                <w:szCs w:val="24"/>
              </w:rPr>
              <w:t>н</w:t>
            </w:r>
            <w:r w:rsidRPr="00146254">
              <w:rPr>
                <w:rFonts w:ascii="Times New Roman" w:hAnsi="Times New Roman" w:cs="Times New Roman"/>
                <w:sz w:val="24"/>
                <w:szCs w:val="24"/>
              </w:rPr>
              <w:t>сирования либо искл</w:t>
            </w:r>
            <w:r w:rsidRPr="00146254">
              <w:rPr>
                <w:rFonts w:ascii="Times New Roman" w:hAnsi="Times New Roman" w:cs="Times New Roman"/>
                <w:sz w:val="24"/>
                <w:szCs w:val="24"/>
              </w:rPr>
              <w:t>ю</w:t>
            </w:r>
            <w:r w:rsidRPr="00146254">
              <w:rPr>
                <w:rFonts w:ascii="Times New Roman" w:hAnsi="Times New Roman" w:cs="Times New Roman"/>
                <w:sz w:val="24"/>
                <w:szCs w:val="24"/>
              </w:rPr>
              <w:t>чить долю внебюдже</w:t>
            </w:r>
            <w:r w:rsidRPr="00146254">
              <w:rPr>
                <w:rFonts w:ascii="Times New Roman" w:hAnsi="Times New Roman" w:cs="Times New Roman"/>
                <w:sz w:val="24"/>
                <w:szCs w:val="24"/>
              </w:rPr>
              <w:t>т</w:t>
            </w:r>
            <w:r w:rsidRPr="00146254">
              <w:rPr>
                <w:rFonts w:ascii="Times New Roman" w:hAnsi="Times New Roman" w:cs="Times New Roman"/>
                <w:sz w:val="24"/>
                <w:szCs w:val="24"/>
              </w:rPr>
              <w:t>ных средств в общем объеме финансирования из числа критериев отб</w:t>
            </w:r>
            <w:r w:rsidRPr="00146254">
              <w:rPr>
                <w:rFonts w:ascii="Times New Roman" w:hAnsi="Times New Roman" w:cs="Times New Roman"/>
                <w:sz w:val="24"/>
                <w:szCs w:val="24"/>
              </w:rPr>
              <w:t>о</w:t>
            </w:r>
            <w:r w:rsidRPr="00146254">
              <w:rPr>
                <w:rFonts w:ascii="Times New Roman" w:hAnsi="Times New Roman" w:cs="Times New Roman"/>
                <w:sz w:val="24"/>
                <w:szCs w:val="24"/>
              </w:rPr>
              <w:t>ра проектов комплексн</w:t>
            </w:r>
            <w:r w:rsidRPr="00146254">
              <w:rPr>
                <w:rFonts w:ascii="Times New Roman" w:hAnsi="Times New Roman" w:cs="Times New Roman"/>
                <w:sz w:val="24"/>
                <w:szCs w:val="24"/>
              </w:rPr>
              <w:t>о</w:t>
            </w:r>
            <w:r w:rsidRPr="00146254">
              <w:rPr>
                <w:rFonts w:ascii="Times New Roman" w:hAnsi="Times New Roman" w:cs="Times New Roman"/>
                <w:sz w:val="24"/>
                <w:szCs w:val="24"/>
              </w:rPr>
              <w:t>го развития сельских территорий</w:t>
            </w:r>
          </w:p>
          <w:p w:rsidR="00CD6452" w:rsidRPr="00146254" w:rsidRDefault="00CD6452" w:rsidP="00AF67FE">
            <w:pPr>
              <w:jc w:val="both"/>
              <w:rPr>
                <w:rFonts w:ascii="Times New Roman" w:hAnsi="Times New Roman" w:cs="Times New Roman"/>
                <w:sz w:val="24"/>
                <w:szCs w:val="24"/>
              </w:rPr>
            </w:pPr>
          </w:p>
          <w:p w:rsidR="00CD6452" w:rsidRPr="00146254" w:rsidRDefault="00CD6452" w:rsidP="001E48A0">
            <w:pPr>
              <w:jc w:val="both"/>
              <w:rPr>
                <w:rFonts w:ascii="Times New Roman" w:hAnsi="Times New Roman" w:cs="Times New Roman"/>
                <w:sz w:val="24"/>
                <w:szCs w:val="24"/>
              </w:rPr>
            </w:pPr>
            <w:r w:rsidRPr="00146254">
              <w:rPr>
                <w:rFonts w:ascii="Times New Roman" w:hAnsi="Times New Roman" w:cs="Times New Roman"/>
                <w:sz w:val="24"/>
                <w:szCs w:val="24"/>
              </w:rPr>
              <w:t>Учитывая острый кадр</w:t>
            </w:r>
            <w:r w:rsidRPr="00146254">
              <w:rPr>
                <w:rFonts w:ascii="Times New Roman" w:hAnsi="Times New Roman" w:cs="Times New Roman"/>
                <w:sz w:val="24"/>
                <w:szCs w:val="24"/>
              </w:rPr>
              <w:t>о</w:t>
            </w:r>
            <w:r w:rsidRPr="00146254">
              <w:rPr>
                <w:rFonts w:ascii="Times New Roman" w:hAnsi="Times New Roman" w:cs="Times New Roman"/>
                <w:sz w:val="24"/>
                <w:szCs w:val="24"/>
              </w:rPr>
              <w:t>вый дефицит в медици</w:t>
            </w:r>
            <w:r w:rsidRPr="00146254">
              <w:rPr>
                <w:rFonts w:ascii="Times New Roman" w:hAnsi="Times New Roman" w:cs="Times New Roman"/>
                <w:sz w:val="24"/>
                <w:szCs w:val="24"/>
              </w:rPr>
              <w:t>н</w:t>
            </w:r>
            <w:r w:rsidRPr="00146254">
              <w:rPr>
                <w:rFonts w:ascii="Times New Roman" w:hAnsi="Times New Roman" w:cs="Times New Roman"/>
                <w:sz w:val="24"/>
                <w:szCs w:val="24"/>
              </w:rPr>
              <w:t>ских работниках, Мин</w:t>
            </w:r>
            <w:r w:rsidRPr="00146254">
              <w:rPr>
                <w:rFonts w:ascii="Times New Roman" w:hAnsi="Times New Roman" w:cs="Times New Roman"/>
                <w:sz w:val="24"/>
                <w:szCs w:val="24"/>
              </w:rPr>
              <w:t>и</w:t>
            </w:r>
            <w:r w:rsidRPr="00146254">
              <w:rPr>
                <w:rFonts w:ascii="Times New Roman" w:hAnsi="Times New Roman" w:cs="Times New Roman"/>
                <w:sz w:val="24"/>
                <w:szCs w:val="24"/>
              </w:rPr>
              <w:t>стерство здравоохран</w:t>
            </w:r>
            <w:r w:rsidRPr="00146254">
              <w:rPr>
                <w:rFonts w:ascii="Times New Roman" w:hAnsi="Times New Roman" w:cs="Times New Roman"/>
                <w:sz w:val="24"/>
                <w:szCs w:val="24"/>
              </w:rPr>
              <w:t>е</w:t>
            </w:r>
            <w:r w:rsidRPr="00146254">
              <w:rPr>
                <w:rFonts w:ascii="Times New Roman" w:hAnsi="Times New Roman" w:cs="Times New Roman"/>
                <w:sz w:val="24"/>
                <w:szCs w:val="24"/>
              </w:rPr>
              <w:t>ния предлагает рассмо</w:t>
            </w:r>
            <w:r w:rsidRPr="00146254">
              <w:rPr>
                <w:rFonts w:ascii="Times New Roman" w:hAnsi="Times New Roman" w:cs="Times New Roman"/>
                <w:sz w:val="24"/>
                <w:szCs w:val="24"/>
              </w:rPr>
              <w:t>т</w:t>
            </w:r>
            <w:r w:rsidRPr="00146254">
              <w:rPr>
                <w:rFonts w:ascii="Times New Roman" w:hAnsi="Times New Roman" w:cs="Times New Roman"/>
                <w:sz w:val="24"/>
                <w:szCs w:val="24"/>
              </w:rPr>
              <w:t>реть вопрос внесения изменений в Правила предоставления и ра</w:t>
            </w:r>
            <w:r w:rsidRPr="00146254">
              <w:rPr>
                <w:rFonts w:ascii="Times New Roman" w:hAnsi="Times New Roman" w:cs="Times New Roman"/>
                <w:sz w:val="24"/>
                <w:szCs w:val="24"/>
              </w:rPr>
              <w:t>с</w:t>
            </w:r>
            <w:r w:rsidRPr="00146254">
              <w:rPr>
                <w:rFonts w:ascii="Times New Roman" w:hAnsi="Times New Roman" w:cs="Times New Roman"/>
                <w:sz w:val="24"/>
                <w:szCs w:val="24"/>
              </w:rPr>
              <w:t>пределения субсидий из федерального бюджета субъектов Российской Федерации на единовр</w:t>
            </w:r>
            <w:r w:rsidRPr="00146254">
              <w:rPr>
                <w:rFonts w:ascii="Times New Roman" w:hAnsi="Times New Roman" w:cs="Times New Roman"/>
                <w:sz w:val="24"/>
                <w:szCs w:val="24"/>
              </w:rPr>
              <w:t>е</w:t>
            </w:r>
            <w:r w:rsidRPr="00146254">
              <w:rPr>
                <w:rFonts w:ascii="Times New Roman" w:hAnsi="Times New Roman" w:cs="Times New Roman"/>
                <w:sz w:val="24"/>
                <w:szCs w:val="24"/>
              </w:rPr>
              <w:t>менные компенсацио</w:t>
            </w:r>
            <w:r w:rsidRPr="00146254">
              <w:rPr>
                <w:rFonts w:ascii="Times New Roman" w:hAnsi="Times New Roman" w:cs="Times New Roman"/>
                <w:sz w:val="24"/>
                <w:szCs w:val="24"/>
              </w:rPr>
              <w:t>н</w:t>
            </w:r>
            <w:r w:rsidRPr="00146254">
              <w:rPr>
                <w:rFonts w:ascii="Times New Roman" w:hAnsi="Times New Roman" w:cs="Times New Roman"/>
                <w:sz w:val="24"/>
                <w:szCs w:val="24"/>
              </w:rPr>
              <w:t>ные выплаты медици</w:t>
            </w:r>
            <w:r w:rsidRPr="00146254">
              <w:rPr>
                <w:rFonts w:ascii="Times New Roman" w:hAnsi="Times New Roman" w:cs="Times New Roman"/>
                <w:sz w:val="24"/>
                <w:szCs w:val="24"/>
              </w:rPr>
              <w:t>н</w:t>
            </w:r>
            <w:r w:rsidRPr="00146254">
              <w:rPr>
                <w:rFonts w:ascii="Times New Roman" w:hAnsi="Times New Roman" w:cs="Times New Roman"/>
                <w:sz w:val="24"/>
                <w:szCs w:val="24"/>
              </w:rPr>
              <w:t>ским работникам, пр</w:t>
            </w:r>
            <w:r w:rsidRPr="00146254">
              <w:rPr>
                <w:rFonts w:ascii="Times New Roman" w:hAnsi="Times New Roman" w:cs="Times New Roman"/>
                <w:sz w:val="24"/>
                <w:szCs w:val="24"/>
              </w:rPr>
              <w:t>и</w:t>
            </w:r>
            <w:r w:rsidRPr="00146254">
              <w:rPr>
                <w:rFonts w:ascii="Times New Roman" w:hAnsi="Times New Roman" w:cs="Times New Roman"/>
                <w:sz w:val="24"/>
                <w:szCs w:val="24"/>
              </w:rPr>
              <w:t xml:space="preserve">бывшим (переехавшим) в сельские населенные пункты, либо рабочие </w:t>
            </w:r>
            <w:r w:rsidRPr="00146254">
              <w:rPr>
                <w:rFonts w:ascii="Times New Roman" w:hAnsi="Times New Roman" w:cs="Times New Roman"/>
                <w:sz w:val="24"/>
                <w:szCs w:val="24"/>
              </w:rPr>
              <w:lastRenderedPageBreak/>
              <w:t>поселки, либо поселки городского типа, либо города с населением до 50 тыс. человек, в части включения средних г</w:t>
            </w:r>
            <w:r w:rsidRPr="00146254">
              <w:rPr>
                <w:rFonts w:ascii="Times New Roman" w:hAnsi="Times New Roman" w:cs="Times New Roman"/>
                <w:sz w:val="24"/>
                <w:szCs w:val="24"/>
              </w:rPr>
              <w:t>о</w:t>
            </w:r>
            <w:r w:rsidRPr="00146254">
              <w:rPr>
                <w:rFonts w:ascii="Times New Roman" w:hAnsi="Times New Roman" w:cs="Times New Roman"/>
                <w:sz w:val="24"/>
                <w:szCs w:val="24"/>
              </w:rPr>
              <w:t>родов Дальнего фед</w:t>
            </w:r>
            <w:r w:rsidRPr="00146254">
              <w:rPr>
                <w:rFonts w:ascii="Times New Roman" w:hAnsi="Times New Roman" w:cs="Times New Roman"/>
                <w:sz w:val="24"/>
                <w:szCs w:val="24"/>
              </w:rPr>
              <w:t>е</w:t>
            </w:r>
            <w:r w:rsidRPr="00146254">
              <w:rPr>
                <w:rFonts w:ascii="Times New Roman" w:hAnsi="Times New Roman" w:cs="Times New Roman"/>
                <w:sz w:val="24"/>
                <w:szCs w:val="24"/>
              </w:rPr>
              <w:t>рального округа (с чи</w:t>
            </w:r>
            <w:r w:rsidRPr="00146254">
              <w:rPr>
                <w:rFonts w:ascii="Times New Roman" w:hAnsi="Times New Roman" w:cs="Times New Roman"/>
                <w:sz w:val="24"/>
                <w:szCs w:val="24"/>
              </w:rPr>
              <w:t>с</w:t>
            </w:r>
            <w:r w:rsidRPr="00146254">
              <w:rPr>
                <w:rFonts w:ascii="Times New Roman" w:hAnsi="Times New Roman" w:cs="Times New Roman"/>
                <w:sz w:val="24"/>
                <w:szCs w:val="24"/>
              </w:rPr>
              <w:t>ленностью населения от 50 тыс. до 100 тыс. чел</w:t>
            </w:r>
            <w:r w:rsidRPr="00146254">
              <w:rPr>
                <w:rFonts w:ascii="Times New Roman" w:hAnsi="Times New Roman" w:cs="Times New Roman"/>
                <w:sz w:val="24"/>
                <w:szCs w:val="24"/>
              </w:rPr>
              <w:t>о</w:t>
            </w:r>
            <w:r w:rsidRPr="00146254">
              <w:rPr>
                <w:rFonts w:ascii="Times New Roman" w:hAnsi="Times New Roman" w:cs="Times New Roman"/>
                <w:sz w:val="24"/>
                <w:szCs w:val="24"/>
              </w:rPr>
              <w:t>век), что позволит р</w:t>
            </w:r>
            <w:r w:rsidRPr="00146254">
              <w:rPr>
                <w:rFonts w:ascii="Times New Roman" w:hAnsi="Times New Roman" w:cs="Times New Roman"/>
                <w:sz w:val="24"/>
                <w:szCs w:val="24"/>
              </w:rPr>
              <w:t>е</w:t>
            </w:r>
            <w:r w:rsidRPr="00146254">
              <w:rPr>
                <w:rFonts w:ascii="Times New Roman" w:hAnsi="Times New Roman" w:cs="Times New Roman"/>
                <w:sz w:val="24"/>
                <w:szCs w:val="24"/>
              </w:rPr>
              <w:t xml:space="preserve">шить вопрос ликвидации кадрового дефицита. </w:t>
            </w:r>
            <w:proofErr w:type="spellStart"/>
            <w:r w:rsidRPr="00146254">
              <w:rPr>
                <w:rFonts w:ascii="Times New Roman" w:hAnsi="Times New Roman" w:cs="Times New Roman"/>
                <w:sz w:val="24"/>
                <w:szCs w:val="24"/>
              </w:rPr>
              <w:t>Справочно</w:t>
            </w:r>
            <w:proofErr w:type="spellEnd"/>
            <w:r w:rsidRPr="00146254">
              <w:rPr>
                <w:rFonts w:ascii="Times New Roman" w:hAnsi="Times New Roman" w:cs="Times New Roman"/>
                <w:sz w:val="24"/>
                <w:szCs w:val="24"/>
              </w:rPr>
              <w:t>: по состо</w:t>
            </w:r>
            <w:r w:rsidRPr="00146254">
              <w:rPr>
                <w:rFonts w:ascii="Times New Roman" w:hAnsi="Times New Roman" w:cs="Times New Roman"/>
                <w:sz w:val="24"/>
                <w:szCs w:val="24"/>
              </w:rPr>
              <w:t>я</w:t>
            </w:r>
            <w:r w:rsidRPr="00146254">
              <w:rPr>
                <w:rFonts w:ascii="Times New Roman" w:hAnsi="Times New Roman" w:cs="Times New Roman"/>
                <w:sz w:val="24"/>
                <w:szCs w:val="24"/>
              </w:rPr>
              <w:t>нию на 1 января 2020 года таких городов в ДФО семь (Забайкал</w:t>
            </w:r>
            <w:r w:rsidRPr="00146254">
              <w:rPr>
                <w:rFonts w:ascii="Times New Roman" w:hAnsi="Times New Roman" w:cs="Times New Roman"/>
                <w:sz w:val="24"/>
                <w:szCs w:val="24"/>
              </w:rPr>
              <w:t>ь</w:t>
            </w:r>
            <w:r w:rsidRPr="00146254">
              <w:rPr>
                <w:rFonts w:ascii="Times New Roman" w:hAnsi="Times New Roman" w:cs="Times New Roman"/>
                <w:sz w:val="24"/>
                <w:szCs w:val="24"/>
              </w:rPr>
              <w:t xml:space="preserve">ский край – один – город </w:t>
            </w:r>
            <w:proofErr w:type="spellStart"/>
            <w:r w:rsidRPr="00146254">
              <w:rPr>
                <w:rFonts w:ascii="Times New Roman" w:hAnsi="Times New Roman" w:cs="Times New Roman"/>
                <w:sz w:val="24"/>
                <w:szCs w:val="24"/>
              </w:rPr>
              <w:t>Краснокаменск</w:t>
            </w:r>
            <w:proofErr w:type="spellEnd"/>
            <w:r w:rsidRPr="00146254">
              <w:rPr>
                <w:rFonts w:ascii="Times New Roman" w:hAnsi="Times New Roman" w:cs="Times New Roman"/>
                <w:sz w:val="24"/>
                <w:szCs w:val="24"/>
              </w:rPr>
              <w:t>).</w:t>
            </w:r>
          </w:p>
        </w:tc>
        <w:tc>
          <w:tcPr>
            <w:tcW w:w="3295" w:type="dxa"/>
          </w:tcPr>
          <w:p w:rsidR="008E6902" w:rsidRPr="00146254" w:rsidRDefault="008E6902" w:rsidP="00AF67FE">
            <w:pPr>
              <w:jc w:val="both"/>
              <w:rPr>
                <w:rFonts w:ascii="Times New Roman" w:hAnsi="Times New Roman" w:cs="Times New Roman"/>
                <w:sz w:val="24"/>
                <w:szCs w:val="24"/>
              </w:rPr>
            </w:pPr>
          </w:p>
        </w:tc>
      </w:tr>
      <w:tr w:rsidR="00EE5F47" w:rsidTr="001E48A0">
        <w:tc>
          <w:tcPr>
            <w:tcW w:w="617" w:type="dxa"/>
          </w:tcPr>
          <w:p w:rsidR="00EE5F47" w:rsidRPr="002D6F3F" w:rsidRDefault="00B46C0D" w:rsidP="00BD2EEF">
            <w:pPr>
              <w:jc w:val="center"/>
              <w:rPr>
                <w:rFonts w:ascii="Times New Roman" w:hAnsi="Times New Roman" w:cs="Times New Roman"/>
                <w:sz w:val="24"/>
                <w:szCs w:val="24"/>
              </w:rPr>
            </w:pPr>
            <w:r w:rsidRPr="002D6F3F">
              <w:rPr>
                <w:rFonts w:ascii="Times New Roman" w:hAnsi="Times New Roman" w:cs="Times New Roman"/>
                <w:sz w:val="24"/>
                <w:szCs w:val="24"/>
              </w:rPr>
              <w:lastRenderedPageBreak/>
              <w:t>93</w:t>
            </w:r>
          </w:p>
        </w:tc>
        <w:tc>
          <w:tcPr>
            <w:tcW w:w="2185" w:type="dxa"/>
          </w:tcPr>
          <w:p w:rsidR="00EE5F47" w:rsidRPr="00B95371" w:rsidRDefault="00EE5F47" w:rsidP="001E48A0">
            <w:pPr>
              <w:jc w:val="center"/>
              <w:rPr>
                <w:rFonts w:ascii="Times New Roman" w:hAnsi="Times New Roman" w:cs="Times New Roman"/>
                <w:b/>
                <w:sz w:val="24"/>
                <w:szCs w:val="24"/>
              </w:rPr>
            </w:pPr>
            <w:r w:rsidRPr="00B95371">
              <w:rPr>
                <w:rFonts w:ascii="Times New Roman" w:hAnsi="Times New Roman" w:cs="Times New Roman"/>
                <w:b/>
                <w:sz w:val="24"/>
                <w:szCs w:val="24"/>
              </w:rPr>
              <w:t>Еврейская авт</w:t>
            </w:r>
            <w:r w:rsidRPr="00B95371">
              <w:rPr>
                <w:rFonts w:ascii="Times New Roman" w:hAnsi="Times New Roman" w:cs="Times New Roman"/>
                <w:b/>
                <w:sz w:val="24"/>
                <w:szCs w:val="24"/>
              </w:rPr>
              <w:t>о</w:t>
            </w:r>
            <w:r w:rsidRPr="00B95371">
              <w:rPr>
                <w:rFonts w:ascii="Times New Roman" w:hAnsi="Times New Roman" w:cs="Times New Roman"/>
                <w:b/>
                <w:sz w:val="24"/>
                <w:szCs w:val="24"/>
              </w:rPr>
              <w:t>номная область</w:t>
            </w:r>
          </w:p>
        </w:tc>
        <w:tc>
          <w:tcPr>
            <w:tcW w:w="3260" w:type="dxa"/>
            <w:vAlign w:val="center"/>
          </w:tcPr>
          <w:p w:rsidR="00EE5F47" w:rsidRPr="00146254" w:rsidRDefault="00EE5F47" w:rsidP="00B95371">
            <w:pPr>
              <w:jc w:val="both"/>
              <w:rPr>
                <w:rFonts w:ascii="Times New Roman" w:hAnsi="Times New Roman" w:cs="Times New Roman"/>
                <w:sz w:val="24"/>
                <w:szCs w:val="24"/>
              </w:rPr>
            </w:pPr>
            <w:proofErr w:type="gramStart"/>
            <w:r w:rsidRPr="00146254">
              <w:rPr>
                <w:rFonts w:ascii="Times New Roman" w:hAnsi="Times New Roman" w:cs="Times New Roman"/>
                <w:sz w:val="24"/>
                <w:szCs w:val="24"/>
              </w:rPr>
              <w:t xml:space="preserve">«Комплексное развитие сельских территорий пос. Смидович, с. Партизанское и с. Даниловка </w:t>
            </w:r>
            <w:proofErr w:type="spellStart"/>
            <w:r w:rsidRPr="00146254">
              <w:rPr>
                <w:rFonts w:ascii="Times New Roman" w:hAnsi="Times New Roman" w:cs="Times New Roman"/>
                <w:sz w:val="24"/>
                <w:szCs w:val="24"/>
              </w:rPr>
              <w:t>Смидовичского</w:t>
            </w:r>
            <w:proofErr w:type="spellEnd"/>
            <w:r w:rsidRPr="00146254">
              <w:rPr>
                <w:rFonts w:ascii="Times New Roman" w:hAnsi="Times New Roman" w:cs="Times New Roman"/>
                <w:sz w:val="24"/>
                <w:szCs w:val="24"/>
              </w:rPr>
              <w:t xml:space="preserve"> муниципального района </w:t>
            </w:r>
            <w:proofErr w:type="gramEnd"/>
          </w:p>
          <w:p w:rsidR="00EE5F47" w:rsidRPr="00146254" w:rsidRDefault="00EE5F47" w:rsidP="00B95371">
            <w:pPr>
              <w:jc w:val="both"/>
              <w:rPr>
                <w:rFonts w:ascii="Times New Roman" w:hAnsi="Times New Roman" w:cs="Times New Roman"/>
                <w:sz w:val="24"/>
                <w:szCs w:val="24"/>
              </w:rPr>
            </w:pPr>
            <w:r w:rsidRPr="00146254">
              <w:rPr>
                <w:rFonts w:ascii="Times New Roman" w:hAnsi="Times New Roman" w:cs="Times New Roman"/>
                <w:sz w:val="24"/>
                <w:szCs w:val="24"/>
              </w:rPr>
              <w:t>Еврейской автономной обл</w:t>
            </w:r>
            <w:r w:rsidRPr="00146254">
              <w:rPr>
                <w:rFonts w:ascii="Times New Roman" w:hAnsi="Times New Roman" w:cs="Times New Roman"/>
                <w:sz w:val="24"/>
                <w:szCs w:val="24"/>
              </w:rPr>
              <w:t>а</w:t>
            </w:r>
            <w:r w:rsidRPr="00146254">
              <w:rPr>
                <w:rFonts w:ascii="Times New Roman" w:hAnsi="Times New Roman" w:cs="Times New Roman"/>
                <w:sz w:val="24"/>
                <w:szCs w:val="24"/>
              </w:rPr>
              <w:t>сти», включающий меропр</w:t>
            </w:r>
            <w:r w:rsidRPr="00146254">
              <w:rPr>
                <w:rFonts w:ascii="Times New Roman" w:hAnsi="Times New Roman" w:cs="Times New Roman"/>
                <w:sz w:val="24"/>
                <w:szCs w:val="24"/>
              </w:rPr>
              <w:t>и</w:t>
            </w:r>
            <w:r w:rsidRPr="00146254">
              <w:rPr>
                <w:rFonts w:ascii="Times New Roman" w:hAnsi="Times New Roman" w:cs="Times New Roman"/>
                <w:sz w:val="24"/>
                <w:szCs w:val="24"/>
              </w:rPr>
              <w:t>ятия:</w:t>
            </w:r>
          </w:p>
          <w:p w:rsidR="00EE5F47" w:rsidRPr="00146254" w:rsidRDefault="00EE5F47" w:rsidP="00B95371">
            <w:pPr>
              <w:jc w:val="both"/>
              <w:rPr>
                <w:rFonts w:ascii="Times New Roman" w:hAnsi="Times New Roman" w:cs="Times New Roman"/>
                <w:sz w:val="24"/>
                <w:szCs w:val="24"/>
              </w:rPr>
            </w:pPr>
            <w:r w:rsidRPr="00146254">
              <w:rPr>
                <w:rFonts w:ascii="Times New Roman" w:hAnsi="Times New Roman" w:cs="Times New Roman"/>
                <w:sz w:val="24"/>
                <w:szCs w:val="24"/>
              </w:rPr>
              <w:t>- капитальный ремонт здания областного государственного бюджетного учреждения «Ветеринарная станция по борьбе с болезнями живо</w:t>
            </w:r>
            <w:r w:rsidRPr="00146254">
              <w:rPr>
                <w:rFonts w:ascii="Times New Roman" w:hAnsi="Times New Roman" w:cs="Times New Roman"/>
                <w:sz w:val="24"/>
                <w:szCs w:val="24"/>
              </w:rPr>
              <w:t>т</w:t>
            </w:r>
            <w:r w:rsidRPr="00146254">
              <w:rPr>
                <w:rFonts w:ascii="Times New Roman" w:hAnsi="Times New Roman" w:cs="Times New Roman"/>
                <w:sz w:val="24"/>
                <w:szCs w:val="24"/>
              </w:rPr>
              <w:t xml:space="preserve">ных </w:t>
            </w:r>
            <w:proofErr w:type="spellStart"/>
            <w:r w:rsidRPr="00146254">
              <w:rPr>
                <w:rFonts w:ascii="Times New Roman" w:hAnsi="Times New Roman" w:cs="Times New Roman"/>
                <w:sz w:val="24"/>
                <w:szCs w:val="24"/>
              </w:rPr>
              <w:t>Смидовичского</w:t>
            </w:r>
            <w:proofErr w:type="spellEnd"/>
            <w:r w:rsidRPr="00146254">
              <w:rPr>
                <w:rFonts w:ascii="Times New Roman" w:hAnsi="Times New Roman" w:cs="Times New Roman"/>
                <w:sz w:val="24"/>
                <w:szCs w:val="24"/>
              </w:rPr>
              <w:t xml:space="preserve"> района»;</w:t>
            </w:r>
          </w:p>
          <w:p w:rsidR="00EE5F47" w:rsidRPr="00146254" w:rsidRDefault="00EE5F47" w:rsidP="00B95371">
            <w:pPr>
              <w:jc w:val="both"/>
              <w:rPr>
                <w:rFonts w:ascii="Times New Roman" w:hAnsi="Times New Roman" w:cs="Times New Roman"/>
                <w:sz w:val="24"/>
                <w:szCs w:val="24"/>
              </w:rPr>
            </w:pPr>
            <w:r w:rsidRPr="00146254">
              <w:rPr>
                <w:rFonts w:ascii="Times New Roman" w:hAnsi="Times New Roman" w:cs="Times New Roman"/>
                <w:sz w:val="24"/>
                <w:szCs w:val="24"/>
              </w:rPr>
              <w:t>- приобретение мобильного транспортного средства для ОГБУ «Ветеринарная ста</w:t>
            </w:r>
            <w:r w:rsidRPr="00146254">
              <w:rPr>
                <w:rFonts w:ascii="Times New Roman" w:hAnsi="Times New Roman" w:cs="Times New Roman"/>
                <w:sz w:val="24"/>
                <w:szCs w:val="24"/>
              </w:rPr>
              <w:t>н</w:t>
            </w:r>
            <w:r w:rsidRPr="00146254">
              <w:rPr>
                <w:rFonts w:ascii="Times New Roman" w:hAnsi="Times New Roman" w:cs="Times New Roman"/>
                <w:sz w:val="24"/>
                <w:szCs w:val="24"/>
              </w:rPr>
              <w:t xml:space="preserve">ция по борьбе с болезнями </w:t>
            </w:r>
            <w:r w:rsidRPr="00146254">
              <w:rPr>
                <w:rFonts w:ascii="Times New Roman" w:hAnsi="Times New Roman" w:cs="Times New Roman"/>
                <w:sz w:val="24"/>
                <w:szCs w:val="24"/>
              </w:rPr>
              <w:lastRenderedPageBreak/>
              <w:t xml:space="preserve">животных </w:t>
            </w:r>
            <w:proofErr w:type="spellStart"/>
            <w:r w:rsidRPr="00146254">
              <w:rPr>
                <w:rFonts w:ascii="Times New Roman" w:hAnsi="Times New Roman" w:cs="Times New Roman"/>
                <w:sz w:val="24"/>
                <w:szCs w:val="24"/>
              </w:rPr>
              <w:t>Смидовичского</w:t>
            </w:r>
            <w:proofErr w:type="spellEnd"/>
            <w:r w:rsidRPr="00146254">
              <w:rPr>
                <w:rFonts w:ascii="Times New Roman" w:hAnsi="Times New Roman" w:cs="Times New Roman"/>
                <w:sz w:val="24"/>
                <w:szCs w:val="24"/>
              </w:rPr>
              <w:t xml:space="preserve"> района»;</w:t>
            </w:r>
          </w:p>
          <w:p w:rsidR="00EE5F47" w:rsidRPr="00146254" w:rsidRDefault="00EE5F47" w:rsidP="00B95371">
            <w:pPr>
              <w:jc w:val="both"/>
              <w:rPr>
                <w:rFonts w:ascii="Times New Roman" w:hAnsi="Times New Roman" w:cs="Times New Roman"/>
                <w:sz w:val="24"/>
                <w:szCs w:val="24"/>
              </w:rPr>
            </w:pPr>
            <w:r w:rsidRPr="00146254">
              <w:rPr>
                <w:rFonts w:ascii="Times New Roman" w:hAnsi="Times New Roman" w:cs="Times New Roman"/>
                <w:sz w:val="24"/>
                <w:szCs w:val="24"/>
              </w:rPr>
              <w:t>- приобретение оборудов</w:t>
            </w:r>
            <w:r w:rsidRPr="00146254">
              <w:rPr>
                <w:rFonts w:ascii="Times New Roman" w:hAnsi="Times New Roman" w:cs="Times New Roman"/>
                <w:sz w:val="24"/>
                <w:szCs w:val="24"/>
              </w:rPr>
              <w:t>а</w:t>
            </w:r>
            <w:r w:rsidRPr="00146254">
              <w:rPr>
                <w:rFonts w:ascii="Times New Roman" w:hAnsi="Times New Roman" w:cs="Times New Roman"/>
                <w:sz w:val="24"/>
                <w:szCs w:val="24"/>
              </w:rPr>
              <w:t>ния для обеспечения фун</w:t>
            </w:r>
            <w:r w:rsidRPr="00146254">
              <w:rPr>
                <w:rFonts w:ascii="Times New Roman" w:hAnsi="Times New Roman" w:cs="Times New Roman"/>
                <w:sz w:val="24"/>
                <w:szCs w:val="24"/>
              </w:rPr>
              <w:t>к</w:t>
            </w:r>
            <w:r w:rsidRPr="00146254">
              <w:rPr>
                <w:rFonts w:ascii="Times New Roman" w:hAnsi="Times New Roman" w:cs="Times New Roman"/>
                <w:sz w:val="24"/>
                <w:szCs w:val="24"/>
              </w:rPr>
              <w:t>ционирования областного государственного бюджетн</w:t>
            </w:r>
            <w:r w:rsidRPr="00146254">
              <w:rPr>
                <w:rFonts w:ascii="Times New Roman" w:hAnsi="Times New Roman" w:cs="Times New Roman"/>
                <w:sz w:val="24"/>
                <w:szCs w:val="24"/>
              </w:rPr>
              <w:t>о</w:t>
            </w:r>
            <w:r w:rsidRPr="00146254">
              <w:rPr>
                <w:rFonts w:ascii="Times New Roman" w:hAnsi="Times New Roman" w:cs="Times New Roman"/>
                <w:sz w:val="24"/>
                <w:szCs w:val="24"/>
              </w:rPr>
              <w:t>го учреждения «Ветерина</w:t>
            </w:r>
            <w:r w:rsidRPr="00146254">
              <w:rPr>
                <w:rFonts w:ascii="Times New Roman" w:hAnsi="Times New Roman" w:cs="Times New Roman"/>
                <w:sz w:val="24"/>
                <w:szCs w:val="24"/>
              </w:rPr>
              <w:t>р</w:t>
            </w:r>
            <w:r w:rsidRPr="00146254">
              <w:rPr>
                <w:rFonts w:ascii="Times New Roman" w:hAnsi="Times New Roman" w:cs="Times New Roman"/>
                <w:sz w:val="24"/>
                <w:szCs w:val="24"/>
              </w:rPr>
              <w:t>ная станция по борьбе с б</w:t>
            </w:r>
            <w:r w:rsidRPr="00146254">
              <w:rPr>
                <w:rFonts w:ascii="Times New Roman" w:hAnsi="Times New Roman" w:cs="Times New Roman"/>
                <w:sz w:val="24"/>
                <w:szCs w:val="24"/>
              </w:rPr>
              <w:t>о</w:t>
            </w:r>
            <w:r w:rsidRPr="00146254">
              <w:rPr>
                <w:rFonts w:ascii="Times New Roman" w:hAnsi="Times New Roman" w:cs="Times New Roman"/>
                <w:sz w:val="24"/>
                <w:szCs w:val="24"/>
              </w:rPr>
              <w:t xml:space="preserve">лезнями животных </w:t>
            </w:r>
            <w:proofErr w:type="spellStart"/>
            <w:r w:rsidRPr="00146254">
              <w:rPr>
                <w:rFonts w:ascii="Times New Roman" w:hAnsi="Times New Roman" w:cs="Times New Roman"/>
                <w:sz w:val="24"/>
                <w:szCs w:val="24"/>
              </w:rPr>
              <w:t>Смид</w:t>
            </w:r>
            <w:r w:rsidRPr="00146254">
              <w:rPr>
                <w:rFonts w:ascii="Times New Roman" w:hAnsi="Times New Roman" w:cs="Times New Roman"/>
                <w:sz w:val="24"/>
                <w:szCs w:val="24"/>
              </w:rPr>
              <w:t>о</w:t>
            </w:r>
            <w:r w:rsidRPr="00146254">
              <w:rPr>
                <w:rFonts w:ascii="Times New Roman" w:hAnsi="Times New Roman" w:cs="Times New Roman"/>
                <w:sz w:val="24"/>
                <w:szCs w:val="24"/>
              </w:rPr>
              <w:t>вичского</w:t>
            </w:r>
            <w:proofErr w:type="spellEnd"/>
            <w:r w:rsidRPr="00146254">
              <w:rPr>
                <w:rFonts w:ascii="Times New Roman" w:hAnsi="Times New Roman" w:cs="Times New Roman"/>
                <w:sz w:val="24"/>
                <w:szCs w:val="24"/>
              </w:rPr>
              <w:t xml:space="preserve"> района»;</w:t>
            </w:r>
          </w:p>
          <w:p w:rsidR="00EE5F47" w:rsidRPr="00146254" w:rsidRDefault="00EE5F47" w:rsidP="00B95371">
            <w:pPr>
              <w:jc w:val="both"/>
              <w:rPr>
                <w:rFonts w:ascii="Times New Roman" w:hAnsi="Times New Roman" w:cs="Times New Roman"/>
                <w:sz w:val="24"/>
                <w:szCs w:val="24"/>
              </w:rPr>
            </w:pPr>
            <w:r w:rsidRPr="00146254">
              <w:rPr>
                <w:rFonts w:ascii="Times New Roman" w:hAnsi="Times New Roman" w:cs="Times New Roman"/>
                <w:sz w:val="24"/>
                <w:szCs w:val="24"/>
              </w:rPr>
              <w:t>- приобретение и установка модульных конструкций для организации культурно-досугового типа в с. Дан</w:t>
            </w:r>
            <w:r w:rsidRPr="00146254">
              <w:rPr>
                <w:rFonts w:ascii="Times New Roman" w:hAnsi="Times New Roman" w:cs="Times New Roman"/>
                <w:sz w:val="24"/>
                <w:szCs w:val="24"/>
              </w:rPr>
              <w:t>и</w:t>
            </w:r>
            <w:r w:rsidRPr="00146254">
              <w:rPr>
                <w:rFonts w:ascii="Times New Roman" w:hAnsi="Times New Roman" w:cs="Times New Roman"/>
                <w:sz w:val="24"/>
                <w:szCs w:val="24"/>
              </w:rPr>
              <w:t>ловка;</w:t>
            </w:r>
          </w:p>
          <w:p w:rsidR="00EE5F47" w:rsidRPr="00146254" w:rsidRDefault="00EE5F47" w:rsidP="00B95371">
            <w:pPr>
              <w:jc w:val="both"/>
              <w:rPr>
                <w:rFonts w:ascii="Times New Roman" w:hAnsi="Times New Roman" w:cs="Times New Roman"/>
                <w:sz w:val="24"/>
                <w:szCs w:val="24"/>
              </w:rPr>
            </w:pPr>
            <w:r w:rsidRPr="00146254">
              <w:rPr>
                <w:rFonts w:ascii="Times New Roman" w:hAnsi="Times New Roman" w:cs="Times New Roman"/>
                <w:sz w:val="24"/>
                <w:szCs w:val="24"/>
              </w:rPr>
              <w:t>- приобретение и установка модульных конструкций для организации культурно-досугового типа в с. Парт</w:t>
            </w:r>
            <w:r w:rsidRPr="00146254">
              <w:rPr>
                <w:rFonts w:ascii="Times New Roman" w:hAnsi="Times New Roman" w:cs="Times New Roman"/>
                <w:sz w:val="24"/>
                <w:szCs w:val="24"/>
              </w:rPr>
              <w:t>и</w:t>
            </w:r>
            <w:r w:rsidRPr="00146254">
              <w:rPr>
                <w:rFonts w:ascii="Times New Roman" w:hAnsi="Times New Roman" w:cs="Times New Roman"/>
                <w:sz w:val="24"/>
                <w:szCs w:val="24"/>
              </w:rPr>
              <w:t xml:space="preserve">занское </w:t>
            </w:r>
          </w:p>
        </w:tc>
        <w:tc>
          <w:tcPr>
            <w:tcW w:w="3436" w:type="dxa"/>
          </w:tcPr>
          <w:p w:rsidR="00EE5F47" w:rsidRPr="00146254" w:rsidRDefault="00EE5F47" w:rsidP="00AF67FE">
            <w:pPr>
              <w:jc w:val="both"/>
              <w:rPr>
                <w:rFonts w:ascii="Times New Roman" w:hAnsi="Times New Roman" w:cs="Times New Roman"/>
                <w:sz w:val="24"/>
                <w:szCs w:val="24"/>
              </w:rPr>
            </w:pPr>
            <w:r w:rsidRPr="00146254">
              <w:rPr>
                <w:rFonts w:ascii="Times New Roman" w:hAnsi="Times New Roman" w:cs="Times New Roman"/>
                <w:sz w:val="24"/>
                <w:szCs w:val="24"/>
              </w:rPr>
              <w:lastRenderedPageBreak/>
              <w:t>1. Отсутствие возможности использовать средства фед</w:t>
            </w:r>
            <w:r w:rsidRPr="00146254">
              <w:rPr>
                <w:rFonts w:ascii="Times New Roman" w:hAnsi="Times New Roman" w:cs="Times New Roman"/>
                <w:sz w:val="24"/>
                <w:szCs w:val="24"/>
              </w:rPr>
              <w:t>е</w:t>
            </w:r>
            <w:r w:rsidRPr="00146254">
              <w:rPr>
                <w:rFonts w:ascii="Times New Roman" w:hAnsi="Times New Roman" w:cs="Times New Roman"/>
                <w:sz w:val="24"/>
                <w:szCs w:val="24"/>
              </w:rPr>
              <w:t>рального бюджета за счет сложившейся экономии (обр</w:t>
            </w:r>
            <w:r w:rsidRPr="00146254">
              <w:rPr>
                <w:rFonts w:ascii="Times New Roman" w:hAnsi="Times New Roman" w:cs="Times New Roman"/>
                <w:sz w:val="24"/>
                <w:szCs w:val="24"/>
              </w:rPr>
              <w:t>а</w:t>
            </w:r>
            <w:r w:rsidRPr="00146254">
              <w:rPr>
                <w:rFonts w:ascii="Times New Roman" w:hAnsi="Times New Roman" w:cs="Times New Roman"/>
                <w:sz w:val="24"/>
                <w:szCs w:val="24"/>
              </w:rPr>
              <w:t>зовавшейся при проведении торгов (аукционов) для устр</w:t>
            </w:r>
            <w:r w:rsidRPr="00146254">
              <w:rPr>
                <w:rFonts w:ascii="Times New Roman" w:hAnsi="Times New Roman" w:cs="Times New Roman"/>
                <w:sz w:val="24"/>
                <w:szCs w:val="24"/>
              </w:rPr>
              <w:t>а</w:t>
            </w:r>
            <w:r w:rsidRPr="00146254">
              <w:rPr>
                <w:rFonts w:ascii="Times New Roman" w:hAnsi="Times New Roman" w:cs="Times New Roman"/>
                <w:sz w:val="24"/>
                <w:szCs w:val="24"/>
              </w:rPr>
              <w:t>нения скрытых дефектов, не предусмотренных первон</w:t>
            </w:r>
            <w:r w:rsidRPr="00146254">
              <w:rPr>
                <w:rFonts w:ascii="Times New Roman" w:hAnsi="Times New Roman" w:cs="Times New Roman"/>
                <w:sz w:val="24"/>
                <w:szCs w:val="24"/>
              </w:rPr>
              <w:t>а</w:t>
            </w:r>
            <w:r w:rsidRPr="00146254">
              <w:rPr>
                <w:rFonts w:ascii="Times New Roman" w:hAnsi="Times New Roman" w:cs="Times New Roman"/>
                <w:sz w:val="24"/>
                <w:szCs w:val="24"/>
              </w:rPr>
              <w:t>чально сметной документац</w:t>
            </w:r>
            <w:r w:rsidRPr="00146254">
              <w:rPr>
                <w:rFonts w:ascii="Times New Roman" w:hAnsi="Times New Roman" w:cs="Times New Roman"/>
                <w:sz w:val="24"/>
                <w:szCs w:val="24"/>
              </w:rPr>
              <w:t>и</w:t>
            </w:r>
            <w:r w:rsidRPr="00146254">
              <w:rPr>
                <w:rFonts w:ascii="Times New Roman" w:hAnsi="Times New Roman" w:cs="Times New Roman"/>
                <w:sz w:val="24"/>
                <w:szCs w:val="24"/>
              </w:rPr>
              <w:t>ей.</w:t>
            </w:r>
          </w:p>
          <w:p w:rsidR="00EE5F47" w:rsidRPr="00146254" w:rsidRDefault="00EE5F47" w:rsidP="00AF67FE">
            <w:pPr>
              <w:jc w:val="both"/>
              <w:rPr>
                <w:rFonts w:ascii="Times New Roman" w:hAnsi="Times New Roman" w:cs="Times New Roman"/>
                <w:sz w:val="24"/>
                <w:szCs w:val="24"/>
              </w:rPr>
            </w:pPr>
            <w:r w:rsidRPr="00146254">
              <w:rPr>
                <w:rFonts w:ascii="Times New Roman" w:hAnsi="Times New Roman" w:cs="Times New Roman"/>
                <w:sz w:val="24"/>
                <w:szCs w:val="24"/>
              </w:rPr>
              <w:t>2. Отсутствие возможности использовать средства фед</w:t>
            </w:r>
            <w:r w:rsidRPr="00146254">
              <w:rPr>
                <w:rFonts w:ascii="Times New Roman" w:hAnsi="Times New Roman" w:cs="Times New Roman"/>
                <w:sz w:val="24"/>
                <w:szCs w:val="24"/>
              </w:rPr>
              <w:t>е</w:t>
            </w:r>
            <w:r w:rsidRPr="00146254">
              <w:rPr>
                <w:rFonts w:ascii="Times New Roman" w:hAnsi="Times New Roman" w:cs="Times New Roman"/>
                <w:sz w:val="24"/>
                <w:szCs w:val="24"/>
              </w:rPr>
              <w:t>рального бюджета за счет сложившейся экономии (обр</w:t>
            </w:r>
            <w:r w:rsidRPr="00146254">
              <w:rPr>
                <w:rFonts w:ascii="Times New Roman" w:hAnsi="Times New Roman" w:cs="Times New Roman"/>
                <w:sz w:val="24"/>
                <w:szCs w:val="24"/>
              </w:rPr>
              <w:t>а</w:t>
            </w:r>
            <w:r w:rsidRPr="00146254">
              <w:rPr>
                <w:rFonts w:ascii="Times New Roman" w:hAnsi="Times New Roman" w:cs="Times New Roman"/>
                <w:sz w:val="24"/>
                <w:szCs w:val="24"/>
              </w:rPr>
              <w:t>зовавшейся при проведении торгов (аукционов) для прио</w:t>
            </w:r>
            <w:r w:rsidRPr="00146254">
              <w:rPr>
                <w:rFonts w:ascii="Times New Roman" w:hAnsi="Times New Roman" w:cs="Times New Roman"/>
                <w:sz w:val="24"/>
                <w:szCs w:val="24"/>
              </w:rPr>
              <w:t>б</w:t>
            </w:r>
            <w:r w:rsidRPr="00146254">
              <w:rPr>
                <w:rFonts w:ascii="Times New Roman" w:hAnsi="Times New Roman" w:cs="Times New Roman"/>
                <w:sz w:val="24"/>
                <w:szCs w:val="24"/>
              </w:rPr>
              <w:t>ретения остро необходимого дополнительного оборудов</w:t>
            </w:r>
            <w:r w:rsidRPr="00146254">
              <w:rPr>
                <w:rFonts w:ascii="Times New Roman" w:hAnsi="Times New Roman" w:cs="Times New Roman"/>
                <w:sz w:val="24"/>
                <w:szCs w:val="24"/>
              </w:rPr>
              <w:t>а</w:t>
            </w:r>
            <w:r w:rsidRPr="00146254">
              <w:rPr>
                <w:rFonts w:ascii="Times New Roman" w:hAnsi="Times New Roman" w:cs="Times New Roman"/>
                <w:sz w:val="24"/>
                <w:szCs w:val="24"/>
              </w:rPr>
              <w:lastRenderedPageBreak/>
              <w:t>ния.</w:t>
            </w:r>
          </w:p>
        </w:tc>
        <w:tc>
          <w:tcPr>
            <w:tcW w:w="2835" w:type="dxa"/>
            <w:vAlign w:val="center"/>
          </w:tcPr>
          <w:p w:rsidR="00EE5F47" w:rsidRPr="00146254" w:rsidRDefault="00EE5F47" w:rsidP="00AF67FE">
            <w:pPr>
              <w:jc w:val="both"/>
              <w:rPr>
                <w:rFonts w:ascii="Times New Roman" w:hAnsi="Times New Roman" w:cs="Times New Roman"/>
                <w:sz w:val="24"/>
                <w:szCs w:val="24"/>
              </w:rPr>
            </w:pPr>
          </w:p>
        </w:tc>
        <w:tc>
          <w:tcPr>
            <w:tcW w:w="3295" w:type="dxa"/>
            <w:vAlign w:val="center"/>
          </w:tcPr>
          <w:p w:rsidR="00EE5F47" w:rsidRPr="00146254" w:rsidRDefault="00EE5F47" w:rsidP="00AF67FE">
            <w:pPr>
              <w:jc w:val="both"/>
              <w:rPr>
                <w:rFonts w:ascii="Times New Roman" w:hAnsi="Times New Roman" w:cs="Times New Roman"/>
                <w:sz w:val="24"/>
                <w:szCs w:val="24"/>
              </w:rPr>
            </w:pPr>
            <w:r w:rsidRPr="00146254">
              <w:rPr>
                <w:rFonts w:ascii="Times New Roman" w:hAnsi="Times New Roman" w:cs="Times New Roman"/>
                <w:sz w:val="24"/>
                <w:szCs w:val="24"/>
              </w:rPr>
              <w:t xml:space="preserve"> </w:t>
            </w:r>
          </w:p>
        </w:tc>
      </w:tr>
      <w:tr w:rsidR="00EE5F47" w:rsidTr="00AF67FE">
        <w:tc>
          <w:tcPr>
            <w:tcW w:w="617" w:type="dxa"/>
          </w:tcPr>
          <w:p w:rsidR="00EE5F47" w:rsidRPr="002D6F3F" w:rsidRDefault="00B46C0D" w:rsidP="00BD2EEF">
            <w:pPr>
              <w:jc w:val="center"/>
              <w:rPr>
                <w:rFonts w:ascii="Times New Roman" w:hAnsi="Times New Roman" w:cs="Times New Roman"/>
                <w:sz w:val="24"/>
                <w:szCs w:val="24"/>
              </w:rPr>
            </w:pPr>
            <w:r w:rsidRPr="002D6F3F">
              <w:rPr>
                <w:rFonts w:ascii="Times New Roman" w:hAnsi="Times New Roman" w:cs="Times New Roman"/>
                <w:sz w:val="24"/>
                <w:szCs w:val="24"/>
              </w:rPr>
              <w:lastRenderedPageBreak/>
              <w:t>94</w:t>
            </w:r>
          </w:p>
        </w:tc>
        <w:tc>
          <w:tcPr>
            <w:tcW w:w="2185" w:type="dxa"/>
          </w:tcPr>
          <w:p w:rsidR="00EE5F47" w:rsidRPr="00B95371" w:rsidRDefault="00EE5F47" w:rsidP="00A158DB">
            <w:pPr>
              <w:jc w:val="center"/>
              <w:rPr>
                <w:rFonts w:ascii="Times New Roman" w:hAnsi="Times New Roman" w:cs="Times New Roman"/>
                <w:b/>
                <w:sz w:val="24"/>
                <w:szCs w:val="24"/>
              </w:rPr>
            </w:pPr>
            <w:r w:rsidRPr="00B95371">
              <w:rPr>
                <w:rFonts w:ascii="Times New Roman" w:hAnsi="Times New Roman" w:cs="Times New Roman"/>
                <w:b/>
                <w:sz w:val="24"/>
                <w:szCs w:val="24"/>
              </w:rPr>
              <w:t>Воронежская о</w:t>
            </w:r>
            <w:r w:rsidRPr="00B95371">
              <w:rPr>
                <w:rFonts w:ascii="Times New Roman" w:hAnsi="Times New Roman" w:cs="Times New Roman"/>
                <w:b/>
                <w:sz w:val="24"/>
                <w:szCs w:val="24"/>
              </w:rPr>
              <w:t>б</w:t>
            </w:r>
            <w:r w:rsidRPr="00B95371">
              <w:rPr>
                <w:rFonts w:ascii="Times New Roman" w:hAnsi="Times New Roman" w:cs="Times New Roman"/>
                <w:b/>
                <w:sz w:val="24"/>
                <w:szCs w:val="24"/>
              </w:rPr>
              <w:t>ласть</w:t>
            </w:r>
          </w:p>
        </w:tc>
        <w:tc>
          <w:tcPr>
            <w:tcW w:w="3260" w:type="dxa"/>
          </w:tcPr>
          <w:p w:rsidR="00EE5F47" w:rsidRPr="00146254" w:rsidRDefault="00EE5F47" w:rsidP="00B95371">
            <w:pPr>
              <w:jc w:val="both"/>
              <w:rPr>
                <w:rFonts w:ascii="Times New Roman" w:hAnsi="Times New Roman" w:cs="Times New Roman"/>
                <w:sz w:val="24"/>
                <w:szCs w:val="24"/>
              </w:rPr>
            </w:pPr>
            <w:r w:rsidRPr="00146254">
              <w:rPr>
                <w:rFonts w:ascii="Times New Roman" w:hAnsi="Times New Roman" w:cs="Times New Roman"/>
                <w:color w:val="000000"/>
                <w:sz w:val="24"/>
                <w:szCs w:val="24"/>
              </w:rPr>
              <w:t>Проект «Автолавки»: пред</w:t>
            </w:r>
            <w:r w:rsidRPr="00146254">
              <w:rPr>
                <w:rFonts w:ascii="Times New Roman" w:hAnsi="Times New Roman" w:cs="Times New Roman"/>
                <w:color w:val="000000"/>
                <w:sz w:val="24"/>
                <w:szCs w:val="24"/>
              </w:rPr>
              <w:t>о</w:t>
            </w:r>
            <w:r w:rsidRPr="00146254">
              <w:rPr>
                <w:rFonts w:ascii="Times New Roman" w:hAnsi="Times New Roman" w:cs="Times New Roman"/>
                <w:color w:val="000000"/>
                <w:sz w:val="24"/>
                <w:szCs w:val="24"/>
              </w:rPr>
              <w:t>ставление муниципальным образованиям Воронежской области  субсидий на прио</w:t>
            </w:r>
            <w:r w:rsidRPr="00146254">
              <w:rPr>
                <w:rFonts w:ascii="Times New Roman" w:hAnsi="Times New Roman" w:cs="Times New Roman"/>
                <w:color w:val="000000"/>
                <w:sz w:val="24"/>
                <w:szCs w:val="24"/>
              </w:rPr>
              <w:t>б</w:t>
            </w:r>
            <w:r w:rsidRPr="00146254">
              <w:rPr>
                <w:rFonts w:ascii="Times New Roman" w:hAnsi="Times New Roman" w:cs="Times New Roman"/>
                <w:color w:val="000000"/>
                <w:sz w:val="24"/>
                <w:szCs w:val="24"/>
              </w:rPr>
              <w:t>ретение специализированн</w:t>
            </w:r>
            <w:r w:rsidRPr="00146254">
              <w:rPr>
                <w:rFonts w:ascii="Times New Roman" w:hAnsi="Times New Roman" w:cs="Times New Roman"/>
                <w:color w:val="000000"/>
                <w:sz w:val="24"/>
                <w:szCs w:val="24"/>
              </w:rPr>
              <w:t>о</w:t>
            </w:r>
            <w:r w:rsidRPr="00146254">
              <w:rPr>
                <w:rFonts w:ascii="Times New Roman" w:hAnsi="Times New Roman" w:cs="Times New Roman"/>
                <w:color w:val="000000"/>
                <w:sz w:val="24"/>
                <w:szCs w:val="24"/>
              </w:rPr>
              <w:t>го автотранспорта для торг</w:t>
            </w:r>
            <w:r w:rsidRPr="00146254">
              <w:rPr>
                <w:rFonts w:ascii="Times New Roman" w:hAnsi="Times New Roman" w:cs="Times New Roman"/>
                <w:color w:val="000000"/>
                <w:sz w:val="24"/>
                <w:szCs w:val="24"/>
              </w:rPr>
              <w:t>о</w:t>
            </w:r>
            <w:r w:rsidRPr="00146254">
              <w:rPr>
                <w:rFonts w:ascii="Times New Roman" w:hAnsi="Times New Roman" w:cs="Times New Roman"/>
                <w:color w:val="000000"/>
                <w:sz w:val="24"/>
                <w:szCs w:val="24"/>
              </w:rPr>
              <w:t>вого обслуживания сельск</w:t>
            </w:r>
            <w:r w:rsidRPr="00146254">
              <w:rPr>
                <w:rFonts w:ascii="Times New Roman" w:hAnsi="Times New Roman" w:cs="Times New Roman"/>
                <w:color w:val="000000"/>
                <w:sz w:val="24"/>
                <w:szCs w:val="24"/>
              </w:rPr>
              <w:t>о</w:t>
            </w:r>
            <w:r w:rsidRPr="00146254">
              <w:rPr>
                <w:rFonts w:ascii="Times New Roman" w:hAnsi="Times New Roman" w:cs="Times New Roman"/>
                <w:color w:val="000000"/>
                <w:sz w:val="24"/>
                <w:szCs w:val="24"/>
              </w:rPr>
              <w:t>го населения</w:t>
            </w:r>
          </w:p>
        </w:tc>
        <w:tc>
          <w:tcPr>
            <w:tcW w:w="3436" w:type="dxa"/>
          </w:tcPr>
          <w:p w:rsidR="00EE5F47" w:rsidRPr="00146254" w:rsidRDefault="00EE5F47" w:rsidP="00AF67FE">
            <w:pPr>
              <w:jc w:val="both"/>
              <w:rPr>
                <w:rFonts w:ascii="Times New Roman" w:hAnsi="Times New Roman" w:cs="Times New Roman"/>
                <w:sz w:val="24"/>
                <w:szCs w:val="24"/>
              </w:rPr>
            </w:pPr>
            <w:r w:rsidRPr="00146254">
              <w:rPr>
                <w:rFonts w:ascii="Times New Roman" w:hAnsi="Times New Roman" w:cs="Times New Roman"/>
                <w:sz w:val="24"/>
                <w:szCs w:val="24"/>
              </w:rPr>
              <w:t>Недостаточное количество а</w:t>
            </w:r>
            <w:r w:rsidRPr="00146254">
              <w:rPr>
                <w:rFonts w:ascii="Times New Roman" w:hAnsi="Times New Roman" w:cs="Times New Roman"/>
                <w:sz w:val="24"/>
                <w:szCs w:val="24"/>
              </w:rPr>
              <w:t>в</w:t>
            </w:r>
            <w:r w:rsidRPr="00146254">
              <w:rPr>
                <w:rFonts w:ascii="Times New Roman" w:hAnsi="Times New Roman" w:cs="Times New Roman"/>
                <w:sz w:val="24"/>
                <w:szCs w:val="24"/>
              </w:rPr>
              <w:t xml:space="preserve">томобильных </w:t>
            </w:r>
            <w:proofErr w:type="spellStart"/>
            <w:r w:rsidRPr="00146254">
              <w:rPr>
                <w:rFonts w:ascii="Times New Roman" w:hAnsi="Times New Roman" w:cs="Times New Roman"/>
                <w:sz w:val="24"/>
                <w:szCs w:val="24"/>
              </w:rPr>
              <w:t>газонакопител</w:t>
            </w:r>
            <w:r w:rsidRPr="00146254">
              <w:rPr>
                <w:rFonts w:ascii="Times New Roman" w:hAnsi="Times New Roman" w:cs="Times New Roman"/>
                <w:sz w:val="24"/>
                <w:szCs w:val="24"/>
              </w:rPr>
              <w:t>ь</w:t>
            </w:r>
            <w:r w:rsidRPr="00146254">
              <w:rPr>
                <w:rFonts w:ascii="Times New Roman" w:hAnsi="Times New Roman" w:cs="Times New Roman"/>
                <w:sz w:val="24"/>
                <w:szCs w:val="24"/>
              </w:rPr>
              <w:t>ных</w:t>
            </w:r>
            <w:proofErr w:type="spellEnd"/>
            <w:r w:rsidRPr="00146254">
              <w:rPr>
                <w:rFonts w:ascii="Times New Roman" w:hAnsi="Times New Roman" w:cs="Times New Roman"/>
                <w:sz w:val="24"/>
                <w:szCs w:val="24"/>
              </w:rPr>
              <w:t xml:space="preserve"> компрессорных станций (АГНКС) и автозаправочных комплексов с возможностью заправки природным газом в районах области для использ</w:t>
            </w:r>
            <w:r w:rsidRPr="00146254">
              <w:rPr>
                <w:rFonts w:ascii="Times New Roman" w:hAnsi="Times New Roman" w:cs="Times New Roman"/>
                <w:sz w:val="24"/>
                <w:szCs w:val="24"/>
              </w:rPr>
              <w:t>о</w:t>
            </w:r>
            <w:r w:rsidRPr="00146254">
              <w:rPr>
                <w:rFonts w:ascii="Times New Roman" w:hAnsi="Times New Roman" w:cs="Times New Roman"/>
                <w:sz w:val="24"/>
                <w:szCs w:val="24"/>
              </w:rPr>
              <w:t>вания автолавок, работающих на газомоторном топливе (в целях снижения затрат тран</w:t>
            </w:r>
            <w:r w:rsidRPr="00146254">
              <w:rPr>
                <w:rFonts w:ascii="Times New Roman" w:hAnsi="Times New Roman" w:cs="Times New Roman"/>
                <w:sz w:val="24"/>
                <w:szCs w:val="24"/>
              </w:rPr>
              <w:t>с</w:t>
            </w:r>
            <w:r w:rsidRPr="00146254">
              <w:rPr>
                <w:rFonts w:ascii="Times New Roman" w:hAnsi="Times New Roman" w:cs="Times New Roman"/>
                <w:sz w:val="24"/>
                <w:szCs w:val="24"/>
              </w:rPr>
              <w:t>портных расходов)</w:t>
            </w:r>
          </w:p>
        </w:tc>
        <w:tc>
          <w:tcPr>
            <w:tcW w:w="2835" w:type="dxa"/>
          </w:tcPr>
          <w:p w:rsidR="00EE5F47" w:rsidRPr="00146254" w:rsidRDefault="00EE5F47" w:rsidP="00AF67FE">
            <w:pPr>
              <w:jc w:val="both"/>
              <w:rPr>
                <w:rFonts w:ascii="Times New Roman" w:hAnsi="Times New Roman" w:cs="Times New Roman"/>
                <w:sz w:val="24"/>
                <w:szCs w:val="24"/>
              </w:rPr>
            </w:pPr>
            <w:r w:rsidRPr="00146254">
              <w:rPr>
                <w:rFonts w:ascii="Times New Roman" w:hAnsi="Times New Roman" w:cs="Times New Roman"/>
                <w:sz w:val="24"/>
                <w:szCs w:val="24"/>
              </w:rPr>
              <w:t>Строительство АГНКС и автозаправочных ко</w:t>
            </w:r>
            <w:r w:rsidRPr="00146254">
              <w:rPr>
                <w:rFonts w:ascii="Times New Roman" w:hAnsi="Times New Roman" w:cs="Times New Roman"/>
                <w:sz w:val="24"/>
                <w:szCs w:val="24"/>
              </w:rPr>
              <w:t>м</w:t>
            </w:r>
            <w:r w:rsidRPr="00146254">
              <w:rPr>
                <w:rFonts w:ascii="Times New Roman" w:hAnsi="Times New Roman" w:cs="Times New Roman"/>
                <w:sz w:val="24"/>
                <w:szCs w:val="24"/>
              </w:rPr>
              <w:t>плексов с возможностью заправки природным г</w:t>
            </w:r>
            <w:r w:rsidRPr="00146254">
              <w:rPr>
                <w:rFonts w:ascii="Times New Roman" w:hAnsi="Times New Roman" w:cs="Times New Roman"/>
                <w:sz w:val="24"/>
                <w:szCs w:val="24"/>
              </w:rPr>
              <w:t>а</w:t>
            </w:r>
            <w:r w:rsidRPr="00146254">
              <w:rPr>
                <w:rFonts w:ascii="Times New Roman" w:hAnsi="Times New Roman" w:cs="Times New Roman"/>
                <w:sz w:val="24"/>
                <w:szCs w:val="24"/>
              </w:rPr>
              <w:t>зом</w:t>
            </w:r>
          </w:p>
        </w:tc>
        <w:tc>
          <w:tcPr>
            <w:tcW w:w="3295" w:type="dxa"/>
          </w:tcPr>
          <w:p w:rsidR="00EE5F47" w:rsidRPr="00146254" w:rsidRDefault="00EE5F47" w:rsidP="00AF67FE">
            <w:pPr>
              <w:jc w:val="both"/>
              <w:rPr>
                <w:rFonts w:ascii="Times New Roman" w:hAnsi="Times New Roman" w:cs="Times New Roman"/>
                <w:sz w:val="24"/>
                <w:szCs w:val="24"/>
              </w:rPr>
            </w:pPr>
          </w:p>
        </w:tc>
      </w:tr>
      <w:tr w:rsidR="00EE5F47" w:rsidTr="001E48A0">
        <w:trPr>
          <w:trHeight w:val="3570"/>
        </w:trPr>
        <w:tc>
          <w:tcPr>
            <w:tcW w:w="617" w:type="dxa"/>
          </w:tcPr>
          <w:p w:rsidR="00EE5F47" w:rsidRPr="002D6F3F" w:rsidRDefault="00B46C0D" w:rsidP="00BD2EEF">
            <w:pPr>
              <w:jc w:val="center"/>
              <w:rPr>
                <w:rFonts w:ascii="Times New Roman" w:hAnsi="Times New Roman" w:cs="Times New Roman"/>
                <w:sz w:val="24"/>
                <w:szCs w:val="24"/>
              </w:rPr>
            </w:pPr>
            <w:r w:rsidRPr="002D6F3F">
              <w:rPr>
                <w:rFonts w:ascii="Times New Roman" w:hAnsi="Times New Roman" w:cs="Times New Roman"/>
                <w:sz w:val="24"/>
                <w:szCs w:val="24"/>
              </w:rPr>
              <w:lastRenderedPageBreak/>
              <w:t>95</w:t>
            </w:r>
          </w:p>
        </w:tc>
        <w:tc>
          <w:tcPr>
            <w:tcW w:w="2185" w:type="dxa"/>
          </w:tcPr>
          <w:p w:rsidR="00EE5F47" w:rsidRPr="00B95371" w:rsidRDefault="00EE5F47" w:rsidP="00A158DB">
            <w:pPr>
              <w:jc w:val="center"/>
              <w:rPr>
                <w:rFonts w:ascii="Times New Roman" w:hAnsi="Times New Roman" w:cs="Times New Roman"/>
                <w:b/>
                <w:sz w:val="24"/>
                <w:szCs w:val="24"/>
              </w:rPr>
            </w:pPr>
            <w:r w:rsidRPr="00B95371">
              <w:rPr>
                <w:rFonts w:ascii="Times New Roman" w:hAnsi="Times New Roman" w:cs="Times New Roman"/>
                <w:b/>
                <w:sz w:val="24"/>
                <w:szCs w:val="24"/>
              </w:rPr>
              <w:t>Воронежская о</w:t>
            </w:r>
            <w:r w:rsidRPr="00B95371">
              <w:rPr>
                <w:rFonts w:ascii="Times New Roman" w:hAnsi="Times New Roman" w:cs="Times New Roman"/>
                <w:b/>
                <w:sz w:val="24"/>
                <w:szCs w:val="24"/>
              </w:rPr>
              <w:t>б</w:t>
            </w:r>
            <w:r w:rsidRPr="00B95371">
              <w:rPr>
                <w:rFonts w:ascii="Times New Roman" w:hAnsi="Times New Roman" w:cs="Times New Roman"/>
                <w:b/>
                <w:sz w:val="24"/>
                <w:szCs w:val="24"/>
              </w:rPr>
              <w:t>ласть</w:t>
            </w:r>
          </w:p>
        </w:tc>
        <w:tc>
          <w:tcPr>
            <w:tcW w:w="3260" w:type="dxa"/>
          </w:tcPr>
          <w:p w:rsidR="00EE5F47" w:rsidRPr="00146254" w:rsidRDefault="00EE5F47" w:rsidP="00B95371">
            <w:pPr>
              <w:jc w:val="both"/>
              <w:rPr>
                <w:rFonts w:ascii="Times New Roman" w:hAnsi="Times New Roman" w:cs="Times New Roman"/>
                <w:sz w:val="24"/>
                <w:szCs w:val="24"/>
              </w:rPr>
            </w:pPr>
            <w:r w:rsidRPr="00146254">
              <w:rPr>
                <w:rFonts w:ascii="Times New Roman" w:hAnsi="Times New Roman" w:cs="Times New Roman"/>
                <w:sz w:val="24"/>
                <w:szCs w:val="24"/>
              </w:rPr>
              <w:t>Повышение инвестиционной привлекательности сельских территорий, обеспечения условий для роста эконом</w:t>
            </w:r>
            <w:r w:rsidRPr="00146254">
              <w:rPr>
                <w:rFonts w:ascii="Times New Roman" w:hAnsi="Times New Roman" w:cs="Times New Roman"/>
                <w:sz w:val="24"/>
                <w:szCs w:val="24"/>
              </w:rPr>
              <w:t>и</w:t>
            </w:r>
            <w:r w:rsidRPr="00146254">
              <w:rPr>
                <w:rFonts w:ascii="Times New Roman" w:hAnsi="Times New Roman" w:cs="Times New Roman"/>
                <w:sz w:val="24"/>
                <w:szCs w:val="24"/>
              </w:rPr>
              <w:t>ческого потенциала муниц</w:t>
            </w:r>
            <w:r w:rsidRPr="00146254">
              <w:rPr>
                <w:rFonts w:ascii="Times New Roman" w:hAnsi="Times New Roman" w:cs="Times New Roman"/>
                <w:sz w:val="24"/>
                <w:szCs w:val="24"/>
              </w:rPr>
              <w:t>и</w:t>
            </w:r>
            <w:r w:rsidRPr="00146254">
              <w:rPr>
                <w:rFonts w:ascii="Times New Roman" w:hAnsi="Times New Roman" w:cs="Times New Roman"/>
                <w:sz w:val="24"/>
                <w:szCs w:val="24"/>
              </w:rPr>
              <w:t>пальных образований.</w:t>
            </w:r>
          </w:p>
        </w:tc>
        <w:tc>
          <w:tcPr>
            <w:tcW w:w="3436" w:type="dxa"/>
          </w:tcPr>
          <w:p w:rsidR="00EE5F47" w:rsidRPr="00146254" w:rsidRDefault="00EE5F47" w:rsidP="00AF67FE">
            <w:pPr>
              <w:pStyle w:val="aa"/>
              <w:ind w:left="0"/>
              <w:jc w:val="both"/>
              <w:rPr>
                <w:rFonts w:ascii="Times New Roman" w:eastAsiaTheme="minorEastAsia" w:hAnsi="Times New Roman"/>
                <w:sz w:val="24"/>
                <w:szCs w:val="24"/>
              </w:rPr>
            </w:pPr>
            <w:r w:rsidRPr="00146254">
              <w:rPr>
                <w:rFonts w:ascii="Times New Roman" w:eastAsiaTheme="minorEastAsia" w:hAnsi="Times New Roman"/>
                <w:sz w:val="24"/>
                <w:szCs w:val="24"/>
              </w:rPr>
              <w:t>Отсутствие системных мер поддержки инвестиционных проектов, и нормативного р</w:t>
            </w:r>
            <w:r w:rsidRPr="00146254">
              <w:rPr>
                <w:rFonts w:ascii="Times New Roman" w:eastAsiaTheme="minorEastAsia" w:hAnsi="Times New Roman"/>
                <w:sz w:val="24"/>
                <w:szCs w:val="24"/>
              </w:rPr>
              <w:t>е</w:t>
            </w:r>
            <w:r w:rsidRPr="00146254">
              <w:rPr>
                <w:rFonts w:ascii="Times New Roman" w:eastAsiaTheme="minorEastAsia" w:hAnsi="Times New Roman"/>
                <w:sz w:val="24"/>
                <w:szCs w:val="24"/>
              </w:rPr>
              <w:t>гулирования, устанавлива</w:t>
            </w:r>
            <w:r w:rsidRPr="00146254">
              <w:rPr>
                <w:rFonts w:ascii="Times New Roman" w:eastAsiaTheme="minorEastAsia" w:hAnsi="Times New Roman"/>
                <w:sz w:val="24"/>
                <w:szCs w:val="24"/>
              </w:rPr>
              <w:t>ю</w:t>
            </w:r>
            <w:r w:rsidRPr="00146254">
              <w:rPr>
                <w:rFonts w:ascii="Times New Roman" w:eastAsiaTheme="minorEastAsia" w:hAnsi="Times New Roman"/>
                <w:sz w:val="24"/>
                <w:szCs w:val="24"/>
              </w:rPr>
              <w:t>щего порядок предоставления государственной поддержки</w:t>
            </w:r>
          </w:p>
        </w:tc>
        <w:tc>
          <w:tcPr>
            <w:tcW w:w="2835" w:type="dxa"/>
          </w:tcPr>
          <w:p w:rsidR="00EE5F47" w:rsidRPr="00146254" w:rsidRDefault="00EE5F47" w:rsidP="001E48A0">
            <w:pPr>
              <w:widowControl w:val="0"/>
              <w:pBdr>
                <w:bottom w:val="single" w:sz="4" w:space="31" w:color="FFFFFF"/>
              </w:pBdr>
              <w:jc w:val="both"/>
              <w:rPr>
                <w:rFonts w:ascii="Times New Roman" w:hAnsi="Times New Roman" w:cs="Times New Roman"/>
                <w:sz w:val="24"/>
                <w:szCs w:val="24"/>
              </w:rPr>
            </w:pPr>
            <w:r w:rsidRPr="00146254">
              <w:rPr>
                <w:rFonts w:ascii="Times New Roman" w:hAnsi="Times New Roman" w:cs="Times New Roman"/>
                <w:sz w:val="24"/>
                <w:szCs w:val="24"/>
              </w:rPr>
              <w:t>Разработка нормативной правовой базы по анал</w:t>
            </w:r>
            <w:r w:rsidRPr="00146254">
              <w:rPr>
                <w:rFonts w:ascii="Times New Roman" w:hAnsi="Times New Roman" w:cs="Times New Roman"/>
                <w:sz w:val="24"/>
                <w:szCs w:val="24"/>
              </w:rPr>
              <w:t>о</w:t>
            </w:r>
            <w:r w:rsidRPr="00146254">
              <w:rPr>
                <w:rFonts w:ascii="Times New Roman" w:hAnsi="Times New Roman" w:cs="Times New Roman"/>
                <w:sz w:val="24"/>
                <w:szCs w:val="24"/>
              </w:rPr>
              <w:t>гии с Постановлением Правительства Росси</w:t>
            </w:r>
            <w:r w:rsidRPr="00146254">
              <w:rPr>
                <w:rFonts w:ascii="Times New Roman" w:hAnsi="Times New Roman" w:cs="Times New Roman"/>
                <w:sz w:val="24"/>
                <w:szCs w:val="24"/>
              </w:rPr>
              <w:t>й</w:t>
            </w:r>
            <w:r w:rsidRPr="00146254">
              <w:rPr>
                <w:rFonts w:ascii="Times New Roman" w:hAnsi="Times New Roman" w:cs="Times New Roman"/>
                <w:sz w:val="24"/>
                <w:szCs w:val="24"/>
              </w:rPr>
              <w:t>ской Федерации от 16.03.2018 № 264 «О с</w:t>
            </w:r>
            <w:r w:rsidRPr="00146254">
              <w:rPr>
                <w:rFonts w:ascii="Times New Roman" w:hAnsi="Times New Roman" w:cs="Times New Roman"/>
                <w:sz w:val="24"/>
                <w:szCs w:val="24"/>
              </w:rPr>
              <w:t>о</w:t>
            </w:r>
            <w:r w:rsidRPr="00146254">
              <w:rPr>
                <w:rFonts w:ascii="Times New Roman" w:hAnsi="Times New Roman" w:cs="Times New Roman"/>
                <w:sz w:val="24"/>
                <w:szCs w:val="24"/>
              </w:rPr>
              <w:t>здании территории оп</w:t>
            </w:r>
            <w:r w:rsidRPr="00146254">
              <w:rPr>
                <w:rFonts w:ascii="Times New Roman" w:hAnsi="Times New Roman" w:cs="Times New Roman"/>
                <w:sz w:val="24"/>
                <w:szCs w:val="24"/>
              </w:rPr>
              <w:t>е</w:t>
            </w:r>
            <w:r w:rsidRPr="00146254">
              <w:rPr>
                <w:rFonts w:ascii="Times New Roman" w:hAnsi="Times New Roman" w:cs="Times New Roman"/>
                <w:sz w:val="24"/>
                <w:szCs w:val="24"/>
              </w:rPr>
              <w:t>режающего развития «Павловск»» на террит</w:t>
            </w:r>
            <w:r w:rsidRPr="00146254">
              <w:rPr>
                <w:rFonts w:ascii="Times New Roman" w:hAnsi="Times New Roman" w:cs="Times New Roman"/>
                <w:sz w:val="24"/>
                <w:szCs w:val="24"/>
              </w:rPr>
              <w:t>о</w:t>
            </w:r>
            <w:r w:rsidRPr="00146254">
              <w:rPr>
                <w:rFonts w:ascii="Times New Roman" w:hAnsi="Times New Roman" w:cs="Times New Roman"/>
                <w:sz w:val="24"/>
                <w:szCs w:val="24"/>
              </w:rPr>
              <w:t>рии городского посел</w:t>
            </w:r>
            <w:r w:rsidRPr="00146254">
              <w:rPr>
                <w:rFonts w:ascii="Times New Roman" w:hAnsi="Times New Roman" w:cs="Times New Roman"/>
                <w:sz w:val="24"/>
                <w:szCs w:val="24"/>
              </w:rPr>
              <w:t>е</w:t>
            </w:r>
            <w:r w:rsidRPr="00146254">
              <w:rPr>
                <w:rFonts w:ascii="Times New Roman" w:hAnsi="Times New Roman" w:cs="Times New Roman"/>
                <w:sz w:val="24"/>
                <w:szCs w:val="24"/>
              </w:rPr>
              <w:t>ния  - город Павловск Павловского муниц</w:t>
            </w:r>
            <w:r w:rsidRPr="00146254">
              <w:rPr>
                <w:rFonts w:ascii="Times New Roman" w:hAnsi="Times New Roman" w:cs="Times New Roman"/>
                <w:sz w:val="24"/>
                <w:szCs w:val="24"/>
              </w:rPr>
              <w:t>и</w:t>
            </w:r>
            <w:r w:rsidRPr="00146254">
              <w:rPr>
                <w:rFonts w:ascii="Times New Roman" w:hAnsi="Times New Roman" w:cs="Times New Roman"/>
                <w:sz w:val="24"/>
                <w:szCs w:val="24"/>
              </w:rPr>
              <w:t>пального района Вор</w:t>
            </w:r>
            <w:r w:rsidRPr="00146254">
              <w:rPr>
                <w:rFonts w:ascii="Times New Roman" w:hAnsi="Times New Roman" w:cs="Times New Roman"/>
                <w:sz w:val="24"/>
                <w:szCs w:val="24"/>
              </w:rPr>
              <w:t>о</w:t>
            </w:r>
            <w:r w:rsidRPr="00146254">
              <w:rPr>
                <w:rFonts w:ascii="Times New Roman" w:hAnsi="Times New Roman" w:cs="Times New Roman"/>
                <w:sz w:val="24"/>
                <w:szCs w:val="24"/>
              </w:rPr>
              <w:t>нежской области».</w:t>
            </w:r>
          </w:p>
        </w:tc>
        <w:tc>
          <w:tcPr>
            <w:tcW w:w="3295" w:type="dxa"/>
          </w:tcPr>
          <w:p w:rsidR="00EE5F47" w:rsidRPr="00146254" w:rsidRDefault="00EE5F47" w:rsidP="00AF67FE">
            <w:pPr>
              <w:jc w:val="both"/>
              <w:rPr>
                <w:rFonts w:ascii="Times New Roman" w:hAnsi="Times New Roman" w:cs="Times New Roman"/>
                <w:sz w:val="24"/>
                <w:szCs w:val="24"/>
              </w:rPr>
            </w:pPr>
          </w:p>
        </w:tc>
      </w:tr>
      <w:tr w:rsidR="003B73AD" w:rsidTr="001E48A0">
        <w:tc>
          <w:tcPr>
            <w:tcW w:w="617" w:type="dxa"/>
          </w:tcPr>
          <w:p w:rsidR="003B73AD" w:rsidRPr="002D6F3F" w:rsidRDefault="00B46C0D" w:rsidP="00BD2EEF">
            <w:pPr>
              <w:jc w:val="center"/>
              <w:rPr>
                <w:rFonts w:ascii="Times New Roman" w:hAnsi="Times New Roman" w:cs="Times New Roman"/>
                <w:sz w:val="24"/>
                <w:szCs w:val="24"/>
              </w:rPr>
            </w:pPr>
            <w:r w:rsidRPr="002D6F3F">
              <w:rPr>
                <w:rFonts w:ascii="Times New Roman" w:hAnsi="Times New Roman" w:cs="Times New Roman"/>
                <w:sz w:val="24"/>
                <w:szCs w:val="24"/>
              </w:rPr>
              <w:t>96</w:t>
            </w:r>
          </w:p>
        </w:tc>
        <w:tc>
          <w:tcPr>
            <w:tcW w:w="2185" w:type="dxa"/>
          </w:tcPr>
          <w:p w:rsidR="003B73AD" w:rsidRPr="00B95371" w:rsidRDefault="003B73AD" w:rsidP="001E48A0">
            <w:pPr>
              <w:jc w:val="center"/>
              <w:rPr>
                <w:rFonts w:ascii="Times New Roman" w:hAnsi="Times New Roman" w:cs="Times New Roman"/>
                <w:b/>
                <w:sz w:val="24"/>
                <w:szCs w:val="24"/>
              </w:rPr>
            </w:pPr>
            <w:r w:rsidRPr="00B95371">
              <w:rPr>
                <w:rFonts w:ascii="Times New Roman" w:hAnsi="Times New Roman" w:cs="Times New Roman"/>
                <w:b/>
                <w:sz w:val="24"/>
                <w:szCs w:val="24"/>
              </w:rPr>
              <w:t>Волгоградская область</w:t>
            </w:r>
          </w:p>
        </w:tc>
        <w:tc>
          <w:tcPr>
            <w:tcW w:w="3260" w:type="dxa"/>
          </w:tcPr>
          <w:p w:rsidR="003B73AD" w:rsidRPr="00146254" w:rsidRDefault="003B73AD" w:rsidP="001E48A0">
            <w:pPr>
              <w:jc w:val="both"/>
              <w:rPr>
                <w:rFonts w:ascii="Times New Roman" w:hAnsi="Times New Roman" w:cs="Times New Roman"/>
                <w:sz w:val="24"/>
                <w:szCs w:val="24"/>
              </w:rPr>
            </w:pPr>
            <w:r w:rsidRPr="00146254">
              <w:rPr>
                <w:rFonts w:ascii="Times New Roman" w:hAnsi="Times New Roman" w:cs="Times New Roman"/>
                <w:sz w:val="24"/>
                <w:szCs w:val="24"/>
              </w:rPr>
              <w:t>Развитие приграничных сельских территорий</w:t>
            </w:r>
          </w:p>
        </w:tc>
        <w:tc>
          <w:tcPr>
            <w:tcW w:w="3436" w:type="dxa"/>
          </w:tcPr>
          <w:p w:rsidR="003B73AD" w:rsidRPr="00146254" w:rsidRDefault="003B73AD" w:rsidP="00AF67FE">
            <w:pPr>
              <w:jc w:val="both"/>
              <w:rPr>
                <w:rFonts w:ascii="Times New Roman" w:hAnsi="Times New Roman" w:cs="Times New Roman"/>
                <w:sz w:val="24"/>
                <w:szCs w:val="24"/>
              </w:rPr>
            </w:pPr>
            <w:r w:rsidRPr="00146254">
              <w:rPr>
                <w:rFonts w:ascii="Times New Roman" w:hAnsi="Times New Roman" w:cs="Times New Roman"/>
                <w:sz w:val="24"/>
                <w:szCs w:val="24"/>
              </w:rPr>
              <w:t>Согласно распоряжению Пр</w:t>
            </w:r>
            <w:r w:rsidRPr="00146254">
              <w:rPr>
                <w:rFonts w:ascii="Times New Roman" w:hAnsi="Times New Roman" w:cs="Times New Roman"/>
                <w:sz w:val="24"/>
                <w:szCs w:val="24"/>
              </w:rPr>
              <w:t>а</w:t>
            </w:r>
            <w:r w:rsidRPr="00146254">
              <w:rPr>
                <w:rFonts w:ascii="Times New Roman" w:hAnsi="Times New Roman" w:cs="Times New Roman"/>
                <w:sz w:val="24"/>
                <w:szCs w:val="24"/>
              </w:rPr>
              <w:t>вительства РФ от 13.02.2019 № 207-р утверждена Стратегия пространственного развития Российской Федерации на п</w:t>
            </w:r>
            <w:r w:rsidRPr="00146254">
              <w:rPr>
                <w:rFonts w:ascii="Times New Roman" w:hAnsi="Times New Roman" w:cs="Times New Roman"/>
                <w:sz w:val="24"/>
                <w:szCs w:val="24"/>
              </w:rPr>
              <w:t>е</w:t>
            </w:r>
            <w:r w:rsidRPr="00146254">
              <w:rPr>
                <w:rFonts w:ascii="Times New Roman" w:hAnsi="Times New Roman" w:cs="Times New Roman"/>
                <w:sz w:val="24"/>
                <w:szCs w:val="24"/>
              </w:rPr>
              <w:t>риод до 2025 года, которой определен перечень пригр</w:t>
            </w:r>
            <w:r w:rsidRPr="00146254">
              <w:rPr>
                <w:rFonts w:ascii="Times New Roman" w:hAnsi="Times New Roman" w:cs="Times New Roman"/>
                <w:sz w:val="24"/>
                <w:szCs w:val="24"/>
              </w:rPr>
              <w:t>а</w:t>
            </w:r>
            <w:r w:rsidRPr="00146254">
              <w:rPr>
                <w:rFonts w:ascii="Times New Roman" w:hAnsi="Times New Roman" w:cs="Times New Roman"/>
                <w:sz w:val="24"/>
                <w:szCs w:val="24"/>
              </w:rPr>
              <w:t>ничных муниципальных обр</w:t>
            </w:r>
            <w:r w:rsidRPr="00146254">
              <w:rPr>
                <w:rFonts w:ascii="Times New Roman" w:hAnsi="Times New Roman" w:cs="Times New Roman"/>
                <w:sz w:val="24"/>
                <w:szCs w:val="24"/>
              </w:rPr>
              <w:t>а</w:t>
            </w:r>
            <w:r w:rsidRPr="00146254">
              <w:rPr>
                <w:rFonts w:ascii="Times New Roman" w:hAnsi="Times New Roman" w:cs="Times New Roman"/>
                <w:sz w:val="24"/>
                <w:szCs w:val="24"/>
              </w:rPr>
              <w:t>зований, при модернизации социально-экономической сферы которых оказывается приоритетная государственная поддержка (далее – Перечень). На текущий момент он соде</w:t>
            </w:r>
            <w:r w:rsidRPr="00146254">
              <w:rPr>
                <w:rFonts w:ascii="Times New Roman" w:hAnsi="Times New Roman" w:cs="Times New Roman"/>
                <w:sz w:val="24"/>
                <w:szCs w:val="24"/>
              </w:rPr>
              <w:t>р</w:t>
            </w:r>
            <w:r w:rsidRPr="00146254">
              <w:rPr>
                <w:rFonts w:ascii="Times New Roman" w:hAnsi="Times New Roman" w:cs="Times New Roman"/>
                <w:sz w:val="24"/>
                <w:szCs w:val="24"/>
              </w:rPr>
              <w:t>жит ограниченный перечень – 33 муниципальных образов</w:t>
            </w:r>
            <w:r w:rsidRPr="00146254">
              <w:rPr>
                <w:rFonts w:ascii="Times New Roman" w:hAnsi="Times New Roman" w:cs="Times New Roman"/>
                <w:sz w:val="24"/>
                <w:szCs w:val="24"/>
              </w:rPr>
              <w:t>а</w:t>
            </w:r>
            <w:r w:rsidRPr="00146254">
              <w:rPr>
                <w:rFonts w:ascii="Times New Roman" w:hAnsi="Times New Roman" w:cs="Times New Roman"/>
                <w:sz w:val="24"/>
                <w:szCs w:val="24"/>
              </w:rPr>
              <w:t>ния (по Волгоградской обл</w:t>
            </w:r>
            <w:r w:rsidRPr="00146254">
              <w:rPr>
                <w:rFonts w:ascii="Times New Roman" w:hAnsi="Times New Roman" w:cs="Times New Roman"/>
                <w:sz w:val="24"/>
                <w:szCs w:val="24"/>
              </w:rPr>
              <w:t>а</w:t>
            </w:r>
            <w:r w:rsidRPr="00146254">
              <w:rPr>
                <w:rFonts w:ascii="Times New Roman" w:hAnsi="Times New Roman" w:cs="Times New Roman"/>
                <w:sz w:val="24"/>
                <w:szCs w:val="24"/>
              </w:rPr>
              <w:t>сти из 2-х приграничных м</w:t>
            </w:r>
            <w:r w:rsidRPr="00146254">
              <w:rPr>
                <w:rFonts w:ascii="Times New Roman" w:hAnsi="Times New Roman" w:cs="Times New Roman"/>
                <w:sz w:val="24"/>
                <w:szCs w:val="24"/>
              </w:rPr>
              <w:t>у</w:t>
            </w:r>
            <w:r w:rsidRPr="00146254">
              <w:rPr>
                <w:rFonts w:ascii="Times New Roman" w:hAnsi="Times New Roman" w:cs="Times New Roman"/>
                <w:sz w:val="24"/>
                <w:szCs w:val="24"/>
              </w:rPr>
              <w:t>ниципальных районов пре</w:t>
            </w:r>
            <w:r w:rsidRPr="00146254">
              <w:rPr>
                <w:rFonts w:ascii="Times New Roman" w:hAnsi="Times New Roman" w:cs="Times New Roman"/>
                <w:sz w:val="24"/>
                <w:szCs w:val="24"/>
              </w:rPr>
              <w:t>д</w:t>
            </w:r>
            <w:r w:rsidRPr="00146254">
              <w:rPr>
                <w:rFonts w:ascii="Times New Roman" w:hAnsi="Times New Roman" w:cs="Times New Roman"/>
                <w:sz w:val="24"/>
                <w:szCs w:val="24"/>
              </w:rPr>
              <w:t xml:space="preserve">ставлен только </w:t>
            </w:r>
            <w:proofErr w:type="spellStart"/>
            <w:r w:rsidRPr="00146254">
              <w:rPr>
                <w:rFonts w:ascii="Times New Roman" w:hAnsi="Times New Roman" w:cs="Times New Roman"/>
                <w:sz w:val="24"/>
                <w:szCs w:val="24"/>
              </w:rPr>
              <w:t>Старополта</w:t>
            </w:r>
            <w:r w:rsidRPr="00146254">
              <w:rPr>
                <w:rFonts w:ascii="Times New Roman" w:hAnsi="Times New Roman" w:cs="Times New Roman"/>
                <w:sz w:val="24"/>
                <w:szCs w:val="24"/>
              </w:rPr>
              <w:t>в</w:t>
            </w:r>
            <w:r w:rsidRPr="00146254">
              <w:rPr>
                <w:rFonts w:ascii="Times New Roman" w:hAnsi="Times New Roman" w:cs="Times New Roman"/>
                <w:sz w:val="24"/>
                <w:szCs w:val="24"/>
              </w:rPr>
              <w:lastRenderedPageBreak/>
              <w:t>ский</w:t>
            </w:r>
            <w:proofErr w:type="spellEnd"/>
            <w:r w:rsidRPr="00146254">
              <w:rPr>
                <w:rFonts w:ascii="Times New Roman" w:hAnsi="Times New Roman" w:cs="Times New Roman"/>
                <w:sz w:val="24"/>
                <w:szCs w:val="24"/>
              </w:rPr>
              <w:t xml:space="preserve"> муниципальный район). </w:t>
            </w:r>
          </w:p>
          <w:p w:rsidR="003B73AD" w:rsidRPr="00146254" w:rsidRDefault="003B73AD" w:rsidP="00AF67FE">
            <w:pPr>
              <w:jc w:val="both"/>
              <w:rPr>
                <w:rFonts w:ascii="Times New Roman" w:hAnsi="Times New Roman" w:cs="Times New Roman"/>
                <w:sz w:val="24"/>
                <w:szCs w:val="24"/>
              </w:rPr>
            </w:pPr>
            <w:r w:rsidRPr="00146254">
              <w:rPr>
                <w:rFonts w:ascii="Times New Roman" w:hAnsi="Times New Roman" w:cs="Times New Roman"/>
                <w:sz w:val="24"/>
                <w:szCs w:val="24"/>
              </w:rPr>
              <w:t xml:space="preserve">Для сведения: </w:t>
            </w:r>
            <w:proofErr w:type="spellStart"/>
            <w:r w:rsidRPr="00146254">
              <w:rPr>
                <w:rFonts w:ascii="Times New Roman" w:hAnsi="Times New Roman" w:cs="Times New Roman"/>
                <w:sz w:val="24"/>
                <w:szCs w:val="24"/>
              </w:rPr>
              <w:t>Палласовский</w:t>
            </w:r>
            <w:proofErr w:type="spellEnd"/>
            <w:r w:rsidRPr="00146254">
              <w:rPr>
                <w:rFonts w:ascii="Times New Roman" w:hAnsi="Times New Roman" w:cs="Times New Roman"/>
                <w:sz w:val="24"/>
                <w:szCs w:val="24"/>
              </w:rPr>
              <w:t xml:space="preserve"> муниципальный район (далее – </w:t>
            </w:r>
            <w:proofErr w:type="spellStart"/>
            <w:r w:rsidRPr="00146254">
              <w:rPr>
                <w:rFonts w:ascii="Times New Roman" w:hAnsi="Times New Roman" w:cs="Times New Roman"/>
                <w:sz w:val="24"/>
                <w:szCs w:val="24"/>
              </w:rPr>
              <w:t>Палласовский</w:t>
            </w:r>
            <w:proofErr w:type="spellEnd"/>
            <w:r w:rsidRPr="00146254">
              <w:rPr>
                <w:rFonts w:ascii="Times New Roman" w:hAnsi="Times New Roman" w:cs="Times New Roman"/>
                <w:sz w:val="24"/>
                <w:szCs w:val="24"/>
              </w:rPr>
              <w:t xml:space="preserve"> МР) занима</w:t>
            </w:r>
            <w:r w:rsidRPr="00146254">
              <w:rPr>
                <w:rFonts w:ascii="Times New Roman" w:hAnsi="Times New Roman" w:cs="Times New Roman"/>
                <w:sz w:val="24"/>
                <w:szCs w:val="24"/>
              </w:rPr>
              <w:t>ю</w:t>
            </w:r>
            <w:r w:rsidRPr="00146254">
              <w:rPr>
                <w:rFonts w:ascii="Times New Roman" w:hAnsi="Times New Roman" w:cs="Times New Roman"/>
                <w:sz w:val="24"/>
                <w:szCs w:val="24"/>
              </w:rPr>
              <w:t xml:space="preserve">щий 12,36 </w:t>
            </w:r>
            <w:proofErr w:type="spellStart"/>
            <w:r w:rsidRPr="00146254">
              <w:rPr>
                <w:rFonts w:ascii="Times New Roman" w:hAnsi="Times New Roman" w:cs="Times New Roman"/>
                <w:sz w:val="24"/>
                <w:szCs w:val="24"/>
              </w:rPr>
              <w:t>тыс.кв.км</w:t>
            </w:r>
            <w:proofErr w:type="spellEnd"/>
            <w:r w:rsidRPr="00146254">
              <w:rPr>
                <w:rFonts w:ascii="Times New Roman" w:hAnsi="Times New Roman" w:cs="Times New Roman"/>
                <w:sz w:val="24"/>
                <w:szCs w:val="24"/>
              </w:rPr>
              <w:t xml:space="preserve"> и явля</w:t>
            </w:r>
            <w:r w:rsidRPr="00146254">
              <w:rPr>
                <w:rFonts w:ascii="Times New Roman" w:hAnsi="Times New Roman" w:cs="Times New Roman"/>
                <w:sz w:val="24"/>
                <w:szCs w:val="24"/>
              </w:rPr>
              <w:t>ю</w:t>
            </w:r>
            <w:r w:rsidRPr="00146254">
              <w:rPr>
                <w:rFonts w:ascii="Times New Roman" w:hAnsi="Times New Roman" w:cs="Times New Roman"/>
                <w:sz w:val="24"/>
                <w:szCs w:val="24"/>
              </w:rPr>
              <w:t>щийся самым большим на те</w:t>
            </w:r>
            <w:r w:rsidRPr="00146254">
              <w:rPr>
                <w:rFonts w:ascii="Times New Roman" w:hAnsi="Times New Roman" w:cs="Times New Roman"/>
                <w:sz w:val="24"/>
                <w:szCs w:val="24"/>
              </w:rPr>
              <w:t>р</w:t>
            </w:r>
            <w:r w:rsidRPr="00146254">
              <w:rPr>
                <w:rFonts w:ascii="Times New Roman" w:hAnsi="Times New Roman" w:cs="Times New Roman"/>
                <w:sz w:val="24"/>
                <w:szCs w:val="24"/>
              </w:rPr>
              <w:t>ритории региона имеет гос</w:t>
            </w:r>
            <w:r w:rsidRPr="00146254">
              <w:rPr>
                <w:rFonts w:ascii="Times New Roman" w:hAnsi="Times New Roman" w:cs="Times New Roman"/>
                <w:sz w:val="24"/>
                <w:szCs w:val="24"/>
              </w:rPr>
              <w:t>у</w:t>
            </w:r>
            <w:r w:rsidRPr="00146254">
              <w:rPr>
                <w:rFonts w:ascii="Times New Roman" w:hAnsi="Times New Roman" w:cs="Times New Roman"/>
                <w:sz w:val="24"/>
                <w:szCs w:val="24"/>
              </w:rPr>
              <w:t>дарственную границу с Запа</w:t>
            </w:r>
            <w:r w:rsidRPr="00146254">
              <w:rPr>
                <w:rFonts w:ascii="Times New Roman" w:hAnsi="Times New Roman" w:cs="Times New Roman"/>
                <w:sz w:val="24"/>
                <w:szCs w:val="24"/>
              </w:rPr>
              <w:t>д</w:t>
            </w:r>
            <w:r w:rsidRPr="00146254">
              <w:rPr>
                <w:rFonts w:ascii="Times New Roman" w:hAnsi="Times New Roman" w:cs="Times New Roman"/>
                <w:sz w:val="24"/>
                <w:szCs w:val="24"/>
              </w:rPr>
              <w:t xml:space="preserve">но-Казахстанской областью протяженностью 250 км. На территории </w:t>
            </w:r>
            <w:proofErr w:type="spellStart"/>
            <w:r w:rsidRPr="00146254">
              <w:rPr>
                <w:rFonts w:ascii="Times New Roman" w:hAnsi="Times New Roman" w:cs="Times New Roman"/>
                <w:sz w:val="24"/>
                <w:szCs w:val="24"/>
              </w:rPr>
              <w:t>Палласовского</w:t>
            </w:r>
            <w:proofErr w:type="spellEnd"/>
            <w:r w:rsidRPr="00146254">
              <w:rPr>
                <w:rFonts w:ascii="Times New Roman" w:hAnsi="Times New Roman" w:cs="Times New Roman"/>
                <w:sz w:val="24"/>
                <w:szCs w:val="24"/>
              </w:rPr>
              <w:t xml:space="preserve"> МР расположены 4-е пункта пр</w:t>
            </w:r>
            <w:r w:rsidRPr="00146254">
              <w:rPr>
                <w:rFonts w:ascii="Times New Roman" w:hAnsi="Times New Roman" w:cs="Times New Roman"/>
                <w:sz w:val="24"/>
                <w:szCs w:val="24"/>
              </w:rPr>
              <w:t>о</w:t>
            </w:r>
            <w:r w:rsidRPr="00146254">
              <w:rPr>
                <w:rFonts w:ascii="Times New Roman" w:hAnsi="Times New Roman" w:cs="Times New Roman"/>
                <w:sz w:val="24"/>
                <w:szCs w:val="24"/>
              </w:rPr>
              <w:t>пуска через государственную границу Российской Федер</w:t>
            </w:r>
            <w:r w:rsidRPr="00146254">
              <w:rPr>
                <w:rFonts w:ascii="Times New Roman" w:hAnsi="Times New Roman" w:cs="Times New Roman"/>
                <w:sz w:val="24"/>
                <w:szCs w:val="24"/>
              </w:rPr>
              <w:t>а</w:t>
            </w:r>
            <w:r w:rsidRPr="00146254">
              <w:rPr>
                <w:rFonts w:ascii="Times New Roman" w:hAnsi="Times New Roman" w:cs="Times New Roman"/>
                <w:sz w:val="24"/>
                <w:szCs w:val="24"/>
              </w:rPr>
              <w:t>ции: железнодорожные пункты пропуска "Кайсацкое" и "Эл</w:t>
            </w:r>
            <w:r w:rsidRPr="00146254">
              <w:rPr>
                <w:rFonts w:ascii="Times New Roman" w:hAnsi="Times New Roman" w:cs="Times New Roman"/>
                <w:sz w:val="24"/>
                <w:szCs w:val="24"/>
              </w:rPr>
              <w:t>ь</w:t>
            </w:r>
            <w:r w:rsidRPr="00146254">
              <w:rPr>
                <w:rFonts w:ascii="Times New Roman" w:hAnsi="Times New Roman" w:cs="Times New Roman"/>
                <w:sz w:val="24"/>
                <w:szCs w:val="24"/>
              </w:rPr>
              <w:t>тон", двусторонний автом</w:t>
            </w:r>
            <w:r w:rsidRPr="00146254">
              <w:rPr>
                <w:rFonts w:ascii="Times New Roman" w:hAnsi="Times New Roman" w:cs="Times New Roman"/>
                <w:sz w:val="24"/>
                <w:szCs w:val="24"/>
              </w:rPr>
              <w:t>о</w:t>
            </w:r>
            <w:r w:rsidRPr="00146254">
              <w:rPr>
                <w:rFonts w:ascii="Times New Roman" w:hAnsi="Times New Roman" w:cs="Times New Roman"/>
                <w:sz w:val="24"/>
                <w:szCs w:val="24"/>
              </w:rPr>
              <w:t>бильный пункт пропуска "Вишневка" и "Полынный".</w:t>
            </w:r>
          </w:p>
        </w:tc>
        <w:tc>
          <w:tcPr>
            <w:tcW w:w="2835" w:type="dxa"/>
          </w:tcPr>
          <w:p w:rsidR="003B73AD" w:rsidRPr="00146254" w:rsidRDefault="003B73AD" w:rsidP="00AF67FE">
            <w:pPr>
              <w:jc w:val="both"/>
              <w:rPr>
                <w:rFonts w:ascii="Times New Roman" w:hAnsi="Times New Roman" w:cs="Times New Roman"/>
                <w:sz w:val="24"/>
                <w:szCs w:val="24"/>
              </w:rPr>
            </w:pPr>
            <w:r w:rsidRPr="00146254">
              <w:rPr>
                <w:rFonts w:ascii="Times New Roman" w:hAnsi="Times New Roman" w:cs="Times New Roman"/>
                <w:sz w:val="24"/>
                <w:szCs w:val="24"/>
              </w:rPr>
              <w:lastRenderedPageBreak/>
              <w:t>Предлагаем по соглас</w:t>
            </w:r>
            <w:r w:rsidRPr="00146254">
              <w:rPr>
                <w:rFonts w:ascii="Times New Roman" w:hAnsi="Times New Roman" w:cs="Times New Roman"/>
                <w:sz w:val="24"/>
                <w:szCs w:val="24"/>
              </w:rPr>
              <w:t>о</w:t>
            </w:r>
            <w:r w:rsidRPr="00146254">
              <w:rPr>
                <w:rFonts w:ascii="Times New Roman" w:hAnsi="Times New Roman" w:cs="Times New Roman"/>
                <w:sz w:val="24"/>
                <w:szCs w:val="24"/>
              </w:rPr>
              <w:t>ванию с органами и</w:t>
            </w:r>
            <w:r w:rsidRPr="00146254">
              <w:rPr>
                <w:rFonts w:ascii="Times New Roman" w:hAnsi="Times New Roman" w:cs="Times New Roman"/>
                <w:sz w:val="24"/>
                <w:szCs w:val="24"/>
              </w:rPr>
              <w:t>с</w:t>
            </w:r>
            <w:r w:rsidRPr="00146254">
              <w:rPr>
                <w:rFonts w:ascii="Times New Roman" w:hAnsi="Times New Roman" w:cs="Times New Roman"/>
                <w:sz w:val="24"/>
                <w:szCs w:val="24"/>
              </w:rPr>
              <w:t>полнительной власти субъектов расширить перечень приграничных муниципальных образ</w:t>
            </w:r>
            <w:r w:rsidRPr="00146254">
              <w:rPr>
                <w:rFonts w:ascii="Times New Roman" w:hAnsi="Times New Roman" w:cs="Times New Roman"/>
                <w:sz w:val="24"/>
                <w:szCs w:val="24"/>
              </w:rPr>
              <w:t>о</w:t>
            </w:r>
            <w:r w:rsidRPr="00146254">
              <w:rPr>
                <w:rFonts w:ascii="Times New Roman" w:hAnsi="Times New Roman" w:cs="Times New Roman"/>
                <w:sz w:val="24"/>
                <w:szCs w:val="24"/>
              </w:rPr>
              <w:t>ваний, которым при м</w:t>
            </w:r>
            <w:r w:rsidRPr="00146254">
              <w:rPr>
                <w:rFonts w:ascii="Times New Roman" w:hAnsi="Times New Roman" w:cs="Times New Roman"/>
                <w:sz w:val="24"/>
                <w:szCs w:val="24"/>
              </w:rPr>
              <w:t>о</w:t>
            </w:r>
            <w:r w:rsidRPr="00146254">
              <w:rPr>
                <w:rFonts w:ascii="Times New Roman" w:hAnsi="Times New Roman" w:cs="Times New Roman"/>
                <w:sz w:val="24"/>
                <w:szCs w:val="24"/>
              </w:rPr>
              <w:t>дернизации социально-экономической сферы будет оказываться при</w:t>
            </w:r>
            <w:r w:rsidRPr="00146254">
              <w:rPr>
                <w:rFonts w:ascii="Times New Roman" w:hAnsi="Times New Roman" w:cs="Times New Roman"/>
                <w:sz w:val="24"/>
                <w:szCs w:val="24"/>
              </w:rPr>
              <w:t>о</w:t>
            </w:r>
            <w:r w:rsidRPr="00146254">
              <w:rPr>
                <w:rFonts w:ascii="Times New Roman" w:hAnsi="Times New Roman" w:cs="Times New Roman"/>
                <w:sz w:val="24"/>
                <w:szCs w:val="24"/>
              </w:rPr>
              <w:t>ритетная государстве</w:t>
            </w:r>
            <w:r w:rsidRPr="00146254">
              <w:rPr>
                <w:rFonts w:ascii="Times New Roman" w:hAnsi="Times New Roman" w:cs="Times New Roman"/>
                <w:sz w:val="24"/>
                <w:szCs w:val="24"/>
              </w:rPr>
              <w:t>н</w:t>
            </w:r>
            <w:r w:rsidRPr="00146254">
              <w:rPr>
                <w:rFonts w:ascii="Times New Roman" w:hAnsi="Times New Roman" w:cs="Times New Roman"/>
                <w:sz w:val="24"/>
                <w:szCs w:val="24"/>
              </w:rPr>
              <w:t>ная поддержка, приор</w:t>
            </w:r>
            <w:r w:rsidRPr="00146254">
              <w:rPr>
                <w:rFonts w:ascii="Times New Roman" w:hAnsi="Times New Roman" w:cs="Times New Roman"/>
                <w:sz w:val="24"/>
                <w:szCs w:val="24"/>
              </w:rPr>
              <w:t>и</w:t>
            </w:r>
            <w:r w:rsidRPr="00146254">
              <w:rPr>
                <w:rFonts w:ascii="Times New Roman" w:hAnsi="Times New Roman" w:cs="Times New Roman"/>
                <w:sz w:val="24"/>
                <w:szCs w:val="24"/>
              </w:rPr>
              <w:t>тетно муниципальными образованиями с низкой плотностью населения</w:t>
            </w:r>
          </w:p>
          <w:p w:rsidR="003B73AD" w:rsidRPr="00146254" w:rsidRDefault="003B73AD" w:rsidP="00AF67FE">
            <w:pPr>
              <w:jc w:val="both"/>
              <w:rPr>
                <w:rFonts w:ascii="Times New Roman" w:hAnsi="Times New Roman" w:cs="Times New Roman"/>
                <w:sz w:val="24"/>
                <w:szCs w:val="24"/>
              </w:rPr>
            </w:pPr>
            <w:r w:rsidRPr="00146254">
              <w:rPr>
                <w:rFonts w:ascii="Times New Roman" w:hAnsi="Times New Roman" w:cs="Times New Roman"/>
                <w:sz w:val="24"/>
                <w:szCs w:val="24"/>
              </w:rPr>
              <w:t>и протяженной границей, что будет способств</w:t>
            </w:r>
            <w:r w:rsidRPr="00146254">
              <w:rPr>
                <w:rFonts w:ascii="Times New Roman" w:hAnsi="Times New Roman" w:cs="Times New Roman"/>
                <w:sz w:val="24"/>
                <w:szCs w:val="24"/>
              </w:rPr>
              <w:t>о</w:t>
            </w:r>
            <w:r w:rsidRPr="00146254">
              <w:rPr>
                <w:rFonts w:ascii="Times New Roman" w:hAnsi="Times New Roman" w:cs="Times New Roman"/>
                <w:sz w:val="24"/>
                <w:szCs w:val="24"/>
              </w:rPr>
              <w:t>вать ускоренному разв</w:t>
            </w:r>
            <w:r w:rsidRPr="00146254">
              <w:rPr>
                <w:rFonts w:ascii="Times New Roman" w:hAnsi="Times New Roman" w:cs="Times New Roman"/>
                <w:sz w:val="24"/>
                <w:szCs w:val="24"/>
              </w:rPr>
              <w:t>и</w:t>
            </w:r>
            <w:r w:rsidRPr="00146254">
              <w:rPr>
                <w:rFonts w:ascii="Times New Roman" w:hAnsi="Times New Roman" w:cs="Times New Roman"/>
                <w:sz w:val="24"/>
                <w:szCs w:val="24"/>
              </w:rPr>
              <w:t xml:space="preserve">тию инфраструктуры, в </w:t>
            </w:r>
            <w:proofErr w:type="spellStart"/>
            <w:r w:rsidRPr="00146254">
              <w:rPr>
                <w:rFonts w:ascii="Times New Roman" w:hAnsi="Times New Roman" w:cs="Times New Roman"/>
                <w:sz w:val="24"/>
                <w:szCs w:val="24"/>
              </w:rPr>
              <w:t>т.ч</w:t>
            </w:r>
            <w:proofErr w:type="spellEnd"/>
            <w:r w:rsidRPr="00146254">
              <w:rPr>
                <w:rFonts w:ascii="Times New Roman" w:hAnsi="Times New Roman" w:cs="Times New Roman"/>
                <w:sz w:val="24"/>
                <w:szCs w:val="24"/>
              </w:rPr>
              <w:t xml:space="preserve">. в сфере образования, </w:t>
            </w:r>
            <w:r w:rsidRPr="00146254">
              <w:rPr>
                <w:rFonts w:ascii="Times New Roman" w:hAnsi="Times New Roman" w:cs="Times New Roman"/>
                <w:sz w:val="24"/>
                <w:szCs w:val="24"/>
              </w:rPr>
              <w:lastRenderedPageBreak/>
              <w:t>доступности медици</w:t>
            </w:r>
            <w:r w:rsidRPr="00146254">
              <w:rPr>
                <w:rFonts w:ascii="Times New Roman" w:hAnsi="Times New Roman" w:cs="Times New Roman"/>
                <w:sz w:val="24"/>
                <w:szCs w:val="24"/>
              </w:rPr>
              <w:t>н</w:t>
            </w:r>
            <w:r w:rsidRPr="00146254">
              <w:rPr>
                <w:rFonts w:ascii="Times New Roman" w:hAnsi="Times New Roman" w:cs="Times New Roman"/>
                <w:sz w:val="24"/>
                <w:szCs w:val="24"/>
              </w:rPr>
              <w:t>ской помощи, услуг в сфере культуры и реал</w:t>
            </w:r>
            <w:r w:rsidRPr="00146254">
              <w:rPr>
                <w:rFonts w:ascii="Times New Roman" w:hAnsi="Times New Roman" w:cs="Times New Roman"/>
                <w:sz w:val="24"/>
                <w:szCs w:val="24"/>
              </w:rPr>
              <w:t>и</w:t>
            </w:r>
            <w:r w:rsidRPr="00146254">
              <w:rPr>
                <w:rFonts w:ascii="Times New Roman" w:hAnsi="Times New Roman" w:cs="Times New Roman"/>
                <w:sz w:val="24"/>
                <w:szCs w:val="24"/>
              </w:rPr>
              <w:t>зации иных потребн</w:t>
            </w:r>
            <w:r w:rsidRPr="00146254">
              <w:rPr>
                <w:rFonts w:ascii="Times New Roman" w:hAnsi="Times New Roman" w:cs="Times New Roman"/>
                <w:sz w:val="24"/>
                <w:szCs w:val="24"/>
              </w:rPr>
              <w:t>о</w:t>
            </w:r>
            <w:r w:rsidRPr="00146254">
              <w:rPr>
                <w:rFonts w:ascii="Times New Roman" w:hAnsi="Times New Roman" w:cs="Times New Roman"/>
                <w:sz w:val="24"/>
                <w:szCs w:val="24"/>
              </w:rPr>
              <w:t>стей населения, а значит сохранение численности населения и развитие стратегически важных территорий.</w:t>
            </w:r>
          </w:p>
        </w:tc>
        <w:tc>
          <w:tcPr>
            <w:tcW w:w="3295" w:type="dxa"/>
            <w:vAlign w:val="center"/>
          </w:tcPr>
          <w:p w:rsidR="003B73AD" w:rsidRPr="00146254" w:rsidRDefault="003B73AD" w:rsidP="00AF67FE">
            <w:pPr>
              <w:jc w:val="both"/>
              <w:rPr>
                <w:rFonts w:ascii="Times New Roman" w:hAnsi="Times New Roman" w:cs="Times New Roman"/>
                <w:sz w:val="24"/>
                <w:szCs w:val="24"/>
              </w:rPr>
            </w:pPr>
          </w:p>
        </w:tc>
      </w:tr>
      <w:tr w:rsidR="003B73AD" w:rsidTr="001E48A0">
        <w:tc>
          <w:tcPr>
            <w:tcW w:w="617" w:type="dxa"/>
          </w:tcPr>
          <w:p w:rsidR="003B73AD" w:rsidRPr="002D6F3F" w:rsidRDefault="00B46C0D" w:rsidP="00BD2EEF">
            <w:pPr>
              <w:jc w:val="center"/>
              <w:rPr>
                <w:rFonts w:ascii="Times New Roman" w:hAnsi="Times New Roman" w:cs="Times New Roman"/>
                <w:sz w:val="24"/>
                <w:szCs w:val="24"/>
              </w:rPr>
            </w:pPr>
            <w:r w:rsidRPr="002D6F3F">
              <w:rPr>
                <w:rFonts w:ascii="Times New Roman" w:hAnsi="Times New Roman" w:cs="Times New Roman"/>
                <w:sz w:val="24"/>
                <w:szCs w:val="24"/>
              </w:rPr>
              <w:lastRenderedPageBreak/>
              <w:t>97</w:t>
            </w:r>
          </w:p>
        </w:tc>
        <w:tc>
          <w:tcPr>
            <w:tcW w:w="2185" w:type="dxa"/>
          </w:tcPr>
          <w:p w:rsidR="003B73AD" w:rsidRPr="00B95371" w:rsidRDefault="003B73AD" w:rsidP="001E48A0">
            <w:pPr>
              <w:jc w:val="center"/>
              <w:rPr>
                <w:rFonts w:ascii="Times New Roman" w:hAnsi="Times New Roman" w:cs="Times New Roman"/>
                <w:b/>
                <w:sz w:val="24"/>
                <w:szCs w:val="24"/>
              </w:rPr>
            </w:pPr>
            <w:r w:rsidRPr="00B95371">
              <w:rPr>
                <w:rFonts w:ascii="Times New Roman" w:hAnsi="Times New Roman" w:cs="Times New Roman"/>
                <w:b/>
                <w:sz w:val="24"/>
                <w:szCs w:val="24"/>
              </w:rPr>
              <w:t>Волгоградская область</w:t>
            </w:r>
          </w:p>
        </w:tc>
        <w:tc>
          <w:tcPr>
            <w:tcW w:w="3260" w:type="dxa"/>
          </w:tcPr>
          <w:p w:rsidR="003B73AD" w:rsidRPr="00146254" w:rsidRDefault="003B73AD" w:rsidP="001E48A0">
            <w:pPr>
              <w:jc w:val="both"/>
              <w:rPr>
                <w:rFonts w:ascii="Times New Roman" w:hAnsi="Times New Roman" w:cs="Times New Roman"/>
                <w:sz w:val="24"/>
                <w:szCs w:val="24"/>
              </w:rPr>
            </w:pPr>
            <w:r w:rsidRPr="00146254">
              <w:rPr>
                <w:rFonts w:ascii="Times New Roman" w:hAnsi="Times New Roman" w:cs="Times New Roman"/>
                <w:sz w:val="24"/>
                <w:szCs w:val="24"/>
              </w:rPr>
              <w:t>Развитие транспортной и</w:t>
            </w:r>
            <w:r w:rsidRPr="00146254">
              <w:rPr>
                <w:rFonts w:ascii="Times New Roman" w:hAnsi="Times New Roman" w:cs="Times New Roman"/>
                <w:sz w:val="24"/>
                <w:szCs w:val="24"/>
              </w:rPr>
              <w:t>н</w:t>
            </w:r>
            <w:r w:rsidRPr="00146254">
              <w:rPr>
                <w:rFonts w:ascii="Times New Roman" w:hAnsi="Times New Roman" w:cs="Times New Roman"/>
                <w:sz w:val="24"/>
                <w:szCs w:val="24"/>
              </w:rPr>
              <w:t>фраструктуры на сельских территориях</w:t>
            </w:r>
          </w:p>
        </w:tc>
        <w:tc>
          <w:tcPr>
            <w:tcW w:w="3436" w:type="dxa"/>
          </w:tcPr>
          <w:p w:rsidR="003B73AD" w:rsidRPr="00146254" w:rsidRDefault="003B73AD" w:rsidP="00AF67FE">
            <w:pPr>
              <w:jc w:val="both"/>
              <w:rPr>
                <w:rFonts w:ascii="Times New Roman" w:hAnsi="Times New Roman" w:cs="Times New Roman"/>
                <w:sz w:val="24"/>
                <w:szCs w:val="24"/>
              </w:rPr>
            </w:pPr>
            <w:r w:rsidRPr="00146254">
              <w:rPr>
                <w:rFonts w:ascii="Times New Roman" w:hAnsi="Times New Roman" w:cs="Times New Roman"/>
                <w:sz w:val="24"/>
                <w:szCs w:val="24"/>
              </w:rPr>
              <w:t>При формировании и подаче заявки Администрацией Во</w:t>
            </w:r>
            <w:r w:rsidRPr="00146254">
              <w:rPr>
                <w:rFonts w:ascii="Times New Roman" w:hAnsi="Times New Roman" w:cs="Times New Roman"/>
                <w:sz w:val="24"/>
                <w:szCs w:val="24"/>
              </w:rPr>
              <w:t>л</w:t>
            </w:r>
            <w:r w:rsidRPr="00146254">
              <w:rPr>
                <w:rFonts w:ascii="Times New Roman" w:hAnsi="Times New Roman" w:cs="Times New Roman"/>
                <w:sz w:val="24"/>
                <w:szCs w:val="24"/>
              </w:rPr>
              <w:t>гоградской области в Мин</w:t>
            </w:r>
            <w:r w:rsidRPr="00146254">
              <w:rPr>
                <w:rFonts w:ascii="Times New Roman" w:hAnsi="Times New Roman" w:cs="Times New Roman"/>
                <w:sz w:val="24"/>
                <w:szCs w:val="24"/>
              </w:rPr>
              <w:t>и</w:t>
            </w:r>
            <w:r w:rsidRPr="00146254">
              <w:rPr>
                <w:rFonts w:ascii="Times New Roman" w:hAnsi="Times New Roman" w:cs="Times New Roman"/>
                <w:sz w:val="24"/>
                <w:szCs w:val="24"/>
              </w:rPr>
              <w:t>стерство сельского хозяйства Российской Федерации на строительство автомобильных дорог к населенным пунктам с численностью населения более 500 человек, имеющим соц</w:t>
            </w:r>
            <w:r w:rsidRPr="00146254">
              <w:rPr>
                <w:rFonts w:ascii="Times New Roman" w:hAnsi="Times New Roman" w:cs="Times New Roman"/>
                <w:sz w:val="24"/>
                <w:szCs w:val="24"/>
              </w:rPr>
              <w:t>и</w:t>
            </w:r>
            <w:r w:rsidRPr="00146254">
              <w:rPr>
                <w:rFonts w:ascii="Times New Roman" w:hAnsi="Times New Roman" w:cs="Times New Roman"/>
                <w:sz w:val="24"/>
                <w:szCs w:val="24"/>
              </w:rPr>
              <w:t>ально-значимые объекты п</w:t>
            </w:r>
            <w:r w:rsidRPr="00146254">
              <w:rPr>
                <w:rFonts w:ascii="Times New Roman" w:hAnsi="Times New Roman" w:cs="Times New Roman"/>
                <w:sz w:val="24"/>
                <w:szCs w:val="24"/>
              </w:rPr>
              <w:t>о</w:t>
            </w:r>
            <w:r w:rsidRPr="00146254">
              <w:rPr>
                <w:rFonts w:ascii="Times New Roman" w:hAnsi="Times New Roman" w:cs="Times New Roman"/>
                <w:sz w:val="24"/>
                <w:szCs w:val="24"/>
              </w:rPr>
              <w:t>падают в третий приоритет и, соответственно, не проходят отбор (например – строител</w:t>
            </w:r>
            <w:r w:rsidRPr="00146254">
              <w:rPr>
                <w:rFonts w:ascii="Times New Roman" w:hAnsi="Times New Roman" w:cs="Times New Roman"/>
                <w:sz w:val="24"/>
                <w:szCs w:val="24"/>
              </w:rPr>
              <w:t>ь</w:t>
            </w:r>
            <w:r w:rsidRPr="00146254">
              <w:rPr>
                <w:rFonts w:ascii="Times New Roman" w:hAnsi="Times New Roman" w:cs="Times New Roman"/>
                <w:sz w:val="24"/>
                <w:szCs w:val="24"/>
              </w:rPr>
              <w:t xml:space="preserve">ство автомобильной дороги к </w:t>
            </w:r>
            <w:proofErr w:type="spellStart"/>
            <w:r w:rsidRPr="00146254">
              <w:rPr>
                <w:rFonts w:ascii="Times New Roman" w:hAnsi="Times New Roman" w:cs="Times New Roman"/>
                <w:sz w:val="24"/>
                <w:szCs w:val="24"/>
              </w:rPr>
              <w:t>х.Горбатовский</w:t>
            </w:r>
            <w:proofErr w:type="spellEnd"/>
            <w:r w:rsidRPr="00146254">
              <w:rPr>
                <w:rFonts w:ascii="Times New Roman" w:hAnsi="Times New Roman" w:cs="Times New Roman"/>
                <w:sz w:val="24"/>
                <w:szCs w:val="24"/>
              </w:rPr>
              <w:t xml:space="preserve"> и </w:t>
            </w:r>
            <w:proofErr w:type="spellStart"/>
            <w:r w:rsidRPr="00146254">
              <w:rPr>
                <w:rFonts w:ascii="Times New Roman" w:hAnsi="Times New Roman" w:cs="Times New Roman"/>
                <w:sz w:val="24"/>
                <w:szCs w:val="24"/>
              </w:rPr>
              <w:t>х.Рубашкин</w:t>
            </w:r>
            <w:proofErr w:type="spellEnd"/>
            <w:r w:rsidRPr="00146254">
              <w:rPr>
                <w:rFonts w:ascii="Times New Roman" w:hAnsi="Times New Roman" w:cs="Times New Roman"/>
                <w:sz w:val="24"/>
                <w:szCs w:val="24"/>
              </w:rPr>
              <w:t xml:space="preserve"> (с численностью 500 чел.), </w:t>
            </w:r>
            <w:proofErr w:type="spellStart"/>
            <w:r w:rsidRPr="00146254">
              <w:rPr>
                <w:rFonts w:ascii="Times New Roman" w:hAnsi="Times New Roman" w:cs="Times New Roman"/>
                <w:sz w:val="24"/>
                <w:szCs w:val="24"/>
              </w:rPr>
              <w:t>п.Красный</w:t>
            </w:r>
            <w:proofErr w:type="spellEnd"/>
            <w:r w:rsidRPr="00146254">
              <w:rPr>
                <w:rFonts w:ascii="Times New Roman" w:hAnsi="Times New Roman" w:cs="Times New Roman"/>
                <w:sz w:val="24"/>
                <w:szCs w:val="24"/>
              </w:rPr>
              <w:t xml:space="preserve"> Яр (583 чел.), </w:t>
            </w:r>
            <w:proofErr w:type="spellStart"/>
            <w:r w:rsidRPr="00146254">
              <w:rPr>
                <w:rFonts w:ascii="Times New Roman" w:hAnsi="Times New Roman" w:cs="Times New Roman"/>
                <w:sz w:val="24"/>
                <w:szCs w:val="24"/>
              </w:rPr>
              <w:lastRenderedPageBreak/>
              <w:t>с.Покровка</w:t>
            </w:r>
            <w:proofErr w:type="spellEnd"/>
            <w:r w:rsidRPr="00146254">
              <w:rPr>
                <w:rFonts w:ascii="Times New Roman" w:hAnsi="Times New Roman" w:cs="Times New Roman"/>
                <w:sz w:val="24"/>
                <w:szCs w:val="24"/>
              </w:rPr>
              <w:t xml:space="preserve"> и </w:t>
            </w:r>
            <w:proofErr w:type="spellStart"/>
            <w:r w:rsidRPr="00146254">
              <w:rPr>
                <w:rFonts w:ascii="Times New Roman" w:hAnsi="Times New Roman" w:cs="Times New Roman"/>
                <w:sz w:val="24"/>
                <w:szCs w:val="24"/>
              </w:rPr>
              <w:t>х.Лещев</w:t>
            </w:r>
            <w:proofErr w:type="spellEnd"/>
            <w:r w:rsidRPr="00146254">
              <w:rPr>
                <w:rFonts w:ascii="Times New Roman" w:hAnsi="Times New Roman" w:cs="Times New Roman"/>
                <w:sz w:val="24"/>
                <w:szCs w:val="24"/>
              </w:rPr>
              <w:t xml:space="preserve"> (873 чел.). </w:t>
            </w:r>
          </w:p>
          <w:p w:rsidR="003B73AD" w:rsidRPr="00146254" w:rsidRDefault="003B73AD" w:rsidP="00AF67FE">
            <w:pPr>
              <w:jc w:val="both"/>
              <w:rPr>
                <w:rFonts w:ascii="Times New Roman" w:hAnsi="Times New Roman" w:cs="Times New Roman"/>
                <w:sz w:val="24"/>
                <w:szCs w:val="24"/>
              </w:rPr>
            </w:pPr>
            <w:r w:rsidRPr="00146254">
              <w:rPr>
                <w:rFonts w:ascii="Times New Roman" w:hAnsi="Times New Roman" w:cs="Times New Roman"/>
                <w:sz w:val="24"/>
                <w:szCs w:val="24"/>
              </w:rPr>
              <w:t>Таким образом, данный метод отбора объектов строительства автомобильных дорог на сел</w:t>
            </w:r>
            <w:r w:rsidRPr="00146254">
              <w:rPr>
                <w:rFonts w:ascii="Times New Roman" w:hAnsi="Times New Roman" w:cs="Times New Roman"/>
                <w:sz w:val="24"/>
                <w:szCs w:val="24"/>
              </w:rPr>
              <w:t>ь</w:t>
            </w:r>
            <w:r w:rsidRPr="00146254">
              <w:rPr>
                <w:rFonts w:ascii="Times New Roman" w:hAnsi="Times New Roman" w:cs="Times New Roman"/>
                <w:sz w:val="24"/>
                <w:szCs w:val="24"/>
              </w:rPr>
              <w:t>ских территориях ставит под угрозу обеспечение на терр</w:t>
            </w:r>
            <w:r w:rsidRPr="00146254">
              <w:rPr>
                <w:rFonts w:ascii="Times New Roman" w:hAnsi="Times New Roman" w:cs="Times New Roman"/>
                <w:sz w:val="24"/>
                <w:szCs w:val="24"/>
              </w:rPr>
              <w:t>и</w:t>
            </w:r>
            <w:r w:rsidRPr="00146254">
              <w:rPr>
                <w:rFonts w:ascii="Times New Roman" w:hAnsi="Times New Roman" w:cs="Times New Roman"/>
                <w:sz w:val="24"/>
                <w:szCs w:val="24"/>
              </w:rPr>
              <w:t>тории Волгоградской области возможности соединения крупных  населенных пунктов, что приведёт к их вымиранию.</w:t>
            </w:r>
          </w:p>
          <w:p w:rsidR="003B73AD" w:rsidRPr="00146254" w:rsidRDefault="003B73AD" w:rsidP="00AF67FE">
            <w:pPr>
              <w:jc w:val="both"/>
              <w:rPr>
                <w:rFonts w:ascii="Times New Roman" w:hAnsi="Times New Roman" w:cs="Times New Roman"/>
                <w:sz w:val="24"/>
                <w:szCs w:val="24"/>
              </w:rPr>
            </w:pPr>
            <w:r w:rsidRPr="00146254">
              <w:rPr>
                <w:rFonts w:ascii="Times New Roman" w:hAnsi="Times New Roman" w:cs="Times New Roman"/>
                <w:sz w:val="24"/>
                <w:szCs w:val="24"/>
              </w:rPr>
              <w:t>С 2023 года Министерством сельского хозяйства Росси</w:t>
            </w:r>
            <w:r w:rsidRPr="00146254">
              <w:rPr>
                <w:rFonts w:ascii="Times New Roman" w:hAnsi="Times New Roman" w:cs="Times New Roman"/>
                <w:sz w:val="24"/>
                <w:szCs w:val="24"/>
              </w:rPr>
              <w:t>й</w:t>
            </w:r>
            <w:r w:rsidRPr="00146254">
              <w:rPr>
                <w:rFonts w:ascii="Times New Roman" w:hAnsi="Times New Roman" w:cs="Times New Roman"/>
                <w:sz w:val="24"/>
                <w:szCs w:val="24"/>
              </w:rPr>
              <w:t>ской Федерации установлены требования, что при приемке заявки от субъектов Росси</w:t>
            </w:r>
            <w:r w:rsidRPr="00146254">
              <w:rPr>
                <w:rFonts w:ascii="Times New Roman" w:hAnsi="Times New Roman" w:cs="Times New Roman"/>
                <w:sz w:val="24"/>
                <w:szCs w:val="24"/>
              </w:rPr>
              <w:t>й</w:t>
            </w:r>
            <w:r w:rsidRPr="00146254">
              <w:rPr>
                <w:rFonts w:ascii="Times New Roman" w:hAnsi="Times New Roman" w:cs="Times New Roman"/>
                <w:sz w:val="24"/>
                <w:szCs w:val="24"/>
              </w:rPr>
              <w:t>ской Федерации в обязател</w:t>
            </w:r>
            <w:r w:rsidRPr="00146254">
              <w:rPr>
                <w:rFonts w:ascii="Times New Roman" w:hAnsi="Times New Roman" w:cs="Times New Roman"/>
                <w:sz w:val="24"/>
                <w:szCs w:val="24"/>
              </w:rPr>
              <w:t>ь</w:t>
            </w:r>
            <w:r w:rsidRPr="00146254">
              <w:rPr>
                <w:rFonts w:ascii="Times New Roman" w:hAnsi="Times New Roman" w:cs="Times New Roman"/>
                <w:sz w:val="24"/>
                <w:szCs w:val="24"/>
              </w:rPr>
              <w:t>ном порядке будет учитыват</w:t>
            </w:r>
            <w:r w:rsidRPr="00146254">
              <w:rPr>
                <w:rFonts w:ascii="Times New Roman" w:hAnsi="Times New Roman" w:cs="Times New Roman"/>
                <w:sz w:val="24"/>
                <w:szCs w:val="24"/>
              </w:rPr>
              <w:t>ь</w:t>
            </w:r>
            <w:r w:rsidRPr="00146254">
              <w:rPr>
                <w:rFonts w:ascii="Times New Roman" w:hAnsi="Times New Roman" w:cs="Times New Roman"/>
                <w:sz w:val="24"/>
                <w:szCs w:val="24"/>
              </w:rPr>
              <w:t>ся необходимость при стро</w:t>
            </w:r>
            <w:r w:rsidRPr="00146254">
              <w:rPr>
                <w:rFonts w:ascii="Times New Roman" w:hAnsi="Times New Roman" w:cs="Times New Roman"/>
                <w:sz w:val="24"/>
                <w:szCs w:val="24"/>
              </w:rPr>
              <w:t>и</w:t>
            </w:r>
            <w:r w:rsidRPr="00146254">
              <w:rPr>
                <w:rFonts w:ascii="Times New Roman" w:hAnsi="Times New Roman" w:cs="Times New Roman"/>
                <w:sz w:val="24"/>
                <w:szCs w:val="24"/>
              </w:rPr>
              <w:t>тельстве (реконструкции) а</w:t>
            </w:r>
            <w:r w:rsidRPr="00146254">
              <w:rPr>
                <w:rFonts w:ascii="Times New Roman" w:hAnsi="Times New Roman" w:cs="Times New Roman"/>
                <w:sz w:val="24"/>
                <w:szCs w:val="24"/>
              </w:rPr>
              <w:t>в</w:t>
            </w:r>
            <w:r w:rsidRPr="00146254">
              <w:rPr>
                <w:rFonts w:ascii="Times New Roman" w:hAnsi="Times New Roman" w:cs="Times New Roman"/>
                <w:sz w:val="24"/>
                <w:szCs w:val="24"/>
              </w:rPr>
              <w:t>томобильных дорог привлеч</w:t>
            </w:r>
            <w:r w:rsidRPr="00146254">
              <w:rPr>
                <w:rFonts w:ascii="Times New Roman" w:hAnsi="Times New Roman" w:cs="Times New Roman"/>
                <w:sz w:val="24"/>
                <w:szCs w:val="24"/>
              </w:rPr>
              <w:t>е</w:t>
            </w:r>
            <w:r w:rsidRPr="00146254">
              <w:rPr>
                <w:rFonts w:ascii="Times New Roman" w:hAnsi="Times New Roman" w:cs="Times New Roman"/>
                <w:sz w:val="24"/>
                <w:szCs w:val="24"/>
              </w:rPr>
              <w:t>ния внебюджетных источн</w:t>
            </w:r>
            <w:r w:rsidRPr="00146254">
              <w:rPr>
                <w:rFonts w:ascii="Times New Roman" w:hAnsi="Times New Roman" w:cs="Times New Roman"/>
                <w:sz w:val="24"/>
                <w:szCs w:val="24"/>
              </w:rPr>
              <w:t>и</w:t>
            </w:r>
            <w:r w:rsidRPr="00146254">
              <w:rPr>
                <w:rFonts w:ascii="Times New Roman" w:hAnsi="Times New Roman" w:cs="Times New Roman"/>
                <w:sz w:val="24"/>
                <w:szCs w:val="24"/>
              </w:rPr>
              <w:t>ков в размере 10% от стоим</w:t>
            </w:r>
            <w:r w:rsidRPr="00146254">
              <w:rPr>
                <w:rFonts w:ascii="Times New Roman" w:hAnsi="Times New Roman" w:cs="Times New Roman"/>
                <w:sz w:val="24"/>
                <w:szCs w:val="24"/>
              </w:rPr>
              <w:t>о</w:t>
            </w:r>
            <w:r w:rsidRPr="00146254">
              <w:rPr>
                <w:rFonts w:ascii="Times New Roman" w:hAnsi="Times New Roman" w:cs="Times New Roman"/>
                <w:sz w:val="24"/>
                <w:szCs w:val="24"/>
              </w:rPr>
              <w:t>сти объекта. Обеспечить в</w:t>
            </w:r>
            <w:r w:rsidRPr="00146254">
              <w:rPr>
                <w:rFonts w:ascii="Times New Roman" w:hAnsi="Times New Roman" w:cs="Times New Roman"/>
                <w:sz w:val="24"/>
                <w:szCs w:val="24"/>
              </w:rPr>
              <w:t>ы</w:t>
            </w:r>
            <w:r w:rsidRPr="00146254">
              <w:rPr>
                <w:rFonts w:ascii="Times New Roman" w:hAnsi="Times New Roman" w:cs="Times New Roman"/>
                <w:sz w:val="24"/>
                <w:szCs w:val="24"/>
              </w:rPr>
              <w:t xml:space="preserve">полнение данного требования не представляется возможным. </w:t>
            </w:r>
          </w:p>
          <w:p w:rsidR="003B73AD" w:rsidRPr="00146254" w:rsidRDefault="003B73AD" w:rsidP="001E48A0">
            <w:pPr>
              <w:jc w:val="both"/>
              <w:rPr>
                <w:rFonts w:ascii="Times New Roman" w:hAnsi="Times New Roman" w:cs="Times New Roman"/>
                <w:sz w:val="24"/>
                <w:szCs w:val="24"/>
              </w:rPr>
            </w:pPr>
            <w:r w:rsidRPr="00146254">
              <w:rPr>
                <w:rFonts w:ascii="Times New Roman" w:hAnsi="Times New Roman" w:cs="Times New Roman"/>
                <w:sz w:val="24"/>
                <w:szCs w:val="24"/>
              </w:rPr>
              <w:t>Комитет совместно с Админ</w:t>
            </w:r>
            <w:r w:rsidRPr="00146254">
              <w:rPr>
                <w:rFonts w:ascii="Times New Roman" w:hAnsi="Times New Roman" w:cs="Times New Roman"/>
                <w:sz w:val="24"/>
                <w:szCs w:val="24"/>
              </w:rPr>
              <w:t>и</w:t>
            </w:r>
            <w:r w:rsidRPr="00146254">
              <w:rPr>
                <w:rFonts w:ascii="Times New Roman" w:hAnsi="Times New Roman" w:cs="Times New Roman"/>
                <w:sz w:val="24"/>
                <w:szCs w:val="24"/>
              </w:rPr>
              <w:t>страциями муниципальных образований Волгоградской области столкнулся с пробл</w:t>
            </w:r>
            <w:r w:rsidRPr="00146254">
              <w:rPr>
                <w:rFonts w:ascii="Times New Roman" w:hAnsi="Times New Roman" w:cs="Times New Roman"/>
                <w:sz w:val="24"/>
                <w:szCs w:val="24"/>
              </w:rPr>
              <w:t>е</w:t>
            </w:r>
            <w:r w:rsidRPr="00146254">
              <w:rPr>
                <w:rFonts w:ascii="Times New Roman" w:hAnsi="Times New Roman" w:cs="Times New Roman"/>
                <w:sz w:val="24"/>
                <w:szCs w:val="24"/>
              </w:rPr>
              <w:t>мой отсутствия  коммерческих организаций, способных обе</w:t>
            </w:r>
            <w:r w:rsidRPr="00146254">
              <w:rPr>
                <w:rFonts w:ascii="Times New Roman" w:hAnsi="Times New Roman" w:cs="Times New Roman"/>
                <w:sz w:val="24"/>
                <w:szCs w:val="24"/>
              </w:rPr>
              <w:t>с</w:t>
            </w:r>
            <w:r w:rsidRPr="00146254">
              <w:rPr>
                <w:rFonts w:ascii="Times New Roman" w:hAnsi="Times New Roman" w:cs="Times New Roman"/>
                <w:sz w:val="24"/>
                <w:szCs w:val="24"/>
              </w:rPr>
              <w:t>печить направление вышеук</w:t>
            </w:r>
            <w:r w:rsidRPr="00146254">
              <w:rPr>
                <w:rFonts w:ascii="Times New Roman" w:hAnsi="Times New Roman" w:cs="Times New Roman"/>
                <w:sz w:val="24"/>
                <w:szCs w:val="24"/>
              </w:rPr>
              <w:t>а</w:t>
            </w:r>
            <w:r w:rsidRPr="00146254">
              <w:rPr>
                <w:rFonts w:ascii="Times New Roman" w:hAnsi="Times New Roman" w:cs="Times New Roman"/>
                <w:sz w:val="24"/>
                <w:szCs w:val="24"/>
              </w:rPr>
              <w:t>занных средств в размере 10%. В связи с высокой стоимостью объектов сумма в 10% являе</w:t>
            </w:r>
            <w:r w:rsidRPr="00146254">
              <w:rPr>
                <w:rFonts w:ascii="Times New Roman" w:hAnsi="Times New Roman" w:cs="Times New Roman"/>
                <w:sz w:val="24"/>
                <w:szCs w:val="24"/>
              </w:rPr>
              <w:t>т</w:t>
            </w:r>
            <w:r w:rsidRPr="00146254">
              <w:rPr>
                <w:rFonts w:ascii="Times New Roman" w:hAnsi="Times New Roman" w:cs="Times New Roman"/>
                <w:sz w:val="24"/>
                <w:szCs w:val="24"/>
              </w:rPr>
              <w:lastRenderedPageBreak/>
              <w:t>ся неподъемной для предпр</w:t>
            </w:r>
            <w:r w:rsidRPr="00146254">
              <w:rPr>
                <w:rFonts w:ascii="Times New Roman" w:hAnsi="Times New Roman" w:cs="Times New Roman"/>
                <w:sz w:val="24"/>
                <w:szCs w:val="24"/>
              </w:rPr>
              <w:t>и</w:t>
            </w:r>
            <w:r w:rsidRPr="00146254">
              <w:rPr>
                <w:rFonts w:ascii="Times New Roman" w:hAnsi="Times New Roman" w:cs="Times New Roman"/>
                <w:sz w:val="24"/>
                <w:szCs w:val="24"/>
              </w:rPr>
              <w:t>нимателей. Так например, ст</w:t>
            </w:r>
            <w:r w:rsidRPr="00146254">
              <w:rPr>
                <w:rFonts w:ascii="Times New Roman" w:hAnsi="Times New Roman" w:cs="Times New Roman"/>
                <w:sz w:val="24"/>
                <w:szCs w:val="24"/>
              </w:rPr>
              <w:t>о</w:t>
            </w:r>
            <w:r w:rsidRPr="00146254">
              <w:rPr>
                <w:rFonts w:ascii="Times New Roman" w:hAnsi="Times New Roman" w:cs="Times New Roman"/>
                <w:sz w:val="24"/>
                <w:szCs w:val="24"/>
              </w:rPr>
              <w:t>имость строительства автом</w:t>
            </w:r>
            <w:r w:rsidRPr="00146254">
              <w:rPr>
                <w:rFonts w:ascii="Times New Roman" w:hAnsi="Times New Roman" w:cs="Times New Roman"/>
                <w:sz w:val="24"/>
                <w:szCs w:val="24"/>
              </w:rPr>
              <w:t>о</w:t>
            </w:r>
            <w:r w:rsidRPr="00146254">
              <w:rPr>
                <w:rFonts w:ascii="Times New Roman" w:hAnsi="Times New Roman" w:cs="Times New Roman"/>
                <w:sz w:val="24"/>
                <w:szCs w:val="24"/>
              </w:rPr>
              <w:t xml:space="preserve">бильной дороги к </w:t>
            </w:r>
            <w:proofErr w:type="spellStart"/>
            <w:r w:rsidRPr="00146254">
              <w:rPr>
                <w:rFonts w:ascii="Times New Roman" w:hAnsi="Times New Roman" w:cs="Times New Roman"/>
                <w:sz w:val="24"/>
                <w:szCs w:val="24"/>
              </w:rPr>
              <w:t>х</w:t>
            </w:r>
            <w:proofErr w:type="gramStart"/>
            <w:r w:rsidRPr="00146254">
              <w:rPr>
                <w:rFonts w:ascii="Times New Roman" w:hAnsi="Times New Roman" w:cs="Times New Roman"/>
                <w:sz w:val="24"/>
                <w:szCs w:val="24"/>
              </w:rPr>
              <w:t>.Р</w:t>
            </w:r>
            <w:proofErr w:type="gramEnd"/>
            <w:r w:rsidRPr="00146254">
              <w:rPr>
                <w:rFonts w:ascii="Times New Roman" w:hAnsi="Times New Roman" w:cs="Times New Roman"/>
                <w:sz w:val="24"/>
                <w:szCs w:val="24"/>
              </w:rPr>
              <w:t>убашкин</w:t>
            </w:r>
            <w:proofErr w:type="spellEnd"/>
            <w:r w:rsidRPr="00146254">
              <w:rPr>
                <w:rFonts w:ascii="Times New Roman" w:hAnsi="Times New Roman" w:cs="Times New Roman"/>
                <w:sz w:val="24"/>
                <w:szCs w:val="24"/>
              </w:rPr>
              <w:t>, протяженностью 18,5 км, с</w:t>
            </w:r>
            <w:r w:rsidRPr="00146254">
              <w:rPr>
                <w:rFonts w:ascii="Times New Roman" w:hAnsi="Times New Roman" w:cs="Times New Roman"/>
                <w:sz w:val="24"/>
                <w:szCs w:val="24"/>
              </w:rPr>
              <w:t>о</w:t>
            </w:r>
            <w:r w:rsidRPr="00146254">
              <w:rPr>
                <w:rFonts w:ascii="Times New Roman" w:hAnsi="Times New Roman" w:cs="Times New Roman"/>
                <w:sz w:val="24"/>
                <w:szCs w:val="24"/>
              </w:rPr>
              <w:t xml:space="preserve">ставляет 959,3 </w:t>
            </w:r>
            <w:proofErr w:type="spellStart"/>
            <w:r w:rsidRPr="00146254">
              <w:rPr>
                <w:rFonts w:ascii="Times New Roman" w:hAnsi="Times New Roman" w:cs="Times New Roman"/>
                <w:sz w:val="24"/>
                <w:szCs w:val="24"/>
              </w:rPr>
              <w:t>млн.рублей</w:t>
            </w:r>
            <w:proofErr w:type="spellEnd"/>
            <w:r w:rsidRPr="00146254">
              <w:rPr>
                <w:rFonts w:ascii="Times New Roman" w:hAnsi="Times New Roman" w:cs="Times New Roman"/>
                <w:sz w:val="24"/>
                <w:szCs w:val="24"/>
              </w:rPr>
              <w:t>, с</w:t>
            </w:r>
            <w:r w:rsidRPr="00146254">
              <w:rPr>
                <w:rFonts w:ascii="Times New Roman" w:hAnsi="Times New Roman" w:cs="Times New Roman"/>
                <w:sz w:val="24"/>
                <w:szCs w:val="24"/>
              </w:rPr>
              <w:t>о</w:t>
            </w:r>
            <w:r w:rsidRPr="00146254">
              <w:rPr>
                <w:rFonts w:ascii="Times New Roman" w:hAnsi="Times New Roman" w:cs="Times New Roman"/>
                <w:sz w:val="24"/>
                <w:szCs w:val="24"/>
              </w:rPr>
              <w:t xml:space="preserve">ответственно обеспечение в размере 10% составляет 95,9 </w:t>
            </w:r>
            <w:proofErr w:type="spellStart"/>
            <w:r w:rsidRPr="00146254">
              <w:rPr>
                <w:rFonts w:ascii="Times New Roman" w:hAnsi="Times New Roman" w:cs="Times New Roman"/>
                <w:sz w:val="24"/>
                <w:szCs w:val="24"/>
              </w:rPr>
              <w:t>млн.рублей</w:t>
            </w:r>
            <w:proofErr w:type="spellEnd"/>
            <w:r w:rsidRPr="00146254">
              <w:rPr>
                <w:rFonts w:ascii="Times New Roman" w:hAnsi="Times New Roman" w:cs="Times New Roman"/>
                <w:sz w:val="24"/>
                <w:szCs w:val="24"/>
              </w:rPr>
              <w:t>.</w:t>
            </w:r>
          </w:p>
        </w:tc>
        <w:tc>
          <w:tcPr>
            <w:tcW w:w="2835" w:type="dxa"/>
          </w:tcPr>
          <w:p w:rsidR="003B73AD" w:rsidRPr="00146254" w:rsidRDefault="003B73AD" w:rsidP="00AF67FE">
            <w:pPr>
              <w:jc w:val="both"/>
              <w:rPr>
                <w:rFonts w:ascii="Times New Roman" w:hAnsi="Times New Roman" w:cs="Times New Roman"/>
                <w:sz w:val="24"/>
                <w:szCs w:val="24"/>
              </w:rPr>
            </w:pPr>
            <w:r w:rsidRPr="00146254">
              <w:rPr>
                <w:rFonts w:ascii="Times New Roman" w:hAnsi="Times New Roman" w:cs="Times New Roman"/>
                <w:sz w:val="24"/>
                <w:szCs w:val="24"/>
              </w:rPr>
              <w:lastRenderedPageBreak/>
              <w:t>Предлагаем пересмо</w:t>
            </w:r>
            <w:r w:rsidRPr="00146254">
              <w:rPr>
                <w:rFonts w:ascii="Times New Roman" w:hAnsi="Times New Roman" w:cs="Times New Roman"/>
                <w:sz w:val="24"/>
                <w:szCs w:val="24"/>
              </w:rPr>
              <w:t>т</w:t>
            </w:r>
            <w:r w:rsidRPr="00146254">
              <w:rPr>
                <w:rFonts w:ascii="Times New Roman" w:hAnsi="Times New Roman" w:cs="Times New Roman"/>
                <w:sz w:val="24"/>
                <w:szCs w:val="24"/>
              </w:rPr>
              <w:t>реть приоритетности распределения субсидий между субъектами Ро</w:t>
            </w:r>
            <w:r w:rsidRPr="00146254">
              <w:rPr>
                <w:rFonts w:ascii="Times New Roman" w:hAnsi="Times New Roman" w:cs="Times New Roman"/>
                <w:sz w:val="24"/>
                <w:szCs w:val="24"/>
              </w:rPr>
              <w:t>с</w:t>
            </w:r>
            <w:r w:rsidRPr="00146254">
              <w:rPr>
                <w:rFonts w:ascii="Times New Roman" w:hAnsi="Times New Roman" w:cs="Times New Roman"/>
                <w:sz w:val="24"/>
                <w:szCs w:val="24"/>
              </w:rPr>
              <w:t>сийской Федерации и, в первую очередь, учит</w:t>
            </w:r>
            <w:r w:rsidRPr="00146254">
              <w:rPr>
                <w:rFonts w:ascii="Times New Roman" w:hAnsi="Times New Roman" w:cs="Times New Roman"/>
                <w:sz w:val="24"/>
                <w:szCs w:val="24"/>
              </w:rPr>
              <w:t>ы</w:t>
            </w:r>
            <w:r w:rsidRPr="00146254">
              <w:rPr>
                <w:rFonts w:ascii="Times New Roman" w:hAnsi="Times New Roman" w:cs="Times New Roman"/>
                <w:sz w:val="24"/>
                <w:szCs w:val="24"/>
              </w:rPr>
              <w:t>вать  количество не с</w:t>
            </w:r>
            <w:r w:rsidRPr="00146254">
              <w:rPr>
                <w:rFonts w:ascii="Times New Roman" w:hAnsi="Times New Roman" w:cs="Times New Roman"/>
                <w:sz w:val="24"/>
                <w:szCs w:val="24"/>
              </w:rPr>
              <w:t>о</w:t>
            </w:r>
            <w:r w:rsidRPr="00146254">
              <w:rPr>
                <w:rFonts w:ascii="Times New Roman" w:hAnsi="Times New Roman" w:cs="Times New Roman"/>
                <w:sz w:val="24"/>
                <w:szCs w:val="24"/>
              </w:rPr>
              <w:t>единенных населенных пунктов, численность жителей, наличие в населенных пунктах с</w:t>
            </w:r>
            <w:r w:rsidRPr="00146254">
              <w:rPr>
                <w:rFonts w:ascii="Times New Roman" w:hAnsi="Times New Roman" w:cs="Times New Roman"/>
                <w:sz w:val="24"/>
                <w:szCs w:val="24"/>
              </w:rPr>
              <w:t>о</w:t>
            </w:r>
            <w:r w:rsidRPr="00146254">
              <w:rPr>
                <w:rFonts w:ascii="Times New Roman" w:hAnsi="Times New Roman" w:cs="Times New Roman"/>
                <w:sz w:val="24"/>
                <w:szCs w:val="24"/>
              </w:rPr>
              <w:t>циальных объектов (в первую очередь к фел</w:t>
            </w:r>
            <w:r w:rsidRPr="00146254">
              <w:rPr>
                <w:rFonts w:ascii="Times New Roman" w:hAnsi="Times New Roman" w:cs="Times New Roman"/>
                <w:sz w:val="24"/>
                <w:szCs w:val="24"/>
              </w:rPr>
              <w:t>ь</w:t>
            </w:r>
            <w:r w:rsidRPr="00146254">
              <w:rPr>
                <w:rFonts w:ascii="Times New Roman" w:hAnsi="Times New Roman" w:cs="Times New Roman"/>
                <w:sz w:val="24"/>
                <w:szCs w:val="24"/>
              </w:rPr>
              <w:t>дшерско-акушерский пунктам, поликлиникам, больницам, школам, де</w:t>
            </w:r>
            <w:r w:rsidRPr="00146254">
              <w:rPr>
                <w:rFonts w:ascii="Times New Roman" w:hAnsi="Times New Roman" w:cs="Times New Roman"/>
                <w:sz w:val="24"/>
                <w:szCs w:val="24"/>
              </w:rPr>
              <w:t>т</w:t>
            </w:r>
            <w:r w:rsidRPr="00146254">
              <w:rPr>
                <w:rFonts w:ascii="Times New Roman" w:hAnsi="Times New Roman" w:cs="Times New Roman"/>
                <w:sz w:val="24"/>
                <w:szCs w:val="24"/>
              </w:rPr>
              <w:t xml:space="preserve">ским садам), а так же об </w:t>
            </w:r>
            <w:r w:rsidRPr="00146254">
              <w:rPr>
                <w:rFonts w:ascii="Times New Roman" w:hAnsi="Times New Roman" w:cs="Times New Roman"/>
                <w:sz w:val="24"/>
                <w:szCs w:val="24"/>
              </w:rPr>
              <w:lastRenderedPageBreak/>
              <w:t>исключении требования об обеспечении 10% от стоимости объекта из внебюджетных источн</w:t>
            </w:r>
            <w:r w:rsidRPr="00146254">
              <w:rPr>
                <w:rFonts w:ascii="Times New Roman" w:hAnsi="Times New Roman" w:cs="Times New Roman"/>
                <w:sz w:val="24"/>
                <w:szCs w:val="24"/>
              </w:rPr>
              <w:t>и</w:t>
            </w:r>
            <w:r w:rsidRPr="00146254">
              <w:rPr>
                <w:rFonts w:ascii="Times New Roman" w:hAnsi="Times New Roman" w:cs="Times New Roman"/>
                <w:sz w:val="24"/>
                <w:szCs w:val="24"/>
              </w:rPr>
              <w:t>ков.</w:t>
            </w:r>
          </w:p>
        </w:tc>
        <w:tc>
          <w:tcPr>
            <w:tcW w:w="3295" w:type="dxa"/>
            <w:vAlign w:val="center"/>
          </w:tcPr>
          <w:p w:rsidR="003B73AD" w:rsidRPr="00146254" w:rsidRDefault="003B73AD" w:rsidP="00AF67FE">
            <w:pPr>
              <w:jc w:val="both"/>
              <w:rPr>
                <w:rFonts w:ascii="Times New Roman" w:hAnsi="Times New Roman" w:cs="Times New Roman"/>
                <w:sz w:val="24"/>
                <w:szCs w:val="24"/>
              </w:rPr>
            </w:pPr>
          </w:p>
        </w:tc>
      </w:tr>
      <w:tr w:rsidR="003B73AD" w:rsidTr="00AF67FE">
        <w:tc>
          <w:tcPr>
            <w:tcW w:w="617" w:type="dxa"/>
          </w:tcPr>
          <w:p w:rsidR="003B73AD" w:rsidRPr="002D6F3F" w:rsidRDefault="00B46C0D" w:rsidP="00BD2EEF">
            <w:pPr>
              <w:jc w:val="center"/>
              <w:rPr>
                <w:rFonts w:ascii="Times New Roman" w:hAnsi="Times New Roman" w:cs="Times New Roman"/>
                <w:sz w:val="24"/>
                <w:szCs w:val="24"/>
              </w:rPr>
            </w:pPr>
            <w:r w:rsidRPr="002D6F3F">
              <w:rPr>
                <w:rFonts w:ascii="Times New Roman" w:hAnsi="Times New Roman" w:cs="Times New Roman"/>
                <w:sz w:val="24"/>
                <w:szCs w:val="24"/>
              </w:rPr>
              <w:lastRenderedPageBreak/>
              <w:t>98</w:t>
            </w:r>
          </w:p>
        </w:tc>
        <w:tc>
          <w:tcPr>
            <w:tcW w:w="2185" w:type="dxa"/>
          </w:tcPr>
          <w:p w:rsidR="003B73AD" w:rsidRPr="00B95371" w:rsidRDefault="003B73AD" w:rsidP="00A158DB">
            <w:pPr>
              <w:jc w:val="center"/>
              <w:rPr>
                <w:rFonts w:ascii="Times New Roman" w:hAnsi="Times New Roman" w:cs="Times New Roman"/>
                <w:b/>
                <w:sz w:val="24"/>
                <w:szCs w:val="24"/>
              </w:rPr>
            </w:pPr>
            <w:r w:rsidRPr="00B95371">
              <w:rPr>
                <w:rFonts w:ascii="Times New Roman" w:hAnsi="Times New Roman" w:cs="Times New Roman"/>
                <w:b/>
                <w:sz w:val="24"/>
                <w:szCs w:val="24"/>
              </w:rPr>
              <w:t>Владимирская область</w:t>
            </w:r>
          </w:p>
        </w:tc>
        <w:tc>
          <w:tcPr>
            <w:tcW w:w="3260" w:type="dxa"/>
          </w:tcPr>
          <w:p w:rsidR="003B73AD" w:rsidRPr="00146254" w:rsidRDefault="003B73AD" w:rsidP="00B95371">
            <w:pPr>
              <w:jc w:val="both"/>
              <w:rPr>
                <w:rFonts w:ascii="Times New Roman" w:hAnsi="Times New Roman" w:cs="Times New Roman"/>
                <w:sz w:val="24"/>
                <w:szCs w:val="24"/>
              </w:rPr>
            </w:pPr>
            <w:r w:rsidRPr="00146254">
              <w:rPr>
                <w:rFonts w:ascii="Times New Roman" w:hAnsi="Times New Roman" w:cs="Times New Roman"/>
                <w:sz w:val="24"/>
                <w:szCs w:val="24"/>
              </w:rPr>
              <w:t xml:space="preserve">Государственная программа «Развитие газификации и </w:t>
            </w:r>
            <w:proofErr w:type="spellStart"/>
            <w:r w:rsidRPr="00146254">
              <w:rPr>
                <w:rFonts w:ascii="Times New Roman" w:hAnsi="Times New Roman" w:cs="Times New Roman"/>
                <w:sz w:val="24"/>
                <w:szCs w:val="24"/>
              </w:rPr>
              <w:t>д</w:t>
            </w:r>
            <w:r w:rsidRPr="00146254">
              <w:rPr>
                <w:rFonts w:ascii="Times New Roman" w:hAnsi="Times New Roman" w:cs="Times New Roman"/>
                <w:sz w:val="24"/>
                <w:szCs w:val="24"/>
              </w:rPr>
              <w:t>о</w:t>
            </w:r>
            <w:r w:rsidRPr="00146254">
              <w:rPr>
                <w:rFonts w:ascii="Times New Roman" w:hAnsi="Times New Roman" w:cs="Times New Roman"/>
                <w:sz w:val="24"/>
                <w:szCs w:val="24"/>
              </w:rPr>
              <w:t>газификации</w:t>
            </w:r>
            <w:proofErr w:type="spellEnd"/>
            <w:r w:rsidRPr="00146254">
              <w:rPr>
                <w:rFonts w:ascii="Times New Roman" w:hAnsi="Times New Roman" w:cs="Times New Roman"/>
                <w:sz w:val="24"/>
                <w:szCs w:val="24"/>
              </w:rPr>
              <w:t xml:space="preserve"> Владимирской области» Региональный пр</w:t>
            </w:r>
            <w:r w:rsidRPr="00146254">
              <w:rPr>
                <w:rFonts w:ascii="Times New Roman" w:hAnsi="Times New Roman" w:cs="Times New Roman"/>
                <w:sz w:val="24"/>
                <w:szCs w:val="24"/>
              </w:rPr>
              <w:t>о</w:t>
            </w:r>
            <w:r w:rsidRPr="00146254">
              <w:rPr>
                <w:rFonts w:ascii="Times New Roman" w:hAnsi="Times New Roman" w:cs="Times New Roman"/>
                <w:sz w:val="24"/>
                <w:szCs w:val="24"/>
              </w:rPr>
              <w:t>ект, не входящий в состав федерального проекта «Ра</w:t>
            </w:r>
            <w:r w:rsidRPr="00146254">
              <w:rPr>
                <w:rFonts w:ascii="Times New Roman" w:hAnsi="Times New Roman" w:cs="Times New Roman"/>
                <w:sz w:val="24"/>
                <w:szCs w:val="24"/>
              </w:rPr>
              <w:t>з</w:t>
            </w:r>
            <w:r w:rsidRPr="00146254">
              <w:rPr>
                <w:rFonts w:ascii="Times New Roman" w:hAnsi="Times New Roman" w:cs="Times New Roman"/>
                <w:sz w:val="24"/>
                <w:szCs w:val="24"/>
              </w:rPr>
              <w:t xml:space="preserve">витие газификации и </w:t>
            </w:r>
            <w:proofErr w:type="spellStart"/>
            <w:r w:rsidRPr="00146254">
              <w:rPr>
                <w:rFonts w:ascii="Times New Roman" w:hAnsi="Times New Roman" w:cs="Times New Roman"/>
                <w:sz w:val="24"/>
                <w:szCs w:val="24"/>
              </w:rPr>
              <w:t>догаз</w:t>
            </w:r>
            <w:r w:rsidRPr="00146254">
              <w:rPr>
                <w:rFonts w:ascii="Times New Roman" w:hAnsi="Times New Roman" w:cs="Times New Roman"/>
                <w:sz w:val="24"/>
                <w:szCs w:val="24"/>
              </w:rPr>
              <w:t>и</w:t>
            </w:r>
            <w:r w:rsidRPr="00146254">
              <w:rPr>
                <w:rFonts w:ascii="Times New Roman" w:hAnsi="Times New Roman" w:cs="Times New Roman"/>
                <w:sz w:val="24"/>
                <w:szCs w:val="24"/>
              </w:rPr>
              <w:t>фикации</w:t>
            </w:r>
            <w:proofErr w:type="spellEnd"/>
            <w:r w:rsidRPr="00146254">
              <w:rPr>
                <w:rFonts w:ascii="Times New Roman" w:hAnsi="Times New Roman" w:cs="Times New Roman"/>
                <w:sz w:val="24"/>
                <w:szCs w:val="24"/>
              </w:rPr>
              <w:t xml:space="preserve"> Владимирской о</w:t>
            </w:r>
            <w:r w:rsidRPr="00146254">
              <w:rPr>
                <w:rFonts w:ascii="Times New Roman" w:hAnsi="Times New Roman" w:cs="Times New Roman"/>
                <w:sz w:val="24"/>
                <w:szCs w:val="24"/>
              </w:rPr>
              <w:t>б</w:t>
            </w:r>
            <w:r w:rsidRPr="00146254">
              <w:rPr>
                <w:rFonts w:ascii="Times New Roman" w:hAnsi="Times New Roman" w:cs="Times New Roman"/>
                <w:sz w:val="24"/>
                <w:szCs w:val="24"/>
              </w:rPr>
              <w:t>ласти», в рамках которого осуществляется строител</w:t>
            </w:r>
            <w:r w:rsidRPr="00146254">
              <w:rPr>
                <w:rFonts w:ascii="Times New Roman" w:hAnsi="Times New Roman" w:cs="Times New Roman"/>
                <w:sz w:val="24"/>
                <w:szCs w:val="24"/>
              </w:rPr>
              <w:t>ь</w:t>
            </w:r>
            <w:r w:rsidRPr="00146254">
              <w:rPr>
                <w:rFonts w:ascii="Times New Roman" w:hAnsi="Times New Roman" w:cs="Times New Roman"/>
                <w:sz w:val="24"/>
                <w:szCs w:val="24"/>
              </w:rPr>
              <w:t>ство (реконструкция) газ</w:t>
            </w:r>
            <w:r w:rsidRPr="00146254">
              <w:rPr>
                <w:rFonts w:ascii="Times New Roman" w:hAnsi="Times New Roman" w:cs="Times New Roman"/>
                <w:sz w:val="24"/>
                <w:szCs w:val="24"/>
              </w:rPr>
              <w:t>о</w:t>
            </w:r>
            <w:r w:rsidRPr="00146254">
              <w:rPr>
                <w:rFonts w:ascii="Times New Roman" w:hAnsi="Times New Roman" w:cs="Times New Roman"/>
                <w:sz w:val="24"/>
                <w:szCs w:val="24"/>
              </w:rPr>
              <w:t>проводов высокого, средн</w:t>
            </w:r>
            <w:r w:rsidRPr="00146254">
              <w:rPr>
                <w:rFonts w:ascii="Times New Roman" w:hAnsi="Times New Roman" w:cs="Times New Roman"/>
                <w:sz w:val="24"/>
                <w:szCs w:val="24"/>
              </w:rPr>
              <w:t>е</w:t>
            </w:r>
            <w:r w:rsidRPr="00146254">
              <w:rPr>
                <w:rFonts w:ascii="Times New Roman" w:hAnsi="Times New Roman" w:cs="Times New Roman"/>
                <w:sz w:val="24"/>
                <w:szCs w:val="24"/>
              </w:rPr>
              <w:t>го, низкого давления и газ</w:t>
            </w:r>
            <w:r w:rsidRPr="00146254">
              <w:rPr>
                <w:rFonts w:ascii="Times New Roman" w:hAnsi="Times New Roman" w:cs="Times New Roman"/>
                <w:sz w:val="24"/>
                <w:szCs w:val="24"/>
              </w:rPr>
              <w:t>о</w:t>
            </w:r>
            <w:r w:rsidRPr="00146254">
              <w:rPr>
                <w:rFonts w:ascii="Times New Roman" w:hAnsi="Times New Roman" w:cs="Times New Roman"/>
                <w:sz w:val="24"/>
                <w:szCs w:val="24"/>
              </w:rPr>
              <w:t>проводов-вводов на террит</w:t>
            </w:r>
            <w:r w:rsidRPr="00146254">
              <w:rPr>
                <w:rFonts w:ascii="Times New Roman" w:hAnsi="Times New Roman" w:cs="Times New Roman"/>
                <w:sz w:val="24"/>
                <w:szCs w:val="24"/>
              </w:rPr>
              <w:t>о</w:t>
            </w:r>
            <w:r w:rsidRPr="00146254">
              <w:rPr>
                <w:rFonts w:ascii="Times New Roman" w:hAnsi="Times New Roman" w:cs="Times New Roman"/>
                <w:sz w:val="24"/>
                <w:szCs w:val="24"/>
              </w:rPr>
              <w:t>рии муниципальных образ</w:t>
            </w:r>
            <w:r w:rsidRPr="00146254">
              <w:rPr>
                <w:rFonts w:ascii="Times New Roman" w:hAnsi="Times New Roman" w:cs="Times New Roman"/>
                <w:sz w:val="24"/>
                <w:szCs w:val="24"/>
              </w:rPr>
              <w:t>о</w:t>
            </w:r>
            <w:r w:rsidRPr="00146254">
              <w:rPr>
                <w:rFonts w:ascii="Times New Roman" w:hAnsi="Times New Roman" w:cs="Times New Roman"/>
                <w:sz w:val="24"/>
                <w:szCs w:val="24"/>
              </w:rPr>
              <w:t>ваний с привлечением средств субсидии из облас</w:t>
            </w:r>
            <w:r w:rsidRPr="00146254">
              <w:rPr>
                <w:rFonts w:ascii="Times New Roman" w:hAnsi="Times New Roman" w:cs="Times New Roman"/>
                <w:sz w:val="24"/>
                <w:szCs w:val="24"/>
              </w:rPr>
              <w:t>т</w:t>
            </w:r>
            <w:r w:rsidRPr="00146254">
              <w:rPr>
                <w:rFonts w:ascii="Times New Roman" w:hAnsi="Times New Roman" w:cs="Times New Roman"/>
                <w:sz w:val="24"/>
                <w:szCs w:val="24"/>
              </w:rPr>
              <w:t>ного бюджета.</w:t>
            </w:r>
          </w:p>
        </w:tc>
        <w:tc>
          <w:tcPr>
            <w:tcW w:w="3436" w:type="dxa"/>
          </w:tcPr>
          <w:p w:rsidR="003B73AD" w:rsidRPr="00146254" w:rsidRDefault="003B73AD" w:rsidP="001E48A0">
            <w:pPr>
              <w:jc w:val="both"/>
              <w:rPr>
                <w:rFonts w:ascii="Times New Roman" w:hAnsi="Times New Roman" w:cs="Times New Roman"/>
                <w:sz w:val="24"/>
                <w:szCs w:val="24"/>
              </w:rPr>
            </w:pPr>
            <w:r w:rsidRPr="00146254">
              <w:rPr>
                <w:rFonts w:ascii="Times New Roman" w:hAnsi="Times New Roman" w:cs="Times New Roman"/>
                <w:sz w:val="24"/>
                <w:szCs w:val="24"/>
              </w:rPr>
              <w:t>Взаимодействие с основным абонентом при подключении (технологическом присоед</w:t>
            </w:r>
            <w:r w:rsidRPr="00146254">
              <w:rPr>
                <w:rFonts w:ascii="Times New Roman" w:hAnsi="Times New Roman" w:cs="Times New Roman"/>
                <w:sz w:val="24"/>
                <w:szCs w:val="24"/>
              </w:rPr>
              <w:t>и</w:t>
            </w:r>
            <w:r w:rsidRPr="00146254">
              <w:rPr>
                <w:rFonts w:ascii="Times New Roman" w:hAnsi="Times New Roman" w:cs="Times New Roman"/>
                <w:sz w:val="24"/>
                <w:szCs w:val="24"/>
              </w:rPr>
              <w:t xml:space="preserve">нении): </w:t>
            </w:r>
            <w:proofErr w:type="gramStart"/>
            <w:r w:rsidRPr="00146254">
              <w:rPr>
                <w:rFonts w:ascii="Times New Roman" w:hAnsi="Times New Roman" w:cs="Times New Roman"/>
                <w:sz w:val="24"/>
                <w:szCs w:val="24"/>
              </w:rPr>
              <w:t>Правилами подключ</w:t>
            </w:r>
            <w:r w:rsidRPr="00146254">
              <w:rPr>
                <w:rFonts w:ascii="Times New Roman" w:hAnsi="Times New Roman" w:cs="Times New Roman"/>
                <w:sz w:val="24"/>
                <w:szCs w:val="24"/>
              </w:rPr>
              <w:t>е</w:t>
            </w:r>
            <w:r w:rsidRPr="00146254">
              <w:rPr>
                <w:rFonts w:ascii="Times New Roman" w:hAnsi="Times New Roman" w:cs="Times New Roman"/>
                <w:sz w:val="24"/>
                <w:szCs w:val="24"/>
              </w:rPr>
              <w:t>ния (технологического прис</w:t>
            </w:r>
            <w:r w:rsidRPr="00146254">
              <w:rPr>
                <w:rFonts w:ascii="Times New Roman" w:hAnsi="Times New Roman" w:cs="Times New Roman"/>
                <w:sz w:val="24"/>
                <w:szCs w:val="24"/>
              </w:rPr>
              <w:t>о</w:t>
            </w:r>
            <w:r w:rsidRPr="00146254">
              <w:rPr>
                <w:rFonts w:ascii="Times New Roman" w:hAnsi="Times New Roman" w:cs="Times New Roman"/>
                <w:sz w:val="24"/>
                <w:szCs w:val="24"/>
              </w:rPr>
              <w:t>единения) объектов капитал</w:t>
            </w:r>
            <w:r w:rsidRPr="00146254">
              <w:rPr>
                <w:rFonts w:ascii="Times New Roman" w:hAnsi="Times New Roman" w:cs="Times New Roman"/>
                <w:sz w:val="24"/>
                <w:szCs w:val="24"/>
              </w:rPr>
              <w:t>ь</w:t>
            </w:r>
            <w:r w:rsidRPr="00146254">
              <w:rPr>
                <w:rFonts w:ascii="Times New Roman" w:hAnsi="Times New Roman" w:cs="Times New Roman"/>
                <w:sz w:val="24"/>
                <w:szCs w:val="24"/>
              </w:rPr>
              <w:t>ного строительства к сетям г</w:t>
            </w:r>
            <w:r w:rsidRPr="00146254">
              <w:rPr>
                <w:rFonts w:ascii="Times New Roman" w:hAnsi="Times New Roman" w:cs="Times New Roman"/>
                <w:sz w:val="24"/>
                <w:szCs w:val="24"/>
              </w:rPr>
              <w:t>а</w:t>
            </w:r>
            <w:r w:rsidRPr="00146254">
              <w:rPr>
                <w:rFonts w:ascii="Times New Roman" w:hAnsi="Times New Roman" w:cs="Times New Roman"/>
                <w:sz w:val="24"/>
                <w:szCs w:val="24"/>
              </w:rPr>
              <w:t>зораспределения и о призн</w:t>
            </w:r>
            <w:r w:rsidRPr="00146254">
              <w:rPr>
                <w:rFonts w:ascii="Times New Roman" w:hAnsi="Times New Roman" w:cs="Times New Roman"/>
                <w:sz w:val="24"/>
                <w:szCs w:val="24"/>
              </w:rPr>
              <w:t>а</w:t>
            </w:r>
            <w:r w:rsidRPr="00146254">
              <w:rPr>
                <w:rFonts w:ascii="Times New Roman" w:hAnsi="Times New Roman" w:cs="Times New Roman"/>
                <w:sz w:val="24"/>
                <w:szCs w:val="24"/>
              </w:rPr>
              <w:t>нии утратившими силу нек</w:t>
            </w:r>
            <w:r w:rsidRPr="00146254">
              <w:rPr>
                <w:rFonts w:ascii="Times New Roman" w:hAnsi="Times New Roman" w:cs="Times New Roman"/>
                <w:sz w:val="24"/>
                <w:szCs w:val="24"/>
              </w:rPr>
              <w:t>о</w:t>
            </w:r>
            <w:r w:rsidRPr="00146254">
              <w:rPr>
                <w:rFonts w:ascii="Times New Roman" w:hAnsi="Times New Roman" w:cs="Times New Roman"/>
                <w:sz w:val="24"/>
                <w:szCs w:val="24"/>
              </w:rPr>
              <w:t>торых актов Правительства Российской Федерации, утвержденными постановл</w:t>
            </w:r>
            <w:r w:rsidRPr="00146254">
              <w:rPr>
                <w:rFonts w:ascii="Times New Roman" w:hAnsi="Times New Roman" w:cs="Times New Roman"/>
                <w:sz w:val="24"/>
                <w:szCs w:val="24"/>
              </w:rPr>
              <w:t>е</w:t>
            </w:r>
            <w:r w:rsidRPr="00146254">
              <w:rPr>
                <w:rFonts w:ascii="Times New Roman" w:hAnsi="Times New Roman" w:cs="Times New Roman"/>
                <w:sz w:val="24"/>
                <w:szCs w:val="24"/>
              </w:rPr>
              <w:t>нием Правительства Росси</w:t>
            </w:r>
            <w:r w:rsidRPr="00146254">
              <w:rPr>
                <w:rFonts w:ascii="Times New Roman" w:hAnsi="Times New Roman" w:cs="Times New Roman"/>
                <w:sz w:val="24"/>
                <w:szCs w:val="24"/>
              </w:rPr>
              <w:t>й</w:t>
            </w:r>
            <w:r w:rsidRPr="00146254">
              <w:rPr>
                <w:rFonts w:ascii="Times New Roman" w:hAnsi="Times New Roman" w:cs="Times New Roman"/>
                <w:sz w:val="24"/>
                <w:szCs w:val="24"/>
              </w:rPr>
              <w:t>ской Федерации</w:t>
            </w:r>
            <w:r w:rsidR="001E48A0">
              <w:rPr>
                <w:rFonts w:ascii="Times New Roman" w:hAnsi="Times New Roman" w:cs="Times New Roman"/>
                <w:sz w:val="24"/>
                <w:szCs w:val="24"/>
              </w:rPr>
              <w:t xml:space="preserve"> </w:t>
            </w:r>
            <w:r w:rsidRPr="00146254">
              <w:rPr>
                <w:rFonts w:ascii="Times New Roman" w:hAnsi="Times New Roman" w:cs="Times New Roman"/>
                <w:sz w:val="24"/>
                <w:szCs w:val="24"/>
              </w:rPr>
              <w:t>№ 1547 от 13.09.2021, уст</w:t>
            </w:r>
            <w:r w:rsidRPr="00146254">
              <w:rPr>
                <w:rFonts w:ascii="Times New Roman" w:hAnsi="Times New Roman" w:cs="Times New Roman"/>
                <w:sz w:val="24"/>
                <w:szCs w:val="24"/>
              </w:rPr>
              <w:t>а</w:t>
            </w:r>
            <w:r w:rsidRPr="00146254">
              <w:rPr>
                <w:rFonts w:ascii="Times New Roman" w:hAnsi="Times New Roman" w:cs="Times New Roman"/>
                <w:sz w:val="24"/>
                <w:szCs w:val="24"/>
              </w:rPr>
              <w:t>новлено, что основной абонент (собстве</w:t>
            </w:r>
            <w:r w:rsidRPr="00146254">
              <w:rPr>
                <w:rFonts w:ascii="Times New Roman" w:hAnsi="Times New Roman" w:cs="Times New Roman"/>
                <w:sz w:val="24"/>
                <w:szCs w:val="24"/>
              </w:rPr>
              <w:t>н</w:t>
            </w:r>
            <w:r w:rsidRPr="00146254">
              <w:rPr>
                <w:rFonts w:ascii="Times New Roman" w:hAnsi="Times New Roman" w:cs="Times New Roman"/>
                <w:sz w:val="24"/>
                <w:szCs w:val="24"/>
              </w:rPr>
              <w:t>ник сети) не вправе препя</w:t>
            </w:r>
            <w:r w:rsidRPr="00146254">
              <w:rPr>
                <w:rFonts w:ascii="Times New Roman" w:hAnsi="Times New Roman" w:cs="Times New Roman"/>
                <w:sz w:val="24"/>
                <w:szCs w:val="24"/>
              </w:rPr>
              <w:t>т</w:t>
            </w:r>
            <w:r w:rsidRPr="00146254">
              <w:rPr>
                <w:rFonts w:ascii="Times New Roman" w:hAnsi="Times New Roman" w:cs="Times New Roman"/>
                <w:sz w:val="24"/>
                <w:szCs w:val="24"/>
              </w:rPr>
              <w:t>ствовать подключению к пр</w:t>
            </w:r>
            <w:r w:rsidRPr="00146254">
              <w:rPr>
                <w:rFonts w:ascii="Times New Roman" w:hAnsi="Times New Roman" w:cs="Times New Roman"/>
                <w:sz w:val="24"/>
                <w:szCs w:val="24"/>
              </w:rPr>
              <w:t>и</w:t>
            </w:r>
            <w:r w:rsidRPr="00146254">
              <w:rPr>
                <w:rFonts w:ascii="Times New Roman" w:hAnsi="Times New Roman" w:cs="Times New Roman"/>
                <w:sz w:val="24"/>
                <w:szCs w:val="24"/>
              </w:rPr>
              <w:t>надлежащим ему сетям газ</w:t>
            </w:r>
            <w:r w:rsidRPr="00146254">
              <w:rPr>
                <w:rFonts w:ascii="Times New Roman" w:hAnsi="Times New Roman" w:cs="Times New Roman"/>
                <w:sz w:val="24"/>
                <w:szCs w:val="24"/>
              </w:rPr>
              <w:t>о</w:t>
            </w:r>
            <w:r w:rsidRPr="00146254">
              <w:rPr>
                <w:rFonts w:ascii="Times New Roman" w:hAnsi="Times New Roman" w:cs="Times New Roman"/>
                <w:sz w:val="24"/>
                <w:szCs w:val="24"/>
              </w:rPr>
              <w:t xml:space="preserve">распределения и </w:t>
            </w:r>
            <w:proofErr w:type="spellStart"/>
            <w:r w:rsidRPr="00146254">
              <w:rPr>
                <w:rFonts w:ascii="Times New Roman" w:hAnsi="Times New Roman" w:cs="Times New Roman"/>
                <w:sz w:val="24"/>
                <w:szCs w:val="24"/>
              </w:rPr>
              <w:t>газопотре</w:t>
            </w:r>
            <w:r w:rsidRPr="00146254">
              <w:rPr>
                <w:rFonts w:ascii="Times New Roman" w:hAnsi="Times New Roman" w:cs="Times New Roman"/>
                <w:sz w:val="24"/>
                <w:szCs w:val="24"/>
              </w:rPr>
              <w:t>б</w:t>
            </w:r>
            <w:r w:rsidRPr="00146254">
              <w:rPr>
                <w:rFonts w:ascii="Times New Roman" w:hAnsi="Times New Roman" w:cs="Times New Roman"/>
                <w:sz w:val="24"/>
                <w:szCs w:val="24"/>
              </w:rPr>
              <w:t>ления</w:t>
            </w:r>
            <w:proofErr w:type="spellEnd"/>
            <w:r w:rsidRPr="00146254">
              <w:rPr>
                <w:rFonts w:ascii="Times New Roman" w:hAnsi="Times New Roman" w:cs="Times New Roman"/>
                <w:sz w:val="24"/>
                <w:szCs w:val="24"/>
              </w:rPr>
              <w:t xml:space="preserve"> при наличии пропус</w:t>
            </w:r>
            <w:r w:rsidRPr="00146254">
              <w:rPr>
                <w:rFonts w:ascii="Times New Roman" w:hAnsi="Times New Roman" w:cs="Times New Roman"/>
                <w:sz w:val="24"/>
                <w:szCs w:val="24"/>
              </w:rPr>
              <w:t>к</w:t>
            </w:r>
            <w:r w:rsidRPr="00146254">
              <w:rPr>
                <w:rFonts w:ascii="Times New Roman" w:hAnsi="Times New Roman" w:cs="Times New Roman"/>
                <w:sz w:val="24"/>
                <w:szCs w:val="24"/>
              </w:rPr>
              <w:t>ной способности таких сетей, а на газораспределительную о</w:t>
            </w:r>
            <w:r w:rsidRPr="00146254">
              <w:rPr>
                <w:rFonts w:ascii="Times New Roman" w:hAnsi="Times New Roman" w:cs="Times New Roman"/>
                <w:sz w:val="24"/>
                <w:szCs w:val="24"/>
              </w:rPr>
              <w:t>р</w:t>
            </w:r>
            <w:r w:rsidRPr="00146254">
              <w:rPr>
                <w:rFonts w:ascii="Times New Roman" w:hAnsi="Times New Roman" w:cs="Times New Roman"/>
                <w:sz w:val="24"/>
                <w:szCs w:val="24"/>
              </w:rPr>
              <w:t>ганизацию возложена обяза</w:t>
            </w:r>
            <w:r w:rsidRPr="00146254">
              <w:rPr>
                <w:rFonts w:ascii="Times New Roman" w:hAnsi="Times New Roman" w:cs="Times New Roman"/>
                <w:sz w:val="24"/>
                <w:szCs w:val="24"/>
              </w:rPr>
              <w:t>н</w:t>
            </w:r>
            <w:r w:rsidRPr="00146254">
              <w:rPr>
                <w:rFonts w:ascii="Times New Roman" w:hAnsi="Times New Roman" w:cs="Times New Roman"/>
                <w:sz w:val="24"/>
                <w:szCs w:val="24"/>
              </w:rPr>
              <w:t>ность по направлению со</w:t>
            </w:r>
            <w:r w:rsidRPr="00146254">
              <w:rPr>
                <w:rFonts w:ascii="Times New Roman" w:hAnsi="Times New Roman" w:cs="Times New Roman"/>
                <w:sz w:val="24"/>
                <w:szCs w:val="24"/>
              </w:rPr>
              <w:t>б</w:t>
            </w:r>
            <w:r w:rsidRPr="00146254">
              <w:rPr>
                <w:rFonts w:ascii="Times New Roman" w:hAnsi="Times New Roman" w:cs="Times New Roman"/>
                <w:sz w:val="24"/>
                <w:szCs w:val="24"/>
              </w:rPr>
              <w:t>ственникам</w:t>
            </w:r>
            <w:proofErr w:type="gramEnd"/>
            <w:r w:rsidRPr="00146254">
              <w:rPr>
                <w:rFonts w:ascii="Times New Roman" w:hAnsi="Times New Roman" w:cs="Times New Roman"/>
                <w:sz w:val="24"/>
                <w:szCs w:val="24"/>
              </w:rPr>
              <w:t xml:space="preserve"> сетей (основным  абонентам) уведомлений о </w:t>
            </w:r>
            <w:r w:rsidRPr="00146254">
              <w:rPr>
                <w:rFonts w:ascii="Times New Roman" w:hAnsi="Times New Roman" w:cs="Times New Roman"/>
                <w:sz w:val="24"/>
                <w:szCs w:val="24"/>
              </w:rPr>
              <w:lastRenderedPageBreak/>
              <w:t>планируемых по</w:t>
            </w:r>
            <w:r w:rsidRPr="00146254">
              <w:rPr>
                <w:rFonts w:ascii="Times New Roman" w:hAnsi="Times New Roman" w:cs="Times New Roman"/>
                <w:sz w:val="24"/>
                <w:szCs w:val="24"/>
              </w:rPr>
              <w:t>д</w:t>
            </w:r>
            <w:r w:rsidRPr="00146254">
              <w:rPr>
                <w:rFonts w:ascii="Times New Roman" w:hAnsi="Times New Roman" w:cs="Times New Roman"/>
                <w:sz w:val="24"/>
                <w:szCs w:val="24"/>
              </w:rPr>
              <w:t>ключениях к принадлежащим им сетям. При этом порядок определения размера компе</w:t>
            </w:r>
            <w:r w:rsidRPr="00146254">
              <w:rPr>
                <w:rFonts w:ascii="Times New Roman" w:hAnsi="Times New Roman" w:cs="Times New Roman"/>
                <w:sz w:val="24"/>
                <w:szCs w:val="24"/>
              </w:rPr>
              <w:t>н</w:t>
            </w:r>
            <w:r w:rsidRPr="00146254">
              <w:rPr>
                <w:rFonts w:ascii="Times New Roman" w:hAnsi="Times New Roman" w:cs="Times New Roman"/>
                <w:sz w:val="24"/>
                <w:szCs w:val="24"/>
              </w:rPr>
              <w:t>сации за такое подключение и его источник не определен. Согласно Пр</w:t>
            </w:r>
            <w:r w:rsidRPr="00146254">
              <w:rPr>
                <w:rFonts w:ascii="Times New Roman" w:hAnsi="Times New Roman" w:cs="Times New Roman"/>
                <w:sz w:val="24"/>
                <w:szCs w:val="24"/>
              </w:rPr>
              <w:t>а</w:t>
            </w:r>
            <w:r w:rsidRPr="00146254">
              <w:rPr>
                <w:rFonts w:ascii="Times New Roman" w:hAnsi="Times New Roman" w:cs="Times New Roman"/>
                <w:sz w:val="24"/>
                <w:szCs w:val="24"/>
              </w:rPr>
              <w:t>вилам газора</w:t>
            </w:r>
            <w:r w:rsidRPr="00146254">
              <w:rPr>
                <w:rFonts w:ascii="Times New Roman" w:hAnsi="Times New Roman" w:cs="Times New Roman"/>
                <w:sz w:val="24"/>
                <w:szCs w:val="24"/>
              </w:rPr>
              <w:t>с</w:t>
            </w:r>
            <w:r w:rsidRPr="00146254">
              <w:rPr>
                <w:rFonts w:ascii="Times New Roman" w:hAnsi="Times New Roman" w:cs="Times New Roman"/>
                <w:sz w:val="24"/>
                <w:szCs w:val="24"/>
              </w:rPr>
              <w:t>пределительные организации выполняют по</w:t>
            </w:r>
            <w:r w:rsidRPr="00146254">
              <w:rPr>
                <w:rFonts w:ascii="Times New Roman" w:hAnsi="Times New Roman" w:cs="Times New Roman"/>
                <w:sz w:val="24"/>
                <w:szCs w:val="24"/>
              </w:rPr>
              <w:t>д</w:t>
            </w:r>
            <w:r w:rsidRPr="00146254">
              <w:rPr>
                <w:rFonts w:ascii="Times New Roman" w:hAnsi="Times New Roman" w:cs="Times New Roman"/>
                <w:sz w:val="24"/>
                <w:szCs w:val="24"/>
              </w:rPr>
              <w:t>ключение н</w:t>
            </w:r>
            <w:r w:rsidRPr="00146254">
              <w:rPr>
                <w:rFonts w:ascii="Times New Roman" w:hAnsi="Times New Roman" w:cs="Times New Roman"/>
                <w:sz w:val="24"/>
                <w:szCs w:val="24"/>
              </w:rPr>
              <w:t>о</w:t>
            </w:r>
            <w:r w:rsidRPr="00146254">
              <w:rPr>
                <w:rFonts w:ascii="Times New Roman" w:hAnsi="Times New Roman" w:cs="Times New Roman"/>
                <w:sz w:val="24"/>
                <w:szCs w:val="24"/>
              </w:rPr>
              <w:t>вых абонентов к их сетям без соответствующей компенс</w:t>
            </w:r>
            <w:r w:rsidRPr="00146254">
              <w:rPr>
                <w:rFonts w:ascii="Times New Roman" w:hAnsi="Times New Roman" w:cs="Times New Roman"/>
                <w:sz w:val="24"/>
                <w:szCs w:val="24"/>
              </w:rPr>
              <w:t>а</w:t>
            </w:r>
            <w:r w:rsidRPr="00146254">
              <w:rPr>
                <w:rFonts w:ascii="Times New Roman" w:hAnsi="Times New Roman" w:cs="Times New Roman"/>
                <w:sz w:val="24"/>
                <w:szCs w:val="24"/>
              </w:rPr>
              <w:t>ции за согласие на подключ</w:t>
            </w:r>
            <w:r w:rsidRPr="00146254">
              <w:rPr>
                <w:rFonts w:ascii="Times New Roman" w:hAnsi="Times New Roman" w:cs="Times New Roman"/>
                <w:sz w:val="24"/>
                <w:szCs w:val="24"/>
              </w:rPr>
              <w:t>е</w:t>
            </w:r>
            <w:r w:rsidRPr="00146254">
              <w:rPr>
                <w:rFonts w:ascii="Times New Roman" w:hAnsi="Times New Roman" w:cs="Times New Roman"/>
                <w:sz w:val="24"/>
                <w:szCs w:val="24"/>
              </w:rPr>
              <w:t>ние. В свою очередь собственник газопровода п</w:t>
            </w:r>
            <w:r w:rsidRPr="00146254">
              <w:rPr>
                <w:rFonts w:ascii="Times New Roman" w:hAnsi="Times New Roman" w:cs="Times New Roman"/>
                <w:sz w:val="24"/>
                <w:szCs w:val="24"/>
              </w:rPr>
              <w:t>о</w:t>
            </w:r>
            <w:r w:rsidRPr="00146254">
              <w:rPr>
                <w:rFonts w:ascii="Times New Roman" w:hAnsi="Times New Roman" w:cs="Times New Roman"/>
                <w:sz w:val="24"/>
                <w:szCs w:val="24"/>
              </w:rPr>
              <w:t>нес затраты на его создание, а также несет бремя постоянных расходов по его содержанию и обслуживанию. Вновь по</w:t>
            </w:r>
            <w:r w:rsidRPr="00146254">
              <w:rPr>
                <w:rFonts w:ascii="Times New Roman" w:hAnsi="Times New Roman" w:cs="Times New Roman"/>
                <w:sz w:val="24"/>
                <w:szCs w:val="24"/>
              </w:rPr>
              <w:t>д</w:t>
            </w:r>
            <w:r w:rsidRPr="00146254">
              <w:rPr>
                <w:rFonts w:ascii="Times New Roman" w:hAnsi="Times New Roman" w:cs="Times New Roman"/>
                <w:sz w:val="24"/>
                <w:szCs w:val="24"/>
              </w:rPr>
              <w:t>ключаемым лицам не вменяе</w:t>
            </w:r>
            <w:r w:rsidRPr="00146254">
              <w:rPr>
                <w:rFonts w:ascii="Times New Roman" w:hAnsi="Times New Roman" w:cs="Times New Roman"/>
                <w:sz w:val="24"/>
                <w:szCs w:val="24"/>
              </w:rPr>
              <w:t>т</w:t>
            </w:r>
            <w:r w:rsidRPr="00146254">
              <w:rPr>
                <w:rFonts w:ascii="Times New Roman" w:hAnsi="Times New Roman" w:cs="Times New Roman"/>
                <w:sz w:val="24"/>
                <w:szCs w:val="24"/>
              </w:rPr>
              <w:t>ся в обязанность несение ра</w:t>
            </w:r>
            <w:r w:rsidRPr="00146254">
              <w:rPr>
                <w:rFonts w:ascii="Times New Roman" w:hAnsi="Times New Roman" w:cs="Times New Roman"/>
                <w:sz w:val="24"/>
                <w:szCs w:val="24"/>
              </w:rPr>
              <w:t>с</w:t>
            </w:r>
            <w:r w:rsidRPr="00146254">
              <w:rPr>
                <w:rFonts w:ascii="Times New Roman" w:hAnsi="Times New Roman" w:cs="Times New Roman"/>
                <w:sz w:val="24"/>
                <w:szCs w:val="24"/>
              </w:rPr>
              <w:t>ходов по содержанию и о</w:t>
            </w:r>
            <w:r w:rsidRPr="00146254">
              <w:rPr>
                <w:rFonts w:ascii="Times New Roman" w:hAnsi="Times New Roman" w:cs="Times New Roman"/>
                <w:sz w:val="24"/>
                <w:szCs w:val="24"/>
              </w:rPr>
              <w:t>б</w:t>
            </w:r>
            <w:r w:rsidRPr="00146254">
              <w:rPr>
                <w:rFonts w:ascii="Times New Roman" w:hAnsi="Times New Roman" w:cs="Times New Roman"/>
                <w:sz w:val="24"/>
                <w:szCs w:val="24"/>
              </w:rPr>
              <w:t>служиванию этих сетей.</w:t>
            </w:r>
          </w:p>
        </w:tc>
        <w:tc>
          <w:tcPr>
            <w:tcW w:w="2835" w:type="dxa"/>
          </w:tcPr>
          <w:p w:rsidR="003B73AD" w:rsidRPr="00146254" w:rsidRDefault="003B73AD" w:rsidP="00AF67FE">
            <w:pPr>
              <w:jc w:val="both"/>
              <w:rPr>
                <w:rFonts w:ascii="Times New Roman" w:hAnsi="Times New Roman" w:cs="Times New Roman"/>
                <w:sz w:val="24"/>
                <w:szCs w:val="24"/>
              </w:rPr>
            </w:pPr>
            <w:r w:rsidRPr="00146254">
              <w:rPr>
                <w:rFonts w:ascii="Times New Roman" w:hAnsi="Times New Roman" w:cs="Times New Roman"/>
                <w:sz w:val="24"/>
                <w:szCs w:val="24"/>
              </w:rPr>
              <w:lastRenderedPageBreak/>
              <w:t>На федеральном уровне утвердить порядок, рег</w:t>
            </w:r>
            <w:r w:rsidRPr="00146254">
              <w:rPr>
                <w:rFonts w:ascii="Times New Roman" w:hAnsi="Times New Roman" w:cs="Times New Roman"/>
                <w:sz w:val="24"/>
                <w:szCs w:val="24"/>
              </w:rPr>
              <w:t>у</w:t>
            </w:r>
            <w:r w:rsidRPr="00146254">
              <w:rPr>
                <w:rFonts w:ascii="Times New Roman" w:hAnsi="Times New Roman" w:cs="Times New Roman"/>
                <w:sz w:val="24"/>
                <w:szCs w:val="24"/>
              </w:rPr>
              <w:t>лирующий вопрос по</w:t>
            </w:r>
            <w:r w:rsidRPr="00146254">
              <w:rPr>
                <w:rFonts w:ascii="Times New Roman" w:hAnsi="Times New Roman" w:cs="Times New Roman"/>
                <w:sz w:val="24"/>
                <w:szCs w:val="24"/>
              </w:rPr>
              <w:t>д</w:t>
            </w:r>
            <w:r w:rsidRPr="00146254">
              <w:rPr>
                <w:rFonts w:ascii="Times New Roman" w:hAnsi="Times New Roman" w:cs="Times New Roman"/>
                <w:sz w:val="24"/>
                <w:szCs w:val="24"/>
              </w:rPr>
              <w:t>ключения к частным г</w:t>
            </w:r>
            <w:r w:rsidRPr="00146254">
              <w:rPr>
                <w:rFonts w:ascii="Times New Roman" w:hAnsi="Times New Roman" w:cs="Times New Roman"/>
                <w:sz w:val="24"/>
                <w:szCs w:val="24"/>
              </w:rPr>
              <w:t>а</w:t>
            </w:r>
            <w:r w:rsidRPr="00146254">
              <w:rPr>
                <w:rFonts w:ascii="Times New Roman" w:hAnsi="Times New Roman" w:cs="Times New Roman"/>
                <w:sz w:val="24"/>
                <w:szCs w:val="24"/>
              </w:rPr>
              <w:t>зопроводам, в том числе определить источник финансирования и сп</w:t>
            </w:r>
            <w:r w:rsidRPr="00146254">
              <w:rPr>
                <w:rFonts w:ascii="Times New Roman" w:hAnsi="Times New Roman" w:cs="Times New Roman"/>
                <w:sz w:val="24"/>
                <w:szCs w:val="24"/>
              </w:rPr>
              <w:t>о</w:t>
            </w:r>
            <w:r w:rsidRPr="00146254">
              <w:rPr>
                <w:rFonts w:ascii="Times New Roman" w:hAnsi="Times New Roman" w:cs="Times New Roman"/>
                <w:sz w:val="24"/>
                <w:szCs w:val="24"/>
              </w:rPr>
              <w:t>соб компенсации сто</w:t>
            </w:r>
            <w:r w:rsidRPr="00146254">
              <w:rPr>
                <w:rFonts w:ascii="Times New Roman" w:hAnsi="Times New Roman" w:cs="Times New Roman"/>
                <w:sz w:val="24"/>
                <w:szCs w:val="24"/>
              </w:rPr>
              <w:t>и</w:t>
            </w:r>
            <w:r w:rsidRPr="00146254">
              <w:rPr>
                <w:rFonts w:ascii="Times New Roman" w:hAnsi="Times New Roman" w:cs="Times New Roman"/>
                <w:sz w:val="24"/>
                <w:szCs w:val="24"/>
              </w:rPr>
              <w:t>мости такого подключ</w:t>
            </w:r>
            <w:r w:rsidRPr="00146254">
              <w:rPr>
                <w:rFonts w:ascii="Times New Roman" w:hAnsi="Times New Roman" w:cs="Times New Roman"/>
                <w:sz w:val="24"/>
                <w:szCs w:val="24"/>
              </w:rPr>
              <w:t>е</w:t>
            </w:r>
            <w:r w:rsidRPr="00146254">
              <w:rPr>
                <w:rFonts w:ascii="Times New Roman" w:hAnsi="Times New Roman" w:cs="Times New Roman"/>
                <w:sz w:val="24"/>
                <w:szCs w:val="24"/>
              </w:rPr>
              <w:t>ния.</w:t>
            </w:r>
          </w:p>
        </w:tc>
        <w:tc>
          <w:tcPr>
            <w:tcW w:w="3295" w:type="dxa"/>
          </w:tcPr>
          <w:p w:rsidR="003B73AD" w:rsidRPr="00146254" w:rsidRDefault="003B73AD" w:rsidP="00AF67FE">
            <w:pPr>
              <w:jc w:val="both"/>
              <w:rPr>
                <w:rFonts w:ascii="Times New Roman" w:hAnsi="Times New Roman" w:cs="Times New Roman"/>
                <w:sz w:val="24"/>
                <w:szCs w:val="24"/>
              </w:rPr>
            </w:pPr>
          </w:p>
        </w:tc>
      </w:tr>
      <w:tr w:rsidR="003B73AD" w:rsidTr="00AF67FE">
        <w:tc>
          <w:tcPr>
            <w:tcW w:w="617" w:type="dxa"/>
          </w:tcPr>
          <w:p w:rsidR="003B73AD" w:rsidRPr="002D6F3F" w:rsidRDefault="00B46C0D" w:rsidP="00BD2EEF">
            <w:pPr>
              <w:jc w:val="center"/>
              <w:rPr>
                <w:rFonts w:ascii="Times New Roman" w:hAnsi="Times New Roman" w:cs="Times New Roman"/>
                <w:sz w:val="24"/>
                <w:szCs w:val="24"/>
              </w:rPr>
            </w:pPr>
            <w:r w:rsidRPr="002D6F3F">
              <w:rPr>
                <w:rFonts w:ascii="Times New Roman" w:hAnsi="Times New Roman" w:cs="Times New Roman"/>
                <w:sz w:val="24"/>
                <w:szCs w:val="24"/>
              </w:rPr>
              <w:lastRenderedPageBreak/>
              <w:t>99</w:t>
            </w:r>
          </w:p>
        </w:tc>
        <w:tc>
          <w:tcPr>
            <w:tcW w:w="2185" w:type="dxa"/>
          </w:tcPr>
          <w:p w:rsidR="00787C60" w:rsidRPr="00B95371" w:rsidRDefault="00787C60" w:rsidP="00A158DB">
            <w:pPr>
              <w:autoSpaceDE w:val="0"/>
              <w:autoSpaceDN w:val="0"/>
              <w:adjustRightInd w:val="0"/>
              <w:jc w:val="center"/>
              <w:rPr>
                <w:rFonts w:ascii="Times New Roman" w:hAnsi="Times New Roman" w:cs="Times New Roman"/>
                <w:b/>
                <w:sz w:val="24"/>
                <w:szCs w:val="24"/>
              </w:rPr>
            </w:pPr>
            <w:r w:rsidRPr="00B95371">
              <w:rPr>
                <w:rFonts w:ascii="Times New Roman" w:hAnsi="Times New Roman" w:cs="Times New Roman"/>
                <w:b/>
                <w:sz w:val="24"/>
                <w:szCs w:val="24"/>
              </w:rPr>
              <w:t>Чукотский</w:t>
            </w:r>
          </w:p>
          <w:p w:rsidR="00787C60" w:rsidRPr="00B95371" w:rsidRDefault="00787C60" w:rsidP="00A158DB">
            <w:pPr>
              <w:autoSpaceDE w:val="0"/>
              <w:autoSpaceDN w:val="0"/>
              <w:adjustRightInd w:val="0"/>
              <w:jc w:val="center"/>
              <w:rPr>
                <w:rFonts w:ascii="Times New Roman" w:hAnsi="Times New Roman" w:cs="Times New Roman"/>
                <w:b/>
                <w:sz w:val="24"/>
                <w:szCs w:val="24"/>
              </w:rPr>
            </w:pPr>
            <w:r w:rsidRPr="00B95371">
              <w:rPr>
                <w:rFonts w:ascii="Times New Roman" w:hAnsi="Times New Roman" w:cs="Times New Roman"/>
                <w:b/>
                <w:sz w:val="24"/>
                <w:szCs w:val="24"/>
              </w:rPr>
              <w:t>автономный</w:t>
            </w:r>
          </w:p>
          <w:p w:rsidR="003B73AD" w:rsidRPr="00B95371" w:rsidRDefault="00787C60" w:rsidP="00A158DB">
            <w:pPr>
              <w:jc w:val="center"/>
              <w:rPr>
                <w:rFonts w:ascii="Times New Roman" w:hAnsi="Times New Roman" w:cs="Times New Roman"/>
                <w:b/>
                <w:sz w:val="24"/>
                <w:szCs w:val="24"/>
              </w:rPr>
            </w:pPr>
            <w:r w:rsidRPr="00B95371">
              <w:rPr>
                <w:rFonts w:ascii="Times New Roman" w:hAnsi="Times New Roman" w:cs="Times New Roman"/>
                <w:b/>
                <w:sz w:val="24"/>
                <w:szCs w:val="24"/>
              </w:rPr>
              <w:t>округ</w:t>
            </w:r>
          </w:p>
        </w:tc>
        <w:tc>
          <w:tcPr>
            <w:tcW w:w="3260" w:type="dxa"/>
          </w:tcPr>
          <w:p w:rsidR="003B73AD" w:rsidRPr="00146254" w:rsidRDefault="00787C60" w:rsidP="001E48A0">
            <w:pPr>
              <w:autoSpaceDE w:val="0"/>
              <w:autoSpaceDN w:val="0"/>
              <w:adjustRightInd w:val="0"/>
              <w:jc w:val="both"/>
              <w:rPr>
                <w:rFonts w:ascii="Times New Roman" w:hAnsi="Times New Roman" w:cs="Times New Roman"/>
                <w:sz w:val="24"/>
                <w:szCs w:val="24"/>
              </w:rPr>
            </w:pPr>
            <w:r w:rsidRPr="00146254">
              <w:rPr>
                <w:rFonts w:ascii="Times New Roman" w:hAnsi="Times New Roman" w:cs="Times New Roman"/>
                <w:sz w:val="24"/>
                <w:szCs w:val="24"/>
              </w:rPr>
              <w:t>Национальный проект «Ж</w:t>
            </w:r>
            <w:r w:rsidRPr="00146254">
              <w:rPr>
                <w:rFonts w:ascii="Times New Roman" w:hAnsi="Times New Roman" w:cs="Times New Roman"/>
                <w:sz w:val="24"/>
                <w:szCs w:val="24"/>
              </w:rPr>
              <w:t>и</w:t>
            </w:r>
            <w:r w:rsidRPr="00146254">
              <w:rPr>
                <w:rFonts w:ascii="Times New Roman" w:hAnsi="Times New Roman" w:cs="Times New Roman"/>
                <w:sz w:val="24"/>
                <w:szCs w:val="24"/>
              </w:rPr>
              <w:t>лье и</w:t>
            </w:r>
            <w:r w:rsidR="001E48A0">
              <w:rPr>
                <w:rFonts w:ascii="Times New Roman" w:hAnsi="Times New Roman" w:cs="Times New Roman"/>
                <w:sz w:val="24"/>
                <w:szCs w:val="24"/>
              </w:rPr>
              <w:t xml:space="preserve"> </w:t>
            </w:r>
            <w:r w:rsidRPr="00146254">
              <w:rPr>
                <w:rFonts w:ascii="Times New Roman" w:hAnsi="Times New Roman" w:cs="Times New Roman"/>
                <w:sz w:val="24"/>
                <w:szCs w:val="24"/>
              </w:rPr>
              <w:t>городская среда», рег</w:t>
            </w:r>
            <w:r w:rsidRPr="00146254">
              <w:rPr>
                <w:rFonts w:ascii="Times New Roman" w:hAnsi="Times New Roman" w:cs="Times New Roman"/>
                <w:sz w:val="24"/>
                <w:szCs w:val="24"/>
              </w:rPr>
              <w:t>и</w:t>
            </w:r>
            <w:r w:rsidRPr="00146254">
              <w:rPr>
                <w:rFonts w:ascii="Times New Roman" w:hAnsi="Times New Roman" w:cs="Times New Roman"/>
                <w:sz w:val="24"/>
                <w:szCs w:val="24"/>
              </w:rPr>
              <w:t>ональный</w:t>
            </w:r>
            <w:r w:rsidR="001E48A0">
              <w:rPr>
                <w:rFonts w:ascii="Times New Roman" w:hAnsi="Times New Roman" w:cs="Times New Roman"/>
                <w:sz w:val="24"/>
                <w:szCs w:val="24"/>
              </w:rPr>
              <w:t xml:space="preserve"> </w:t>
            </w:r>
            <w:r w:rsidRPr="00146254">
              <w:rPr>
                <w:rFonts w:ascii="Times New Roman" w:hAnsi="Times New Roman" w:cs="Times New Roman"/>
                <w:sz w:val="24"/>
                <w:szCs w:val="24"/>
              </w:rPr>
              <w:t>проект «Рассел</w:t>
            </w:r>
            <w:r w:rsidRPr="00146254">
              <w:rPr>
                <w:rFonts w:ascii="Times New Roman" w:hAnsi="Times New Roman" w:cs="Times New Roman"/>
                <w:sz w:val="24"/>
                <w:szCs w:val="24"/>
              </w:rPr>
              <w:t>е</w:t>
            </w:r>
            <w:r w:rsidRPr="00146254">
              <w:rPr>
                <w:rFonts w:ascii="Times New Roman" w:hAnsi="Times New Roman" w:cs="Times New Roman"/>
                <w:sz w:val="24"/>
                <w:szCs w:val="24"/>
              </w:rPr>
              <w:t>ние авари</w:t>
            </w:r>
            <w:r w:rsidRPr="00146254">
              <w:rPr>
                <w:rFonts w:ascii="Times New Roman" w:hAnsi="Times New Roman" w:cs="Times New Roman"/>
                <w:sz w:val="24"/>
                <w:szCs w:val="24"/>
              </w:rPr>
              <w:t>й</w:t>
            </w:r>
            <w:r w:rsidRPr="00146254">
              <w:rPr>
                <w:rFonts w:ascii="Times New Roman" w:hAnsi="Times New Roman" w:cs="Times New Roman"/>
                <w:sz w:val="24"/>
                <w:szCs w:val="24"/>
              </w:rPr>
              <w:t>ного</w:t>
            </w:r>
            <w:r w:rsidR="001E48A0">
              <w:rPr>
                <w:rFonts w:ascii="Times New Roman" w:hAnsi="Times New Roman" w:cs="Times New Roman"/>
                <w:sz w:val="24"/>
                <w:szCs w:val="24"/>
              </w:rPr>
              <w:t xml:space="preserve"> </w:t>
            </w:r>
            <w:r w:rsidRPr="00146254">
              <w:rPr>
                <w:rFonts w:ascii="Times New Roman" w:hAnsi="Times New Roman" w:cs="Times New Roman"/>
                <w:sz w:val="24"/>
                <w:szCs w:val="24"/>
              </w:rPr>
              <w:t>жилищного фонда»</w:t>
            </w:r>
          </w:p>
        </w:tc>
        <w:tc>
          <w:tcPr>
            <w:tcW w:w="3436" w:type="dxa"/>
          </w:tcPr>
          <w:p w:rsidR="00787C60" w:rsidRPr="00146254" w:rsidRDefault="00787C60" w:rsidP="00AF67FE">
            <w:pPr>
              <w:autoSpaceDE w:val="0"/>
              <w:autoSpaceDN w:val="0"/>
              <w:adjustRightInd w:val="0"/>
              <w:jc w:val="both"/>
              <w:rPr>
                <w:rFonts w:ascii="Times New Roman" w:hAnsi="Times New Roman" w:cs="Times New Roman"/>
                <w:sz w:val="24"/>
                <w:szCs w:val="24"/>
              </w:rPr>
            </w:pPr>
            <w:r w:rsidRPr="00146254">
              <w:rPr>
                <w:rFonts w:ascii="Times New Roman" w:hAnsi="Times New Roman" w:cs="Times New Roman"/>
                <w:sz w:val="24"/>
                <w:szCs w:val="24"/>
              </w:rPr>
              <w:t>На территории округа из</w:t>
            </w:r>
            <w:r w:rsidR="001E48A0">
              <w:rPr>
                <w:rFonts w:ascii="Times New Roman" w:hAnsi="Times New Roman" w:cs="Times New Roman"/>
                <w:sz w:val="24"/>
                <w:szCs w:val="24"/>
              </w:rPr>
              <w:t xml:space="preserve"> </w:t>
            </w:r>
            <w:r w:rsidRPr="00146254">
              <w:rPr>
                <w:rFonts w:ascii="Times New Roman" w:hAnsi="Times New Roman" w:cs="Times New Roman"/>
                <w:sz w:val="24"/>
                <w:szCs w:val="24"/>
              </w:rPr>
              <w:t>стр</w:t>
            </w:r>
            <w:r w:rsidRPr="00146254">
              <w:rPr>
                <w:rFonts w:ascii="Times New Roman" w:hAnsi="Times New Roman" w:cs="Times New Roman"/>
                <w:sz w:val="24"/>
                <w:szCs w:val="24"/>
              </w:rPr>
              <w:t>о</w:t>
            </w:r>
            <w:r w:rsidRPr="00146254">
              <w:rPr>
                <w:rFonts w:ascii="Times New Roman" w:hAnsi="Times New Roman" w:cs="Times New Roman"/>
                <w:sz w:val="24"/>
                <w:szCs w:val="24"/>
              </w:rPr>
              <w:t>ительных материалов</w:t>
            </w:r>
            <w:r w:rsidR="001E48A0">
              <w:rPr>
                <w:rFonts w:ascii="Times New Roman" w:hAnsi="Times New Roman" w:cs="Times New Roman"/>
                <w:sz w:val="24"/>
                <w:szCs w:val="24"/>
              </w:rPr>
              <w:t xml:space="preserve"> </w:t>
            </w:r>
            <w:r w:rsidRPr="00146254">
              <w:rPr>
                <w:rFonts w:ascii="Times New Roman" w:hAnsi="Times New Roman" w:cs="Times New Roman"/>
                <w:sz w:val="24"/>
                <w:szCs w:val="24"/>
              </w:rPr>
              <w:t>прои</w:t>
            </w:r>
            <w:r w:rsidRPr="00146254">
              <w:rPr>
                <w:rFonts w:ascii="Times New Roman" w:hAnsi="Times New Roman" w:cs="Times New Roman"/>
                <w:sz w:val="24"/>
                <w:szCs w:val="24"/>
              </w:rPr>
              <w:t>з</w:t>
            </w:r>
            <w:r w:rsidRPr="00146254">
              <w:rPr>
                <w:rFonts w:ascii="Times New Roman" w:hAnsi="Times New Roman" w:cs="Times New Roman"/>
                <w:sz w:val="24"/>
                <w:szCs w:val="24"/>
              </w:rPr>
              <w:t>водятся только нерудные</w:t>
            </w:r>
            <w:r w:rsidR="001E48A0">
              <w:rPr>
                <w:rFonts w:ascii="Times New Roman" w:hAnsi="Times New Roman" w:cs="Times New Roman"/>
                <w:sz w:val="24"/>
                <w:szCs w:val="24"/>
              </w:rPr>
              <w:t xml:space="preserve"> </w:t>
            </w:r>
            <w:r w:rsidRPr="00146254">
              <w:rPr>
                <w:rFonts w:ascii="Times New Roman" w:hAnsi="Times New Roman" w:cs="Times New Roman"/>
                <w:sz w:val="24"/>
                <w:szCs w:val="24"/>
              </w:rPr>
              <w:t>м</w:t>
            </w:r>
            <w:r w:rsidRPr="00146254">
              <w:rPr>
                <w:rFonts w:ascii="Times New Roman" w:hAnsi="Times New Roman" w:cs="Times New Roman"/>
                <w:sz w:val="24"/>
                <w:szCs w:val="24"/>
              </w:rPr>
              <w:t>а</w:t>
            </w:r>
            <w:r w:rsidRPr="00146254">
              <w:rPr>
                <w:rFonts w:ascii="Times New Roman" w:hAnsi="Times New Roman" w:cs="Times New Roman"/>
                <w:sz w:val="24"/>
                <w:szCs w:val="24"/>
              </w:rPr>
              <w:t>териалы, товарный бетон,</w:t>
            </w:r>
            <w:r w:rsidR="001E48A0">
              <w:rPr>
                <w:rFonts w:ascii="Times New Roman" w:hAnsi="Times New Roman" w:cs="Times New Roman"/>
                <w:sz w:val="24"/>
                <w:szCs w:val="24"/>
              </w:rPr>
              <w:t xml:space="preserve"> </w:t>
            </w:r>
            <w:r w:rsidRPr="00146254">
              <w:rPr>
                <w:rFonts w:ascii="Times New Roman" w:hAnsi="Times New Roman" w:cs="Times New Roman"/>
                <w:sz w:val="24"/>
                <w:szCs w:val="24"/>
              </w:rPr>
              <w:t>ц</w:t>
            </w:r>
            <w:r w:rsidRPr="00146254">
              <w:rPr>
                <w:rFonts w:ascii="Times New Roman" w:hAnsi="Times New Roman" w:cs="Times New Roman"/>
                <w:sz w:val="24"/>
                <w:szCs w:val="24"/>
              </w:rPr>
              <w:t>е</w:t>
            </w:r>
            <w:r w:rsidRPr="00146254">
              <w:rPr>
                <w:rFonts w:ascii="Times New Roman" w:hAnsi="Times New Roman" w:cs="Times New Roman"/>
                <w:sz w:val="24"/>
                <w:szCs w:val="24"/>
              </w:rPr>
              <w:t>ментный раствор. Все</w:t>
            </w:r>
            <w:r w:rsidR="001E48A0">
              <w:rPr>
                <w:rFonts w:ascii="Times New Roman" w:hAnsi="Times New Roman" w:cs="Times New Roman"/>
                <w:sz w:val="24"/>
                <w:szCs w:val="24"/>
              </w:rPr>
              <w:t xml:space="preserve"> </w:t>
            </w:r>
            <w:r w:rsidRPr="00146254">
              <w:rPr>
                <w:rFonts w:ascii="Times New Roman" w:hAnsi="Times New Roman" w:cs="Times New Roman"/>
                <w:sz w:val="24"/>
                <w:szCs w:val="24"/>
              </w:rPr>
              <w:t>остал</w:t>
            </w:r>
            <w:r w:rsidRPr="00146254">
              <w:rPr>
                <w:rFonts w:ascii="Times New Roman" w:hAnsi="Times New Roman" w:cs="Times New Roman"/>
                <w:sz w:val="24"/>
                <w:szCs w:val="24"/>
              </w:rPr>
              <w:t>ь</w:t>
            </w:r>
            <w:r w:rsidRPr="00146254">
              <w:rPr>
                <w:rFonts w:ascii="Times New Roman" w:hAnsi="Times New Roman" w:cs="Times New Roman"/>
                <w:sz w:val="24"/>
                <w:szCs w:val="24"/>
              </w:rPr>
              <w:t>ные строительные</w:t>
            </w:r>
            <w:r w:rsidR="001E48A0">
              <w:rPr>
                <w:rFonts w:ascii="Times New Roman" w:hAnsi="Times New Roman" w:cs="Times New Roman"/>
                <w:sz w:val="24"/>
                <w:szCs w:val="24"/>
              </w:rPr>
              <w:t xml:space="preserve"> </w:t>
            </w:r>
            <w:r w:rsidRPr="00146254">
              <w:rPr>
                <w:rFonts w:ascii="Times New Roman" w:hAnsi="Times New Roman" w:cs="Times New Roman"/>
                <w:sz w:val="24"/>
                <w:szCs w:val="24"/>
              </w:rPr>
              <w:t>материалы, в том числе ц</w:t>
            </w:r>
            <w:r w:rsidRPr="00146254">
              <w:rPr>
                <w:rFonts w:ascii="Times New Roman" w:hAnsi="Times New Roman" w:cs="Times New Roman"/>
                <w:sz w:val="24"/>
                <w:szCs w:val="24"/>
              </w:rPr>
              <w:t>е</w:t>
            </w:r>
            <w:r w:rsidRPr="00146254">
              <w:rPr>
                <w:rFonts w:ascii="Times New Roman" w:hAnsi="Times New Roman" w:cs="Times New Roman"/>
                <w:sz w:val="24"/>
                <w:szCs w:val="24"/>
              </w:rPr>
              <w:t>мент,</w:t>
            </w:r>
            <w:r w:rsidR="001E48A0">
              <w:rPr>
                <w:rFonts w:ascii="Times New Roman" w:hAnsi="Times New Roman" w:cs="Times New Roman"/>
                <w:sz w:val="24"/>
                <w:szCs w:val="24"/>
              </w:rPr>
              <w:t xml:space="preserve"> </w:t>
            </w:r>
            <w:r w:rsidRPr="00146254">
              <w:rPr>
                <w:rFonts w:ascii="Times New Roman" w:hAnsi="Times New Roman" w:cs="Times New Roman"/>
                <w:sz w:val="24"/>
                <w:szCs w:val="24"/>
              </w:rPr>
              <w:t>завозятся в период летней</w:t>
            </w:r>
            <w:r w:rsidR="001E48A0">
              <w:rPr>
                <w:rFonts w:ascii="Times New Roman" w:hAnsi="Times New Roman" w:cs="Times New Roman"/>
                <w:sz w:val="24"/>
                <w:szCs w:val="24"/>
              </w:rPr>
              <w:t xml:space="preserve"> </w:t>
            </w:r>
            <w:r w:rsidRPr="00146254">
              <w:rPr>
                <w:rFonts w:ascii="Times New Roman" w:hAnsi="Times New Roman" w:cs="Times New Roman"/>
                <w:sz w:val="24"/>
                <w:szCs w:val="24"/>
              </w:rPr>
              <w:t>навигации – морским</w:t>
            </w:r>
            <w:r w:rsidR="001E48A0">
              <w:rPr>
                <w:rFonts w:ascii="Times New Roman" w:hAnsi="Times New Roman" w:cs="Times New Roman"/>
                <w:sz w:val="24"/>
                <w:szCs w:val="24"/>
              </w:rPr>
              <w:t xml:space="preserve"> </w:t>
            </w:r>
            <w:r w:rsidRPr="00146254">
              <w:rPr>
                <w:rFonts w:ascii="Times New Roman" w:hAnsi="Times New Roman" w:cs="Times New Roman"/>
                <w:sz w:val="24"/>
                <w:szCs w:val="24"/>
              </w:rPr>
              <w:t>транспортом, а в зимний период</w:t>
            </w:r>
            <w:r w:rsidR="001E48A0">
              <w:rPr>
                <w:rFonts w:ascii="Times New Roman" w:hAnsi="Times New Roman" w:cs="Times New Roman"/>
                <w:sz w:val="24"/>
                <w:szCs w:val="24"/>
              </w:rPr>
              <w:t xml:space="preserve"> </w:t>
            </w:r>
            <w:r w:rsidRPr="00146254">
              <w:rPr>
                <w:rFonts w:ascii="Times New Roman" w:hAnsi="Times New Roman" w:cs="Times New Roman"/>
                <w:sz w:val="24"/>
                <w:szCs w:val="24"/>
              </w:rPr>
              <w:t>– авиатран</w:t>
            </w:r>
            <w:r w:rsidRPr="00146254">
              <w:rPr>
                <w:rFonts w:ascii="Times New Roman" w:hAnsi="Times New Roman" w:cs="Times New Roman"/>
                <w:sz w:val="24"/>
                <w:szCs w:val="24"/>
              </w:rPr>
              <w:t>с</w:t>
            </w:r>
            <w:r w:rsidRPr="00146254">
              <w:rPr>
                <w:rFonts w:ascii="Times New Roman" w:hAnsi="Times New Roman" w:cs="Times New Roman"/>
                <w:sz w:val="24"/>
                <w:szCs w:val="24"/>
              </w:rPr>
              <w:t>портом.</w:t>
            </w:r>
          </w:p>
          <w:p w:rsidR="00787C60" w:rsidRPr="00146254" w:rsidRDefault="00787C60" w:rsidP="00AF67FE">
            <w:pPr>
              <w:autoSpaceDE w:val="0"/>
              <w:autoSpaceDN w:val="0"/>
              <w:adjustRightInd w:val="0"/>
              <w:jc w:val="both"/>
              <w:rPr>
                <w:rFonts w:ascii="Times New Roman" w:hAnsi="Times New Roman" w:cs="Times New Roman"/>
                <w:sz w:val="24"/>
                <w:szCs w:val="24"/>
              </w:rPr>
            </w:pPr>
            <w:r w:rsidRPr="00146254">
              <w:rPr>
                <w:rFonts w:ascii="Times New Roman" w:hAnsi="Times New Roman" w:cs="Times New Roman"/>
                <w:sz w:val="24"/>
                <w:szCs w:val="24"/>
              </w:rPr>
              <w:t>Данные факторы препятств</w:t>
            </w:r>
            <w:r w:rsidRPr="00146254">
              <w:rPr>
                <w:rFonts w:ascii="Times New Roman" w:hAnsi="Times New Roman" w:cs="Times New Roman"/>
                <w:sz w:val="24"/>
                <w:szCs w:val="24"/>
              </w:rPr>
              <w:t>у</w:t>
            </w:r>
            <w:r w:rsidRPr="00146254">
              <w:rPr>
                <w:rFonts w:ascii="Times New Roman" w:hAnsi="Times New Roman" w:cs="Times New Roman"/>
                <w:sz w:val="24"/>
                <w:szCs w:val="24"/>
              </w:rPr>
              <w:t>ют</w:t>
            </w:r>
            <w:r w:rsidR="001E48A0">
              <w:rPr>
                <w:rFonts w:ascii="Times New Roman" w:hAnsi="Times New Roman" w:cs="Times New Roman"/>
                <w:sz w:val="24"/>
                <w:szCs w:val="24"/>
              </w:rPr>
              <w:t xml:space="preserve"> </w:t>
            </w:r>
            <w:r w:rsidRPr="00146254">
              <w:rPr>
                <w:rFonts w:ascii="Times New Roman" w:hAnsi="Times New Roman" w:cs="Times New Roman"/>
                <w:sz w:val="24"/>
                <w:szCs w:val="24"/>
              </w:rPr>
              <w:t>привлечению на террит</w:t>
            </w:r>
            <w:r w:rsidRPr="00146254">
              <w:rPr>
                <w:rFonts w:ascii="Times New Roman" w:hAnsi="Times New Roman" w:cs="Times New Roman"/>
                <w:sz w:val="24"/>
                <w:szCs w:val="24"/>
              </w:rPr>
              <w:t>о</w:t>
            </w:r>
            <w:r w:rsidRPr="00146254">
              <w:rPr>
                <w:rFonts w:ascii="Times New Roman" w:hAnsi="Times New Roman" w:cs="Times New Roman"/>
                <w:sz w:val="24"/>
                <w:szCs w:val="24"/>
              </w:rPr>
              <w:t>рию</w:t>
            </w:r>
            <w:r w:rsidR="001E48A0">
              <w:rPr>
                <w:rFonts w:ascii="Times New Roman" w:hAnsi="Times New Roman" w:cs="Times New Roman"/>
                <w:sz w:val="24"/>
                <w:szCs w:val="24"/>
              </w:rPr>
              <w:t xml:space="preserve"> </w:t>
            </w:r>
            <w:r w:rsidRPr="00146254">
              <w:rPr>
                <w:rFonts w:ascii="Times New Roman" w:hAnsi="Times New Roman" w:cs="Times New Roman"/>
                <w:sz w:val="24"/>
                <w:szCs w:val="24"/>
              </w:rPr>
              <w:t>округа потенциальных</w:t>
            </w:r>
            <w:r w:rsidR="001E48A0">
              <w:rPr>
                <w:rFonts w:ascii="Times New Roman" w:hAnsi="Times New Roman" w:cs="Times New Roman"/>
                <w:sz w:val="24"/>
                <w:szCs w:val="24"/>
              </w:rPr>
              <w:t xml:space="preserve"> </w:t>
            </w:r>
            <w:r w:rsidRPr="00146254">
              <w:rPr>
                <w:rFonts w:ascii="Times New Roman" w:hAnsi="Times New Roman" w:cs="Times New Roman"/>
                <w:sz w:val="24"/>
                <w:szCs w:val="24"/>
              </w:rPr>
              <w:t>застройщиков. По этой же</w:t>
            </w:r>
            <w:r w:rsidR="001E48A0">
              <w:rPr>
                <w:rFonts w:ascii="Times New Roman" w:hAnsi="Times New Roman" w:cs="Times New Roman"/>
                <w:sz w:val="24"/>
                <w:szCs w:val="24"/>
              </w:rPr>
              <w:t xml:space="preserve"> </w:t>
            </w:r>
            <w:r w:rsidRPr="00146254">
              <w:rPr>
                <w:rFonts w:ascii="Times New Roman" w:hAnsi="Times New Roman" w:cs="Times New Roman"/>
                <w:sz w:val="24"/>
                <w:szCs w:val="24"/>
              </w:rPr>
              <w:lastRenderedPageBreak/>
              <w:t>причине не осуществляются</w:t>
            </w:r>
            <w:r w:rsidR="001E48A0">
              <w:rPr>
                <w:rFonts w:ascii="Times New Roman" w:hAnsi="Times New Roman" w:cs="Times New Roman"/>
                <w:sz w:val="24"/>
                <w:szCs w:val="24"/>
              </w:rPr>
              <w:t xml:space="preserve"> </w:t>
            </w:r>
            <w:r w:rsidRPr="00146254">
              <w:rPr>
                <w:rFonts w:ascii="Times New Roman" w:hAnsi="Times New Roman" w:cs="Times New Roman"/>
                <w:sz w:val="24"/>
                <w:szCs w:val="24"/>
              </w:rPr>
              <w:t xml:space="preserve">инвестиции граждан в </w:t>
            </w:r>
            <w:proofErr w:type="gramStart"/>
            <w:r w:rsidRPr="00146254">
              <w:rPr>
                <w:rFonts w:ascii="Times New Roman" w:hAnsi="Times New Roman" w:cs="Times New Roman"/>
                <w:sz w:val="24"/>
                <w:szCs w:val="24"/>
              </w:rPr>
              <w:t>долевое</w:t>
            </w:r>
            <w:proofErr w:type="gramEnd"/>
          </w:p>
          <w:p w:rsidR="003B73AD" w:rsidRPr="00146254" w:rsidRDefault="00787C60" w:rsidP="00AF67FE">
            <w:pPr>
              <w:jc w:val="both"/>
              <w:rPr>
                <w:rFonts w:ascii="Times New Roman" w:hAnsi="Times New Roman" w:cs="Times New Roman"/>
                <w:sz w:val="24"/>
                <w:szCs w:val="24"/>
              </w:rPr>
            </w:pPr>
            <w:r w:rsidRPr="00146254">
              <w:rPr>
                <w:rFonts w:ascii="Times New Roman" w:hAnsi="Times New Roman" w:cs="Times New Roman"/>
                <w:sz w:val="24"/>
                <w:szCs w:val="24"/>
              </w:rPr>
              <w:t>строительство.</w:t>
            </w:r>
          </w:p>
        </w:tc>
        <w:tc>
          <w:tcPr>
            <w:tcW w:w="2835" w:type="dxa"/>
          </w:tcPr>
          <w:p w:rsidR="00787C60" w:rsidRPr="00146254" w:rsidRDefault="00787C60" w:rsidP="00AF67FE">
            <w:pPr>
              <w:autoSpaceDE w:val="0"/>
              <w:autoSpaceDN w:val="0"/>
              <w:adjustRightInd w:val="0"/>
              <w:jc w:val="both"/>
              <w:rPr>
                <w:rFonts w:ascii="Times New Roman" w:hAnsi="Times New Roman" w:cs="Times New Roman"/>
                <w:sz w:val="24"/>
                <w:szCs w:val="24"/>
              </w:rPr>
            </w:pPr>
            <w:r w:rsidRPr="00146254">
              <w:rPr>
                <w:rFonts w:ascii="Times New Roman" w:hAnsi="Times New Roman" w:cs="Times New Roman"/>
                <w:sz w:val="24"/>
                <w:szCs w:val="24"/>
              </w:rPr>
              <w:lastRenderedPageBreak/>
              <w:t>Необходима организация</w:t>
            </w:r>
          </w:p>
          <w:p w:rsidR="00787C60" w:rsidRPr="00146254" w:rsidRDefault="00787C60" w:rsidP="00AF67FE">
            <w:pPr>
              <w:autoSpaceDE w:val="0"/>
              <w:autoSpaceDN w:val="0"/>
              <w:adjustRightInd w:val="0"/>
              <w:jc w:val="both"/>
              <w:rPr>
                <w:rFonts w:ascii="Times New Roman" w:hAnsi="Times New Roman" w:cs="Times New Roman"/>
                <w:sz w:val="24"/>
                <w:szCs w:val="24"/>
              </w:rPr>
            </w:pPr>
            <w:r w:rsidRPr="00146254">
              <w:rPr>
                <w:rFonts w:ascii="Times New Roman" w:hAnsi="Times New Roman" w:cs="Times New Roman"/>
                <w:sz w:val="24"/>
                <w:szCs w:val="24"/>
              </w:rPr>
              <w:t>производства строител</w:t>
            </w:r>
            <w:r w:rsidRPr="00146254">
              <w:rPr>
                <w:rFonts w:ascii="Times New Roman" w:hAnsi="Times New Roman" w:cs="Times New Roman"/>
                <w:sz w:val="24"/>
                <w:szCs w:val="24"/>
              </w:rPr>
              <w:t>ь</w:t>
            </w:r>
            <w:r w:rsidRPr="00146254">
              <w:rPr>
                <w:rFonts w:ascii="Times New Roman" w:hAnsi="Times New Roman" w:cs="Times New Roman"/>
                <w:sz w:val="24"/>
                <w:szCs w:val="24"/>
              </w:rPr>
              <w:t>ных</w:t>
            </w:r>
            <w:r w:rsidR="001E48A0">
              <w:rPr>
                <w:rFonts w:ascii="Times New Roman" w:hAnsi="Times New Roman" w:cs="Times New Roman"/>
                <w:sz w:val="24"/>
                <w:szCs w:val="24"/>
              </w:rPr>
              <w:t xml:space="preserve"> </w:t>
            </w:r>
            <w:r w:rsidRPr="00146254">
              <w:rPr>
                <w:rFonts w:ascii="Times New Roman" w:hAnsi="Times New Roman" w:cs="Times New Roman"/>
                <w:sz w:val="24"/>
                <w:szCs w:val="24"/>
              </w:rPr>
              <w:t>материалов на те</w:t>
            </w:r>
            <w:r w:rsidRPr="00146254">
              <w:rPr>
                <w:rFonts w:ascii="Times New Roman" w:hAnsi="Times New Roman" w:cs="Times New Roman"/>
                <w:sz w:val="24"/>
                <w:szCs w:val="24"/>
              </w:rPr>
              <w:t>р</w:t>
            </w:r>
            <w:r w:rsidRPr="00146254">
              <w:rPr>
                <w:rFonts w:ascii="Times New Roman" w:hAnsi="Times New Roman" w:cs="Times New Roman"/>
                <w:sz w:val="24"/>
                <w:szCs w:val="24"/>
              </w:rPr>
              <w:t>рит</w:t>
            </w:r>
            <w:r w:rsidRPr="00146254">
              <w:rPr>
                <w:rFonts w:ascii="Times New Roman" w:hAnsi="Times New Roman" w:cs="Times New Roman"/>
                <w:sz w:val="24"/>
                <w:szCs w:val="24"/>
              </w:rPr>
              <w:t>о</w:t>
            </w:r>
            <w:r w:rsidRPr="00146254">
              <w:rPr>
                <w:rFonts w:ascii="Times New Roman" w:hAnsi="Times New Roman" w:cs="Times New Roman"/>
                <w:sz w:val="24"/>
                <w:szCs w:val="24"/>
              </w:rPr>
              <w:t>рии</w:t>
            </w:r>
            <w:r w:rsidR="001E48A0">
              <w:rPr>
                <w:rFonts w:ascii="Times New Roman" w:hAnsi="Times New Roman" w:cs="Times New Roman"/>
                <w:sz w:val="24"/>
                <w:szCs w:val="24"/>
              </w:rPr>
              <w:t xml:space="preserve"> </w:t>
            </w:r>
            <w:r w:rsidRPr="00146254">
              <w:rPr>
                <w:rFonts w:ascii="Times New Roman" w:hAnsi="Times New Roman" w:cs="Times New Roman"/>
                <w:sz w:val="24"/>
                <w:szCs w:val="24"/>
              </w:rPr>
              <w:t>Чукотского АО с</w:t>
            </w:r>
            <w:r w:rsidR="001E48A0">
              <w:rPr>
                <w:rFonts w:ascii="Times New Roman" w:hAnsi="Times New Roman" w:cs="Times New Roman"/>
                <w:sz w:val="24"/>
                <w:szCs w:val="24"/>
              </w:rPr>
              <w:t xml:space="preserve"> </w:t>
            </w:r>
            <w:r w:rsidRPr="00146254">
              <w:rPr>
                <w:rFonts w:ascii="Times New Roman" w:hAnsi="Times New Roman" w:cs="Times New Roman"/>
                <w:sz w:val="24"/>
                <w:szCs w:val="24"/>
              </w:rPr>
              <w:t>возможностью</w:t>
            </w:r>
            <w:r w:rsidR="001E48A0">
              <w:rPr>
                <w:rFonts w:ascii="Times New Roman" w:hAnsi="Times New Roman" w:cs="Times New Roman"/>
                <w:sz w:val="24"/>
                <w:szCs w:val="24"/>
              </w:rPr>
              <w:t xml:space="preserve"> </w:t>
            </w:r>
            <w:r w:rsidRPr="00146254">
              <w:rPr>
                <w:rFonts w:ascii="Times New Roman" w:hAnsi="Times New Roman" w:cs="Times New Roman"/>
                <w:sz w:val="24"/>
                <w:szCs w:val="24"/>
              </w:rPr>
              <w:t>пре</w:t>
            </w:r>
            <w:r w:rsidRPr="00146254">
              <w:rPr>
                <w:rFonts w:ascii="Times New Roman" w:hAnsi="Times New Roman" w:cs="Times New Roman"/>
                <w:sz w:val="24"/>
                <w:szCs w:val="24"/>
              </w:rPr>
              <w:t>д</w:t>
            </w:r>
            <w:r w:rsidRPr="00146254">
              <w:rPr>
                <w:rFonts w:ascii="Times New Roman" w:hAnsi="Times New Roman" w:cs="Times New Roman"/>
                <w:sz w:val="24"/>
                <w:szCs w:val="24"/>
              </w:rPr>
              <w:t>ставления фед</w:t>
            </w:r>
            <w:r w:rsidRPr="00146254">
              <w:rPr>
                <w:rFonts w:ascii="Times New Roman" w:hAnsi="Times New Roman" w:cs="Times New Roman"/>
                <w:sz w:val="24"/>
                <w:szCs w:val="24"/>
              </w:rPr>
              <w:t>е</w:t>
            </w:r>
            <w:r w:rsidRPr="00146254">
              <w:rPr>
                <w:rFonts w:ascii="Times New Roman" w:hAnsi="Times New Roman" w:cs="Times New Roman"/>
                <w:sz w:val="24"/>
                <w:szCs w:val="24"/>
              </w:rPr>
              <w:t>ральной</w:t>
            </w:r>
          </w:p>
          <w:p w:rsidR="00787C60" w:rsidRPr="00146254" w:rsidRDefault="00787C60" w:rsidP="00AF67FE">
            <w:pPr>
              <w:autoSpaceDE w:val="0"/>
              <w:autoSpaceDN w:val="0"/>
              <w:adjustRightInd w:val="0"/>
              <w:jc w:val="both"/>
              <w:rPr>
                <w:rFonts w:ascii="Times New Roman" w:hAnsi="Times New Roman" w:cs="Times New Roman"/>
                <w:sz w:val="24"/>
                <w:szCs w:val="24"/>
              </w:rPr>
            </w:pPr>
            <w:r w:rsidRPr="00146254">
              <w:rPr>
                <w:rFonts w:ascii="Times New Roman" w:hAnsi="Times New Roman" w:cs="Times New Roman"/>
                <w:sz w:val="24"/>
                <w:szCs w:val="24"/>
              </w:rPr>
              <w:t>поддержки производит</w:t>
            </w:r>
            <w:r w:rsidRPr="00146254">
              <w:rPr>
                <w:rFonts w:ascii="Times New Roman" w:hAnsi="Times New Roman" w:cs="Times New Roman"/>
                <w:sz w:val="24"/>
                <w:szCs w:val="24"/>
              </w:rPr>
              <w:t>е</w:t>
            </w:r>
            <w:r w:rsidRPr="00146254">
              <w:rPr>
                <w:rFonts w:ascii="Times New Roman" w:hAnsi="Times New Roman" w:cs="Times New Roman"/>
                <w:sz w:val="24"/>
                <w:szCs w:val="24"/>
              </w:rPr>
              <w:t>лям</w:t>
            </w:r>
            <w:r w:rsidR="001E48A0">
              <w:rPr>
                <w:rFonts w:ascii="Times New Roman" w:hAnsi="Times New Roman" w:cs="Times New Roman"/>
                <w:sz w:val="24"/>
                <w:szCs w:val="24"/>
              </w:rPr>
              <w:t xml:space="preserve"> </w:t>
            </w:r>
            <w:r w:rsidRPr="00146254">
              <w:rPr>
                <w:rFonts w:ascii="Times New Roman" w:hAnsi="Times New Roman" w:cs="Times New Roman"/>
                <w:sz w:val="24"/>
                <w:szCs w:val="24"/>
              </w:rPr>
              <w:t>строительных мат</w:t>
            </w:r>
            <w:r w:rsidRPr="00146254">
              <w:rPr>
                <w:rFonts w:ascii="Times New Roman" w:hAnsi="Times New Roman" w:cs="Times New Roman"/>
                <w:sz w:val="24"/>
                <w:szCs w:val="24"/>
              </w:rPr>
              <w:t>е</w:t>
            </w:r>
            <w:r w:rsidRPr="00146254">
              <w:rPr>
                <w:rFonts w:ascii="Times New Roman" w:hAnsi="Times New Roman" w:cs="Times New Roman"/>
                <w:sz w:val="24"/>
                <w:szCs w:val="24"/>
              </w:rPr>
              <w:t>ри</w:t>
            </w:r>
            <w:r w:rsidRPr="00146254">
              <w:rPr>
                <w:rFonts w:ascii="Times New Roman" w:hAnsi="Times New Roman" w:cs="Times New Roman"/>
                <w:sz w:val="24"/>
                <w:szCs w:val="24"/>
              </w:rPr>
              <w:t>а</w:t>
            </w:r>
            <w:r w:rsidRPr="00146254">
              <w:rPr>
                <w:rFonts w:ascii="Times New Roman" w:hAnsi="Times New Roman" w:cs="Times New Roman"/>
                <w:sz w:val="24"/>
                <w:szCs w:val="24"/>
              </w:rPr>
              <w:t>лов.</w:t>
            </w:r>
          </w:p>
          <w:p w:rsidR="00787C60" w:rsidRPr="00146254" w:rsidRDefault="00787C60" w:rsidP="00AF67FE">
            <w:pPr>
              <w:autoSpaceDE w:val="0"/>
              <w:autoSpaceDN w:val="0"/>
              <w:adjustRightInd w:val="0"/>
              <w:jc w:val="both"/>
              <w:rPr>
                <w:rFonts w:ascii="Times New Roman" w:hAnsi="Times New Roman" w:cs="Times New Roman"/>
                <w:sz w:val="24"/>
                <w:szCs w:val="24"/>
              </w:rPr>
            </w:pPr>
            <w:r w:rsidRPr="00146254">
              <w:rPr>
                <w:rFonts w:ascii="Times New Roman" w:hAnsi="Times New Roman" w:cs="Times New Roman"/>
                <w:sz w:val="24"/>
                <w:szCs w:val="24"/>
              </w:rPr>
              <w:t>Создание региональной</w:t>
            </w:r>
          </w:p>
          <w:p w:rsidR="003B73AD" w:rsidRPr="00146254" w:rsidRDefault="00787C60" w:rsidP="00AF67FE">
            <w:pPr>
              <w:jc w:val="both"/>
              <w:rPr>
                <w:rFonts w:ascii="Times New Roman" w:hAnsi="Times New Roman" w:cs="Times New Roman"/>
                <w:sz w:val="24"/>
                <w:szCs w:val="24"/>
              </w:rPr>
            </w:pPr>
            <w:r w:rsidRPr="00146254">
              <w:rPr>
                <w:rFonts w:ascii="Times New Roman" w:hAnsi="Times New Roman" w:cs="Times New Roman"/>
                <w:sz w:val="24"/>
                <w:szCs w:val="24"/>
              </w:rPr>
              <w:t>строительной компании.</w:t>
            </w:r>
          </w:p>
        </w:tc>
        <w:tc>
          <w:tcPr>
            <w:tcW w:w="3295" w:type="dxa"/>
          </w:tcPr>
          <w:p w:rsidR="003B73AD" w:rsidRPr="00146254" w:rsidRDefault="003B73AD" w:rsidP="00AF67FE">
            <w:pPr>
              <w:jc w:val="both"/>
              <w:rPr>
                <w:rFonts w:ascii="Times New Roman" w:hAnsi="Times New Roman" w:cs="Times New Roman"/>
                <w:sz w:val="24"/>
                <w:szCs w:val="24"/>
              </w:rPr>
            </w:pPr>
          </w:p>
        </w:tc>
      </w:tr>
    </w:tbl>
    <w:p w:rsidR="00BD2EEF" w:rsidRDefault="00BD2EEF" w:rsidP="00BD2EEF">
      <w:pPr>
        <w:jc w:val="center"/>
        <w:rPr>
          <w:rFonts w:ascii="Times New Roman" w:hAnsi="Times New Roman" w:cs="Times New Roman"/>
          <w:b/>
          <w:sz w:val="28"/>
        </w:rPr>
      </w:pPr>
    </w:p>
    <w:p w:rsidR="00BD2EEF" w:rsidRPr="00BD2EEF" w:rsidRDefault="00BD2EEF" w:rsidP="00BD2EEF">
      <w:pPr>
        <w:jc w:val="center"/>
        <w:rPr>
          <w:rFonts w:ascii="Times New Roman" w:hAnsi="Times New Roman" w:cs="Times New Roman"/>
          <w:b/>
          <w:sz w:val="28"/>
        </w:rPr>
      </w:pPr>
    </w:p>
    <w:sectPr w:rsidR="00BD2EEF" w:rsidRPr="00BD2EEF" w:rsidSect="004160D5">
      <w:headerReference w:type="default" r:id="rId10"/>
      <w:pgSz w:w="16838" w:h="11906" w:orient="landscape"/>
      <w:pgMar w:top="851" w:right="1134" w:bottom="56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8EF" w:rsidRDefault="00BB18EF" w:rsidP="004160D5">
      <w:pPr>
        <w:spacing w:after="0" w:line="240" w:lineRule="auto"/>
      </w:pPr>
      <w:r>
        <w:separator/>
      </w:r>
    </w:p>
  </w:endnote>
  <w:endnote w:type="continuationSeparator" w:id="0">
    <w:p w:rsidR="00BB18EF" w:rsidRDefault="00BB18EF" w:rsidP="004160D5">
      <w:pPr>
        <w:spacing w:after="0" w:line="240" w:lineRule="auto"/>
      </w:pPr>
      <w:r>
        <w:continuationSeparator/>
      </w:r>
    </w:p>
  </w:endnote>
  <w:endnote w:id="1">
    <w:p w:rsidR="001E48A0" w:rsidRDefault="001E48A0" w:rsidP="009E01ED">
      <w:pPr>
        <w:pStyle w:val="af0"/>
        <w:spacing w:after="0" w:line="240" w:lineRule="auto"/>
        <w:jc w:val="both"/>
      </w:pPr>
      <w:r w:rsidRPr="00F95F36">
        <w:rPr>
          <w:rStyle w:val="af2"/>
          <w:rFonts w:ascii="Times New Roman" w:hAnsi="Times New Roman"/>
          <w:sz w:val="24"/>
          <w:szCs w:val="24"/>
        </w:rPr>
        <w:endnoteRef/>
      </w:r>
      <w:r w:rsidRPr="00F95F36">
        <w:rPr>
          <w:rFonts w:ascii="Times New Roman" w:hAnsi="Times New Roman"/>
          <w:sz w:val="24"/>
          <w:szCs w:val="24"/>
        </w:rPr>
        <w:t xml:space="preserve"> </w:t>
      </w:r>
      <w:r w:rsidRPr="00F95F36">
        <w:rPr>
          <w:rFonts w:ascii="PT Astra Serif" w:hAnsi="PT Astra Serif"/>
          <w:sz w:val="24"/>
          <w:szCs w:val="24"/>
        </w:rPr>
        <w:t>Распоряжение Правительства РФ от 06.10.2021 № 2816-р «Об утверждении перечня инициатив социально-экономического развития Ро</w:t>
      </w:r>
      <w:r w:rsidRPr="00F95F36">
        <w:rPr>
          <w:rFonts w:ascii="PT Astra Serif" w:hAnsi="PT Astra Serif"/>
          <w:sz w:val="24"/>
          <w:szCs w:val="24"/>
        </w:rPr>
        <w:t>с</w:t>
      </w:r>
      <w:r w:rsidRPr="00F95F36">
        <w:rPr>
          <w:rFonts w:ascii="PT Astra Serif" w:hAnsi="PT Astra Serif"/>
          <w:sz w:val="24"/>
          <w:szCs w:val="24"/>
        </w:rPr>
        <w:t>сийской Федерации до 2030 года»</w:t>
      </w:r>
    </w:p>
  </w:endnote>
  <w:endnote w:id="2">
    <w:p w:rsidR="001E48A0" w:rsidRDefault="001E48A0" w:rsidP="009E01ED">
      <w:pPr>
        <w:pStyle w:val="af0"/>
        <w:spacing w:after="0" w:line="240" w:lineRule="auto"/>
        <w:jc w:val="both"/>
      </w:pPr>
      <w:r w:rsidRPr="00F95F36">
        <w:rPr>
          <w:rStyle w:val="af2"/>
          <w:rFonts w:ascii="PT Astra Serif" w:hAnsi="PT Astra Serif"/>
          <w:sz w:val="24"/>
          <w:szCs w:val="24"/>
        </w:rPr>
        <w:endnoteRef/>
      </w:r>
      <w:r w:rsidRPr="00F95F36">
        <w:rPr>
          <w:rFonts w:ascii="PT Astra Serif" w:hAnsi="PT Astra Serif"/>
          <w:sz w:val="24"/>
          <w:szCs w:val="24"/>
        </w:rPr>
        <w:t xml:space="preserve"> Постановление Правительства Тамбовской области от 02.02.2023 № 60 «Об утверждении Перечня опорных населенных пунктов и прил</w:t>
      </w:r>
      <w:r w:rsidRPr="00F95F36">
        <w:rPr>
          <w:rFonts w:ascii="PT Astra Serif" w:hAnsi="PT Astra Serif"/>
          <w:sz w:val="24"/>
          <w:szCs w:val="24"/>
        </w:rPr>
        <w:t>е</w:t>
      </w:r>
      <w:r w:rsidRPr="00F95F36">
        <w:rPr>
          <w:rFonts w:ascii="PT Astra Serif" w:hAnsi="PT Astra Serif"/>
          <w:sz w:val="24"/>
          <w:szCs w:val="24"/>
        </w:rPr>
        <w:t>гающих территорий Тамбовской области»</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Liberation Serif">
    <w:altName w:val="Times New Roman"/>
    <w:charset w:val="CC"/>
    <w:family w:val="roman"/>
    <w:pitch w:val="variable"/>
    <w:sig w:usb0="00000000"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8EF" w:rsidRDefault="00BB18EF" w:rsidP="004160D5">
      <w:pPr>
        <w:spacing w:after="0" w:line="240" w:lineRule="auto"/>
      </w:pPr>
      <w:r>
        <w:separator/>
      </w:r>
    </w:p>
  </w:footnote>
  <w:footnote w:type="continuationSeparator" w:id="0">
    <w:p w:rsidR="00BB18EF" w:rsidRDefault="00BB18EF" w:rsidP="004160D5">
      <w:pPr>
        <w:spacing w:after="0" w:line="240" w:lineRule="auto"/>
      </w:pPr>
      <w:r>
        <w:continuationSeparator/>
      </w:r>
    </w:p>
  </w:footnote>
  <w:footnote w:id="1">
    <w:p w:rsidR="001E48A0" w:rsidRDefault="001E48A0">
      <w:pPr>
        <w:pStyle w:val="ac"/>
        <w:jc w:val="both"/>
        <w:rPr>
          <w:rFonts w:ascii="Times New Roman" w:hAnsi="Times New Roman" w:cs="Times New Roman"/>
        </w:rPr>
      </w:pPr>
      <w:r>
        <w:rPr>
          <w:rStyle w:val="ae"/>
          <w:rFonts w:ascii="Times New Roman" w:hAnsi="Times New Roman" w:cs="Times New Roman"/>
        </w:rPr>
        <w:footnoteRef/>
      </w:r>
      <w:r>
        <w:rPr>
          <w:rFonts w:ascii="Times New Roman" w:hAnsi="Times New Roman" w:cs="Times New Roman"/>
        </w:rPr>
        <w:t xml:space="preserve"> Постановление Правительства Российской Федерации от 31.05.2019 № 696 "Об утверждении государственной программы Российской Федерации "Комплексное разв</w:t>
      </w:r>
      <w:r>
        <w:rPr>
          <w:rFonts w:ascii="Times New Roman" w:hAnsi="Times New Roman" w:cs="Times New Roman"/>
        </w:rPr>
        <w:t>и</w:t>
      </w:r>
      <w:r>
        <w:rPr>
          <w:rFonts w:ascii="Times New Roman" w:hAnsi="Times New Roman" w:cs="Times New Roman"/>
        </w:rPr>
        <w:t>тие сельских территорий" и о внесении изменений в некоторые акты Правительства Российской Федерации"; постановление Правительства Российской Федерации от 24.12.2019 № 1804 "Об утверждении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w:t>
      </w:r>
      <w:proofErr w:type="gramStart"/>
      <w:r>
        <w:rPr>
          <w:rFonts w:ascii="Times New Roman" w:hAnsi="Times New Roman" w:cs="Times New Roman"/>
        </w:rPr>
        <w:t>.Р</w:t>
      </w:r>
      <w:proofErr w:type="gramEnd"/>
      <w:r>
        <w:rPr>
          <w:rFonts w:ascii="Times New Roman" w:hAnsi="Times New Roman" w:cs="Times New Roman"/>
        </w:rPr>
        <w:t>Ф" на возмещение недополученных доходов по кредитам (займам), выданным индивидуальным предпр</w:t>
      </w:r>
      <w:r>
        <w:rPr>
          <w:rFonts w:ascii="Times New Roman" w:hAnsi="Times New Roman" w:cs="Times New Roman"/>
        </w:rPr>
        <w:t>и</w:t>
      </w:r>
      <w:r>
        <w:rPr>
          <w:rFonts w:ascii="Times New Roman" w:hAnsi="Times New Roman" w:cs="Times New Roman"/>
        </w:rPr>
        <w:t>нимателям и организациям, зарегистрированным на сельских территориях (сельских агломерациях), на развитие инженерной и транспортной инфраструктуры, стро</w:t>
      </w:r>
      <w:r>
        <w:rPr>
          <w:rFonts w:ascii="Times New Roman" w:hAnsi="Times New Roman" w:cs="Times New Roman"/>
        </w:rPr>
        <w:t>и</w:t>
      </w:r>
      <w:r>
        <w:rPr>
          <w:rFonts w:ascii="Times New Roman" w:hAnsi="Times New Roman" w:cs="Times New Roman"/>
        </w:rPr>
        <w:t>тельство жилых зданий по льготной ставке"; постановление Правительства Российской Федерации от 26.11.2019 № 1514 "Об утверждении Правил предоставления су</w:t>
      </w:r>
      <w:r>
        <w:rPr>
          <w:rFonts w:ascii="Times New Roman" w:hAnsi="Times New Roman" w:cs="Times New Roman"/>
        </w:rPr>
        <w:t>б</w:t>
      </w:r>
      <w:r>
        <w:rPr>
          <w:rFonts w:ascii="Times New Roman" w:hAnsi="Times New Roman" w:cs="Times New Roman"/>
        </w:rPr>
        <w:t>сидий из федерального бюджета российским кредитным организациям на возмещение недополученных доходов по выданным потребительским кредитам (займам), предоставленным гражданам Российской Федерации, проживающим на сельских территориях (сельских агломерациях), на повышение уровня благоустройства домовл</w:t>
      </w:r>
      <w:r>
        <w:rPr>
          <w:rFonts w:ascii="Times New Roman" w:hAnsi="Times New Roman" w:cs="Times New Roman"/>
        </w:rPr>
        <w:t>а</w:t>
      </w:r>
      <w:r>
        <w:rPr>
          <w:rFonts w:ascii="Times New Roman" w:hAnsi="Times New Roman" w:cs="Times New Roman"/>
        </w:rPr>
        <w:t>дений"; постановление Правительства Российской Федерации от 30.11.2019 № 1567 "Об утверждении Правил предоставления субсидий из федерального бюджета ро</w:t>
      </w:r>
      <w:r>
        <w:rPr>
          <w:rFonts w:ascii="Times New Roman" w:hAnsi="Times New Roman" w:cs="Times New Roman"/>
        </w:rPr>
        <w:t>с</w:t>
      </w:r>
      <w:r>
        <w:rPr>
          <w:rFonts w:ascii="Times New Roman" w:hAnsi="Times New Roman" w:cs="Times New Roman"/>
        </w:rPr>
        <w:t>сийским кредитным организациям и акционерному обществу "ДОМ</w:t>
      </w:r>
      <w:proofErr w:type="gramStart"/>
      <w:r>
        <w:rPr>
          <w:rFonts w:ascii="Times New Roman" w:hAnsi="Times New Roman" w:cs="Times New Roman"/>
        </w:rPr>
        <w:t>.Р</w:t>
      </w:r>
      <w:proofErr w:type="gramEnd"/>
      <w:r>
        <w:rPr>
          <w:rFonts w:ascii="Times New Roman" w:hAnsi="Times New Roman" w:cs="Times New Roman"/>
        </w:rPr>
        <w:t>Ф" на возмещение недополученных доходов по выданным (приобретенным) жилищным (ипоте</w:t>
      </w:r>
      <w:r>
        <w:rPr>
          <w:rFonts w:ascii="Times New Roman" w:hAnsi="Times New Roman" w:cs="Times New Roman"/>
        </w:rPr>
        <w:t>ч</w:t>
      </w:r>
      <w:r>
        <w:rPr>
          <w:rFonts w:ascii="Times New Roman" w:hAnsi="Times New Roman" w:cs="Times New Roman"/>
        </w:rPr>
        <w:t>ным) кредитам (займам), предоставленным гражданам Российской Федерации на строительство (приобретение) жилого помещения (жилого дома) на сельских террит</w:t>
      </w:r>
      <w:r>
        <w:rPr>
          <w:rFonts w:ascii="Times New Roman" w:hAnsi="Times New Roman" w:cs="Times New Roman"/>
        </w:rPr>
        <w:t>о</w:t>
      </w:r>
      <w:r>
        <w:rPr>
          <w:rFonts w:ascii="Times New Roman" w:hAnsi="Times New Roman" w:cs="Times New Roman"/>
        </w:rPr>
        <w:t xml:space="preserve">риях (сельских агломерациях)" </w:t>
      </w:r>
    </w:p>
  </w:footnote>
  <w:footnote w:id="2">
    <w:p w:rsidR="001E48A0" w:rsidRDefault="001E48A0" w:rsidP="009E01ED">
      <w:pPr>
        <w:pStyle w:val="ac"/>
        <w:jc w:val="both"/>
      </w:pPr>
      <w:r w:rsidRPr="005A1F0B">
        <w:rPr>
          <w:rStyle w:val="ae"/>
          <w:rFonts w:ascii="PT Astra Serif" w:hAnsi="PT Astra Serif"/>
          <w:sz w:val="24"/>
          <w:szCs w:val="24"/>
        </w:rPr>
        <w:footnoteRef/>
      </w:r>
      <w:r w:rsidRPr="005A1F0B">
        <w:rPr>
          <w:rFonts w:ascii="PT Astra Serif" w:hAnsi="PT Astra Serif"/>
          <w:sz w:val="24"/>
          <w:szCs w:val="24"/>
        </w:rPr>
        <w:t xml:space="preserve"> Постановление администрации Та</w:t>
      </w:r>
      <w:r>
        <w:rPr>
          <w:rFonts w:ascii="PT Astra Serif" w:hAnsi="PT Astra Serif"/>
          <w:sz w:val="24"/>
          <w:szCs w:val="24"/>
        </w:rPr>
        <w:t>мбовской области от 31.12.2019 №</w:t>
      </w:r>
      <w:r w:rsidRPr="005A1F0B">
        <w:rPr>
          <w:rFonts w:ascii="PT Astra Serif" w:hAnsi="PT Astra Serif"/>
          <w:sz w:val="24"/>
          <w:szCs w:val="24"/>
        </w:rPr>
        <w:t xml:space="preserve"> 1506 </w:t>
      </w:r>
      <w:r>
        <w:rPr>
          <w:rFonts w:ascii="PT Astra Serif" w:hAnsi="PT Astra Serif"/>
          <w:sz w:val="24"/>
          <w:szCs w:val="24"/>
        </w:rPr>
        <w:t>«</w:t>
      </w:r>
      <w:r w:rsidRPr="005A1F0B">
        <w:rPr>
          <w:rFonts w:ascii="PT Astra Serif" w:hAnsi="PT Astra Serif"/>
          <w:sz w:val="24"/>
          <w:szCs w:val="24"/>
        </w:rPr>
        <w:t>Об утверждении Государственной программы Тамбовской о</w:t>
      </w:r>
      <w:r w:rsidRPr="005A1F0B">
        <w:rPr>
          <w:rFonts w:ascii="PT Astra Serif" w:hAnsi="PT Astra Serif"/>
          <w:sz w:val="24"/>
          <w:szCs w:val="24"/>
        </w:rPr>
        <w:t>б</w:t>
      </w:r>
      <w:r w:rsidRPr="005A1F0B">
        <w:rPr>
          <w:rFonts w:ascii="PT Astra Serif" w:hAnsi="PT Astra Serif"/>
          <w:sz w:val="24"/>
          <w:szCs w:val="24"/>
        </w:rPr>
        <w:t>ласти комплексно</w:t>
      </w:r>
      <w:r>
        <w:rPr>
          <w:rFonts w:ascii="PT Astra Serif" w:hAnsi="PT Astra Serif"/>
          <w:sz w:val="24"/>
          <w:szCs w:val="24"/>
        </w:rPr>
        <w:t>го развития сельских территорий»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922931"/>
      <w:docPartObj>
        <w:docPartGallery w:val="Page Numbers (Top of Page)"/>
        <w:docPartUnique/>
      </w:docPartObj>
    </w:sdtPr>
    <w:sdtContent>
      <w:p w:rsidR="001E48A0" w:rsidRDefault="001E48A0">
        <w:pPr>
          <w:pStyle w:val="a4"/>
          <w:jc w:val="center"/>
        </w:pPr>
        <w:r>
          <w:fldChar w:fldCharType="begin"/>
        </w:r>
        <w:r>
          <w:instrText>PAGE   \* MERGEFORMAT</w:instrText>
        </w:r>
        <w:r>
          <w:fldChar w:fldCharType="separate"/>
        </w:r>
        <w:r w:rsidR="002D6F3F">
          <w:rPr>
            <w:noProof/>
          </w:rPr>
          <w:t>6</w:t>
        </w:r>
        <w:r>
          <w:fldChar w:fldCharType="end"/>
        </w:r>
      </w:p>
    </w:sdtContent>
  </w:sdt>
  <w:p w:rsidR="001E48A0" w:rsidRDefault="001E48A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5844"/>
    <w:multiLevelType w:val="hybridMultilevel"/>
    <w:tmpl w:val="AF5AC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F05098"/>
    <w:multiLevelType w:val="hybridMultilevel"/>
    <w:tmpl w:val="141E3F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642CEB"/>
    <w:multiLevelType w:val="hybridMultilevel"/>
    <w:tmpl w:val="AF5AC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B946AB"/>
    <w:multiLevelType w:val="hybridMultilevel"/>
    <w:tmpl w:val="7A209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116F62"/>
    <w:multiLevelType w:val="hybridMultilevel"/>
    <w:tmpl w:val="B756D56E"/>
    <w:lvl w:ilvl="0" w:tplc="49862D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3A7BB3"/>
    <w:multiLevelType w:val="multilevel"/>
    <w:tmpl w:val="92C287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3E3726"/>
    <w:multiLevelType w:val="multilevel"/>
    <w:tmpl w:val="BC58EB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FB31BA6"/>
    <w:multiLevelType w:val="hybridMultilevel"/>
    <w:tmpl w:val="B8FE5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2A751A2"/>
    <w:multiLevelType w:val="multilevel"/>
    <w:tmpl w:val="EA462A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4"/>
  </w:num>
  <w:num w:numId="4">
    <w:abstractNumId w:val="1"/>
  </w:num>
  <w:num w:numId="5">
    <w:abstractNumId w:val="5"/>
  </w:num>
  <w:num w:numId="6">
    <w:abstractNumId w:val="8"/>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7EF"/>
    <w:rsid w:val="000B31A8"/>
    <w:rsid w:val="000D0DA2"/>
    <w:rsid w:val="000D559C"/>
    <w:rsid w:val="000F5E5A"/>
    <w:rsid w:val="00146254"/>
    <w:rsid w:val="001E3B0A"/>
    <w:rsid w:val="001E48A0"/>
    <w:rsid w:val="001F6E60"/>
    <w:rsid w:val="002160EE"/>
    <w:rsid w:val="002417FB"/>
    <w:rsid w:val="00275D38"/>
    <w:rsid w:val="00281C07"/>
    <w:rsid w:val="002863EC"/>
    <w:rsid w:val="00290116"/>
    <w:rsid w:val="0029423F"/>
    <w:rsid w:val="002B1765"/>
    <w:rsid w:val="002B53C7"/>
    <w:rsid w:val="002D6F3F"/>
    <w:rsid w:val="002E0E03"/>
    <w:rsid w:val="003200AF"/>
    <w:rsid w:val="00372ABE"/>
    <w:rsid w:val="00374C6C"/>
    <w:rsid w:val="003A1429"/>
    <w:rsid w:val="003A2167"/>
    <w:rsid w:val="003B73AD"/>
    <w:rsid w:val="003F5E9E"/>
    <w:rsid w:val="004160D5"/>
    <w:rsid w:val="00420C07"/>
    <w:rsid w:val="00422D03"/>
    <w:rsid w:val="00456C6D"/>
    <w:rsid w:val="00462372"/>
    <w:rsid w:val="00462894"/>
    <w:rsid w:val="004639B8"/>
    <w:rsid w:val="00486459"/>
    <w:rsid w:val="004A25B1"/>
    <w:rsid w:val="004F61C1"/>
    <w:rsid w:val="00567564"/>
    <w:rsid w:val="00592662"/>
    <w:rsid w:val="005C6831"/>
    <w:rsid w:val="00623B1D"/>
    <w:rsid w:val="006427EF"/>
    <w:rsid w:val="00656B10"/>
    <w:rsid w:val="006B19CA"/>
    <w:rsid w:val="00714B6A"/>
    <w:rsid w:val="00785B38"/>
    <w:rsid w:val="00787C60"/>
    <w:rsid w:val="0081369D"/>
    <w:rsid w:val="00833725"/>
    <w:rsid w:val="00862D58"/>
    <w:rsid w:val="00882FA3"/>
    <w:rsid w:val="00887EE1"/>
    <w:rsid w:val="008E6902"/>
    <w:rsid w:val="0091314B"/>
    <w:rsid w:val="009353B6"/>
    <w:rsid w:val="009465E4"/>
    <w:rsid w:val="00950C43"/>
    <w:rsid w:val="009617A1"/>
    <w:rsid w:val="009B15BE"/>
    <w:rsid w:val="009C1BD0"/>
    <w:rsid w:val="009E01ED"/>
    <w:rsid w:val="00A03E00"/>
    <w:rsid w:val="00A158DB"/>
    <w:rsid w:val="00A332FB"/>
    <w:rsid w:val="00A71529"/>
    <w:rsid w:val="00A76568"/>
    <w:rsid w:val="00A94FB4"/>
    <w:rsid w:val="00AF67FE"/>
    <w:rsid w:val="00B15949"/>
    <w:rsid w:val="00B439E1"/>
    <w:rsid w:val="00B46C0D"/>
    <w:rsid w:val="00B5314E"/>
    <w:rsid w:val="00B95371"/>
    <w:rsid w:val="00BA1B33"/>
    <w:rsid w:val="00BB18EF"/>
    <w:rsid w:val="00BC1717"/>
    <w:rsid w:val="00BD2C84"/>
    <w:rsid w:val="00BD2EEF"/>
    <w:rsid w:val="00C06BF0"/>
    <w:rsid w:val="00C36CF8"/>
    <w:rsid w:val="00C549A4"/>
    <w:rsid w:val="00CD6452"/>
    <w:rsid w:val="00D64989"/>
    <w:rsid w:val="00D824D2"/>
    <w:rsid w:val="00E00D6B"/>
    <w:rsid w:val="00ED2500"/>
    <w:rsid w:val="00ED31D7"/>
    <w:rsid w:val="00EE5F47"/>
    <w:rsid w:val="00EF19D8"/>
    <w:rsid w:val="00F074DE"/>
    <w:rsid w:val="00F6298A"/>
    <w:rsid w:val="00FE7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2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160D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160D5"/>
  </w:style>
  <w:style w:type="paragraph" w:styleId="a6">
    <w:name w:val="footer"/>
    <w:basedOn w:val="a"/>
    <w:link w:val="a7"/>
    <w:uiPriority w:val="99"/>
    <w:unhideWhenUsed/>
    <w:rsid w:val="004160D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160D5"/>
  </w:style>
  <w:style w:type="paragraph" w:styleId="a8">
    <w:name w:val="Balloon Text"/>
    <w:basedOn w:val="a"/>
    <w:link w:val="a9"/>
    <w:uiPriority w:val="99"/>
    <w:semiHidden/>
    <w:unhideWhenUsed/>
    <w:rsid w:val="009B15B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B15BE"/>
    <w:rPr>
      <w:rFonts w:ascii="Tahoma" w:hAnsi="Tahoma" w:cs="Tahoma"/>
      <w:sz w:val="16"/>
      <w:szCs w:val="16"/>
    </w:rPr>
  </w:style>
  <w:style w:type="paragraph" w:styleId="aa">
    <w:name w:val="List Paragraph"/>
    <w:basedOn w:val="a"/>
    <w:link w:val="ab"/>
    <w:uiPriority w:val="34"/>
    <w:qFormat/>
    <w:rsid w:val="00374C6C"/>
    <w:pPr>
      <w:spacing w:after="160" w:line="264" w:lineRule="auto"/>
      <w:ind w:left="720"/>
      <w:contextualSpacing/>
    </w:pPr>
    <w:rPr>
      <w:rFonts w:eastAsia="Times New Roman" w:cs="Times New Roman"/>
      <w:color w:val="000000"/>
      <w:szCs w:val="20"/>
      <w:lang w:eastAsia="ru-RU"/>
    </w:rPr>
  </w:style>
  <w:style w:type="character" w:customStyle="1" w:styleId="ab">
    <w:name w:val="Абзац списка Знак"/>
    <w:basedOn w:val="a0"/>
    <w:link w:val="aa"/>
    <w:rsid w:val="00374C6C"/>
    <w:rPr>
      <w:rFonts w:eastAsia="Times New Roman" w:cs="Times New Roman"/>
      <w:color w:val="000000"/>
      <w:szCs w:val="20"/>
      <w:lang w:eastAsia="ru-RU"/>
    </w:rPr>
  </w:style>
  <w:style w:type="paragraph" w:styleId="ac">
    <w:name w:val="footnote text"/>
    <w:basedOn w:val="a"/>
    <w:link w:val="ad"/>
    <w:uiPriority w:val="99"/>
    <w:unhideWhenUsed/>
    <w:qFormat/>
    <w:rsid w:val="00F074DE"/>
    <w:pPr>
      <w:spacing w:after="0" w:line="240" w:lineRule="auto"/>
    </w:pPr>
    <w:rPr>
      <w:sz w:val="20"/>
      <w:szCs w:val="20"/>
    </w:rPr>
  </w:style>
  <w:style w:type="character" w:customStyle="1" w:styleId="ad">
    <w:name w:val="Текст сноски Знак"/>
    <w:basedOn w:val="a0"/>
    <w:link w:val="ac"/>
    <w:uiPriority w:val="99"/>
    <w:rsid w:val="00F074DE"/>
    <w:rPr>
      <w:sz w:val="20"/>
      <w:szCs w:val="20"/>
    </w:rPr>
  </w:style>
  <w:style w:type="character" w:styleId="ae">
    <w:name w:val="footnote reference"/>
    <w:basedOn w:val="a0"/>
    <w:uiPriority w:val="99"/>
    <w:unhideWhenUsed/>
    <w:rsid w:val="00F074DE"/>
    <w:rPr>
      <w:vertAlign w:val="superscript"/>
    </w:rPr>
  </w:style>
  <w:style w:type="character" w:styleId="af">
    <w:name w:val="Hyperlink"/>
    <w:basedOn w:val="a0"/>
    <w:uiPriority w:val="99"/>
    <w:unhideWhenUsed/>
    <w:rsid w:val="00567564"/>
    <w:rPr>
      <w:color w:val="0000FF" w:themeColor="hyperlink"/>
      <w:u w:val="single"/>
    </w:rPr>
  </w:style>
  <w:style w:type="paragraph" w:customStyle="1" w:styleId="ConsPlusTitlePage">
    <w:name w:val="ConsPlusTitlePage"/>
    <w:qFormat/>
    <w:rsid w:val="00F6298A"/>
    <w:pPr>
      <w:widowControl w:val="0"/>
      <w:suppressAutoHyphens/>
      <w:spacing w:after="0" w:line="240" w:lineRule="auto"/>
    </w:pPr>
    <w:rPr>
      <w:rFonts w:ascii="Tahoma" w:eastAsia="Times New Roman" w:hAnsi="Tahoma" w:cs="Tahoma"/>
      <w:sz w:val="24"/>
      <w:szCs w:val="24"/>
      <w:lang w:eastAsia="ru-RU"/>
    </w:rPr>
  </w:style>
  <w:style w:type="character" w:customStyle="1" w:styleId="1">
    <w:name w:val="Обычный1"/>
    <w:rsid w:val="00F6298A"/>
    <w:rPr>
      <w:rFonts w:ascii="PT Astra Serif" w:hAnsi="PT Astra Serif"/>
      <w:color w:val="000000"/>
      <w:sz w:val="28"/>
    </w:rPr>
  </w:style>
  <w:style w:type="paragraph" w:styleId="af0">
    <w:name w:val="endnote text"/>
    <w:basedOn w:val="a"/>
    <w:link w:val="af1"/>
    <w:uiPriority w:val="99"/>
    <w:semiHidden/>
    <w:rsid w:val="00F6298A"/>
    <w:rPr>
      <w:rFonts w:ascii="Calibri" w:eastAsia="Times New Roman" w:hAnsi="Calibri" w:cs="Times New Roman"/>
      <w:sz w:val="20"/>
      <w:szCs w:val="20"/>
      <w:lang w:eastAsia="ru-RU"/>
    </w:rPr>
  </w:style>
  <w:style w:type="character" w:customStyle="1" w:styleId="af1">
    <w:name w:val="Текст концевой сноски Знак"/>
    <w:basedOn w:val="a0"/>
    <w:link w:val="af0"/>
    <w:uiPriority w:val="99"/>
    <w:semiHidden/>
    <w:rsid w:val="00F6298A"/>
    <w:rPr>
      <w:rFonts w:ascii="Calibri" w:eastAsia="Times New Roman" w:hAnsi="Calibri" w:cs="Times New Roman"/>
      <w:sz w:val="20"/>
      <w:szCs w:val="20"/>
      <w:lang w:eastAsia="ru-RU"/>
    </w:rPr>
  </w:style>
  <w:style w:type="character" w:styleId="af2">
    <w:name w:val="endnote reference"/>
    <w:basedOn w:val="a0"/>
    <w:uiPriority w:val="99"/>
    <w:semiHidden/>
    <w:rsid w:val="00F6298A"/>
    <w:rPr>
      <w:rFonts w:cs="Times New Roman"/>
      <w:vertAlign w:val="superscript"/>
    </w:rPr>
  </w:style>
  <w:style w:type="paragraph" w:styleId="af3">
    <w:name w:val="No Spacing"/>
    <w:uiPriority w:val="1"/>
    <w:qFormat/>
    <w:rsid w:val="004A25B1"/>
    <w:pPr>
      <w:spacing w:after="0" w:line="240" w:lineRule="auto"/>
    </w:pPr>
    <w:rPr>
      <w:rFonts w:ascii="Calibri" w:eastAsia="Calibri" w:hAnsi="Calibri" w:cs="Times New Roman"/>
    </w:rPr>
  </w:style>
  <w:style w:type="paragraph" w:customStyle="1" w:styleId="Default">
    <w:name w:val="Default"/>
    <w:rsid w:val="004639B8"/>
    <w:pPr>
      <w:autoSpaceDE w:val="0"/>
      <w:autoSpaceDN w:val="0"/>
      <w:adjustRightInd w:val="0"/>
      <w:spacing w:after="0" w:line="240" w:lineRule="auto"/>
    </w:pPr>
    <w:rPr>
      <w:rFonts w:ascii="PT Astra Serif" w:hAnsi="PT Astra Serif" w:cs="PT Astra Serif"/>
      <w:color w:val="000000"/>
      <w:sz w:val="24"/>
      <w:szCs w:val="24"/>
    </w:rPr>
  </w:style>
  <w:style w:type="paragraph" w:customStyle="1" w:styleId="TableContents">
    <w:name w:val="Table Contents"/>
    <w:basedOn w:val="a"/>
    <w:rsid w:val="00A94FB4"/>
    <w:pPr>
      <w:widowControl w:val="0"/>
      <w:suppressLineNumbers/>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af4">
    <w:name w:val="Текст акта"/>
    <w:qFormat/>
    <w:rsid w:val="00B439E1"/>
    <w:pPr>
      <w:widowControl w:val="0"/>
      <w:spacing w:after="0" w:line="240" w:lineRule="auto"/>
      <w:ind w:firstLine="709"/>
      <w:jc w:val="both"/>
    </w:pPr>
    <w:rPr>
      <w:rFonts w:ascii="Times New Roman" w:eastAsia="Times New Roman" w:hAnsi="Times New Roman" w:cs="Times New Roman"/>
      <w:sz w:val="28"/>
      <w:szCs w:val="24"/>
      <w:lang w:eastAsia="ru-RU"/>
    </w:rPr>
  </w:style>
  <w:style w:type="paragraph" w:styleId="af5">
    <w:name w:val="Body Text"/>
    <w:basedOn w:val="a"/>
    <w:link w:val="af6"/>
    <w:rsid w:val="009617A1"/>
    <w:pPr>
      <w:spacing w:after="0" w:line="240" w:lineRule="auto"/>
    </w:pPr>
    <w:rPr>
      <w:rFonts w:ascii="Times New Roman" w:eastAsia="Times New Roman" w:hAnsi="Times New Roman" w:cs="Times New Roman"/>
      <w:sz w:val="20"/>
      <w:szCs w:val="24"/>
      <w:lang w:eastAsia="ru-RU"/>
    </w:rPr>
  </w:style>
  <w:style w:type="character" w:customStyle="1" w:styleId="af6">
    <w:name w:val="Основной текст Знак"/>
    <w:basedOn w:val="a0"/>
    <w:link w:val="af5"/>
    <w:rsid w:val="009617A1"/>
    <w:rPr>
      <w:rFonts w:ascii="Times New Roman" w:eastAsia="Times New Roman" w:hAnsi="Times New Roman" w:cs="Times New Roman"/>
      <w:sz w:val="20"/>
      <w:szCs w:val="24"/>
      <w:lang w:eastAsia="ru-RU"/>
    </w:rPr>
  </w:style>
  <w:style w:type="character" w:customStyle="1" w:styleId="markedcontent">
    <w:name w:val="markedcontent"/>
    <w:basedOn w:val="a0"/>
    <w:rsid w:val="00592662"/>
  </w:style>
  <w:style w:type="character" w:customStyle="1" w:styleId="af7">
    <w:name w:val="Другое_"/>
    <w:basedOn w:val="a0"/>
    <w:link w:val="af8"/>
    <w:rsid w:val="009C1BD0"/>
    <w:rPr>
      <w:rFonts w:ascii="Times New Roman" w:eastAsia="Times New Roman" w:hAnsi="Times New Roman" w:cs="Times New Roman"/>
      <w:sz w:val="26"/>
      <w:szCs w:val="26"/>
      <w:shd w:val="clear" w:color="auto" w:fill="FFFFFF"/>
    </w:rPr>
  </w:style>
  <w:style w:type="paragraph" w:customStyle="1" w:styleId="af8">
    <w:name w:val="Другое"/>
    <w:basedOn w:val="a"/>
    <w:link w:val="af7"/>
    <w:rsid w:val="009C1BD0"/>
    <w:pPr>
      <w:widowControl w:val="0"/>
      <w:shd w:val="clear" w:color="auto" w:fill="FFFFFF"/>
      <w:spacing w:after="0" w:line="259" w:lineRule="auto"/>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2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160D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160D5"/>
  </w:style>
  <w:style w:type="paragraph" w:styleId="a6">
    <w:name w:val="footer"/>
    <w:basedOn w:val="a"/>
    <w:link w:val="a7"/>
    <w:uiPriority w:val="99"/>
    <w:unhideWhenUsed/>
    <w:rsid w:val="004160D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160D5"/>
  </w:style>
  <w:style w:type="paragraph" w:styleId="a8">
    <w:name w:val="Balloon Text"/>
    <w:basedOn w:val="a"/>
    <w:link w:val="a9"/>
    <w:uiPriority w:val="99"/>
    <w:semiHidden/>
    <w:unhideWhenUsed/>
    <w:rsid w:val="009B15B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B15BE"/>
    <w:rPr>
      <w:rFonts w:ascii="Tahoma" w:hAnsi="Tahoma" w:cs="Tahoma"/>
      <w:sz w:val="16"/>
      <w:szCs w:val="16"/>
    </w:rPr>
  </w:style>
  <w:style w:type="paragraph" w:styleId="aa">
    <w:name w:val="List Paragraph"/>
    <w:basedOn w:val="a"/>
    <w:link w:val="ab"/>
    <w:uiPriority w:val="34"/>
    <w:qFormat/>
    <w:rsid w:val="00374C6C"/>
    <w:pPr>
      <w:spacing w:after="160" w:line="264" w:lineRule="auto"/>
      <w:ind w:left="720"/>
      <w:contextualSpacing/>
    </w:pPr>
    <w:rPr>
      <w:rFonts w:eastAsia="Times New Roman" w:cs="Times New Roman"/>
      <w:color w:val="000000"/>
      <w:szCs w:val="20"/>
      <w:lang w:eastAsia="ru-RU"/>
    </w:rPr>
  </w:style>
  <w:style w:type="character" w:customStyle="1" w:styleId="ab">
    <w:name w:val="Абзац списка Знак"/>
    <w:basedOn w:val="a0"/>
    <w:link w:val="aa"/>
    <w:rsid w:val="00374C6C"/>
    <w:rPr>
      <w:rFonts w:eastAsia="Times New Roman" w:cs="Times New Roman"/>
      <w:color w:val="000000"/>
      <w:szCs w:val="20"/>
      <w:lang w:eastAsia="ru-RU"/>
    </w:rPr>
  </w:style>
  <w:style w:type="paragraph" w:styleId="ac">
    <w:name w:val="footnote text"/>
    <w:basedOn w:val="a"/>
    <w:link w:val="ad"/>
    <w:uiPriority w:val="99"/>
    <w:unhideWhenUsed/>
    <w:qFormat/>
    <w:rsid w:val="00F074DE"/>
    <w:pPr>
      <w:spacing w:after="0" w:line="240" w:lineRule="auto"/>
    </w:pPr>
    <w:rPr>
      <w:sz w:val="20"/>
      <w:szCs w:val="20"/>
    </w:rPr>
  </w:style>
  <w:style w:type="character" w:customStyle="1" w:styleId="ad">
    <w:name w:val="Текст сноски Знак"/>
    <w:basedOn w:val="a0"/>
    <w:link w:val="ac"/>
    <w:uiPriority w:val="99"/>
    <w:rsid w:val="00F074DE"/>
    <w:rPr>
      <w:sz w:val="20"/>
      <w:szCs w:val="20"/>
    </w:rPr>
  </w:style>
  <w:style w:type="character" w:styleId="ae">
    <w:name w:val="footnote reference"/>
    <w:basedOn w:val="a0"/>
    <w:uiPriority w:val="99"/>
    <w:unhideWhenUsed/>
    <w:rsid w:val="00F074DE"/>
    <w:rPr>
      <w:vertAlign w:val="superscript"/>
    </w:rPr>
  </w:style>
  <w:style w:type="character" w:styleId="af">
    <w:name w:val="Hyperlink"/>
    <w:basedOn w:val="a0"/>
    <w:uiPriority w:val="99"/>
    <w:unhideWhenUsed/>
    <w:rsid w:val="00567564"/>
    <w:rPr>
      <w:color w:val="0000FF" w:themeColor="hyperlink"/>
      <w:u w:val="single"/>
    </w:rPr>
  </w:style>
  <w:style w:type="paragraph" w:customStyle="1" w:styleId="ConsPlusTitlePage">
    <w:name w:val="ConsPlusTitlePage"/>
    <w:qFormat/>
    <w:rsid w:val="00F6298A"/>
    <w:pPr>
      <w:widowControl w:val="0"/>
      <w:suppressAutoHyphens/>
      <w:spacing w:after="0" w:line="240" w:lineRule="auto"/>
    </w:pPr>
    <w:rPr>
      <w:rFonts w:ascii="Tahoma" w:eastAsia="Times New Roman" w:hAnsi="Tahoma" w:cs="Tahoma"/>
      <w:sz w:val="24"/>
      <w:szCs w:val="24"/>
      <w:lang w:eastAsia="ru-RU"/>
    </w:rPr>
  </w:style>
  <w:style w:type="character" w:customStyle="1" w:styleId="1">
    <w:name w:val="Обычный1"/>
    <w:rsid w:val="00F6298A"/>
    <w:rPr>
      <w:rFonts w:ascii="PT Astra Serif" w:hAnsi="PT Astra Serif"/>
      <w:color w:val="000000"/>
      <w:sz w:val="28"/>
    </w:rPr>
  </w:style>
  <w:style w:type="paragraph" w:styleId="af0">
    <w:name w:val="endnote text"/>
    <w:basedOn w:val="a"/>
    <w:link w:val="af1"/>
    <w:uiPriority w:val="99"/>
    <w:semiHidden/>
    <w:rsid w:val="00F6298A"/>
    <w:rPr>
      <w:rFonts w:ascii="Calibri" w:eastAsia="Times New Roman" w:hAnsi="Calibri" w:cs="Times New Roman"/>
      <w:sz w:val="20"/>
      <w:szCs w:val="20"/>
      <w:lang w:eastAsia="ru-RU"/>
    </w:rPr>
  </w:style>
  <w:style w:type="character" w:customStyle="1" w:styleId="af1">
    <w:name w:val="Текст концевой сноски Знак"/>
    <w:basedOn w:val="a0"/>
    <w:link w:val="af0"/>
    <w:uiPriority w:val="99"/>
    <w:semiHidden/>
    <w:rsid w:val="00F6298A"/>
    <w:rPr>
      <w:rFonts w:ascii="Calibri" w:eastAsia="Times New Roman" w:hAnsi="Calibri" w:cs="Times New Roman"/>
      <w:sz w:val="20"/>
      <w:szCs w:val="20"/>
      <w:lang w:eastAsia="ru-RU"/>
    </w:rPr>
  </w:style>
  <w:style w:type="character" w:styleId="af2">
    <w:name w:val="endnote reference"/>
    <w:basedOn w:val="a0"/>
    <w:uiPriority w:val="99"/>
    <w:semiHidden/>
    <w:rsid w:val="00F6298A"/>
    <w:rPr>
      <w:rFonts w:cs="Times New Roman"/>
      <w:vertAlign w:val="superscript"/>
    </w:rPr>
  </w:style>
  <w:style w:type="paragraph" w:styleId="af3">
    <w:name w:val="No Spacing"/>
    <w:uiPriority w:val="1"/>
    <w:qFormat/>
    <w:rsid w:val="004A25B1"/>
    <w:pPr>
      <w:spacing w:after="0" w:line="240" w:lineRule="auto"/>
    </w:pPr>
    <w:rPr>
      <w:rFonts w:ascii="Calibri" w:eastAsia="Calibri" w:hAnsi="Calibri" w:cs="Times New Roman"/>
    </w:rPr>
  </w:style>
  <w:style w:type="paragraph" w:customStyle="1" w:styleId="Default">
    <w:name w:val="Default"/>
    <w:rsid w:val="004639B8"/>
    <w:pPr>
      <w:autoSpaceDE w:val="0"/>
      <w:autoSpaceDN w:val="0"/>
      <w:adjustRightInd w:val="0"/>
      <w:spacing w:after="0" w:line="240" w:lineRule="auto"/>
    </w:pPr>
    <w:rPr>
      <w:rFonts w:ascii="PT Astra Serif" w:hAnsi="PT Astra Serif" w:cs="PT Astra Serif"/>
      <w:color w:val="000000"/>
      <w:sz w:val="24"/>
      <w:szCs w:val="24"/>
    </w:rPr>
  </w:style>
  <w:style w:type="paragraph" w:customStyle="1" w:styleId="TableContents">
    <w:name w:val="Table Contents"/>
    <w:basedOn w:val="a"/>
    <w:rsid w:val="00A94FB4"/>
    <w:pPr>
      <w:widowControl w:val="0"/>
      <w:suppressLineNumbers/>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af4">
    <w:name w:val="Текст акта"/>
    <w:qFormat/>
    <w:rsid w:val="00B439E1"/>
    <w:pPr>
      <w:widowControl w:val="0"/>
      <w:spacing w:after="0" w:line="240" w:lineRule="auto"/>
      <w:ind w:firstLine="709"/>
      <w:jc w:val="both"/>
    </w:pPr>
    <w:rPr>
      <w:rFonts w:ascii="Times New Roman" w:eastAsia="Times New Roman" w:hAnsi="Times New Roman" w:cs="Times New Roman"/>
      <w:sz w:val="28"/>
      <w:szCs w:val="24"/>
      <w:lang w:eastAsia="ru-RU"/>
    </w:rPr>
  </w:style>
  <w:style w:type="paragraph" w:styleId="af5">
    <w:name w:val="Body Text"/>
    <w:basedOn w:val="a"/>
    <w:link w:val="af6"/>
    <w:rsid w:val="009617A1"/>
    <w:pPr>
      <w:spacing w:after="0" w:line="240" w:lineRule="auto"/>
    </w:pPr>
    <w:rPr>
      <w:rFonts w:ascii="Times New Roman" w:eastAsia="Times New Roman" w:hAnsi="Times New Roman" w:cs="Times New Roman"/>
      <w:sz w:val="20"/>
      <w:szCs w:val="24"/>
      <w:lang w:eastAsia="ru-RU"/>
    </w:rPr>
  </w:style>
  <w:style w:type="character" w:customStyle="1" w:styleId="af6">
    <w:name w:val="Основной текст Знак"/>
    <w:basedOn w:val="a0"/>
    <w:link w:val="af5"/>
    <w:rsid w:val="009617A1"/>
    <w:rPr>
      <w:rFonts w:ascii="Times New Roman" w:eastAsia="Times New Roman" w:hAnsi="Times New Roman" w:cs="Times New Roman"/>
      <w:sz w:val="20"/>
      <w:szCs w:val="24"/>
      <w:lang w:eastAsia="ru-RU"/>
    </w:rPr>
  </w:style>
  <w:style w:type="character" w:customStyle="1" w:styleId="markedcontent">
    <w:name w:val="markedcontent"/>
    <w:basedOn w:val="a0"/>
    <w:rsid w:val="00592662"/>
  </w:style>
  <w:style w:type="character" w:customStyle="1" w:styleId="af7">
    <w:name w:val="Другое_"/>
    <w:basedOn w:val="a0"/>
    <w:link w:val="af8"/>
    <w:rsid w:val="009C1BD0"/>
    <w:rPr>
      <w:rFonts w:ascii="Times New Roman" w:eastAsia="Times New Roman" w:hAnsi="Times New Roman" w:cs="Times New Roman"/>
      <w:sz w:val="26"/>
      <w:szCs w:val="26"/>
      <w:shd w:val="clear" w:color="auto" w:fill="FFFFFF"/>
    </w:rPr>
  </w:style>
  <w:style w:type="paragraph" w:customStyle="1" w:styleId="af8">
    <w:name w:val="Другое"/>
    <w:basedOn w:val="a"/>
    <w:link w:val="af7"/>
    <w:rsid w:val="009C1BD0"/>
    <w:pPr>
      <w:widowControl w:val="0"/>
      <w:shd w:val="clear" w:color="auto" w:fill="FFFFFF"/>
      <w:spacing w:after="0" w:line="259" w:lineRule="auto"/>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71959">
      <w:bodyDiv w:val="1"/>
      <w:marLeft w:val="0"/>
      <w:marRight w:val="0"/>
      <w:marTop w:val="0"/>
      <w:marBottom w:val="0"/>
      <w:divBdr>
        <w:top w:val="none" w:sz="0" w:space="0" w:color="auto"/>
        <w:left w:val="none" w:sz="0" w:space="0" w:color="auto"/>
        <w:bottom w:val="none" w:sz="0" w:space="0" w:color="auto"/>
        <w:right w:val="none" w:sz="0" w:space="0" w:color="auto"/>
      </w:divBdr>
    </w:div>
    <w:div w:id="701396122">
      <w:bodyDiv w:val="1"/>
      <w:marLeft w:val="0"/>
      <w:marRight w:val="0"/>
      <w:marTop w:val="0"/>
      <w:marBottom w:val="0"/>
      <w:divBdr>
        <w:top w:val="none" w:sz="0" w:space="0" w:color="auto"/>
        <w:left w:val="none" w:sz="0" w:space="0" w:color="auto"/>
        <w:bottom w:val="none" w:sz="0" w:space="0" w:color="auto"/>
        <w:right w:val="none" w:sz="0" w:space="0" w:color="auto"/>
      </w:divBdr>
    </w:div>
    <w:div w:id="1041438031">
      <w:bodyDiv w:val="1"/>
      <w:marLeft w:val="0"/>
      <w:marRight w:val="0"/>
      <w:marTop w:val="0"/>
      <w:marBottom w:val="0"/>
      <w:divBdr>
        <w:top w:val="none" w:sz="0" w:space="0" w:color="auto"/>
        <w:left w:val="none" w:sz="0" w:space="0" w:color="auto"/>
        <w:bottom w:val="none" w:sz="0" w:space="0" w:color="auto"/>
        <w:right w:val="none" w:sz="0" w:space="0" w:color="auto"/>
      </w:divBdr>
    </w:div>
    <w:div w:id="181085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regulation.gov.ru/p/1410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9E55E-F9ED-4CF5-98AE-657B9E3B2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131</Pages>
  <Words>27125</Words>
  <Characters>154618</Characters>
  <Application>Microsoft Office Word</Application>
  <DocSecurity>0</DocSecurity>
  <Lines>1288</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Хасанова Альмира Хакимовна</dc:creator>
  <cp:lastModifiedBy>ПАВЛОВ Алексей Владимирович</cp:lastModifiedBy>
  <cp:revision>8</cp:revision>
  <cp:lastPrinted>2023-08-25T09:51:00Z</cp:lastPrinted>
  <dcterms:created xsi:type="dcterms:W3CDTF">2023-09-29T07:38:00Z</dcterms:created>
  <dcterms:modified xsi:type="dcterms:W3CDTF">2023-09-29T08:53:00Z</dcterms:modified>
</cp:coreProperties>
</file>